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CE0" w:rsidRPr="00F22289" w:rsidRDefault="00BA1CE0" w:rsidP="00BA1CE0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1 – Krycí list včetně čestného prohlášení</w:t>
      </w:r>
    </w:p>
    <w:p w:rsidR="00BA1CE0" w:rsidRPr="002D1A2C" w:rsidRDefault="00BA1CE0" w:rsidP="00BA1CE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="-5" w:tblpY="6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BA1CE0" w:rsidTr="00BA1CE0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7" w:type="dxa"/>
              <w:bottom w:w="57" w:type="dxa"/>
            </w:tcMar>
          </w:tcPr>
          <w:p w:rsidR="00BA1CE0" w:rsidRPr="00471F7C" w:rsidRDefault="00BA1CE0" w:rsidP="00BA1C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VZ14/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>2024 – Podpora, údržba, servis, rozvoj a vývoj is-USYS.net</w:t>
            </w:r>
          </w:p>
        </w:tc>
      </w:tr>
    </w:tbl>
    <w:p w:rsidR="00BA1CE0" w:rsidRPr="00447B8F" w:rsidRDefault="00BA1CE0" w:rsidP="00BA1CE0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BA1CE0" w:rsidTr="00CF66B7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A1CE0" w:rsidTr="00CF66B7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BA1CE0" w:rsidRPr="00C62C3C" w:rsidTr="00CF66B7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1CE0" w:rsidRPr="00C62C3C" w:rsidRDefault="00BA1CE0" w:rsidP="00CF66B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1CE0" w:rsidRPr="00C62C3C" w:rsidRDefault="00BA1CE0" w:rsidP="00CF66B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BA1CE0" w:rsidRPr="00C62C3C" w:rsidTr="00CF66B7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1CE0" w:rsidRPr="00C62C3C" w:rsidRDefault="00BA1CE0" w:rsidP="00CF66B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1CE0" w:rsidRPr="00C62C3C" w:rsidRDefault="00BA1CE0" w:rsidP="00CF66B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BA1CE0" w:rsidRPr="00C62C3C" w:rsidTr="00CF66B7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1CE0" w:rsidRPr="00C62C3C" w:rsidRDefault="00BA1CE0" w:rsidP="00CF66B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A1CE0" w:rsidRPr="00C62C3C" w:rsidRDefault="00BA1CE0" w:rsidP="00CF66B7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:rsidR="00BA1CE0" w:rsidRPr="00C62C3C" w:rsidRDefault="00BA1CE0" w:rsidP="00CF66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BA1CE0" w:rsidRDefault="00BA1CE0" w:rsidP="00BA1CE0"/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A1CE0" w:rsidTr="00CF66B7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A1CE0" w:rsidTr="00CF66B7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BA1CE0" w:rsidRPr="00F002A0" w:rsidRDefault="00BA1CE0" w:rsidP="00CF66B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BA1CE0" w:rsidRPr="00F002A0" w:rsidRDefault="00BA1CE0" w:rsidP="00CF66B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1CE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A1CE0" w:rsidTr="00CF66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BA1CE0" w:rsidRPr="00F002A0" w:rsidRDefault="00BA1CE0" w:rsidP="00CF66B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BA1CE0" w:rsidRPr="00F002A0" w:rsidRDefault="00BA1CE0" w:rsidP="00CF66B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  <w:tr w:rsidR="00BA1CE0" w:rsidTr="00CF66B7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A1CE0" w:rsidRPr="00F002A0" w:rsidRDefault="00BA1CE0" w:rsidP="00CF66B7">
            <w:pPr>
              <w:rPr>
                <w:rFonts w:ascii="Arial" w:hAnsi="Arial" w:cs="Arial"/>
              </w:rPr>
            </w:pPr>
          </w:p>
        </w:tc>
      </w:tr>
    </w:tbl>
    <w:p w:rsidR="00BA1CE0" w:rsidRDefault="00BA1CE0" w:rsidP="00BA1CE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:rsidR="00BA1CE0" w:rsidRDefault="00BA1CE0" w:rsidP="00BA1CE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BA1CE0" w:rsidRPr="00FD2E3F" w:rsidRDefault="00BA1CE0" w:rsidP="00BA1CE0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BA1CE0" w:rsidRPr="00FD2E3F" w:rsidRDefault="00BA1CE0" w:rsidP="00BA1CE0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BA1CE0" w:rsidRPr="00FD2E3F" w:rsidRDefault="00BA1CE0" w:rsidP="00BA1CE0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stř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.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BA1CE0" w:rsidRPr="00C62C3C" w:rsidRDefault="00BA1CE0" w:rsidP="00BA1CE0">
      <w:pPr>
        <w:pStyle w:val="Odstavecseseznamem"/>
        <w:numPr>
          <w:ilvl w:val="0"/>
          <w:numId w:val="44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</w:t>
      </w:r>
    </w:p>
    <w:p w:rsidR="00BA1CE0" w:rsidRPr="00C62C3C" w:rsidRDefault="00BA1CE0" w:rsidP="00BA1CE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 do tabulky příslušné řádky</w:t>
      </w:r>
    </w:p>
    <w:p w:rsidR="00BA1CE0" w:rsidRDefault="00BA1CE0" w:rsidP="00BA1C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A1CE0" w:rsidRPr="002D1A2C" w:rsidRDefault="00BA1CE0" w:rsidP="00BA1CE0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lastRenderedPageBreak/>
        <w:t xml:space="preserve">Čestné prohlášení dodavatele o splnění kvalifikace </w:t>
      </w: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BA1CE0" w:rsidRPr="00447B8F" w:rsidRDefault="00BA1CE0" w:rsidP="00BA1CE0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</w:p>
    <w:p w:rsidR="00BA1CE0" w:rsidRPr="00447B8F" w:rsidRDefault="00BA1CE0" w:rsidP="00BA1CE0">
      <w:pPr>
        <w:rPr>
          <w:rFonts w:ascii="Arial" w:hAnsi="Arial" w:cs="Arial"/>
          <w:sz w:val="20"/>
          <w:szCs w:val="20"/>
        </w:rPr>
      </w:pPr>
    </w:p>
    <w:p w:rsidR="00BA1CE0" w:rsidRPr="00447B8F" w:rsidRDefault="00BA1CE0" w:rsidP="00BA1CE0">
      <w:pPr>
        <w:rPr>
          <w:rFonts w:ascii="Arial" w:hAnsi="Arial" w:cs="Arial"/>
          <w:sz w:val="20"/>
          <w:szCs w:val="20"/>
        </w:rPr>
        <w:sectPr w:rsidR="00BA1CE0" w:rsidRPr="00447B8F" w:rsidSect="00BA1CE0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A1CE0" w:rsidRDefault="00BA1CE0" w:rsidP="00BA1CE0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CA1968">
        <w:rPr>
          <w:rFonts w:ascii="Arial" w:hAnsi="Arial" w:cs="Arial"/>
          <w:sz w:val="20"/>
          <w:szCs w:val="20"/>
        </w:rPr>
        <w:t xml:space="preserve">splňuje </w:t>
      </w:r>
      <w:r w:rsidRPr="00CA1968">
        <w:rPr>
          <w:rFonts w:ascii="Arial" w:hAnsi="Arial" w:cs="Arial"/>
          <w:b/>
          <w:sz w:val="20"/>
          <w:szCs w:val="20"/>
        </w:rPr>
        <w:t>základní způsobilost</w:t>
      </w:r>
      <w:r w:rsidRPr="00CA1968">
        <w:rPr>
          <w:rFonts w:ascii="Arial" w:hAnsi="Arial" w:cs="Arial"/>
          <w:sz w:val="20"/>
          <w:szCs w:val="20"/>
        </w:rPr>
        <w:t xml:space="preserve"> dle § 74 odst. 1, odst.</w:t>
      </w:r>
      <w:r>
        <w:rPr>
          <w:rFonts w:ascii="Arial" w:hAnsi="Arial" w:cs="Arial"/>
          <w:sz w:val="20"/>
          <w:szCs w:val="20"/>
        </w:rPr>
        <w:t>,</w:t>
      </w:r>
      <w:r w:rsidRPr="00CA19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CA1968">
        <w:rPr>
          <w:rFonts w:ascii="Arial" w:hAnsi="Arial" w:cs="Arial"/>
          <w:sz w:val="20"/>
          <w:szCs w:val="20"/>
        </w:rPr>
        <w:t xml:space="preserve">ísm. </w:t>
      </w:r>
      <w:r>
        <w:rPr>
          <w:rFonts w:ascii="Arial" w:hAnsi="Arial" w:cs="Arial"/>
          <w:sz w:val="20"/>
          <w:szCs w:val="20"/>
        </w:rPr>
        <w:t>b</w:t>
      </w:r>
      <w:r w:rsidRPr="00CA1968">
        <w:rPr>
          <w:rFonts w:ascii="Arial" w:hAnsi="Arial" w:cs="Arial"/>
          <w:sz w:val="20"/>
          <w:szCs w:val="20"/>
        </w:rPr>
        <w:t>), c) a e) 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 (dále jen „ZZVZ“)</w:t>
      </w:r>
      <w:r w:rsidRPr="00CA1968">
        <w:rPr>
          <w:rFonts w:ascii="Arial" w:hAnsi="Arial" w:cs="Arial"/>
          <w:sz w:val="20"/>
          <w:szCs w:val="20"/>
        </w:rPr>
        <w:t>,</w:t>
      </w:r>
    </w:p>
    <w:p w:rsidR="00BA1CE0" w:rsidRDefault="00BA1CE0" w:rsidP="00BA1CE0">
      <w:pPr>
        <w:jc w:val="both"/>
        <w:rPr>
          <w:rFonts w:ascii="Arial" w:hAnsi="Arial" w:cs="Arial"/>
          <w:sz w:val="20"/>
          <w:szCs w:val="20"/>
        </w:rPr>
      </w:pPr>
    </w:p>
    <w:p w:rsidR="00BA1CE0" w:rsidRPr="00F8329E" w:rsidRDefault="00BA1CE0" w:rsidP="00BA1CE0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v evidenci daní zachycen splatný daňový nedoplatek; </w:t>
      </w:r>
    </w:p>
    <w:p w:rsidR="00BA1CE0" w:rsidRPr="00F8329E" w:rsidRDefault="00BA1CE0" w:rsidP="00BA1CE0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 xml:space="preserve">který nemá v České republice nebo v zemi svého sídla splatný nedoplatek na pojistném nebo na penále na veřejné zdravotní pojištění; </w:t>
      </w:r>
    </w:p>
    <w:p w:rsidR="00BA1CE0" w:rsidRPr="00F8329E" w:rsidRDefault="00BA1CE0" w:rsidP="00BA1CE0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F8329E">
        <w:rPr>
          <w:rFonts w:ascii="Arial" w:hAnsi="Arial" w:cs="Arial"/>
          <w:sz w:val="20"/>
          <w:szCs w:val="20"/>
        </w:rPr>
        <w:t>který není v likvidaci, proti němuž nebylo vydáno rozhodnutí o úpadku, vůči němuž nebyla nařízena nucená správa podle jiného právního předpisu nebo v obdobné situaci podle právního řádu země</w:t>
      </w:r>
      <w:r>
        <w:rPr>
          <w:rFonts w:ascii="Arial" w:hAnsi="Arial" w:cs="Arial"/>
          <w:sz w:val="20"/>
          <w:szCs w:val="20"/>
        </w:rPr>
        <w:t xml:space="preserve"> sídla dodavatele (v případě, kdy není zapsán v obchodním rejstříku).</w:t>
      </w:r>
    </w:p>
    <w:p w:rsidR="008D7673" w:rsidRPr="00BA1CE0" w:rsidRDefault="008D7673" w:rsidP="00BA1CE0">
      <w:pPr>
        <w:rPr>
          <w:rFonts w:ascii="Arial" w:hAnsi="Arial" w:cs="Arial"/>
          <w:sz w:val="20"/>
          <w:szCs w:val="20"/>
        </w:rPr>
      </w:pPr>
    </w:p>
    <w:p w:rsidR="008C277F" w:rsidRPr="00657AF1" w:rsidRDefault="00526250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>s</w:t>
      </w:r>
      <w:r w:rsidRPr="00657AF1">
        <w:rPr>
          <w:rFonts w:ascii="Arial" w:hAnsi="Arial" w:cs="Arial"/>
          <w:sz w:val="20"/>
          <w:szCs w:val="20"/>
        </w:rPr>
        <w:t xml:space="preserve">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BA1CE0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</w:t>
      </w:r>
      <w:r w:rsidR="00A004B7" w:rsidRPr="00BA1CE0">
        <w:rPr>
          <w:rFonts w:ascii="Arial" w:hAnsi="Arial" w:cs="Arial"/>
          <w:b/>
          <w:sz w:val="20"/>
          <w:szCs w:val="20"/>
        </w:rPr>
        <w:t xml:space="preserve">Seznam významných </w:t>
      </w:r>
      <w:r w:rsidR="00657AF1" w:rsidRPr="00BA1CE0">
        <w:rPr>
          <w:rFonts w:ascii="Arial" w:hAnsi="Arial" w:cs="Arial"/>
          <w:b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BA1CE0">
        <w:rPr>
          <w:rFonts w:ascii="Arial" w:hAnsi="Arial" w:cs="Arial"/>
          <w:sz w:val="20"/>
          <w:szCs w:val="20"/>
        </w:rPr>
        <w:t>4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Pr="00BA1CE0" w:rsidRDefault="00593E12" w:rsidP="00BA1CE0">
      <w:pPr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26250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</w:t>
      </w:r>
      <w:r>
        <w:rPr>
          <w:rFonts w:ascii="Arial" w:hAnsi="Arial" w:cs="Arial"/>
          <w:sz w:val="20"/>
          <w:szCs w:val="20"/>
        </w:rPr>
        <w:t>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40EAD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26250" w:rsidP="00BA1CE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2625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0EAD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26250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2625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0EA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26250" w:rsidP="00BA1CE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2625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0EAD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26250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2625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0EA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26250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26250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26250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40EAD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26250" w:rsidP="00BA1CE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2625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0EAD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2625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2625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0EA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26250" w:rsidP="00BA1CE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2625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0EAD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26250" w:rsidP="00BA1CE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2625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40EA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26250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26250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  <w:bookmarkStart w:id="1" w:name="_GoBack"/>
      <w:bookmarkEnd w:id="1"/>
    </w:p>
    <w:p w:rsidR="00593E12" w:rsidRPr="00447B8F" w:rsidRDefault="00526250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526250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526250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250" w:rsidRDefault="00526250">
      <w:r>
        <w:separator/>
      </w:r>
    </w:p>
  </w:endnote>
  <w:endnote w:type="continuationSeparator" w:id="0">
    <w:p w:rsidR="00526250" w:rsidRDefault="0052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52625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CE0" w:rsidRDefault="00BA1CE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A1CE0" w:rsidRDefault="00BA1CE0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83954"/>
      <w:docPartObj>
        <w:docPartGallery w:val="Page Numbers (Bottom of Page)"/>
        <w:docPartUnique/>
      </w:docPartObj>
    </w:sdtPr>
    <w:sdtContent>
      <w:p w:rsidR="00BA1CE0" w:rsidRDefault="00BA1CE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A1CE0" w:rsidRPr="00D03CD0" w:rsidRDefault="00BA1CE0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34643"/>
      <w:docPartObj>
        <w:docPartGallery w:val="Page Numbers (Bottom of Page)"/>
        <w:docPartUnique/>
      </w:docPartObj>
    </w:sdtPr>
    <w:sdtContent>
      <w:p w:rsidR="00BA1CE0" w:rsidRDefault="00BA1CE0" w:rsidP="00FA77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A1CE0" w:rsidRPr="00D03CD0" w:rsidRDefault="00BA1CE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250" w:rsidRDefault="00526250">
      <w:r>
        <w:separator/>
      </w:r>
    </w:p>
  </w:footnote>
  <w:footnote w:type="continuationSeparator" w:id="0">
    <w:p w:rsidR="00526250" w:rsidRDefault="00526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526250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CE0" w:rsidRDefault="00BA1CE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CE0" w:rsidRPr="00916F56" w:rsidRDefault="00BA1CE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CE0" w:rsidRDefault="00BA1CE0" w:rsidP="008D7673">
    <w:pPr>
      <w:pStyle w:val="Zhlav"/>
      <w:jc w:val="center"/>
      <w:rPr>
        <w:b/>
      </w:rPr>
    </w:pPr>
  </w:p>
  <w:p w:rsidR="00BA1CE0" w:rsidRDefault="00BA1CE0" w:rsidP="008D7673">
    <w:pPr>
      <w:pStyle w:val="Zhlav"/>
      <w:jc w:val="center"/>
      <w:rPr>
        <w:b/>
      </w:rPr>
    </w:pPr>
  </w:p>
  <w:p w:rsidR="00BA1CE0" w:rsidRPr="001137C9" w:rsidRDefault="00BA1CE0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719403B8" wp14:editId="565FB0F0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55300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AE2922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168D4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70FC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E89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F26E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305B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F0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30B9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236CE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CB0E88F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60A07D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56C50F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3C40F3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1D6855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FCFB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C1CB1E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DB0192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0C8F25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1FC884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602AC0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506E6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974D84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376DC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E5C961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1CA787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83A4B9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E5CDA8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9E00448"/>
    <w:multiLevelType w:val="hybridMultilevel"/>
    <w:tmpl w:val="D5ACB8AC"/>
    <w:lvl w:ilvl="0" w:tplc="2278A70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F7909"/>
    <w:multiLevelType w:val="hybridMultilevel"/>
    <w:tmpl w:val="50BCAE24"/>
    <w:lvl w:ilvl="0" w:tplc="3A20520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2266D1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49A9F1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44C0C7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D0FAB2F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2146B6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B86F77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1E805D0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CC0E24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1C608EB"/>
    <w:multiLevelType w:val="hybridMultilevel"/>
    <w:tmpl w:val="7C94C48C"/>
    <w:lvl w:ilvl="0" w:tplc="79D08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E86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D89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EBE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DCBC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1C95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862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76E4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5668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76175"/>
    <w:multiLevelType w:val="hybridMultilevel"/>
    <w:tmpl w:val="7B4CBA3A"/>
    <w:lvl w:ilvl="0" w:tplc="5FB6661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1F043E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6D2D12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C32D15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4FA71A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17E03F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5ECF3F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1E4E66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34E804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C04CB66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395E1F3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3B4F10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58CF51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646028A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57CC77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E79AC52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DC2DF6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E44A7B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F418DFD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758A9456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293AE95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72A8AA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690850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AE6359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A11082A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C9C0876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34CE1AC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96A7BF0"/>
    <w:multiLevelType w:val="hybridMultilevel"/>
    <w:tmpl w:val="0D3E3F5A"/>
    <w:lvl w:ilvl="0" w:tplc="396E87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85ECFB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0963A3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1BA76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1D2B56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D04EFD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D563B2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6D231D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42853F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2A9259D5"/>
    <w:multiLevelType w:val="hybridMultilevel"/>
    <w:tmpl w:val="781071A0"/>
    <w:lvl w:ilvl="0" w:tplc="3AB48D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1F808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AAD29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1F651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7AF1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7858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B0DD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00C5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2486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EF55C3"/>
    <w:multiLevelType w:val="hybridMultilevel"/>
    <w:tmpl w:val="58205DB0"/>
    <w:lvl w:ilvl="0" w:tplc="C3D671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AC6F42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9524F5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D185C6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8102C4A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28692F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196202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6AEEA2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5118743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EA9C0F8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D08D2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C865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04C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CCC9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9D2FA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784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4C86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5A27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FD3C982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B494086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D7F2E02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1FE2A33E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EB86100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9148243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BB2647C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28303D40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44F2671E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55C4B26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7E62C7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654A99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2DC16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8E6FE6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B228D1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03CCA5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ECC61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60E8E0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B08EA52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75D0391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72F6C58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635AD5D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612007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9CC821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0D2B6D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326003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10E8164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4752690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76C80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AA1F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2220A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3EFB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C424C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E8FF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C0D4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1106B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D91205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912F5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F5E3C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D7C7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1A16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5F464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A601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1E49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C685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AADC2F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29E1FF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982088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4CC8C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5E2326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3989FE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BE2306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4428E3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F8A72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3F947E6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529E07C0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CC22BF5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78A60ED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E66CA1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930CA8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36EAD6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7FA0A80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C5863E2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FA94C84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04A8D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2CC30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F00E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807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76C6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F4E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6E8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0AF0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186B5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8022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90452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A04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2DB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0ED5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29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9632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6E11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C0DE8B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2879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C45E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6AE6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26B1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60C5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5292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0A35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D053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CFFA5D0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0DC32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B8B7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A49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95260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12BA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4C5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F6DF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90F2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73E21A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AD810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2277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E96FB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9C87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3E11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CA7D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12B1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C269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AB30CE2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5528C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FC13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F860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56AA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2564A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78C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B618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6E5F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0426A53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252AB3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2C3C4B2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B314982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550AC9C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47C151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6432657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762632F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8205AF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3849472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4290104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734049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C5D40F2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0A481F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F334AED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4D0A013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B7A982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840A0C0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A0C4203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306C0C6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ADA372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CBC25EB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EA4E4E9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715AF54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BD89A9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614E665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B08EBFB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604CD3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223B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544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2D8BC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7042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3C4C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FF65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E4F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E61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3"/>
  </w:num>
  <w:num w:numId="4">
    <w:abstractNumId w:val="43"/>
  </w:num>
  <w:num w:numId="5">
    <w:abstractNumId w:val="28"/>
  </w:num>
  <w:num w:numId="6">
    <w:abstractNumId w:val="36"/>
  </w:num>
  <w:num w:numId="7">
    <w:abstractNumId w:val="17"/>
  </w:num>
  <w:num w:numId="8">
    <w:abstractNumId w:val="1"/>
  </w:num>
  <w:num w:numId="9">
    <w:abstractNumId w:val="18"/>
  </w:num>
  <w:num w:numId="10">
    <w:abstractNumId w:val="22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2"/>
  </w:num>
  <w:num w:numId="15">
    <w:abstractNumId w:val="39"/>
  </w:num>
  <w:num w:numId="16">
    <w:abstractNumId w:val="19"/>
  </w:num>
  <w:num w:numId="17">
    <w:abstractNumId w:val="26"/>
  </w:num>
  <w:num w:numId="18">
    <w:abstractNumId w:val="42"/>
  </w:num>
  <w:num w:numId="19">
    <w:abstractNumId w:val="37"/>
  </w:num>
  <w:num w:numId="20">
    <w:abstractNumId w:val="21"/>
  </w:num>
  <w:num w:numId="21">
    <w:abstractNumId w:val="12"/>
  </w:num>
  <w:num w:numId="22">
    <w:abstractNumId w:val="20"/>
  </w:num>
  <w:num w:numId="23">
    <w:abstractNumId w:val="27"/>
  </w:num>
  <w:num w:numId="24">
    <w:abstractNumId w:val="29"/>
  </w:num>
  <w:num w:numId="25">
    <w:abstractNumId w:val="5"/>
  </w:num>
  <w:num w:numId="26">
    <w:abstractNumId w:val="38"/>
  </w:num>
  <w:num w:numId="27">
    <w:abstractNumId w:val="15"/>
  </w:num>
  <w:num w:numId="28">
    <w:abstractNumId w:val="9"/>
  </w:num>
  <w:num w:numId="29">
    <w:abstractNumId w:val="11"/>
  </w:num>
  <w:num w:numId="30">
    <w:abstractNumId w:val="14"/>
  </w:num>
  <w:num w:numId="31">
    <w:abstractNumId w:val="0"/>
  </w:num>
  <w:num w:numId="32">
    <w:abstractNumId w:val="34"/>
  </w:num>
  <w:num w:numId="33">
    <w:abstractNumId w:val="35"/>
  </w:num>
  <w:num w:numId="34">
    <w:abstractNumId w:val="16"/>
  </w:num>
  <w:num w:numId="35">
    <w:abstractNumId w:val="7"/>
  </w:num>
  <w:num w:numId="36">
    <w:abstractNumId w:val="33"/>
  </w:num>
  <w:num w:numId="37">
    <w:abstractNumId w:val="25"/>
  </w:num>
  <w:num w:numId="38">
    <w:abstractNumId w:val="2"/>
  </w:num>
  <w:num w:numId="39">
    <w:abstractNumId w:val="30"/>
  </w:num>
  <w:num w:numId="40">
    <w:abstractNumId w:val="24"/>
  </w:num>
  <w:num w:numId="41">
    <w:abstractNumId w:val="31"/>
  </w:num>
  <w:num w:numId="42">
    <w:abstractNumId w:val="40"/>
  </w:num>
  <w:num w:numId="43">
    <w:abstractNumId w:val="13"/>
  </w:num>
  <w:num w:numId="44">
    <w:abstractNumId w:val="6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0EAD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26250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1CE0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4967F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3</Pages>
  <Words>524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5</cp:revision>
  <cp:lastPrinted>2018-04-18T10:56:00Z</cp:lastPrinted>
  <dcterms:created xsi:type="dcterms:W3CDTF">2019-06-04T09:28:00Z</dcterms:created>
  <dcterms:modified xsi:type="dcterms:W3CDTF">2024-02-20T09:51:00Z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