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5658B" w14:textId="1FEDFF55" w:rsidR="00D442AC" w:rsidRPr="00D442AC" w:rsidRDefault="00D442AC" w:rsidP="00D442AC">
      <w:pPr>
        <w:pStyle w:val="Nzev"/>
        <w:tabs>
          <w:tab w:val="clear" w:pos="720"/>
          <w:tab w:val="left" w:pos="3969"/>
        </w:tabs>
        <w:ind w:left="0" w:right="21"/>
        <w:jc w:val="left"/>
        <w:rPr>
          <w:b w:val="0"/>
          <w:i/>
          <w:szCs w:val="22"/>
        </w:rPr>
      </w:pPr>
      <w:r>
        <w:rPr>
          <w:b w:val="0"/>
          <w:i/>
          <w:szCs w:val="22"/>
        </w:rPr>
        <w:t>Příloha č. 2 ZD – Návrh smlouvy o dílo</w:t>
      </w:r>
    </w:p>
    <w:p w14:paraId="0A2192F6" w14:textId="59456DE2" w:rsidR="00547489" w:rsidRDefault="006451DF" w:rsidP="00A23C64">
      <w:pPr>
        <w:pStyle w:val="Nzev"/>
        <w:tabs>
          <w:tab w:val="clear" w:pos="720"/>
          <w:tab w:val="left" w:pos="3969"/>
        </w:tabs>
        <w:ind w:left="0" w:right="21"/>
        <w:rPr>
          <w:szCs w:val="22"/>
        </w:rPr>
      </w:pPr>
      <w:r>
        <w:rPr>
          <w:szCs w:val="22"/>
        </w:rPr>
        <w:t xml:space="preserve">NÁVRH </w:t>
      </w:r>
      <w:r w:rsidR="00547489">
        <w:rPr>
          <w:szCs w:val="22"/>
        </w:rPr>
        <w:t>SMLOUV</w:t>
      </w:r>
      <w:r>
        <w:rPr>
          <w:szCs w:val="22"/>
        </w:rPr>
        <w:t>Y</w:t>
      </w:r>
      <w:r w:rsidR="00547489">
        <w:rPr>
          <w:szCs w:val="22"/>
        </w:rPr>
        <w:t xml:space="preserve"> O DÍLO</w:t>
      </w:r>
    </w:p>
    <w:p w14:paraId="450FAE79" w14:textId="6F2A7974" w:rsidR="00D54220" w:rsidRPr="00520E19" w:rsidRDefault="00D54220" w:rsidP="00753518">
      <w:pPr>
        <w:pStyle w:val="Zkladntext"/>
        <w:tabs>
          <w:tab w:val="left" w:pos="3969"/>
        </w:tabs>
      </w:pPr>
      <w:r w:rsidRPr="00520E19">
        <w:t>Číslo smlouvy objednatele:</w:t>
      </w:r>
      <w:r w:rsidR="00753518">
        <w:tab/>
      </w:r>
      <w:r w:rsidR="00F93542">
        <w:rPr>
          <w:szCs w:val="22"/>
        </w:rPr>
        <w:t>DOD20232880</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40BC9E24"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D7B95">
        <w:rPr>
          <w:szCs w:val="22"/>
        </w:rPr>
        <w:t>UniCredit Bank Czech Republic, a.s.</w:t>
      </w:r>
    </w:p>
    <w:p w14:paraId="3535887C" w14:textId="69D6E2B9"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D7B95">
        <w:rPr>
          <w:szCs w:val="22"/>
        </w:rPr>
        <w:t>2105677586/2700</w:t>
      </w:r>
    </w:p>
    <w:p w14:paraId="61C1D6E2" w14:textId="31189BFF"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645D9423" w14:textId="58A589D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3F34B48C" w14:textId="219850E8" w:rsidR="000C18A8" w:rsidRPr="008A4389" w:rsidRDefault="0033319A" w:rsidP="008A4389">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0C18A8" w:rsidRPr="008A4389">
        <w:rPr>
          <w:sz w:val="22"/>
          <w:szCs w:val="22"/>
        </w:rPr>
        <w:t>Ing. Martin Grohman, vedoucí střediska správa a údržba ostatního majetku</w:t>
      </w:r>
    </w:p>
    <w:p w14:paraId="5597D30B" w14:textId="7A5E2CFF" w:rsidR="000C18A8" w:rsidRDefault="000C18A8" w:rsidP="000C18A8">
      <w:pPr>
        <w:tabs>
          <w:tab w:val="left" w:pos="3969"/>
        </w:tabs>
        <w:ind w:right="21"/>
        <w:rPr>
          <w:szCs w:val="22"/>
        </w:rPr>
      </w:pPr>
      <w:r>
        <w:rPr>
          <w:szCs w:val="22"/>
        </w:rPr>
        <w:tab/>
      </w:r>
      <w:r w:rsidRPr="00414A69">
        <w:rPr>
          <w:szCs w:val="22"/>
        </w:rPr>
        <w:t xml:space="preserve">email: </w:t>
      </w:r>
      <w:hyperlink r:id="rId8" w:history="1">
        <w:r w:rsidRPr="00414A69">
          <w:rPr>
            <w:rStyle w:val="Hypertextovodkaz"/>
            <w:szCs w:val="22"/>
          </w:rPr>
          <w:t>Martin.Grohman@dpo.cz</w:t>
        </w:r>
      </w:hyperlink>
      <w:r w:rsidRPr="00414A69">
        <w:rPr>
          <w:szCs w:val="22"/>
        </w:rPr>
        <w:t xml:space="preserve"> , tel.: 608 068 514</w:t>
      </w:r>
    </w:p>
    <w:p w14:paraId="20882C04" w14:textId="141F3831" w:rsidR="008A4389" w:rsidRPr="008A4389" w:rsidRDefault="000C18A8" w:rsidP="00174A25">
      <w:pPr>
        <w:tabs>
          <w:tab w:val="left" w:pos="3969"/>
        </w:tabs>
        <w:spacing w:before="120" w:line="240" w:lineRule="auto"/>
        <w:ind w:left="3969" w:right="21" w:hanging="3969"/>
        <w:jc w:val="both"/>
        <w:rPr>
          <w:szCs w:val="22"/>
        </w:rPr>
      </w:pPr>
      <w:r>
        <w:rPr>
          <w:szCs w:val="22"/>
        </w:rPr>
        <w:tab/>
      </w:r>
      <w:r w:rsidR="008A4389" w:rsidRPr="008A4389">
        <w:rPr>
          <w:szCs w:val="22"/>
        </w:rPr>
        <w:t xml:space="preserve">Pavel Zimčík, </w:t>
      </w:r>
      <w:r w:rsidR="008A4389">
        <w:rPr>
          <w:szCs w:val="22"/>
        </w:rPr>
        <w:t>technický pracovník specialista</w:t>
      </w:r>
    </w:p>
    <w:p w14:paraId="4FA9DE3C" w14:textId="4B4A16B5" w:rsidR="008A4389" w:rsidRDefault="00CD14A0" w:rsidP="008A4389">
      <w:pPr>
        <w:tabs>
          <w:tab w:val="left" w:pos="3969"/>
        </w:tabs>
        <w:ind w:right="21"/>
        <w:rPr>
          <w:szCs w:val="22"/>
        </w:rPr>
      </w:pPr>
      <w:r>
        <w:rPr>
          <w:szCs w:val="22"/>
        </w:rPr>
        <w:tab/>
        <w:t>e</w:t>
      </w:r>
      <w:r w:rsidR="008A4389" w:rsidRPr="00D21B8A">
        <w:rPr>
          <w:szCs w:val="22"/>
        </w:rPr>
        <w:t xml:space="preserve">mail: </w:t>
      </w:r>
      <w:hyperlink r:id="rId9" w:history="1">
        <w:r w:rsidR="008A4389" w:rsidRPr="00D21B8A">
          <w:rPr>
            <w:rStyle w:val="Hypertextovodkaz"/>
            <w:szCs w:val="22"/>
          </w:rPr>
          <w:t>Pavel.Zimcik@dpo.cz</w:t>
        </w:r>
      </w:hyperlink>
      <w:r w:rsidR="008A4389">
        <w:rPr>
          <w:szCs w:val="22"/>
        </w:rPr>
        <w:t xml:space="preserve"> , tel.</w:t>
      </w:r>
      <w:r>
        <w:rPr>
          <w:szCs w:val="22"/>
        </w:rPr>
        <w:t>:</w:t>
      </w:r>
      <w:r w:rsidR="008A4389">
        <w:rPr>
          <w:szCs w:val="22"/>
        </w:rPr>
        <w:t xml:space="preserve"> 602 492</w:t>
      </w:r>
      <w:r w:rsidR="00141707">
        <w:rPr>
          <w:szCs w:val="22"/>
        </w:rPr>
        <w:t> </w:t>
      </w:r>
      <w:r w:rsidR="008A4389">
        <w:rPr>
          <w:szCs w:val="22"/>
        </w:rPr>
        <w:t>207</w:t>
      </w:r>
    </w:p>
    <w:p w14:paraId="4A56BC32" w14:textId="77777777" w:rsidR="00141707" w:rsidRPr="00141707" w:rsidRDefault="00141707" w:rsidP="00141707">
      <w:pPr>
        <w:pStyle w:val="Text"/>
        <w:tabs>
          <w:tab w:val="clear" w:pos="227"/>
          <w:tab w:val="left" w:pos="3969"/>
        </w:tabs>
        <w:spacing w:before="120" w:line="240" w:lineRule="auto"/>
        <w:ind w:left="3969" w:right="21" w:hanging="3969"/>
        <w:rPr>
          <w:sz w:val="22"/>
          <w:szCs w:val="22"/>
        </w:rPr>
      </w:pPr>
      <w:r>
        <w:rPr>
          <w:szCs w:val="22"/>
        </w:rPr>
        <w:tab/>
      </w:r>
      <w:r w:rsidRPr="00141707">
        <w:rPr>
          <w:sz w:val="22"/>
          <w:szCs w:val="22"/>
        </w:rPr>
        <w:t>Bc. Dušan Zeman, vedoucí odboru ICT</w:t>
      </w:r>
    </w:p>
    <w:p w14:paraId="01D2CE94" w14:textId="0A56FF10" w:rsidR="00141707" w:rsidRDefault="00141707" w:rsidP="008A4389">
      <w:pPr>
        <w:tabs>
          <w:tab w:val="left" w:pos="3969"/>
        </w:tabs>
        <w:ind w:right="21"/>
        <w:rPr>
          <w:szCs w:val="22"/>
        </w:rPr>
      </w:pPr>
      <w:r>
        <w:rPr>
          <w:szCs w:val="22"/>
        </w:rPr>
        <w:tab/>
        <w:t xml:space="preserve">Email: </w:t>
      </w:r>
      <w:hyperlink r:id="rId10" w:history="1">
        <w:r w:rsidRPr="00CD2790">
          <w:rPr>
            <w:rStyle w:val="Hypertextovodkaz"/>
            <w:szCs w:val="22"/>
          </w:rPr>
          <w:t>Dusan.Zeman@dpo.cz</w:t>
        </w:r>
      </w:hyperlink>
      <w:r>
        <w:rPr>
          <w:szCs w:val="22"/>
        </w:rPr>
        <w:t xml:space="preserve"> , tel. 606 725 923</w:t>
      </w:r>
    </w:p>
    <w:p w14:paraId="5AC3230F" w14:textId="0F2061D2" w:rsidR="00A358CF" w:rsidRDefault="00A358CF" w:rsidP="00A358CF">
      <w:pPr>
        <w:tabs>
          <w:tab w:val="left" w:pos="3969"/>
        </w:tabs>
        <w:ind w:right="21"/>
        <w:rPr>
          <w:szCs w:val="22"/>
        </w:rPr>
      </w:pPr>
    </w:p>
    <w:p w14:paraId="0CD337F9" w14:textId="5C9A7BAF"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F93542" w:rsidRPr="00F93542">
        <w:rPr>
          <w:i/>
          <w:color w:val="00B0F0"/>
          <w:sz w:val="22"/>
          <w:szCs w:val="22"/>
        </w:rPr>
        <w:t>(Pozn.: Doplní objednatel.)</w:t>
      </w:r>
    </w:p>
    <w:p w14:paraId="46D5F711" w14:textId="77777777" w:rsidR="001D7B95" w:rsidRDefault="001D7B95" w:rsidP="00FF5BB8">
      <w:pPr>
        <w:tabs>
          <w:tab w:val="left" w:pos="3969"/>
        </w:tabs>
        <w:spacing w:line="240" w:lineRule="auto"/>
        <w:ind w:right="21"/>
        <w:rPr>
          <w:szCs w:val="22"/>
        </w:rPr>
      </w:pPr>
    </w:p>
    <w:p w14:paraId="7EC3228D" w14:textId="567AFA02"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BC389E">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781F0CE5" w14:textId="77777777" w:rsidR="001D7B95" w:rsidRDefault="001D7B95" w:rsidP="00786215">
      <w:pPr>
        <w:widowControl w:val="0"/>
        <w:ind w:right="21"/>
        <w:jc w:val="both"/>
        <w:rPr>
          <w:szCs w:val="22"/>
        </w:rPr>
      </w:pPr>
    </w:p>
    <w:p w14:paraId="0A870D2C" w14:textId="21CAB218"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12C2BE03" w14:textId="04DBE706" w:rsidR="00DB53B8" w:rsidRDefault="00547489" w:rsidP="00DB53B8">
      <w:pPr>
        <w:pStyle w:val="Zkladntext"/>
        <w:spacing w:before="120"/>
        <w:jc w:val="both"/>
        <w:rPr>
          <w:szCs w:val="22"/>
        </w:rPr>
      </w:pPr>
      <w:r w:rsidRPr="002E6B55">
        <w:rPr>
          <w:szCs w:val="22"/>
        </w:rPr>
        <w:t xml:space="preserve">uzavřely dále uvedeného dne, měsíce a roku v souladu s § 2586 a násl. zákona č. 89/2012 Sb., </w:t>
      </w:r>
      <w:r w:rsidR="00007317">
        <w:rPr>
          <w:szCs w:val="22"/>
        </w:rPr>
        <w:t>o</w:t>
      </w:r>
      <w:r w:rsidRPr="002E6B55">
        <w:rPr>
          <w:szCs w:val="22"/>
        </w:rPr>
        <w:t>bčanský zákoník, v</w:t>
      </w:r>
      <w:r w:rsidR="000F2AEB" w:rsidRPr="002E6B55">
        <w:rPr>
          <w:szCs w:val="22"/>
        </w:rPr>
        <w:t> </w:t>
      </w:r>
      <w:r w:rsidRPr="002E6B55">
        <w:rPr>
          <w:szCs w:val="22"/>
        </w:rPr>
        <w:t>platném znění</w:t>
      </w:r>
      <w:r w:rsidR="00007317">
        <w:rPr>
          <w:szCs w:val="22"/>
        </w:rPr>
        <w:t xml:space="preserve"> (dále jen „</w:t>
      </w:r>
      <w:r w:rsidR="00007317" w:rsidRPr="00072C61">
        <w:rPr>
          <w:b/>
          <w:bCs/>
          <w:szCs w:val="22"/>
        </w:rPr>
        <w:t>OZ</w:t>
      </w:r>
      <w:r w:rsidR="00007317">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E902DB">
        <w:rPr>
          <w:szCs w:val="22"/>
        </w:rPr>
        <w:t xml:space="preserve">na </w:t>
      </w:r>
      <w:r w:rsidR="00E902DB">
        <w:rPr>
          <w:szCs w:val="22"/>
        </w:rPr>
        <w:lastRenderedPageBreak/>
        <w:t>základě výsledku zadávacího</w:t>
      </w:r>
      <w:r w:rsidR="00AE4ACC" w:rsidRPr="002E6B55">
        <w:rPr>
          <w:szCs w:val="22"/>
        </w:rPr>
        <w:t xml:space="preserve"> řízení vedeného u </w:t>
      </w:r>
      <w:r w:rsidR="003B09D2">
        <w:rPr>
          <w:szCs w:val="22"/>
        </w:rPr>
        <w:t>objednatele</w:t>
      </w:r>
      <w:r w:rsidR="00AE4ACC" w:rsidRPr="002E6B55">
        <w:rPr>
          <w:szCs w:val="22"/>
        </w:rPr>
        <w:t xml:space="preserve"> pod </w:t>
      </w:r>
      <w:r w:rsidR="006D3D5F" w:rsidRPr="002E6B55">
        <w:rPr>
          <w:szCs w:val="22"/>
        </w:rPr>
        <w:t>číslem</w:t>
      </w:r>
      <w:r w:rsidR="00141707">
        <w:rPr>
          <w:szCs w:val="22"/>
        </w:rPr>
        <w:t xml:space="preserve"> </w:t>
      </w:r>
      <w:r w:rsidR="00A62B4A">
        <w:rPr>
          <w:szCs w:val="22"/>
        </w:rPr>
        <w:t>SVZ-29-24-PŘ-Ko</w:t>
      </w:r>
      <w:r w:rsidR="008F2F85">
        <w:rPr>
          <w:szCs w:val="22"/>
        </w:rPr>
        <w:t>,</w:t>
      </w:r>
      <w:r w:rsidR="008F2F85">
        <w:rPr>
          <w:i/>
          <w:color w:val="00B0F0"/>
          <w:szCs w:val="22"/>
        </w:rPr>
        <w:t xml:space="preserve"> </w:t>
      </w:r>
      <w:r w:rsidR="008F2F85">
        <w:rPr>
          <w:szCs w:val="22"/>
        </w:rPr>
        <w:t xml:space="preserve">a v investičním plánu je vedena pod číslem IP </w:t>
      </w:r>
      <w:r w:rsidR="00DB53B8">
        <w:rPr>
          <w:szCs w:val="22"/>
        </w:rPr>
        <w:t>134_2021</w:t>
      </w:r>
      <w:r w:rsidR="008F2F85">
        <w:rPr>
          <w:szCs w:val="22"/>
        </w:rPr>
        <w:t>.</w:t>
      </w:r>
      <w:r w:rsidR="00DB53B8">
        <w:rPr>
          <w:szCs w:val="22"/>
        </w:rPr>
        <w:t xml:space="preserve"> </w:t>
      </w:r>
    </w:p>
    <w:p w14:paraId="304C4FAD" w14:textId="77777777" w:rsidR="00E702D4" w:rsidRPr="002E6B55" w:rsidRDefault="00E702D4" w:rsidP="00E43692">
      <w:pPr>
        <w:pStyle w:val="Nadpis1"/>
        <w:ind w:left="0" w:firstLine="0"/>
        <w:jc w:val="center"/>
      </w:pPr>
      <w:r w:rsidRPr="002E6B55">
        <w:t>Předmět smlouvy</w:t>
      </w:r>
    </w:p>
    <w:p w14:paraId="6035961E" w14:textId="36450176"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pod názvem </w:t>
      </w:r>
      <w:r w:rsidR="00E702D4" w:rsidRPr="00ED3D7A">
        <w:rPr>
          <w:b/>
        </w:rPr>
        <w:t>„</w:t>
      </w:r>
      <w:r w:rsidR="00DA367E">
        <w:rPr>
          <w:b/>
        </w:rPr>
        <w:t xml:space="preserve">Elektrická požární signalizace a </w:t>
      </w:r>
      <w:r w:rsidR="00671970">
        <w:rPr>
          <w:b/>
        </w:rPr>
        <w:t>Plynové stabilní hasicí zařízení</w:t>
      </w:r>
      <w:r w:rsidR="00E702D4" w:rsidRPr="00ED3D7A">
        <w:rPr>
          <w:b/>
        </w:rPr>
        <w:t>“</w:t>
      </w:r>
      <w:r w:rsidR="00B41DB4">
        <w:rPr>
          <w:b/>
        </w:rPr>
        <w:t xml:space="preserve"> </w:t>
      </w:r>
      <w:r w:rsidR="00551439" w:rsidRPr="00FD658E">
        <w:t>(</w:t>
      </w:r>
      <w:r w:rsidR="00551439">
        <w:t>souhrnně dále</w:t>
      </w:r>
      <w:r w:rsidR="00551439" w:rsidRPr="00FD658E">
        <w:t xml:space="preserve"> jen </w:t>
      </w:r>
      <w:r w:rsidR="00DA367E">
        <w:t xml:space="preserve">„EPS“ nebo </w:t>
      </w:r>
      <w:r w:rsidR="00551439" w:rsidRPr="00ED3D7A">
        <w:rPr>
          <w:i/>
        </w:rPr>
        <w:t>„stavba“</w:t>
      </w:r>
      <w:r w:rsidR="00551439">
        <w:rPr>
          <w:i/>
        </w:rPr>
        <w:t xml:space="preserve"> nebo „Hasicí zařízení“) </w:t>
      </w:r>
      <w:r w:rsidR="00B41DB4" w:rsidRPr="00B41DB4">
        <w:t>v</w:t>
      </w:r>
      <w:r w:rsidR="00671970">
        <w:t xml:space="preserve"> jednotlivých </w:t>
      </w:r>
      <w:r w:rsidR="00B41DB4">
        <w:t>areál</w:t>
      </w:r>
      <w:r w:rsidR="00671970">
        <w:t>ech</w:t>
      </w:r>
      <w:r w:rsidR="00B41DB4">
        <w:t xml:space="preserve"> </w:t>
      </w:r>
      <w:r w:rsidR="003B09D2">
        <w:t>objednatele</w:t>
      </w:r>
      <w:r w:rsidR="00B41DB4">
        <w:t>,</w:t>
      </w:r>
      <w:r w:rsidR="00B41DB4" w:rsidRPr="00FD658E">
        <w:t xml:space="preserve"> v rozsahu a členění podle </w:t>
      </w:r>
      <w:r w:rsidR="00671970">
        <w:t>projektových dokumentací</w:t>
      </w:r>
      <w:r w:rsidR="00B41DB4" w:rsidRPr="00FD658E">
        <w:t xml:space="preserve"> </w:t>
      </w:r>
      <w:r w:rsidR="00B41DB4" w:rsidRPr="00B41DB4">
        <w:rPr>
          <w:i/>
        </w:rPr>
        <w:t>„</w:t>
      </w:r>
      <w:r w:rsidR="00671970">
        <w:rPr>
          <w:i/>
        </w:rPr>
        <w:t>Plynové stabilní hasicí zařízení</w:t>
      </w:r>
      <w:r w:rsidR="00961CC8">
        <w:rPr>
          <w:i/>
        </w:rPr>
        <w:t xml:space="preserve">, </w:t>
      </w:r>
      <w:r w:rsidR="00671970" w:rsidRPr="00671970">
        <w:rPr>
          <w:i/>
        </w:rPr>
        <w:t>Areál tramvaje Poruba – Tramvaje Poruba, Technologická místnost</w:t>
      </w:r>
      <w:r w:rsidR="00961CC8">
        <w:rPr>
          <w:i/>
        </w:rPr>
        <w:t>,</w:t>
      </w:r>
      <w:r w:rsidR="00B41DB4" w:rsidRPr="00671970">
        <w:rPr>
          <w:i/>
        </w:rPr>
        <w:t xml:space="preserve"> </w:t>
      </w:r>
      <w:r w:rsidR="00671970" w:rsidRPr="00671970">
        <w:rPr>
          <w:i/>
        </w:rPr>
        <w:t>Trakční měnírna II. Kolejní – Kolejní, Technologická místnost, Areál ul. Vítkovická – Vítkovická, Technologická místnost“</w:t>
      </w:r>
      <w:r w:rsidR="00671970" w:rsidRPr="00671970">
        <w:rPr>
          <w:b/>
        </w:rPr>
        <w:t xml:space="preserve"> </w:t>
      </w:r>
      <w:r w:rsidR="00B41DB4" w:rsidRPr="00671970">
        <w:t xml:space="preserve">vypracované </w:t>
      </w:r>
      <w:r w:rsidR="00B41DB4" w:rsidRPr="00FD658E">
        <w:t>společností</w:t>
      </w:r>
      <w:r w:rsidR="00671970">
        <w:t xml:space="preserve"> </w:t>
      </w:r>
      <w:r w:rsidR="00671970" w:rsidRPr="00671970">
        <w:rPr>
          <w:i/>
        </w:rPr>
        <w:t>FIRE GROUP s.r.o.</w:t>
      </w:r>
      <w:r w:rsidR="00B41DB4">
        <w:t xml:space="preserve">, </w:t>
      </w:r>
      <w:r w:rsidR="00B41DB4" w:rsidRPr="004F1115">
        <w:t>se sídlem</w:t>
      </w:r>
      <w:r w:rsidR="00671970">
        <w:t xml:space="preserve"> </w:t>
      </w:r>
      <w:r w:rsidR="00671970" w:rsidRPr="00671970">
        <w:rPr>
          <w:i/>
        </w:rPr>
        <w:t>Malostranská 23, 742 42 Šenov u Nového Jičína</w:t>
      </w:r>
      <w:r w:rsidR="00B41DB4">
        <w:t xml:space="preserve">, </w:t>
      </w:r>
      <w:r w:rsidR="00B41DB4" w:rsidRPr="002E6B55">
        <w:t>a to řádně a včas za níže uvedených podmínek.</w:t>
      </w:r>
    </w:p>
    <w:p w14:paraId="6EB7BAFD" w14:textId="78FE0F29" w:rsidR="00CD6E4A" w:rsidRDefault="00CD6E4A" w:rsidP="00786215">
      <w:pPr>
        <w:pStyle w:val="Odstavecseseznamem"/>
        <w:numPr>
          <w:ilvl w:val="0"/>
          <w:numId w:val="0"/>
        </w:numPr>
        <w:tabs>
          <w:tab w:val="clear" w:pos="709"/>
        </w:tabs>
        <w:ind w:left="567"/>
        <w:jc w:val="both"/>
      </w:pPr>
      <w:r>
        <w:t>Jedná se o dodávku a instalaci</w:t>
      </w:r>
      <w:r w:rsidRPr="00CD6E4A">
        <w:t xml:space="preserve"> </w:t>
      </w:r>
      <w:r w:rsidR="001B0BD7">
        <w:t>Elektrické požární signalizace</w:t>
      </w:r>
      <w:r w:rsidR="00DA367E">
        <w:t xml:space="preserve"> (EPS)</w:t>
      </w:r>
      <w:r w:rsidR="001B0BD7">
        <w:t xml:space="preserve">, včetně </w:t>
      </w:r>
      <w:r w:rsidRPr="00CD6E4A">
        <w:t>plynového stabilního hasicího zařízení, které slouží k zajištění protipožární ochrany technologických místností v jednotlivých objektech a areálech</w:t>
      </w:r>
      <w:r>
        <w:t xml:space="preserve">. </w:t>
      </w:r>
    </w:p>
    <w:p w14:paraId="4F0001B4" w14:textId="3B63621D"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6FCC2886" w14:textId="7E57E9E4" w:rsidR="00CD6E4A" w:rsidRPr="00CD6E4A" w:rsidRDefault="00CD6E4A" w:rsidP="00CD6E4A">
      <w:pPr>
        <w:pStyle w:val="Odstavecseseznamem"/>
        <w:tabs>
          <w:tab w:val="clear" w:pos="709"/>
        </w:tabs>
        <w:ind w:left="567" w:hanging="567"/>
        <w:jc w:val="both"/>
      </w:pPr>
      <w:r w:rsidRPr="00CD6E4A">
        <w:t>Základní členění díla podle jednotlivých areálů:</w:t>
      </w:r>
    </w:p>
    <w:p w14:paraId="063B9265" w14:textId="77777777" w:rsidR="00CD6E4A" w:rsidRPr="00CD6E4A" w:rsidRDefault="00CD6E4A" w:rsidP="00CD6E4A">
      <w:pPr>
        <w:numPr>
          <w:ilvl w:val="0"/>
          <w:numId w:val="1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 xml:space="preserve">Areál tramvaje Poruba – Tramvaje Poruba, Technologická místnost, </w:t>
      </w:r>
    </w:p>
    <w:p w14:paraId="366BEDF4" w14:textId="77777777" w:rsidR="00CD6E4A" w:rsidRPr="00CD6E4A" w:rsidRDefault="00CD6E4A" w:rsidP="00CD6E4A">
      <w:pPr>
        <w:numPr>
          <w:ilvl w:val="0"/>
          <w:numId w:val="1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 xml:space="preserve">Trakční měnírna II. Kolejní – Kolejní, Technologická místnost, </w:t>
      </w:r>
    </w:p>
    <w:p w14:paraId="65948B7F" w14:textId="77777777" w:rsidR="00CD6E4A" w:rsidRPr="00CD6E4A" w:rsidRDefault="00CD6E4A" w:rsidP="00CD6E4A">
      <w:pPr>
        <w:numPr>
          <w:ilvl w:val="0"/>
          <w:numId w:val="19"/>
        </w:numPr>
        <w:overflowPunct w:val="0"/>
        <w:autoSpaceDE w:val="0"/>
        <w:autoSpaceDN w:val="0"/>
        <w:adjustRightInd w:val="0"/>
        <w:spacing w:before="75" w:line="240" w:lineRule="auto"/>
        <w:ind w:left="851" w:hanging="284"/>
        <w:jc w:val="both"/>
        <w:textAlignment w:val="baseline"/>
        <w:rPr>
          <w:color w:val="auto"/>
          <w:szCs w:val="22"/>
          <w:u w:val="single"/>
        </w:rPr>
      </w:pPr>
      <w:r w:rsidRPr="00CD6E4A">
        <w:rPr>
          <w:b/>
          <w:color w:val="auto"/>
          <w:szCs w:val="22"/>
        </w:rPr>
        <w:t>Areál ul. Vítkovická – Vítkovická, Technologická místnost.</w:t>
      </w:r>
    </w:p>
    <w:p w14:paraId="2A40C63A" w14:textId="78296289" w:rsidR="0020585D" w:rsidRPr="002E6B55" w:rsidRDefault="001D35C7">
      <w:pPr>
        <w:pStyle w:val="Odstavecseseznamem"/>
        <w:tabs>
          <w:tab w:val="clear" w:pos="709"/>
        </w:tabs>
        <w:ind w:left="567" w:hanging="567"/>
        <w:jc w:val="both"/>
      </w:pPr>
      <w:r w:rsidRPr="002E6B55">
        <w:t xml:space="preserve">Součástí předmětu plnění je rovněž: </w:t>
      </w:r>
    </w:p>
    <w:p w14:paraId="7E5CA8B6" w14:textId="4FDB5596" w:rsidR="00B02E25" w:rsidRDefault="00B02E25" w:rsidP="007B4196">
      <w:pPr>
        <w:pStyle w:val="Text"/>
        <w:numPr>
          <w:ilvl w:val="0"/>
          <w:numId w:val="22"/>
        </w:numPr>
        <w:tabs>
          <w:tab w:val="clear" w:pos="227"/>
        </w:tabs>
        <w:spacing w:before="90" w:line="240" w:lineRule="auto"/>
        <w:ind w:left="1276" w:right="21" w:hanging="709"/>
        <w:rPr>
          <w:sz w:val="22"/>
          <w:szCs w:val="22"/>
        </w:rPr>
      </w:pPr>
      <w:r w:rsidRPr="0006183F">
        <w:rPr>
          <w:b/>
          <w:sz w:val="22"/>
          <w:szCs w:val="22"/>
        </w:rPr>
        <w:t xml:space="preserve">Dílo </w:t>
      </w:r>
      <w:r w:rsidR="000237EE" w:rsidRPr="0006183F">
        <w:rPr>
          <w:b/>
          <w:sz w:val="22"/>
          <w:szCs w:val="22"/>
        </w:rPr>
        <w:t xml:space="preserve">bude </w:t>
      </w:r>
      <w:r w:rsidRPr="0006183F">
        <w:rPr>
          <w:b/>
          <w:sz w:val="22"/>
          <w:szCs w:val="22"/>
        </w:rPr>
        <w:t xml:space="preserve">prováděno bez </w:t>
      </w:r>
      <w:r w:rsidR="006665AE" w:rsidRPr="0006183F">
        <w:rPr>
          <w:b/>
          <w:sz w:val="22"/>
          <w:szCs w:val="22"/>
        </w:rPr>
        <w:t xml:space="preserve">kompletní </w:t>
      </w:r>
      <w:r w:rsidRPr="0006183F">
        <w:rPr>
          <w:b/>
          <w:sz w:val="22"/>
          <w:szCs w:val="22"/>
        </w:rPr>
        <w:t>výluky provozu</w:t>
      </w:r>
      <w:r w:rsidR="002B3DCD">
        <w:rPr>
          <w:b/>
          <w:sz w:val="22"/>
          <w:szCs w:val="22"/>
        </w:rPr>
        <w:t xml:space="preserve"> </w:t>
      </w:r>
      <w:r w:rsidR="002B3DCD">
        <w:rPr>
          <w:sz w:val="22"/>
          <w:szCs w:val="22"/>
        </w:rPr>
        <w:t>v jednotlivých areálech, objektech a technologických místnost</w:t>
      </w:r>
      <w:r w:rsidR="002B3DCD" w:rsidRPr="002B3DCD">
        <w:rPr>
          <w:sz w:val="22"/>
          <w:szCs w:val="22"/>
        </w:rPr>
        <w:t>ech</w:t>
      </w:r>
      <w:r w:rsidR="002B3DCD">
        <w:rPr>
          <w:sz w:val="22"/>
          <w:szCs w:val="22"/>
        </w:rPr>
        <w:t xml:space="preserve"> objednatele</w:t>
      </w:r>
      <w:r w:rsidR="00312117" w:rsidRPr="0006183F">
        <w:rPr>
          <w:sz w:val="22"/>
          <w:szCs w:val="22"/>
        </w:rPr>
        <w:t>.</w:t>
      </w:r>
      <w:r w:rsidR="00F1170E" w:rsidRPr="0006183F">
        <w:rPr>
          <w:sz w:val="22"/>
          <w:szCs w:val="22"/>
        </w:rPr>
        <w:t xml:space="preserve"> </w:t>
      </w:r>
      <w:r w:rsidR="000F17BA" w:rsidRPr="0006183F">
        <w:rPr>
          <w:sz w:val="22"/>
          <w:szCs w:val="22"/>
        </w:rPr>
        <w:t>Další požadavky a podmínky pro provádění díla jsou rovněž uvedeny v čl. XI. Provádění díla a v příloze č. </w:t>
      </w:r>
      <w:r w:rsidR="002B3DCD">
        <w:rPr>
          <w:sz w:val="22"/>
          <w:szCs w:val="22"/>
        </w:rPr>
        <w:t>6</w:t>
      </w:r>
      <w:r w:rsidR="000F17BA" w:rsidRPr="0006183F">
        <w:rPr>
          <w:sz w:val="22"/>
          <w:szCs w:val="22"/>
        </w:rPr>
        <w:t xml:space="preserve"> této smlouvy.</w:t>
      </w:r>
      <w:r w:rsidR="000538ED" w:rsidRPr="0006183F">
        <w:rPr>
          <w:sz w:val="22"/>
          <w:szCs w:val="22"/>
        </w:rPr>
        <w:t xml:space="preserve"> </w:t>
      </w:r>
    </w:p>
    <w:p w14:paraId="2C6F3110" w14:textId="21B8354B" w:rsidR="002E611E" w:rsidRPr="0006183F" w:rsidRDefault="00774C1C" w:rsidP="007B4196">
      <w:pPr>
        <w:pStyle w:val="Text"/>
        <w:tabs>
          <w:tab w:val="clear" w:pos="227"/>
        </w:tabs>
        <w:spacing w:before="90" w:line="240" w:lineRule="auto"/>
        <w:ind w:left="1276" w:right="21"/>
        <w:rPr>
          <w:sz w:val="22"/>
          <w:szCs w:val="22"/>
        </w:rPr>
      </w:pPr>
      <w:r>
        <w:rPr>
          <w:color w:val="auto"/>
          <w:sz w:val="22"/>
          <w:szCs w:val="22"/>
        </w:rPr>
        <w:t>Realizace díla</w:t>
      </w:r>
      <w:r w:rsidRPr="00296E43">
        <w:rPr>
          <w:color w:val="auto"/>
          <w:sz w:val="22"/>
          <w:szCs w:val="22"/>
        </w:rPr>
        <w:t xml:space="preserve"> může být prováděna v </w:t>
      </w:r>
      <w:r>
        <w:rPr>
          <w:color w:val="auto"/>
          <w:sz w:val="22"/>
          <w:szCs w:val="22"/>
        </w:rPr>
        <w:t>několika</w:t>
      </w:r>
      <w:r w:rsidRPr="00296E43">
        <w:rPr>
          <w:color w:val="auto"/>
          <w:sz w:val="22"/>
          <w:szCs w:val="22"/>
        </w:rPr>
        <w:t xml:space="preserve"> areálech souběžně.</w:t>
      </w:r>
    </w:p>
    <w:p w14:paraId="12015E3D" w14:textId="792CBA96" w:rsidR="001D35C7" w:rsidRDefault="001D35C7" w:rsidP="007B4196">
      <w:pPr>
        <w:pStyle w:val="Text"/>
        <w:numPr>
          <w:ilvl w:val="0"/>
          <w:numId w:val="22"/>
        </w:numPr>
        <w:tabs>
          <w:tab w:val="clear" w:pos="227"/>
        </w:tabs>
        <w:spacing w:before="90" w:line="240" w:lineRule="auto"/>
        <w:ind w:left="1276" w:right="21" w:hanging="709"/>
        <w:rPr>
          <w:sz w:val="22"/>
          <w:szCs w:val="22"/>
        </w:rPr>
      </w:pPr>
      <w:r w:rsidRPr="005B0AAC">
        <w:rPr>
          <w:b/>
          <w:sz w:val="22"/>
          <w:szCs w:val="22"/>
        </w:rPr>
        <w:t>Zpracování podrobné prováděcí dokumentace</w:t>
      </w:r>
      <w:r w:rsidRPr="005B0AAC">
        <w:rPr>
          <w:sz w:val="22"/>
          <w:szCs w:val="22"/>
        </w:rPr>
        <w:t xml:space="preserve"> </w:t>
      </w:r>
      <w:r w:rsidR="00EB1095" w:rsidRPr="00EB1095">
        <w:rPr>
          <w:sz w:val="22"/>
          <w:szCs w:val="22"/>
        </w:rPr>
        <w:t>pro pomocné práce, výrobně technické dokumentace, detailů a dokumentace výrobků dodávaných na stavbu</w:t>
      </w:r>
      <w:r w:rsidR="00EB1095">
        <w:rPr>
          <w:sz w:val="22"/>
          <w:szCs w:val="22"/>
        </w:rPr>
        <w:t>,</w:t>
      </w:r>
      <w:r w:rsidR="00EB1095" w:rsidRPr="00EB1095">
        <w:rPr>
          <w:sz w:val="22"/>
          <w:szCs w:val="22"/>
        </w:rPr>
        <w:t xml:space="preserve"> </w:t>
      </w:r>
      <w:r w:rsidR="00EB1095" w:rsidRPr="00D65F9F">
        <w:rPr>
          <w:sz w:val="22"/>
          <w:szCs w:val="22"/>
        </w:rPr>
        <w:t>a pro jiné části Díla v případě, že její zhotovení bude nutné pro realizaci Díla</w:t>
      </w:r>
      <w:r w:rsidR="00EB1095" w:rsidRPr="00EB1095">
        <w:rPr>
          <w:sz w:val="22"/>
          <w:szCs w:val="22"/>
        </w:rPr>
        <w:t xml:space="preserve"> (dále jen podrobné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28C388C7" w14:textId="5EC58E1F" w:rsidR="00270199" w:rsidRPr="00270199" w:rsidRDefault="00270199" w:rsidP="007B4196">
      <w:pPr>
        <w:pStyle w:val="Text"/>
        <w:tabs>
          <w:tab w:val="clear" w:pos="227"/>
        </w:tabs>
        <w:spacing w:before="90" w:line="240" w:lineRule="auto"/>
        <w:ind w:left="1276" w:right="21"/>
        <w:rPr>
          <w:sz w:val="22"/>
          <w:szCs w:val="22"/>
        </w:rPr>
      </w:pPr>
      <w:r w:rsidRPr="00270199">
        <w:rPr>
          <w:sz w:val="22"/>
          <w:szCs w:val="22"/>
        </w:rPr>
        <w:t xml:space="preserve">Objednatel se </w:t>
      </w:r>
      <w:r w:rsidRPr="007B4196">
        <w:rPr>
          <w:color w:val="auto"/>
          <w:sz w:val="22"/>
          <w:szCs w:val="22"/>
        </w:rPr>
        <w:t>zavazuje</w:t>
      </w:r>
      <w:r w:rsidRPr="00270199">
        <w:rPr>
          <w:sz w:val="22"/>
          <w:szCs w:val="22"/>
        </w:rPr>
        <w:t xml:space="preserve"> poskytnout zhotoviteli projektové </w:t>
      </w:r>
      <w:r w:rsidRPr="00FF70B7">
        <w:rPr>
          <w:sz w:val="22"/>
          <w:szCs w:val="22"/>
        </w:rPr>
        <w:t xml:space="preserve">dokumentace </w:t>
      </w:r>
      <w:r w:rsidR="00774C1C" w:rsidRPr="00774C1C">
        <w:rPr>
          <w:i/>
          <w:sz w:val="22"/>
          <w:szCs w:val="22"/>
        </w:rPr>
        <w:t>„Plynové stabilní hasicí zařízení, Areál tramvaje Poruba – Tramvaje Poruba, Technologická místnost, Trakční měnírna II. Kolejní – Kolejní, Technologická místnost, Areál ul. Vítkovická – Vítkovická, Technologická místnost“</w:t>
      </w:r>
      <w:r w:rsidR="00774C1C">
        <w:rPr>
          <w:i/>
          <w:sz w:val="22"/>
          <w:szCs w:val="22"/>
        </w:rPr>
        <w:t xml:space="preserve"> </w:t>
      </w:r>
      <w:r w:rsidRPr="00270199">
        <w:rPr>
          <w:sz w:val="22"/>
          <w:szCs w:val="22"/>
        </w:rPr>
        <w:t>k vypracování podrobné prováděcí dokumentace v elektronické podobě (ve formátu *.dwg, *.doc</w:t>
      </w:r>
      <w:r w:rsidR="004E5232">
        <w:rPr>
          <w:sz w:val="22"/>
          <w:szCs w:val="22"/>
        </w:rPr>
        <w:t>x</w:t>
      </w:r>
      <w:r w:rsidRPr="00270199">
        <w:rPr>
          <w:sz w:val="22"/>
          <w:szCs w:val="22"/>
        </w:rPr>
        <w:t>, *.xls</w:t>
      </w:r>
      <w:r w:rsidR="004E5232">
        <w:rPr>
          <w:sz w:val="22"/>
          <w:szCs w:val="22"/>
        </w:rPr>
        <w:t>x</w:t>
      </w:r>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2C1286E5" w14:textId="1F354240" w:rsidR="001D35C7" w:rsidRPr="002E6B55" w:rsidRDefault="001D35C7" w:rsidP="007B4196">
      <w:pPr>
        <w:pStyle w:val="Text"/>
        <w:numPr>
          <w:ilvl w:val="0"/>
          <w:numId w:val="22"/>
        </w:numPr>
        <w:tabs>
          <w:tab w:val="clear" w:pos="227"/>
        </w:tabs>
        <w:spacing w:before="90" w:line="240" w:lineRule="auto"/>
        <w:ind w:left="1276" w:right="21" w:hanging="709"/>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7B4196">
      <w:pPr>
        <w:pStyle w:val="Text"/>
        <w:tabs>
          <w:tab w:val="clear" w:pos="227"/>
        </w:tabs>
        <w:spacing w:before="90" w:line="240" w:lineRule="auto"/>
        <w:ind w:left="1276" w:right="21"/>
        <w:rPr>
          <w:color w:val="auto"/>
          <w:sz w:val="22"/>
          <w:szCs w:val="22"/>
        </w:rPr>
      </w:pPr>
      <w:r w:rsidRPr="007B4196">
        <w:rPr>
          <w:sz w:val="22"/>
          <w:szCs w:val="22"/>
        </w:rPr>
        <w:lastRenderedPageBreak/>
        <w:t>Dokumentace</w:t>
      </w:r>
      <w:r w:rsidRPr="002E6B55">
        <w:rPr>
          <w:color w:val="auto"/>
          <w:sz w:val="22"/>
          <w:szCs w:val="22"/>
        </w:rPr>
        <w:t xml:space="preserve"> bude vyhotovena v českém jazyce, a to v následujícím rozsahu:</w:t>
      </w:r>
    </w:p>
    <w:p w14:paraId="3CBB5D33" w14:textId="1686E992" w:rsidR="001D35C7" w:rsidRPr="007B4196" w:rsidRDefault="00201613" w:rsidP="007B4196">
      <w:pPr>
        <w:pStyle w:val="Text"/>
        <w:numPr>
          <w:ilvl w:val="0"/>
          <w:numId w:val="6"/>
        </w:numPr>
        <w:tabs>
          <w:tab w:val="clear" w:pos="227"/>
        </w:tabs>
        <w:spacing w:before="90" w:line="240" w:lineRule="auto"/>
        <w:ind w:left="1560" w:right="21" w:hanging="284"/>
        <w:rPr>
          <w:sz w:val="22"/>
          <w:szCs w:val="22"/>
        </w:rPr>
      </w:pPr>
      <w:bookmarkStart w:id="0" w:name="_GoBack"/>
      <w:bookmarkEnd w:id="0"/>
      <w:r>
        <w:rPr>
          <w:color w:val="auto"/>
          <w:sz w:val="22"/>
          <w:szCs w:val="22"/>
        </w:rPr>
        <w:t>4</w:t>
      </w:r>
      <w:r w:rsidR="001D35C7" w:rsidRPr="002E6B55">
        <w:rPr>
          <w:color w:val="auto"/>
          <w:sz w:val="22"/>
          <w:szCs w:val="22"/>
        </w:rPr>
        <w:t xml:space="preserve"> x </w:t>
      </w:r>
      <w:r w:rsidR="001D35C7" w:rsidRPr="007B4196">
        <w:rPr>
          <w:sz w:val="22"/>
          <w:szCs w:val="22"/>
        </w:rPr>
        <w:t>v tištěné podobě.</w:t>
      </w:r>
    </w:p>
    <w:p w14:paraId="7AF34737" w14:textId="7CBE39BB" w:rsidR="001D35C7" w:rsidRPr="007B4196" w:rsidRDefault="001D35C7"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 xml:space="preserve">1 x v elektronické podobě na el. nosiči </w:t>
      </w:r>
      <w:r w:rsidRPr="002E6B55">
        <w:rPr>
          <w:sz w:val="22"/>
          <w:szCs w:val="22"/>
        </w:rPr>
        <w:t xml:space="preserve">(CD, DVD, USB disk) </w:t>
      </w:r>
      <w:r w:rsidRPr="007B4196">
        <w:rPr>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3320FE52" w:rsidR="002675DA" w:rsidRPr="0045189A" w:rsidRDefault="002675DA" w:rsidP="007B4196">
      <w:pPr>
        <w:pStyle w:val="Text"/>
        <w:numPr>
          <w:ilvl w:val="0"/>
          <w:numId w:val="6"/>
        </w:numPr>
        <w:tabs>
          <w:tab w:val="clear" w:pos="227"/>
        </w:tabs>
        <w:spacing w:before="90" w:line="240" w:lineRule="auto"/>
        <w:ind w:left="1560" w:right="21" w:hanging="284"/>
        <w:rPr>
          <w:color w:val="auto"/>
          <w:sz w:val="22"/>
          <w:szCs w:val="22"/>
        </w:rPr>
      </w:pPr>
      <w:r w:rsidRPr="007B4196">
        <w:rPr>
          <w:sz w:val="22"/>
          <w:szCs w:val="22"/>
        </w:rPr>
        <w:t>1 x v elektronické</w:t>
      </w:r>
      <w:r w:rsidRPr="002E6B55">
        <w:rPr>
          <w:color w:val="auto"/>
          <w:sz w:val="22"/>
          <w:szCs w:val="22"/>
        </w:rPr>
        <w:t xml:space="preserve">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41CA4B61" w14:textId="5C583540" w:rsidR="005A48C6" w:rsidRPr="005A48C6" w:rsidRDefault="005A48C6" w:rsidP="007B4196">
      <w:pPr>
        <w:pStyle w:val="Text"/>
        <w:numPr>
          <w:ilvl w:val="0"/>
          <w:numId w:val="22"/>
        </w:numPr>
        <w:tabs>
          <w:tab w:val="clear" w:pos="227"/>
        </w:tabs>
        <w:spacing w:before="90" w:line="240" w:lineRule="auto"/>
        <w:ind w:left="1276" w:right="21" w:hanging="709"/>
        <w:rPr>
          <w:color w:val="auto"/>
          <w:sz w:val="22"/>
          <w:szCs w:val="22"/>
        </w:rPr>
      </w:pPr>
      <w:r w:rsidRPr="0094621C">
        <w:rPr>
          <w:b/>
          <w:sz w:val="22"/>
          <w:szCs w:val="22"/>
        </w:rPr>
        <w:t xml:space="preserve">Zhotovitel k předání a převzetí díla předloží následující doklady </w:t>
      </w:r>
    </w:p>
    <w:p w14:paraId="08BA9C16" w14:textId="57B68EA2"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94621C">
        <w:rPr>
          <w:color w:val="auto"/>
          <w:sz w:val="22"/>
          <w:szCs w:val="22"/>
        </w:rPr>
        <w:t xml:space="preserve">výchozí </w:t>
      </w:r>
      <w:r w:rsidRPr="007B4196">
        <w:rPr>
          <w:sz w:val="22"/>
          <w:szCs w:val="22"/>
        </w:rPr>
        <w:t xml:space="preserve">revizní zprávu elektrických zařízení, </w:t>
      </w:r>
    </w:p>
    <w:p w14:paraId="7A02B548" w14:textId="180AEECE"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 xml:space="preserve">výchozí protokol o zkoušce činnosti vyhrazeného požárně bezpečnostního zařízení dle § 8 vyhlášky č. 246/2001 Sb., a dle podmínek ČSN 34 2710, </w:t>
      </w:r>
      <w:r w:rsidR="002613AC">
        <w:rPr>
          <w:sz w:val="22"/>
          <w:szCs w:val="22"/>
        </w:rPr>
        <w:t>ČSN EN 15 004-1.</w:t>
      </w:r>
    </w:p>
    <w:p w14:paraId="54F17B53" w14:textId="6A1D1F43"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 xml:space="preserve">požární knihu, </w:t>
      </w:r>
    </w:p>
    <w:p w14:paraId="4F14F5D8" w14:textId="7A454EE3"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doklad osvědčující odbornou způsobilost dodavatele nebo osoby, jejímž prostřednictvím odbornou způsobilost zabezpečuje o pověření výrobce zařízení k montáži, údržbě, kontrolám a revizím; doklad o tom, že systém je homologován pro použití v ČR a splňuje veškeré náležitosti ČSN EN 54,</w:t>
      </w:r>
    </w:p>
    <w:p w14:paraId="72283F60" w14:textId="4FF05CD7" w:rsidR="005A48C6" w:rsidRPr="007B4196" w:rsidRDefault="005A48C6" w:rsidP="007B4196">
      <w:pPr>
        <w:pStyle w:val="Text"/>
        <w:numPr>
          <w:ilvl w:val="0"/>
          <w:numId w:val="6"/>
        </w:numPr>
        <w:tabs>
          <w:tab w:val="clear" w:pos="227"/>
        </w:tabs>
        <w:spacing w:before="90" w:line="240" w:lineRule="auto"/>
        <w:ind w:left="1560" w:right="21" w:hanging="284"/>
        <w:rPr>
          <w:sz w:val="22"/>
          <w:szCs w:val="22"/>
        </w:rPr>
      </w:pPr>
      <w:r w:rsidRPr="007B4196">
        <w:rPr>
          <w:sz w:val="22"/>
          <w:szCs w:val="22"/>
        </w:rPr>
        <w:t>atesty použitých materiálů, záruční listy, certifikáty a prohlášení o shodě, apod.,</w:t>
      </w:r>
    </w:p>
    <w:p w14:paraId="13C94FDB" w14:textId="5326800B" w:rsidR="0045189A" w:rsidRPr="0094621C" w:rsidRDefault="005A48C6" w:rsidP="007B4196">
      <w:pPr>
        <w:pStyle w:val="Text"/>
        <w:numPr>
          <w:ilvl w:val="0"/>
          <w:numId w:val="6"/>
        </w:numPr>
        <w:tabs>
          <w:tab w:val="clear" w:pos="227"/>
        </w:tabs>
        <w:spacing w:before="90" w:line="240" w:lineRule="auto"/>
        <w:ind w:left="1560" w:right="21" w:hanging="284"/>
        <w:rPr>
          <w:color w:val="auto"/>
          <w:sz w:val="22"/>
          <w:szCs w:val="22"/>
        </w:rPr>
      </w:pPr>
      <w:r w:rsidRPr="007B4196">
        <w:rPr>
          <w:sz w:val="22"/>
          <w:szCs w:val="22"/>
        </w:rPr>
        <w:t>a další dokumenty</w:t>
      </w:r>
      <w:r w:rsidRPr="0094621C">
        <w:rPr>
          <w:color w:val="auto"/>
          <w:sz w:val="22"/>
          <w:szCs w:val="22"/>
        </w:rPr>
        <w:t xml:space="preserve"> dle zákona č. 183/2006 Sb., stavební zákon v platném znění a jeho prováděcích předpisů a navazujících vyhlášek.</w:t>
      </w:r>
    </w:p>
    <w:p w14:paraId="45707BE9" w14:textId="1D5E866E" w:rsidR="0045189A" w:rsidRPr="00E02380" w:rsidRDefault="002613AC" w:rsidP="007B4196">
      <w:pPr>
        <w:pStyle w:val="Text"/>
        <w:numPr>
          <w:ilvl w:val="0"/>
          <w:numId w:val="22"/>
        </w:numPr>
        <w:tabs>
          <w:tab w:val="clear" w:pos="227"/>
        </w:tabs>
        <w:spacing w:before="90" w:line="240" w:lineRule="auto"/>
        <w:ind w:left="1276" w:right="21" w:hanging="709"/>
        <w:rPr>
          <w:sz w:val="22"/>
          <w:szCs w:val="22"/>
        </w:rPr>
      </w:pPr>
      <w:r>
        <w:rPr>
          <w:b/>
          <w:sz w:val="22"/>
          <w:szCs w:val="22"/>
        </w:rPr>
        <w:t>Provedení Koordinační</w:t>
      </w:r>
      <w:r w:rsidR="0045189A" w:rsidRPr="00E02380">
        <w:rPr>
          <w:b/>
          <w:sz w:val="22"/>
          <w:szCs w:val="22"/>
        </w:rPr>
        <w:t xml:space="preserve"> funkční zkoušky</w:t>
      </w:r>
      <w:r w:rsidR="0045189A">
        <w:rPr>
          <w:b/>
          <w:sz w:val="22"/>
          <w:szCs w:val="22"/>
        </w:rPr>
        <w:t xml:space="preserve"> </w:t>
      </w:r>
      <w:r w:rsidR="00DA367E">
        <w:rPr>
          <w:b/>
          <w:sz w:val="22"/>
          <w:szCs w:val="22"/>
        </w:rPr>
        <w:t xml:space="preserve">EPS a </w:t>
      </w:r>
      <w:r w:rsidR="0094621C">
        <w:rPr>
          <w:b/>
          <w:sz w:val="22"/>
          <w:szCs w:val="22"/>
        </w:rPr>
        <w:t xml:space="preserve">Hasicího zařízení </w:t>
      </w:r>
    </w:p>
    <w:p w14:paraId="074E68FF" w14:textId="7A717EA3" w:rsidR="0045189A" w:rsidRPr="00E02380" w:rsidRDefault="0045189A" w:rsidP="007B4196">
      <w:pPr>
        <w:pStyle w:val="Text"/>
        <w:tabs>
          <w:tab w:val="clear" w:pos="227"/>
        </w:tabs>
        <w:spacing w:before="90" w:line="240" w:lineRule="auto"/>
        <w:ind w:left="1276" w:right="21"/>
        <w:rPr>
          <w:sz w:val="22"/>
          <w:szCs w:val="22"/>
        </w:rPr>
      </w:pPr>
      <w:r w:rsidRPr="00E02380">
        <w:rPr>
          <w:sz w:val="22"/>
          <w:szCs w:val="22"/>
        </w:rPr>
        <w:t xml:space="preserve">Před uvedením </w:t>
      </w:r>
      <w:r w:rsidR="00DA367E">
        <w:rPr>
          <w:sz w:val="22"/>
          <w:szCs w:val="22"/>
        </w:rPr>
        <w:t xml:space="preserve">EPS a </w:t>
      </w:r>
      <w:r>
        <w:rPr>
          <w:sz w:val="22"/>
          <w:szCs w:val="22"/>
        </w:rPr>
        <w:t xml:space="preserve">Hasicího </w:t>
      </w:r>
      <w:r w:rsidR="0094621C">
        <w:rPr>
          <w:sz w:val="22"/>
          <w:szCs w:val="22"/>
        </w:rPr>
        <w:t>zařízení</w:t>
      </w:r>
      <w:r w:rsidRPr="00E02380">
        <w:rPr>
          <w:sz w:val="22"/>
          <w:szCs w:val="22"/>
        </w:rPr>
        <w:t xml:space="preserve"> do provozu provede zhotovitel </w:t>
      </w:r>
      <w:r>
        <w:rPr>
          <w:sz w:val="22"/>
          <w:szCs w:val="22"/>
        </w:rPr>
        <w:t xml:space="preserve">za účasti objednatele </w:t>
      </w:r>
      <w:r w:rsidRPr="00E02380">
        <w:rPr>
          <w:sz w:val="22"/>
          <w:szCs w:val="22"/>
        </w:rPr>
        <w:t>Ko</w:t>
      </w:r>
      <w:r w:rsidR="002613AC">
        <w:rPr>
          <w:sz w:val="22"/>
          <w:szCs w:val="22"/>
        </w:rPr>
        <w:t>ordinační</w:t>
      </w:r>
      <w:r w:rsidRPr="00E02380">
        <w:rPr>
          <w:sz w:val="22"/>
          <w:szCs w:val="22"/>
        </w:rPr>
        <w:t xml:space="preserve"> funkční zkoušku</w:t>
      </w:r>
      <w:r w:rsidR="00551439">
        <w:rPr>
          <w:sz w:val="22"/>
          <w:szCs w:val="22"/>
        </w:rPr>
        <w:t>, vč. zkoušky těsnosti chráněného prostoru v souladu s ČSN EN 15 00-1</w:t>
      </w:r>
      <w:r w:rsidRPr="00E02380">
        <w:rPr>
          <w:sz w:val="22"/>
          <w:szCs w:val="22"/>
        </w:rPr>
        <w:t xml:space="preserve">. Při </w:t>
      </w:r>
      <w:r>
        <w:rPr>
          <w:sz w:val="22"/>
          <w:szCs w:val="22"/>
        </w:rPr>
        <w:t>k</w:t>
      </w:r>
      <w:r w:rsidR="002613AC">
        <w:rPr>
          <w:sz w:val="22"/>
          <w:szCs w:val="22"/>
        </w:rPr>
        <w:t>oordinační</w:t>
      </w:r>
      <w:r>
        <w:rPr>
          <w:sz w:val="22"/>
          <w:szCs w:val="22"/>
        </w:rPr>
        <w:t xml:space="preserve"> </w:t>
      </w:r>
      <w:r w:rsidRPr="00E02380">
        <w:rPr>
          <w:sz w:val="22"/>
          <w:szCs w:val="22"/>
        </w:rPr>
        <w:t xml:space="preserve">funkční zkoušce bude ověřeno, zda provedení </w:t>
      </w:r>
      <w:r w:rsidR="00DA367E">
        <w:rPr>
          <w:sz w:val="22"/>
          <w:szCs w:val="22"/>
        </w:rPr>
        <w:t xml:space="preserve">EPS a </w:t>
      </w:r>
      <w:r>
        <w:rPr>
          <w:sz w:val="22"/>
          <w:szCs w:val="22"/>
        </w:rPr>
        <w:t>Hasicího zařízení</w:t>
      </w:r>
      <w:r w:rsidRPr="00E02380">
        <w:rPr>
          <w:sz w:val="22"/>
          <w:szCs w:val="22"/>
        </w:rPr>
        <w:t xml:space="preserve"> odpovídá projekčním a technickým požadavkům na jeho požárně bezpečnostní funkci, </w:t>
      </w:r>
      <w:r>
        <w:rPr>
          <w:sz w:val="22"/>
          <w:szCs w:val="22"/>
        </w:rPr>
        <w:t xml:space="preserve">splňuje požadavky určené </w:t>
      </w:r>
      <w:r w:rsidRPr="00E02380">
        <w:rPr>
          <w:sz w:val="22"/>
          <w:szCs w:val="22"/>
        </w:rPr>
        <w:t xml:space="preserve">§ </w:t>
      </w:r>
      <w:r>
        <w:rPr>
          <w:sz w:val="22"/>
          <w:szCs w:val="22"/>
        </w:rPr>
        <w:t xml:space="preserve">6, </w:t>
      </w:r>
      <w:r w:rsidRPr="00E02380">
        <w:rPr>
          <w:sz w:val="22"/>
          <w:szCs w:val="22"/>
        </w:rPr>
        <w:t>7</w:t>
      </w:r>
      <w:r>
        <w:rPr>
          <w:sz w:val="22"/>
          <w:szCs w:val="22"/>
        </w:rPr>
        <w:t>, 8 a 10</w:t>
      </w:r>
      <w:r w:rsidRPr="00E02380">
        <w:rPr>
          <w:sz w:val="22"/>
          <w:szCs w:val="22"/>
        </w:rPr>
        <w:t xml:space="preserve"> vyhlášky č. 246/2001 Sb., o stanovení podmínek požární bezpečnosti a výkonu státního požárního dozoru (vyhláška o požární prevenci), v platném znění. </w:t>
      </w:r>
    </w:p>
    <w:p w14:paraId="661EBFD3" w14:textId="74B76238" w:rsidR="0045189A" w:rsidRDefault="0045189A" w:rsidP="007B4196">
      <w:pPr>
        <w:pStyle w:val="Text"/>
        <w:tabs>
          <w:tab w:val="clear" w:pos="227"/>
        </w:tabs>
        <w:spacing w:before="90" w:line="240" w:lineRule="auto"/>
        <w:ind w:left="1276" w:right="21"/>
        <w:rPr>
          <w:sz w:val="22"/>
          <w:szCs w:val="22"/>
        </w:rPr>
      </w:pPr>
      <w:r w:rsidRPr="00E02380">
        <w:rPr>
          <w:sz w:val="22"/>
          <w:szCs w:val="22"/>
        </w:rPr>
        <w:t>Zhotovitel provede K</w:t>
      </w:r>
      <w:r w:rsidR="002613AC">
        <w:rPr>
          <w:sz w:val="22"/>
          <w:szCs w:val="22"/>
        </w:rPr>
        <w:t>oordinační</w:t>
      </w:r>
      <w:r w:rsidRPr="00E02380">
        <w:rPr>
          <w:sz w:val="22"/>
          <w:szCs w:val="22"/>
        </w:rPr>
        <w:t xml:space="preserve"> funkční zkoušku před předáním díla objednateli</w:t>
      </w:r>
      <w:r>
        <w:rPr>
          <w:sz w:val="22"/>
          <w:szCs w:val="22"/>
        </w:rPr>
        <w:t xml:space="preserve"> mimo jiné za těchto podmínek:</w:t>
      </w:r>
    </w:p>
    <w:p w14:paraId="44B1DC8A" w14:textId="67AAC556" w:rsidR="0045189A" w:rsidRDefault="0045189A" w:rsidP="007B4196">
      <w:pPr>
        <w:pStyle w:val="Text"/>
        <w:numPr>
          <w:ilvl w:val="0"/>
          <w:numId w:val="6"/>
        </w:numPr>
        <w:tabs>
          <w:tab w:val="clear" w:pos="227"/>
        </w:tabs>
        <w:spacing w:before="90" w:line="240" w:lineRule="auto"/>
        <w:ind w:left="1560" w:right="21" w:hanging="284"/>
        <w:rPr>
          <w:sz w:val="22"/>
          <w:szCs w:val="22"/>
        </w:rPr>
      </w:pPr>
      <w:r>
        <w:rPr>
          <w:sz w:val="22"/>
          <w:szCs w:val="22"/>
        </w:rPr>
        <w:t>Ko</w:t>
      </w:r>
      <w:r w:rsidR="002613AC">
        <w:rPr>
          <w:sz w:val="22"/>
          <w:szCs w:val="22"/>
        </w:rPr>
        <w:t>ordinační</w:t>
      </w:r>
      <w:r>
        <w:rPr>
          <w:sz w:val="22"/>
          <w:szCs w:val="22"/>
        </w:rPr>
        <w:t xml:space="preserve"> funkční zkouška bude provedena pro každý areál samostatně, vč, napojení každého areálu do </w:t>
      </w:r>
      <w:r w:rsidRPr="007B4196">
        <w:rPr>
          <w:sz w:val="22"/>
          <w:szCs w:val="22"/>
        </w:rPr>
        <w:t>Dohledového centra.</w:t>
      </w:r>
    </w:p>
    <w:p w14:paraId="766680A2" w14:textId="7C704DDD" w:rsidR="0045189A" w:rsidRDefault="0045189A" w:rsidP="007B4196">
      <w:pPr>
        <w:pStyle w:val="Text"/>
        <w:numPr>
          <w:ilvl w:val="0"/>
          <w:numId w:val="6"/>
        </w:numPr>
        <w:tabs>
          <w:tab w:val="clear" w:pos="227"/>
        </w:tabs>
        <w:spacing w:before="90" w:line="240" w:lineRule="auto"/>
        <w:ind w:left="1560" w:right="21" w:hanging="284"/>
        <w:rPr>
          <w:sz w:val="22"/>
          <w:szCs w:val="22"/>
        </w:rPr>
      </w:pPr>
      <w:r>
        <w:rPr>
          <w:sz w:val="22"/>
          <w:szCs w:val="22"/>
        </w:rPr>
        <w:t>Provedení Ko</w:t>
      </w:r>
      <w:r w:rsidR="002613AC">
        <w:rPr>
          <w:sz w:val="22"/>
          <w:szCs w:val="22"/>
        </w:rPr>
        <w:t>ordinační</w:t>
      </w:r>
      <w:r>
        <w:rPr>
          <w:sz w:val="22"/>
          <w:szCs w:val="22"/>
        </w:rPr>
        <w:t xml:space="preserve"> Funkční zkoušky bude objednateli oznámeno minimálně 7 kalendářních dnů předem, v termínu po předchozí dohodě mezi objednatelem a zhotovitelem (v denní směně).</w:t>
      </w:r>
    </w:p>
    <w:p w14:paraId="644BEFDF" w14:textId="61E93719" w:rsidR="0045189A" w:rsidRPr="00F21846" w:rsidRDefault="0045189A" w:rsidP="007B4196">
      <w:pPr>
        <w:pStyle w:val="Text"/>
        <w:numPr>
          <w:ilvl w:val="0"/>
          <w:numId w:val="6"/>
        </w:numPr>
        <w:tabs>
          <w:tab w:val="clear" w:pos="227"/>
        </w:tabs>
        <w:spacing w:before="90" w:line="240" w:lineRule="auto"/>
        <w:ind w:left="1560" w:right="21" w:hanging="284"/>
        <w:rPr>
          <w:color w:val="auto"/>
          <w:sz w:val="22"/>
          <w:szCs w:val="22"/>
        </w:rPr>
      </w:pPr>
      <w:r w:rsidRPr="007B4196">
        <w:rPr>
          <w:sz w:val="22"/>
          <w:szCs w:val="22"/>
        </w:rPr>
        <w:t>O provedení Ko</w:t>
      </w:r>
      <w:r w:rsidR="002613AC">
        <w:rPr>
          <w:sz w:val="22"/>
          <w:szCs w:val="22"/>
        </w:rPr>
        <w:t>ordinač</w:t>
      </w:r>
      <w:r w:rsidRPr="007B4196">
        <w:rPr>
          <w:sz w:val="22"/>
          <w:szCs w:val="22"/>
        </w:rPr>
        <w:t>ní</w:t>
      </w:r>
      <w:r>
        <w:rPr>
          <w:color w:val="auto"/>
          <w:sz w:val="22"/>
          <w:szCs w:val="22"/>
        </w:rPr>
        <w:t xml:space="preserve"> funkční zkoušky bude vyhotoven </w:t>
      </w:r>
      <w:r w:rsidRPr="0045189A">
        <w:rPr>
          <w:sz w:val="22"/>
          <w:szCs w:val="22"/>
        </w:rPr>
        <w:t>Protokol</w:t>
      </w:r>
      <w:r>
        <w:rPr>
          <w:color w:val="auto"/>
          <w:sz w:val="22"/>
          <w:szCs w:val="22"/>
        </w:rPr>
        <w:t>, ve kterém bude popsán průběh Ko</w:t>
      </w:r>
      <w:r w:rsidR="002613AC">
        <w:rPr>
          <w:color w:val="auto"/>
          <w:sz w:val="22"/>
          <w:szCs w:val="22"/>
        </w:rPr>
        <w:t>ordinač</w:t>
      </w:r>
      <w:r>
        <w:rPr>
          <w:color w:val="auto"/>
          <w:sz w:val="22"/>
          <w:szCs w:val="22"/>
        </w:rPr>
        <w:t xml:space="preserve">ní funkční zkoušky, a </w:t>
      </w:r>
      <w:r w:rsidRPr="00400FB0">
        <w:rPr>
          <w:color w:val="auto"/>
          <w:sz w:val="22"/>
          <w:szCs w:val="22"/>
        </w:rPr>
        <w:t>vyhodnocení</w:t>
      </w:r>
      <w:r>
        <w:rPr>
          <w:color w:val="auto"/>
          <w:sz w:val="22"/>
          <w:szCs w:val="22"/>
        </w:rPr>
        <w:t>, zda Ko</w:t>
      </w:r>
      <w:r w:rsidR="002613AC">
        <w:rPr>
          <w:color w:val="auto"/>
          <w:sz w:val="22"/>
          <w:szCs w:val="22"/>
        </w:rPr>
        <w:t>ordinač</w:t>
      </w:r>
      <w:r>
        <w:rPr>
          <w:color w:val="auto"/>
          <w:sz w:val="22"/>
          <w:szCs w:val="22"/>
        </w:rPr>
        <w:t>ní funkční zkouška proběhla úspěšně nebo neúspěšně. V případě, že Ko</w:t>
      </w:r>
      <w:r w:rsidR="002613AC">
        <w:rPr>
          <w:color w:val="auto"/>
          <w:sz w:val="22"/>
          <w:szCs w:val="22"/>
        </w:rPr>
        <w:t>ordinač</w:t>
      </w:r>
      <w:r>
        <w:rPr>
          <w:color w:val="auto"/>
          <w:sz w:val="22"/>
          <w:szCs w:val="22"/>
        </w:rPr>
        <w:t>ní funkční zkouška nebude úspěšná, bude možné ji opakovat. Případné opakování funkční zkoušky bude možné na náklady objednatele opakovat pouze jednou. Případná další opakování již budou na náklady zhotovitele</w:t>
      </w:r>
      <w:r w:rsidR="00D32419">
        <w:rPr>
          <w:color w:val="auto"/>
          <w:sz w:val="22"/>
          <w:szCs w:val="22"/>
        </w:rPr>
        <w:t>, viz bod 9.13</w:t>
      </w:r>
      <w:r>
        <w:rPr>
          <w:color w:val="auto"/>
          <w:sz w:val="22"/>
          <w:szCs w:val="22"/>
        </w:rPr>
        <w:t xml:space="preserve">. </w:t>
      </w:r>
      <w:r w:rsidRPr="00E02380">
        <w:rPr>
          <w:sz w:val="22"/>
          <w:szCs w:val="22"/>
        </w:rPr>
        <w:t>Úspěšné provedení Ko</w:t>
      </w:r>
      <w:r w:rsidR="002613AC">
        <w:rPr>
          <w:sz w:val="22"/>
          <w:szCs w:val="22"/>
        </w:rPr>
        <w:t>ordinač</w:t>
      </w:r>
      <w:r w:rsidRPr="00E02380">
        <w:rPr>
          <w:sz w:val="22"/>
          <w:szCs w:val="22"/>
        </w:rPr>
        <w:t>ní funkční zkoušky je jednou z podmínek předání díla objednateli.</w:t>
      </w:r>
    </w:p>
    <w:p w14:paraId="62880472" w14:textId="77777777" w:rsidR="00F21846" w:rsidRPr="00F21846" w:rsidRDefault="00F21846" w:rsidP="007B4196">
      <w:pPr>
        <w:pStyle w:val="Text"/>
        <w:numPr>
          <w:ilvl w:val="0"/>
          <w:numId w:val="22"/>
        </w:numPr>
        <w:tabs>
          <w:tab w:val="clear" w:pos="227"/>
        </w:tabs>
        <w:spacing w:before="90" w:line="240" w:lineRule="auto"/>
        <w:ind w:left="1276" w:right="21" w:hanging="709"/>
        <w:rPr>
          <w:sz w:val="22"/>
          <w:szCs w:val="22"/>
        </w:rPr>
      </w:pPr>
      <w:r w:rsidRPr="00F21846">
        <w:rPr>
          <w:b/>
          <w:sz w:val="22"/>
          <w:szCs w:val="22"/>
        </w:rPr>
        <w:t xml:space="preserve">Zaškolení pracovníků objednatele </w:t>
      </w:r>
    </w:p>
    <w:p w14:paraId="171F8712" w14:textId="77777777" w:rsidR="00F21846" w:rsidRPr="00F21846" w:rsidRDefault="00F21846" w:rsidP="007B4196">
      <w:pPr>
        <w:pStyle w:val="Text"/>
        <w:tabs>
          <w:tab w:val="clear" w:pos="227"/>
        </w:tabs>
        <w:spacing w:before="90" w:line="240" w:lineRule="auto"/>
        <w:ind w:left="1276" w:right="21"/>
        <w:rPr>
          <w:sz w:val="22"/>
          <w:szCs w:val="22"/>
        </w:rPr>
      </w:pPr>
      <w:r w:rsidRPr="00F21846">
        <w:rPr>
          <w:sz w:val="22"/>
          <w:szCs w:val="22"/>
        </w:rPr>
        <w:t>Zaškolení pracovníků objednatele bude provedeno prokazatelně a řádně ještě před předáním díla objednateli, bude provedeno pro každý areál, a Dohledové centrum, samostatně, v rozsahu:</w:t>
      </w:r>
    </w:p>
    <w:p w14:paraId="2F8D8878" w14:textId="0BE5F7FB" w:rsidR="00F21846" w:rsidRPr="00F21846" w:rsidRDefault="00F21846" w:rsidP="007B4196">
      <w:pPr>
        <w:pStyle w:val="Text"/>
        <w:numPr>
          <w:ilvl w:val="0"/>
          <w:numId w:val="6"/>
        </w:numPr>
        <w:tabs>
          <w:tab w:val="clear" w:pos="227"/>
        </w:tabs>
        <w:spacing w:before="90" w:line="240" w:lineRule="auto"/>
        <w:ind w:left="1560" w:right="21" w:hanging="284"/>
        <w:rPr>
          <w:sz w:val="22"/>
          <w:szCs w:val="22"/>
        </w:rPr>
      </w:pPr>
      <w:r w:rsidRPr="00F21846">
        <w:rPr>
          <w:sz w:val="22"/>
          <w:szCs w:val="22"/>
        </w:rPr>
        <w:t>Podrobného a praktického seznámení s dodaným a zprovozněným zařízením, vč. uživatelského ovládání grafické nadstavby Dohledového centra.</w:t>
      </w:r>
    </w:p>
    <w:p w14:paraId="63B92FA5" w14:textId="77777777" w:rsidR="00F21846" w:rsidRPr="00F21846" w:rsidRDefault="00F21846" w:rsidP="00F21846">
      <w:pPr>
        <w:pStyle w:val="Text"/>
        <w:numPr>
          <w:ilvl w:val="0"/>
          <w:numId w:val="24"/>
        </w:numPr>
        <w:tabs>
          <w:tab w:val="clear" w:pos="227"/>
        </w:tabs>
        <w:spacing w:before="90" w:line="240" w:lineRule="auto"/>
        <w:ind w:left="1560" w:right="21" w:hanging="284"/>
        <w:rPr>
          <w:sz w:val="22"/>
          <w:szCs w:val="22"/>
        </w:rPr>
      </w:pPr>
      <w:r w:rsidRPr="00F21846">
        <w:rPr>
          <w:sz w:val="22"/>
          <w:szCs w:val="22"/>
        </w:rPr>
        <w:lastRenderedPageBreak/>
        <w:t>Zaškolení pracovníků objednatele k provádění pravidelné měsíční kontroly provozuschopnosti ústředen a doplňujících zařízení.</w:t>
      </w:r>
    </w:p>
    <w:p w14:paraId="5265B4CB" w14:textId="77777777" w:rsidR="00F21846" w:rsidRPr="00F21846" w:rsidRDefault="00F21846" w:rsidP="007B4196">
      <w:pPr>
        <w:pStyle w:val="Text"/>
        <w:tabs>
          <w:tab w:val="clear" w:pos="227"/>
        </w:tabs>
        <w:spacing w:before="90" w:line="240" w:lineRule="auto"/>
        <w:ind w:left="1276" w:right="21"/>
        <w:rPr>
          <w:sz w:val="22"/>
          <w:szCs w:val="22"/>
        </w:rPr>
      </w:pPr>
      <w:r w:rsidRPr="00F21846">
        <w:rPr>
          <w:sz w:val="22"/>
          <w:szCs w:val="22"/>
        </w:rPr>
        <w:t xml:space="preserve">Zaškolení pracovníků objednatele bude provedeno pro každý areál samostatně. Zaškolení pracovníků bude provedeno na náklady zhotovitele. </w:t>
      </w:r>
    </w:p>
    <w:p w14:paraId="22D5A025" w14:textId="77777777" w:rsidR="00F21846" w:rsidRPr="00F21846" w:rsidRDefault="00F21846" w:rsidP="007B4196">
      <w:pPr>
        <w:pStyle w:val="Text"/>
        <w:tabs>
          <w:tab w:val="clear" w:pos="227"/>
        </w:tabs>
        <w:spacing w:before="90" w:line="240" w:lineRule="auto"/>
        <w:ind w:left="1276" w:right="21"/>
        <w:rPr>
          <w:sz w:val="22"/>
          <w:szCs w:val="22"/>
        </w:rPr>
      </w:pPr>
      <w:r w:rsidRPr="00F21846">
        <w:rPr>
          <w:sz w:val="22"/>
          <w:szCs w:val="22"/>
        </w:rPr>
        <w:t xml:space="preserve">Termíny jednotlivých zaškolení budou dohodnuty na základě provozních možností objednatele, a to min. 5 pracovních dnů předem, a s ohledem na průběh realizace díla. </w:t>
      </w:r>
    </w:p>
    <w:p w14:paraId="49BCF10C" w14:textId="272688FA" w:rsidR="00F21846" w:rsidRPr="00F21846" w:rsidRDefault="00F21846" w:rsidP="007B4196">
      <w:pPr>
        <w:pStyle w:val="Text"/>
        <w:tabs>
          <w:tab w:val="clear" w:pos="227"/>
        </w:tabs>
        <w:spacing w:before="90" w:line="240" w:lineRule="auto"/>
        <w:ind w:left="1276" w:right="21"/>
        <w:rPr>
          <w:sz w:val="22"/>
          <w:szCs w:val="22"/>
        </w:rPr>
      </w:pPr>
      <w:r w:rsidRPr="00F21846">
        <w:rPr>
          <w:sz w:val="22"/>
          <w:szCs w:val="22"/>
        </w:rPr>
        <w:t xml:space="preserve">Nebude-li dohodnuto jinak, zaškolení pracovníků objednatele proběhne v max. </w:t>
      </w:r>
      <w:r>
        <w:rPr>
          <w:sz w:val="22"/>
          <w:szCs w:val="22"/>
        </w:rPr>
        <w:t>3</w:t>
      </w:r>
      <w:r w:rsidRPr="00F21846">
        <w:rPr>
          <w:sz w:val="22"/>
          <w:szCs w:val="22"/>
        </w:rPr>
        <w:t xml:space="preserve"> termínech, v pracovních dnech, a jedna skupina může mít maximálně </w:t>
      </w:r>
      <w:r>
        <w:rPr>
          <w:sz w:val="22"/>
          <w:szCs w:val="22"/>
        </w:rPr>
        <w:t>5</w:t>
      </w:r>
      <w:r w:rsidRPr="00F21846">
        <w:rPr>
          <w:sz w:val="22"/>
          <w:szCs w:val="22"/>
        </w:rPr>
        <w:t xml:space="preserve"> osob (pokud nebude předem stanoveno jinak).</w:t>
      </w:r>
    </w:p>
    <w:p w14:paraId="1DF5BEC7" w14:textId="77777777" w:rsidR="00EB1095" w:rsidRPr="00AE4FA4" w:rsidRDefault="00EB1095" w:rsidP="007B4196">
      <w:pPr>
        <w:pStyle w:val="Text"/>
        <w:numPr>
          <w:ilvl w:val="0"/>
          <w:numId w:val="22"/>
        </w:numPr>
        <w:tabs>
          <w:tab w:val="clear" w:pos="227"/>
        </w:tabs>
        <w:spacing w:before="90" w:line="240" w:lineRule="auto"/>
        <w:ind w:left="1276" w:right="21" w:hanging="709"/>
        <w:rPr>
          <w:b/>
          <w:color w:val="auto"/>
          <w:sz w:val="22"/>
          <w:szCs w:val="22"/>
        </w:rPr>
      </w:pPr>
      <w:r w:rsidRPr="00AE4FA4">
        <w:rPr>
          <w:b/>
          <w:sz w:val="22"/>
          <w:szCs w:val="22"/>
        </w:rPr>
        <w:t>Zhotovitel zajistí pořizování</w:t>
      </w:r>
      <w:r w:rsidRPr="00AE4FA4">
        <w:rPr>
          <w:b/>
          <w:color w:val="auto"/>
          <w:sz w:val="22"/>
          <w:szCs w:val="22"/>
        </w:rPr>
        <w:t xml:space="preserve"> detailní </w:t>
      </w:r>
      <w:r w:rsidRPr="00F479CA">
        <w:rPr>
          <w:b/>
          <w:sz w:val="22"/>
          <w:szCs w:val="22"/>
        </w:rPr>
        <w:t>fotodokumentace</w:t>
      </w:r>
      <w:r w:rsidRPr="00AE4FA4">
        <w:rPr>
          <w:b/>
          <w:color w:val="auto"/>
          <w:sz w:val="22"/>
          <w:szCs w:val="22"/>
        </w:rPr>
        <w:t>:</w:t>
      </w:r>
    </w:p>
    <w:p w14:paraId="77A4A338" w14:textId="77777777" w:rsidR="00EB1095" w:rsidRPr="00F479CA"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479CA">
        <w:rPr>
          <w:color w:val="auto"/>
          <w:sz w:val="22"/>
          <w:szCs w:val="22"/>
        </w:rPr>
        <w:t xml:space="preserve">před zahájením stavebních prací, </w:t>
      </w:r>
    </w:p>
    <w:p w14:paraId="02169944" w14:textId="77777777" w:rsidR="00EB1095" w:rsidRPr="00F479CA"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479CA">
        <w:rPr>
          <w:color w:val="auto"/>
          <w:sz w:val="22"/>
          <w:szCs w:val="22"/>
        </w:rPr>
        <w:t>fotodokumentace dokumentující průběh prací na staveništi (zhotovitel ke každému kontrolnímu dni předá fotodokumentaci dosavadního průběhu prací provedených mezi jednotlivými kontrolními dny), fotodokumentace bude předávána elektronicky,</w:t>
      </w:r>
    </w:p>
    <w:p w14:paraId="38026F97" w14:textId="77777777" w:rsidR="00EB1095" w:rsidRPr="00F479CA"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479CA">
        <w:rPr>
          <w:color w:val="auto"/>
          <w:sz w:val="22"/>
          <w:szCs w:val="22"/>
        </w:rPr>
        <w:t xml:space="preserve">pořizování detailní fotodokumentace všech částí díla, které budou při dalším provádění prací zakryty, </w:t>
      </w:r>
    </w:p>
    <w:p w14:paraId="507FBBF0" w14:textId="77777777" w:rsidR="00EB1095" w:rsidRPr="00F479CA"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479CA">
        <w:rPr>
          <w:color w:val="auto"/>
          <w:sz w:val="22"/>
          <w:szCs w:val="22"/>
        </w:rPr>
        <w:t xml:space="preserve">pořízení fotodokumentace změn prováděných nad rámec smlouvy o dílo - dohodnutých a prováděných v souladu s touto smlouvou, </w:t>
      </w:r>
    </w:p>
    <w:p w14:paraId="4F59CCFD" w14:textId="77777777" w:rsidR="00EB1095" w:rsidRPr="00F21846"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21846">
        <w:rPr>
          <w:color w:val="auto"/>
          <w:sz w:val="22"/>
          <w:szCs w:val="22"/>
        </w:rPr>
        <w:t xml:space="preserve">pořizování fotodokumentace vad a nedodělků bránících a nebránících užívání díla, </w:t>
      </w:r>
    </w:p>
    <w:p w14:paraId="4319E7D7" w14:textId="77777777" w:rsidR="00EB1095" w:rsidRPr="00F21846" w:rsidRDefault="00EB1095" w:rsidP="007B4196">
      <w:pPr>
        <w:pStyle w:val="Text"/>
        <w:numPr>
          <w:ilvl w:val="0"/>
          <w:numId w:val="6"/>
        </w:numPr>
        <w:tabs>
          <w:tab w:val="clear" w:pos="227"/>
        </w:tabs>
        <w:spacing w:before="90" w:line="240" w:lineRule="auto"/>
        <w:ind w:left="1560" w:right="21" w:hanging="284"/>
        <w:rPr>
          <w:color w:val="auto"/>
          <w:sz w:val="22"/>
          <w:szCs w:val="22"/>
        </w:rPr>
      </w:pPr>
      <w:r w:rsidRPr="00F21846">
        <w:rPr>
          <w:color w:val="auto"/>
          <w:sz w:val="22"/>
          <w:szCs w:val="22"/>
        </w:rPr>
        <w:t xml:space="preserve">fotodokumentace po ukončení realizace. </w:t>
      </w:r>
    </w:p>
    <w:p w14:paraId="00907009" w14:textId="18CBB539" w:rsidR="00A46880" w:rsidRDefault="00EB1095" w:rsidP="007B4196">
      <w:pPr>
        <w:pStyle w:val="Text"/>
        <w:tabs>
          <w:tab w:val="clear" w:pos="227"/>
        </w:tabs>
        <w:spacing w:before="90" w:line="240" w:lineRule="auto"/>
        <w:ind w:left="1276" w:right="21"/>
        <w:rPr>
          <w:sz w:val="22"/>
          <w:szCs w:val="22"/>
        </w:rPr>
      </w:pPr>
      <w:r w:rsidRPr="00EB1095">
        <w:rPr>
          <w:sz w:val="22"/>
          <w:szCs w:val="22"/>
        </w:rPr>
        <w:t xml:space="preserve">Další požadavky na pořízení fotodokumentace jsou v příloze č. </w:t>
      </w:r>
      <w:r w:rsidR="00F479CA">
        <w:rPr>
          <w:sz w:val="22"/>
          <w:szCs w:val="22"/>
        </w:rPr>
        <w:t>6</w:t>
      </w:r>
      <w:r w:rsidRPr="00EB1095">
        <w:rPr>
          <w:sz w:val="22"/>
          <w:szCs w:val="22"/>
        </w:rPr>
        <w:t>, čl. V. V případě, že zhotovitel nedodá fotodokumentaci v rozsahu tohoto bodu, je objednatel oprávněn požadovat smluvní pokutu dle bodu 9.1</w:t>
      </w:r>
      <w:r w:rsidR="00D32419">
        <w:rPr>
          <w:sz w:val="22"/>
          <w:szCs w:val="22"/>
        </w:rPr>
        <w:t>1</w:t>
      </w:r>
      <w:r w:rsidRPr="00EB1095">
        <w:rPr>
          <w:sz w:val="22"/>
          <w:szCs w:val="22"/>
        </w:rPr>
        <w:t xml:space="preserve"> této smlouvy. Objednatel si vyhrazuje právo na pořizování vlastní fotodokumentace v průběhu realizace díla.</w:t>
      </w:r>
    </w:p>
    <w:p w14:paraId="4026B5B4" w14:textId="1C201C11" w:rsidR="00A46880" w:rsidRDefault="00A46880" w:rsidP="007B4196">
      <w:pPr>
        <w:pStyle w:val="Text"/>
        <w:numPr>
          <w:ilvl w:val="0"/>
          <w:numId w:val="22"/>
        </w:numPr>
        <w:tabs>
          <w:tab w:val="clear" w:pos="227"/>
        </w:tabs>
        <w:spacing w:before="90" w:line="240" w:lineRule="auto"/>
        <w:ind w:left="1276" w:right="21" w:hanging="709"/>
        <w:rPr>
          <w:sz w:val="22"/>
          <w:szCs w:val="22"/>
        </w:rPr>
      </w:pPr>
      <w:r w:rsidRPr="00A46880">
        <w:rPr>
          <w:sz w:val="22"/>
          <w:szCs w:val="22"/>
        </w:rPr>
        <w:t xml:space="preserve">Součástí předmětu </w:t>
      </w:r>
      <w:r w:rsidRPr="00F479CA">
        <w:rPr>
          <w:sz w:val="22"/>
          <w:szCs w:val="22"/>
        </w:rPr>
        <w:t>plnění</w:t>
      </w:r>
      <w:r w:rsidRPr="00A46880">
        <w:rPr>
          <w:sz w:val="22"/>
          <w:szCs w:val="22"/>
        </w:rPr>
        <w:t xml:space="preserve"> je také zajištění přístupů na staveniště, zajištění staveniště v souladu s požadavky BOZP.</w:t>
      </w:r>
    </w:p>
    <w:p w14:paraId="6604CD48" w14:textId="77777777" w:rsidR="00F21846" w:rsidRPr="00F21846" w:rsidRDefault="00F21846" w:rsidP="007B4196">
      <w:pPr>
        <w:pStyle w:val="Text"/>
        <w:numPr>
          <w:ilvl w:val="0"/>
          <w:numId w:val="22"/>
        </w:numPr>
        <w:tabs>
          <w:tab w:val="clear" w:pos="227"/>
        </w:tabs>
        <w:spacing w:before="90" w:line="240" w:lineRule="auto"/>
        <w:ind w:left="1276" w:right="21" w:hanging="709"/>
        <w:rPr>
          <w:color w:val="auto"/>
          <w:sz w:val="22"/>
          <w:szCs w:val="22"/>
        </w:rPr>
      </w:pPr>
      <w:r w:rsidRPr="00F21846">
        <w:rPr>
          <w:b/>
          <w:sz w:val="22"/>
          <w:szCs w:val="22"/>
        </w:rPr>
        <w:t>Poskytnutí</w:t>
      </w:r>
      <w:r w:rsidRPr="00F21846">
        <w:rPr>
          <w:b/>
          <w:color w:val="auto"/>
          <w:sz w:val="22"/>
          <w:szCs w:val="22"/>
        </w:rPr>
        <w:t xml:space="preserve"> SW </w:t>
      </w:r>
      <w:r w:rsidRPr="007B4196">
        <w:rPr>
          <w:b/>
          <w:sz w:val="22"/>
          <w:szCs w:val="22"/>
        </w:rPr>
        <w:t>licencí</w:t>
      </w:r>
      <w:r w:rsidRPr="00F21846">
        <w:rPr>
          <w:b/>
          <w:color w:val="auto"/>
          <w:sz w:val="22"/>
          <w:szCs w:val="22"/>
        </w:rPr>
        <w:t xml:space="preserve"> </w:t>
      </w:r>
    </w:p>
    <w:p w14:paraId="61441DD1" w14:textId="4AB67DCD" w:rsidR="00F21846" w:rsidRPr="00F21846" w:rsidRDefault="00F21846" w:rsidP="007B4196">
      <w:pPr>
        <w:numPr>
          <w:ilvl w:val="0"/>
          <w:numId w:val="23"/>
        </w:numPr>
        <w:spacing w:before="90" w:line="240" w:lineRule="auto"/>
        <w:ind w:left="1560" w:right="21" w:hanging="284"/>
        <w:jc w:val="both"/>
        <w:rPr>
          <w:color w:val="auto"/>
          <w:szCs w:val="22"/>
        </w:rPr>
      </w:pPr>
      <w:r w:rsidRPr="00F21846">
        <w:rPr>
          <w:color w:val="auto"/>
          <w:szCs w:val="22"/>
        </w:rPr>
        <w:t xml:space="preserve">Součástí předmětu plnění je poskytnutí práva užívat </w:t>
      </w:r>
      <w:r w:rsidR="002C4EF1">
        <w:rPr>
          <w:color w:val="auto"/>
          <w:szCs w:val="22"/>
        </w:rPr>
        <w:t xml:space="preserve">veškerý </w:t>
      </w:r>
      <w:r w:rsidRPr="00F21846">
        <w:rPr>
          <w:color w:val="auto"/>
          <w:szCs w:val="22"/>
        </w:rPr>
        <w:t>SW</w:t>
      </w:r>
      <w:r w:rsidR="002C4EF1">
        <w:rPr>
          <w:color w:val="auto"/>
          <w:szCs w:val="22"/>
        </w:rPr>
        <w:t>, jež bude součástí plnění předmětu této smlouvy</w:t>
      </w:r>
      <w:r w:rsidRPr="00F21846">
        <w:rPr>
          <w:color w:val="auto"/>
          <w:szCs w:val="22"/>
        </w:rPr>
        <w:t>. Pokud se jedná o SW, který není nedílnou součástí dodávané</w:t>
      </w:r>
      <w:r w:rsidR="00187BA4">
        <w:rPr>
          <w:color w:val="auto"/>
          <w:szCs w:val="22"/>
        </w:rPr>
        <w:t xml:space="preserve"> EPS a</w:t>
      </w:r>
      <w:r w:rsidRPr="00F21846">
        <w:rPr>
          <w:color w:val="auto"/>
          <w:szCs w:val="22"/>
        </w:rPr>
        <w:t xml:space="preserve"> </w:t>
      </w:r>
      <w:r w:rsidR="002C4EF1">
        <w:rPr>
          <w:color w:val="auto"/>
          <w:szCs w:val="22"/>
        </w:rPr>
        <w:t xml:space="preserve">Hasicího </w:t>
      </w:r>
      <w:r w:rsidRPr="00F21846">
        <w:rPr>
          <w:color w:val="auto"/>
          <w:szCs w:val="22"/>
        </w:rPr>
        <w:t>zařízení a je přenositelný na jiná zařízení objednatele, musí být součástí daňového dokladu:</w:t>
      </w:r>
    </w:p>
    <w:p w14:paraId="0D38D2E4" w14:textId="77777777" w:rsidR="00F21846" w:rsidRPr="00F21846" w:rsidRDefault="00F21846" w:rsidP="007B4196">
      <w:pPr>
        <w:pStyle w:val="Text"/>
        <w:numPr>
          <w:ilvl w:val="0"/>
          <w:numId w:val="6"/>
        </w:numPr>
        <w:tabs>
          <w:tab w:val="clear" w:pos="227"/>
        </w:tabs>
        <w:spacing w:before="90" w:line="240" w:lineRule="auto"/>
        <w:ind w:left="1843" w:right="21" w:hanging="283"/>
        <w:rPr>
          <w:sz w:val="22"/>
          <w:szCs w:val="22"/>
        </w:rPr>
      </w:pPr>
      <w:r w:rsidRPr="00F21846">
        <w:rPr>
          <w:sz w:val="22"/>
          <w:szCs w:val="22"/>
        </w:rPr>
        <w:t>Název SW včetně verze.</w:t>
      </w:r>
    </w:p>
    <w:p w14:paraId="57FF20E3" w14:textId="77777777" w:rsidR="00F21846" w:rsidRPr="00F21846" w:rsidRDefault="00F21846" w:rsidP="007B4196">
      <w:pPr>
        <w:pStyle w:val="Text"/>
        <w:numPr>
          <w:ilvl w:val="0"/>
          <w:numId w:val="6"/>
        </w:numPr>
        <w:tabs>
          <w:tab w:val="clear" w:pos="227"/>
        </w:tabs>
        <w:spacing w:before="90" w:line="240" w:lineRule="auto"/>
        <w:ind w:left="1843" w:right="21" w:hanging="283"/>
        <w:rPr>
          <w:sz w:val="22"/>
          <w:szCs w:val="22"/>
        </w:rPr>
      </w:pPr>
      <w:r w:rsidRPr="00F21846">
        <w:rPr>
          <w:sz w:val="22"/>
          <w:szCs w:val="22"/>
        </w:rPr>
        <w:t>Počet pořízených licencí.</w:t>
      </w:r>
    </w:p>
    <w:p w14:paraId="719D76CF" w14:textId="77777777" w:rsidR="00F21846" w:rsidRPr="00F21846" w:rsidRDefault="00F21846" w:rsidP="007B4196">
      <w:pPr>
        <w:pStyle w:val="Text"/>
        <w:numPr>
          <w:ilvl w:val="0"/>
          <w:numId w:val="6"/>
        </w:numPr>
        <w:tabs>
          <w:tab w:val="clear" w:pos="227"/>
        </w:tabs>
        <w:spacing w:before="90" w:line="240" w:lineRule="auto"/>
        <w:ind w:left="1843" w:right="21" w:hanging="283"/>
        <w:rPr>
          <w:sz w:val="22"/>
          <w:szCs w:val="22"/>
        </w:rPr>
      </w:pPr>
      <w:r w:rsidRPr="00F21846">
        <w:rPr>
          <w:sz w:val="22"/>
          <w:szCs w:val="22"/>
        </w:rPr>
        <w:t>Jazyková mutace SW.</w:t>
      </w:r>
    </w:p>
    <w:p w14:paraId="40E3D4F1" w14:textId="729C0245" w:rsidR="00F21846" w:rsidRPr="00F21846" w:rsidRDefault="00F21846" w:rsidP="007B4196">
      <w:pPr>
        <w:numPr>
          <w:ilvl w:val="0"/>
          <w:numId w:val="23"/>
        </w:numPr>
        <w:spacing w:before="90" w:line="240" w:lineRule="auto"/>
        <w:ind w:left="1560" w:right="21" w:hanging="284"/>
        <w:jc w:val="both"/>
        <w:rPr>
          <w:color w:val="auto"/>
          <w:szCs w:val="22"/>
        </w:rPr>
      </w:pPr>
      <w:r w:rsidRPr="00F21846">
        <w:rPr>
          <w:color w:val="auto"/>
          <w:szCs w:val="22"/>
        </w:rPr>
        <w:t>Pokud je výsledkem činnosti zhotovitele podle této smlouvy plnění, které naplňuje znaky díla ve smyslu zákona č. 121/2000 Sb., o právu autorském, o právech souvisejících s právem autorským a o změně některých zákonů (autorský zákon), ve znění pozdějších předpisů (dále jen „</w:t>
      </w:r>
      <w:r w:rsidRPr="00F21846">
        <w:rPr>
          <w:i/>
          <w:color w:val="auto"/>
          <w:szCs w:val="22"/>
        </w:rPr>
        <w:t>autorské</w:t>
      </w:r>
      <w:r w:rsidRPr="00F21846">
        <w:rPr>
          <w:color w:val="auto"/>
          <w:szCs w:val="22"/>
        </w:rPr>
        <w:t xml:space="preserve"> </w:t>
      </w:r>
      <w:r w:rsidRPr="00F21846">
        <w:rPr>
          <w:i/>
          <w:color w:val="auto"/>
          <w:szCs w:val="22"/>
        </w:rPr>
        <w:t>dílo</w:t>
      </w:r>
      <w:r w:rsidRPr="00F21846">
        <w:rPr>
          <w:color w:val="auto"/>
          <w:szCs w:val="22"/>
        </w:rPr>
        <w:t>“), získává objednatel od zhotovitele veškerá práva související s ochranou duševního vlastnictví vztahující se k</w:t>
      </w:r>
      <w:r w:rsidR="002C4EF1">
        <w:rPr>
          <w:color w:val="auto"/>
          <w:szCs w:val="22"/>
        </w:rPr>
        <w:t xml:space="preserve"> autorskému </w:t>
      </w:r>
      <w:r w:rsidRPr="00F21846">
        <w:rPr>
          <w:color w:val="auto"/>
          <w:szCs w:val="22"/>
        </w:rPr>
        <w:t xml:space="preserve">dílu, a to v rozsahu nezbytném pro řádné užívání </w:t>
      </w:r>
      <w:r w:rsidR="002C4EF1">
        <w:rPr>
          <w:color w:val="auto"/>
          <w:szCs w:val="22"/>
        </w:rPr>
        <w:t xml:space="preserve">autorského </w:t>
      </w:r>
      <w:r w:rsidRPr="00F21846">
        <w:rPr>
          <w:color w:val="auto"/>
          <w:szCs w:val="22"/>
        </w:rPr>
        <w:t xml:space="preserve">díla objednatelem po celou dobu trvání příslušných práv. Objednatel zejména získává od dodavatele k takovému </w:t>
      </w:r>
      <w:r w:rsidR="002C4EF1">
        <w:rPr>
          <w:color w:val="auto"/>
          <w:szCs w:val="22"/>
        </w:rPr>
        <w:t xml:space="preserve">autorskému </w:t>
      </w:r>
      <w:r w:rsidRPr="00F21846">
        <w:rPr>
          <w:color w:val="auto"/>
          <w:szCs w:val="22"/>
        </w:rPr>
        <w:t>dílu nejpozději ke dni jeho předání veškerá majetková práva, a to formou dále uvedeného licenčního ujednání (dále jen „</w:t>
      </w:r>
      <w:r w:rsidRPr="00F21846">
        <w:rPr>
          <w:i/>
          <w:color w:val="auto"/>
          <w:szCs w:val="22"/>
        </w:rPr>
        <w:t>licence</w:t>
      </w:r>
      <w:r w:rsidRPr="00F21846">
        <w:rPr>
          <w:color w:val="auto"/>
          <w:szCs w:val="22"/>
        </w:rPr>
        <w:t>“).</w:t>
      </w:r>
    </w:p>
    <w:p w14:paraId="7F6CF132" w14:textId="2C5F99F1" w:rsidR="00F21846" w:rsidRPr="00F21846" w:rsidRDefault="00F21846" w:rsidP="007B4196">
      <w:pPr>
        <w:numPr>
          <w:ilvl w:val="0"/>
          <w:numId w:val="23"/>
        </w:numPr>
        <w:spacing w:before="90" w:line="240" w:lineRule="auto"/>
        <w:ind w:left="1560" w:right="21" w:hanging="284"/>
        <w:jc w:val="both"/>
        <w:rPr>
          <w:color w:val="auto"/>
          <w:szCs w:val="22"/>
        </w:rPr>
      </w:pPr>
      <w:r w:rsidRPr="00F21846">
        <w:rPr>
          <w:color w:val="auto"/>
          <w:szCs w:val="22"/>
        </w:rPr>
        <w:t xml:space="preserve">Licence je udělena jako nevýhradní k veškerým známým způsobům užití takového </w:t>
      </w:r>
      <w:r w:rsidR="002C4EF1">
        <w:rPr>
          <w:color w:val="auto"/>
          <w:szCs w:val="22"/>
        </w:rPr>
        <w:t xml:space="preserve">autorského </w:t>
      </w:r>
      <w:r w:rsidRPr="00F21846">
        <w:rPr>
          <w:color w:val="auto"/>
          <w:szCs w:val="22"/>
        </w:rPr>
        <w:t xml:space="preserve">díla, zejména k účelu, ke kterému bylo takové </w:t>
      </w:r>
      <w:r w:rsidR="002C4EF1">
        <w:rPr>
          <w:color w:val="auto"/>
          <w:szCs w:val="22"/>
        </w:rPr>
        <w:t xml:space="preserve">autorské </w:t>
      </w:r>
      <w:r w:rsidRPr="00F21846">
        <w:rPr>
          <w:color w:val="auto"/>
          <w:szCs w:val="22"/>
        </w:rPr>
        <w:t xml:space="preserve">dílo zhotovitelem či třetí osobou vytvořeno v souladu se smlouvou, a to v rozsahu minimálně nezbytném pro řádné užívání </w:t>
      </w:r>
      <w:r w:rsidR="00187BA4">
        <w:rPr>
          <w:color w:val="auto"/>
          <w:szCs w:val="22"/>
        </w:rPr>
        <w:t xml:space="preserve">EPS a </w:t>
      </w:r>
      <w:r w:rsidR="002C4EF1">
        <w:rPr>
          <w:color w:val="auto"/>
          <w:szCs w:val="22"/>
        </w:rPr>
        <w:t>Hasicího zařízení</w:t>
      </w:r>
      <w:r w:rsidR="002C4EF1" w:rsidRPr="00F21846">
        <w:rPr>
          <w:color w:val="auto"/>
          <w:szCs w:val="22"/>
        </w:rPr>
        <w:t xml:space="preserve"> </w:t>
      </w:r>
      <w:r w:rsidRPr="00F21846">
        <w:rPr>
          <w:color w:val="auto"/>
          <w:szCs w:val="22"/>
        </w:rPr>
        <w:lastRenderedPageBreak/>
        <w:t xml:space="preserve">objednatelem. Licence je udělena jako neodvolatelná, neomezená územním či množstevním rozsahem a rovněž tak neomezená způsobem nebo rozsahem užití. Dále je licence udělena na dobu určitou (po dobu trvání majetkových práv k </w:t>
      </w:r>
      <w:r w:rsidR="002C4EF1">
        <w:rPr>
          <w:color w:val="auto"/>
          <w:szCs w:val="22"/>
        </w:rPr>
        <w:t>autorskému</w:t>
      </w:r>
      <w:r w:rsidR="002C4EF1" w:rsidRPr="00F21846">
        <w:rPr>
          <w:color w:val="auto"/>
          <w:szCs w:val="22"/>
        </w:rPr>
        <w:t xml:space="preserve"> </w:t>
      </w:r>
      <w:r w:rsidRPr="00F21846">
        <w:rPr>
          <w:color w:val="auto"/>
          <w:szCs w:val="22"/>
        </w:rPr>
        <w:t xml:space="preserve">dílu) a objednatel ji není povinen využít. Licence se automaticky vztahuje na všechny nové verze, aktualizované verze, na úpravy a překlady autorského díla dodané zhotovitelem. </w:t>
      </w:r>
    </w:p>
    <w:p w14:paraId="16E1771E" w14:textId="7DC9A5F0" w:rsidR="00F21846" w:rsidRDefault="00F21846" w:rsidP="007B4196">
      <w:pPr>
        <w:numPr>
          <w:ilvl w:val="0"/>
          <w:numId w:val="23"/>
        </w:numPr>
        <w:spacing w:before="90" w:line="240" w:lineRule="auto"/>
        <w:ind w:left="1560" w:right="21" w:hanging="284"/>
        <w:jc w:val="both"/>
        <w:rPr>
          <w:szCs w:val="22"/>
        </w:rPr>
      </w:pPr>
      <w:r w:rsidRPr="00F21846">
        <w:t xml:space="preserve">Smluvní strany se výslovně dohodly, že </w:t>
      </w:r>
      <w:r w:rsidR="002C4EF1">
        <w:t>tato</w:t>
      </w:r>
      <w:r w:rsidRPr="00F21846">
        <w:t xml:space="preserve"> licence </w:t>
      </w:r>
      <w:r w:rsidR="002C4EF1">
        <w:t xml:space="preserve">je poskytovaná bezúplatně, když </w:t>
      </w:r>
      <w:r w:rsidRPr="00F21846">
        <w:rPr>
          <w:color w:val="auto"/>
          <w:szCs w:val="22"/>
        </w:rPr>
        <w:t>dodavatel</w:t>
      </w:r>
      <w:r w:rsidR="002C4EF1">
        <w:rPr>
          <w:color w:val="auto"/>
          <w:szCs w:val="22"/>
        </w:rPr>
        <w:t xml:space="preserve"> si veškeré s tím související náklady</w:t>
      </w:r>
      <w:r w:rsidR="002C4EF1">
        <w:t xml:space="preserve"> </w:t>
      </w:r>
      <w:r w:rsidRPr="00F21846">
        <w:t xml:space="preserve">již </w:t>
      </w:r>
      <w:r w:rsidR="002C4EF1" w:rsidRPr="00F21846">
        <w:t>zahrnu</w:t>
      </w:r>
      <w:r w:rsidR="002C4EF1">
        <w:t>l do ceny</w:t>
      </w:r>
      <w:r w:rsidRPr="00F21846">
        <w:t xml:space="preserve"> za dílo dle této smlouvy</w:t>
      </w:r>
      <w:r w:rsidR="002C4EF1">
        <w:t>, přičemž plně zohlednil</w:t>
      </w:r>
      <w:r w:rsidRPr="00F21846">
        <w:t xml:space="preserve"> účel licence a způsob a </w:t>
      </w:r>
      <w:r w:rsidR="002C4EF1" w:rsidRPr="00F21846">
        <w:t>okolnost</w:t>
      </w:r>
      <w:r w:rsidR="002C4EF1">
        <w:t>i</w:t>
      </w:r>
      <w:r w:rsidR="002C4EF1" w:rsidRPr="00F21846">
        <w:t xml:space="preserve"> </w:t>
      </w:r>
      <w:r w:rsidRPr="00F21846">
        <w:t xml:space="preserve">užití </w:t>
      </w:r>
      <w:r w:rsidR="002C4EF1">
        <w:t xml:space="preserve">autorského </w:t>
      </w:r>
      <w:r w:rsidRPr="00F21846">
        <w:t>díla a k územnímu, časovému a množstevnímu rozsahu licence.</w:t>
      </w:r>
    </w:p>
    <w:p w14:paraId="744AB8AF" w14:textId="77777777" w:rsidR="002F6751" w:rsidRPr="00F479CA" w:rsidRDefault="002F6751" w:rsidP="007B4196">
      <w:pPr>
        <w:pStyle w:val="Text"/>
        <w:numPr>
          <w:ilvl w:val="0"/>
          <w:numId w:val="22"/>
        </w:numPr>
        <w:tabs>
          <w:tab w:val="clear" w:pos="227"/>
        </w:tabs>
        <w:spacing w:before="90" w:line="240" w:lineRule="auto"/>
        <w:ind w:left="1276" w:right="21" w:hanging="709"/>
        <w:rPr>
          <w:sz w:val="22"/>
          <w:szCs w:val="22"/>
        </w:rPr>
      </w:pPr>
      <w:r w:rsidRPr="00F479CA">
        <w:rPr>
          <w:b/>
          <w:sz w:val="22"/>
          <w:szCs w:val="22"/>
        </w:rPr>
        <w:t xml:space="preserve">Závazek „dodavatele náhradních dílů poslední </w:t>
      </w:r>
      <w:r w:rsidRPr="007B4196">
        <w:rPr>
          <w:b/>
          <w:color w:val="auto"/>
          <w:sz w:val="22"/>
          <w:szCs w:val="22"/>
        </w:rPr>
        <w:t>instance</w:t>
      </w:r>
      <w:r w:rsidRPr="00F479CA">
        <w:rPr>
          <w:b/>
          <w:sz w:val="22"/>
          <w:szCs w:val="22"/>
        </w:rPr>
        <w:t>“</w:t>
      </w:r>
      <w:r w:rsidRPr="00F479CA">
        <w:rPr>
          <w:sz w:val="22"/>
          <w:szCs w:val="22"/>
        </w:rPr>
        <w:t xml:space="preserve"> </w:t>
      </w:r>
    </w:p>
    <w:p w14:paraId="719C1884" w14:textId="77777777" w:rsidR="002F6751" w:rsidRDefault="002F6751" w:rsidP="007B4196">
      <w:pPr>
        <w:pStyle w:val="Text"/>
        <w:tabs>
          <w:tab w:val="clear" w:pos="227"/>
        </w:tabs>
        <w:spacing w:before="90" w:line="240" w:lineRule="auto"/>
        <w:ind w:left="1276" w:right="21"/>
        <w:rPr>
          <w:sz w:val="22"/>
          <w:szCs w:val="22"/>
        </w:rPr>
      </w:pPr>
      <w:r w:rsidRPr="00CD740B">
        <w:rPr>
          <w:sz w:val="22"/>
          <w:szCs w:val="22"/>
        </w:rPr>
        <w:t xml:space="preserve">Po celou dobu technické životnosti </w:t>
      </w:r>
      <w:r>
        <w:rPr>
          <w:sz w:val="22"/>
          <w:szCs w:val="22"/>
        </w:rPr>
        <w:t>díla</w:t>
      </w:r>
      <w:r w:rsidRPr="00CD740B">
        <w:rPr>
          <w:sz w:val="22"/>
          <w:szCs w:val="22"/>
        </w:rPr>
        <w:t xml:space="preserve"> (viz bod </w:t>
      </w:r>
      <w:r>
        <w:rPr>
          <w:sz w:val="22"/>
          <w:szCs w:val="22"/>
        </w:rPr>
        <w:t>8</w:t>
      </w:r>
      <w:r w:rsidRPr="00CD740B">
        <w:rPr>
          <w:sz w:val="22"/>
          <w:szCs w:val="22"/>
        </w:rPr>
        <w:t>.</w:t>
      </w:r>
      <w:r>
        <w:rPr>
          <w:sz w:val="22"/>
          <w:szCs w:val="22"/>
        </w:rPr>
        <w:t>9</w:t>
      </w:r>
      <w:r w:rsidRPr="00CD740B">
        <w:rPr>
          <w:sz w:val="22"/>
          <w:szCs w:val="22"/>
        </w:rPr>
        <w:t xml:space="preserve"> smlouvy) garantuje zhotovitel dostupnost všech náhradních dílů za obvyklých podmínek (tzv. „dodavatel náhradních dílů poslední instance“). V případě, že zhotovitel nebude schopen dodat některé náhradní díly za obvyklých podmínek, je odpovědný za veškerou škodu, která v této souvislosti objednateli vznikne</w:t>
      </w:r>
      <w:r>
        <w:rPr>
          <w:sz w:val="22"/>
          <w:szCs w:val="22"/>
        </w:rPr>
        <w:t xml:space="preserve">. </w:t>
      </w:r>
    </w:p>
    <w:p w14:paraId="77A4872E" w14:textId="742DB58A" w:rsidR="002F6751" w:rsidRDefault="002F6751" w:rsidP="007B4196">
      <w:pPr>
        <w:pStyle w:val="Text"/>
        <w:tabs>
          <w:tab w:val="clear" w:pos="227"/>
        </w:tabs>
        <w:spacing w:before="90" w:line="240" w:lineRule="auto"/>
        <w:ind w:left="1276" w:right="21"/>
        <w:rPr>
          <w:sz w:val="22"/>
          <w:szCs w:val="22"/>
        </w:rPr>
      </w:pPr>
      <w:r w:rsidRPr="00AC0384">
        <w:rPr>
          <w:sz w:val="22"/>
          <w:szCs w:val="22"/>
        </w:rPr>
        <w:t xml:space="preserve">Odstraňování vad po dobu sjednaných záruk je upraveno touto smlouvou o dílo (viz </w:t>
      </w:r>
      <w:r>
        <w:rPr>
          <w:sz w:val="22"/>
          <w:szCs w:val="22"/>
        </w:rPr>
        <w:t>čl.</w:t>
      </w:r>
      <w:r w:rsidRPr="00AC0384">
        <w:rPr>
          <w:sz w:val="22"/>
          <w:szCs w:val="22"/>
        </w:rPr>
        <w:t xml:space="preserve"> </w:t>
      </w:r>
      <w:r>
        <w:rPr>
          <w:sz w:val="22"/>
          <w:szCs w:val="22"/>
        </w:rPr>
        <w:t>VIII</w:t>
      </w:r>
      <w:r w:rsidRPr="00AC0384">
        <w:rPr>
          <w:sz w:val="22"/>
          <w:szCs w:val="22"/>
        </w:rPr>
        <w:t>.). Provádění ostatních úkonů servisu</w:t>
      </w:r>
      <w:r>
        <w:rPr>
          <w:sz w:val="22"/>
          <w:szCs w:val="22"/>
        </w:rPr>
        <w:t xml:space="preserve">, pravidelných kontrol </w:t>
      </w:r>
      <w:r w:rsidR="00F21846">
        <w:rPr>
          <w:sz w:val="22"/>
          <w:szCs w:val="22"/>
        </w:rPr>
        <w:t xml:space="preserve">a revize </w:t>
      </w:r>
      <w:r w:rsidRPr="00AC0384">
        <w:rPr>
          <w:sz w:val="22"/>
          <w:szCs w:val="22"/>
        </w:rPr>
        <w:t>je upraveno v samostatné servisní smlouvě (číslo smlouvy</w:t>
      </w:r>
      <w:r w:rsidR="00F479CA">
        <w:rPr>
          <w:sz w:val="22"/>
          <w:szCs w:val="22"/>
        </w:rPr>
        <w:t xml:space="preserve"> </w:t>
      </w:r>
      <w:r w:rsidR="002613AC">
        <w:rPr>
          <w:sz w:val="22"/>
          <w:szCs w:val="22"/>
        </w:rPr>
        <w:t>DOD20240102</w:t>
      </w:r>
      <w:r w:rsidRPr="0014607C">
        <w:rPr>
          <w:color w:val="auto"/>
          <w:sz w:val="22"/>
          <w:szCs w:val="22"/>
        </w:rPr>
        <w:t>).</w:t>
      </w:r>
    </w:p>
    <w:p w14:paraId="6E4B7437" w14:textId="07969538" w:rsidR="008C3419" w:rsidRPr="001A422D"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F44D3C">
        <w:rPr>
          <w:sz w:val="22"/>
          <w:szCs w:val="22"/>
        </w:rPr>
        <w:t>společnost</w:t>
      </w:r>
      <w:r w:rsidR="004F1115" w:rsidRPr="00F44D3C">
        <w:rPr>
          <w:sz w:val="22"/>
          <w:szCs w:val="22"/>
        </w:rPr>
        <w:t xml:space="preserve"> </w:t>
      </w:r>
      <w:r w:rsidR="002B3DCD" w:rsidRPr="002B3DCD">
        <w:rPr>
          <w:b/>
          <w:sz w:val="22"/>
          <w:szCs w:val="22"/>
        </w:rPr>
        <w:t>FIRE GROUP s.r.o.</w:t>
      </w:r>
      <w:r w:rsidR="002B3DCD" w:rsidRPr="002B3DCD">
        <w:rPr>
          <w:sz w:val="22"/>
          <w:szCs w:val="22"/>
        </w:rPr>
        <w:t xml:space="preserve">, se sídlem </w:t>
      </w:r>
      <w:r w:rsidR="002B3DCD" w:rsidRPr="002B3DCD">
        <w:rPr>
          <w:b/>
          <w:sz w:val="22"/>
          <w:szCs w:val="22"/>
        </w:rPr>
        <w:t>Malostranská 23, 742 42 Šenov u Nového Jičína</w:t>
      </w:r>
      <w:r w:rsidR="002B3DCD" w:rsidRPr="002B3DCD">
        <w:rPr>
          <w:sz w:val="22"/>
          <w:szCs w:val="22"/>
        </w:rPr>
        <w:t>.</w:t>
      </w:r>
    </w:p>
    <w:p w14:paraId="5FB653A5" w14:textId="3121F2D0"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58EE6CC2" w:rsidR="00EC2305" w:rsidRPr="002E6B55" w:rsidRDefault="00027F54" w:rsidP="00DD1184">
      <w:pPr>
        <w:pStyle w:val="Nadpis1"/>
        <w:ind w:left="0" w:firstLine="0"/>
        <w:jc w:val="center"/>
      </w:pPr>
      <w:r>
        <w:t>V</w:t>
      </w:r>
      <w:r w:rsidR="0081439B">
        <w:t>ícepráce</w:t>
      </w:r>
      <w:r w:rsidR="000C18A8">
        <w:t xml:space="preserve"> a méněpráce</w:t>
      </w:r>
    </w:p>
    <w:p w14:paraId="2E4BB293" w14:textId="77777777" w:rsidR="001A1C3D" w:rsidRDefault="001A1C3D" w:rsidP="001A1C3D">
      <w:pPr>
        <w:pStyle w:val="Text"/>
        <w:numPr>
          <w:ilvl w:val="1"/>
          <w:numId w:val="16"/>
        </w:numPr>
        <w:tabs>
          <w:tab w:val="clear" w:pos="227"/>
          <w:tab w:val="left" w:pos="708"/>
        </w:tabs>
        <w:spacing w:before="90" w:line="240" w:lineRule="auto"/>
        <w:ind w:left="567" w:right="21" w:hanging="567"/>
        <w:rPr>
          <w:color w:val="auto"/>
          <w:sz w:val="22"/>
          <w:szCs w:val="22"/>
        </w:rPr>
      </w:pPr>
      <w:r>
        <w:rPr>
          <w:color w:val="auto"/>
          <w:sz w:val="22"/>
          <w:szCs w:val="22"/>
        </w:rPr>
        <w:t>Vícepráce:</w:t>
      </w:r>
    </w:p>
    <w:p w14:paraId="290E8027" w14:textId="77777777" w:rsidR="001A1C3D" w:rsidRDefault="001A1C3D" w:rsidP="001A1C3D">
      <w:pPr>
        <w:pStyle w:val="Text"/>
        <w:spacing w:before="90" w:line="240" w:lineRule="auto"/>
        <w:ind w:left="567" w:right="21"/>
        <w:rPr>
          <w:color w:val="auto"/>
          <w:sz w:val="22"/>
          <w:szCs w:val="22"/>
        </w:rPr>
      </w:pPr>
      <w:r>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2C572E56" w14:textId="77777777" w:rsidR="001A1C3D" w:rsidRDefault="001A1C3D" w:rsidP="001A1C3D">
      <w:pPr>
        <w:pStyle w:val="Text"/>
        <w:spacing w:before="90" w:line="240" w:lineRule="auto"/>
        <w:ind w:left="567" w:right="21"/>
        <w:rPr>
          <w:color w:val="auto"/>
          <w:sz w:val="22"/>
          <w:szCs w:val="22"/>
        </w:rPr>
      </w:pPr>
      <w:r>
        <w:rPr>
          <w:color w:val="auto"/>
          <w:sz w:val="22"/>
          <w:szCs w:val="22"/>
        </w:rPr>
        <w:t>Za vícepráce (dále také jen „Vícepráce“) jsou tedy dle této smlouvy považovány pouze a výlučně:</w:t>
      </w:r>
    </w:p>
    <w:p w14:paraId="27996EBD" w14:textId="209B08E4" w:rsidR="001A1C3D" w:rsidRDefault="001A1C3D" w:rsidP="001A1C3D">
      <w:pPr>
        <w:pStyle w:val="Text"/>
        <w:spacing w:before="90" w:line="240" w:lineRule="auto"/>
        <w:ind w:left="993" w:right="21" w:hanging="426"/>
        <w:rPr>
          <w:color w:val="auto"/>
          <w:sz w:val="22"/>
          <w:szCs w:val="22"/>
        </w:rPr>
      </w:pPr>
      <w:r>
        <w:rPr>
          <w:color w:val="auto"/>
          <w:sz w:val="22"/>
          <w:szCs w:val="22"/>
        </w:rPr>
        <w:t>(i)</w:t>
      </w:r>
      <w:r>
        <w:rPr>
          <w:color w:val="auto"/>
          <w:sz w:val="22"/>
          <w:szCs w:val="22"/>
        </w:rPr>
        <w:tab/>
        <w:t>dodatečná nezbytná plnění rozšiřující předmět Díla nad rámec rozsahu dle čl. II. odst. 2.1</w:t>
      </w:r>
      <w:r w:rsidR="006F7B92">
        <w:rPr>
          <w:color w:val="auto"/>
          <w:sz w:val="22"/>
          <w:szCs w:val="22"/>
        </w:rPr>
        <w:t>, 2.2</w:t>
      </w:r>
      <w:r>
        <w:rPr>
          <w:color w:val="auto"/>
          <w:sz w:val="22"/>
          <w:szCs w:val="22"/>
        </w:rPr>
        <w:t xml:space="preserve"> a 2.</w:t>
      </w:r>
      <w:r w:rsidR="006F7B92">
        <w:rPr>
          <w:color w:val="auto"/>
          <w:sz w:val="22"/>
          <w:szCs w:val="22"/>
        </w:rPr>
        <w:t>3</w:t>
      </w:r>
      <w:r>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443A05CD" w14:textId="094BEE45" w:rsidR="001A1C3D" w:rsidRDefault="001A1C3D" w:rsidP="00EB32AF">
      <w:pPr>
        <w:pStyle w:val="Text"/>
        <w:spacing w:before="90" w:line="240" w:lineRule="auto"/>
        <w:ind w:left="993" w:right="21" w:hanging="426"/>
        <w:rPr>
          <w:color w:val="auto"/>
          <w:sz w:val="22"/>
          <w:szCs w:val="22"/>
        </w:rPr>
      </w:pPr>
      <w:r>
        <w:rPr>
          <w:color w:val="auto"/>
          <w:sz w:val="22"/>
          <w:szCs w:val="22"/>
        </w:rPr>
        <w:t>(ii)</w:t>
      </w:r>
      <w:r>
        <w:rPr>
          <w:color w:val="auto"/>
          <w:sz w:val="22"/>
          <w:szCs w:val="22"/>
        </w:rPr>
        <w:tab/>
        <w:t>dodatečná nezbytná plnění rozšiřující předmět Díla nad rámec rozsahu dle odst. 2.1</w:t>
      </w:r>
      <w:r w:rsidR="006F7B92">
        <w:rPr>
          <w:color w:val="auto"/>
          <w:sz w:val="22"/>
          <w:szCs w:val="22"/>
        </w:rPr>
        <w:t>, 2.2</w:t>
      </w:r>
      <w:r>
        <w:rPr>
          <w:color w:val="auto"/>
          <w:sz w:val="22"/>
          <w:szCs w:val="22"/>
        </w:rPr>
        <w:t xml:space="preserve"> a 2.</w:t>
      </w:r>
      <w:r w:rsidR="006F7B92">
        <w:rPr>
          <w:color w:val="auto"/>
          <w:sz w:val="22"/>
          <w:szCs w:val="22"/>
        </w:rPr>
        <w:t>3</w:t>
      </w:r>
      <w:r>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00FD6BB5" w14:textId="3764AE8D" w:rsidR="001A1C3D" w:rsidRDefault="001A1C3D" w:rsidP="00EB32AF">
      <w:pPr>
        <w:pStyle w:val="Text"/>
        <w:spacing w:before="90" w:line="240" w:lineRule="auto"/>
        <w:ind w:left="993" w:right="21" w:hanging="426"/>
        <w:rPr>
          <w:color w:val="auto"/>
          <w:sz w:val="22"/>
          <w:szCs w:val="22"/>
        </w:rPr>
      </w:pPr>
      <w:r>
        <w:rPr>
          <w:color w:val="auto"/>
          <w:sz w:val="22"/>
          <w:szCs w:val="22"/>
        </w:rPr>
        <w:t>(iii)</w:t>
      </w:r>
      <w:r>
        <w:rPr>
          <w:color w:val="auto"/>
          <w:sz w:val="22"/>
          <w:szCs w:val="22"/>
        </w:rPr>
        <w:tab/>
        <w:t>dodatečná plnění rozšiřující předmět Díla nad rámec rozsahu dle odst. 2.1</w:t>
      </w:r>
      <w:r w:rsidR="006F7B92">
        <w:rPr>
          <w:color w:val="auto"/>
          <w:sz w:val="22"/>
          <w:szCs w:val="22"/>
        </w:rPr>
        <w:t>, 2.2</w:t>
      </w:r>
      <w:r>
        <w:rPr>
          <w:color w:val="auto"/>
          <w:sz w:val="22"/>
          <w:szCs w:val="22"/>
        </w:rPr>
        <w:t xml:space="preserve"> a 2.</w:t>
      </w:r>
      <w:r w:rsidR="006F7B92">
        <w:rPr>
          <w:color w:val="auto"/>
          <w:sz w:val="22"/>
          <w:szCs w:val="22"/>
        </w:rPr>
        <w:t>3</w:t>
      </w:r>
      <w:r>
        <w:rPr>
          <w:color w:val="auto"/>
          <w:sz w:val="22"/>
          <w:szCs w:val="22"/>
        </w:rPr>
        <w:t xml:space="preserve"> této smlouvy, prováděná v důsledku objednatelem výslovně vyžádané změny/úpravy předmětu Díla. </w:t>
      </w:r>
    </w:p>
    <w:p w14:paraId="1519B741" w14:textId="77777777" w:rsidR="001A1C3D" w:rsidRDefault="001A1C3D" w:rsidP="001A1C3D">
      <w:pPr>
        <w:pStyle w:val="Text"/>
        <w:spacing w:before="90" w:line="240" w:lineRule="auto"/>
        <w:ind w:left="567" w:right="21"/>
        <w:rPr>
          <w:color w:val="auto"/>
          <w:sz w:val="22"/>
          <w:szCs w:val="22"/>
        </w:rPr>
      </w:pPr>
      <w:r>
        <w:rPr>
          <w:color w:val="auto"/>
          <w:sz w:val="22"/>
          <w:szCs w:val="22"/>
        </w:rPr>
        <w:lastRenderedPageBreak/>
        <w:t xml:space="preserve">Objednatel si tímto vyhrazuje právo na provedení takovýchto Víceprací ze strany zhotovitele s tím, že smluvní strany se na takovýchto Vícepracích dohodnou vždy před jejich provedením, a to formou změnového listu </w:t>
      </w:r>
      <w:r>
        <w:rPr>
          <w:sz w:val="22"/>
          <w:szCs w:val="22"/>
        </w:rPr>
        <w:t>(viz čl. VI. odst. 6.8 této smlouvy)</w:t>
      </w:r>
      <w:r>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1697EA72" w14:textId="77777777" w:rsidR="001A1C3D" w:rsidRDefault="001A1C3D" w:rsidP="001A1C3D">
      <w:pPr>
        <w:pStyle w:val="Text"/>
        <w:numPr>
          <w:ilvl w:val="1"/>
          <w:numId w:val="16"/>
        </w:numPr>
        <w:tabs>
          <w:tab w:val="clear" w:pos="227"/>
          <w:tab w:val="left" w:pos="708"/>
        </w:tabs>
        <w:spacing w:before="90" w:line="240" w:lineRule="auto"/>
        <w:ind w:left="567" w:right="21" w:hanging="567"/>
        <w:rPr>
          <w:color w:val="auto"/>
          <w:sz w:val="22"/>
          <w:szCs w:val="22"/>
        </w:rPr>
      </w:pPr>
      <w:r>
        <w:rPr>
          <w:color w:val="auto"/>
          <w:sz w:val="22"/>
          <w:szCs w:val="22"/>
        </w:rPr>
        <w:t xml:space="preserve">Méněpráce: </w:t>
      </w:r>
    </w:p>
    <w:p w14:paraId="5D09CE5F" w14:textId="3F4B9A7F" w:rsidR="001A1C3D" w:rsidRDefault="001A1C3D" w:rsidP="001A1C3D">
      <w:pPr>
        <w:pStyle w:val="Text"/>
        <w:tabs>
          <w:tab w:val="clear" w:pos="227"/>
          <w:tab w:val="left" w:pos="708"/>
        </w:tabs>
        <w:spacing w:before="90" w:line="240" w:lineRule="auto"/>
        <w:ind w:left="567" w:right="21"/>
        <w:rPr>
          <w:color w:val="auto"/>
          <w:sz w:val="22"/>
          <w:szCs w:val="22"/>
        </w:rPr>
      </w:pPr>
      <w:r>
        <w:rPr>
          <w:color w:val="auto"/>
          <w:sz w:val="22"/>
          <w:szCs w:val="22"/>
        </w:rPr>
        <w:t xml:space="preserve">Jakékoli omezení rozsahu Díla či omezení plnění (kvalitativní i kvantitativní) podléhá vždy předchozímu souhlasu objednatele formou změnového listu </w:t>
      </w:r>
      <w:r w:rsidR="006F7B92">
        <w:rPr>
          <w:sz w:val="22"/>
          <w:szCs w:val="22"/>
        </w:rPr>
        <w:t xml:space="preserve">(viz čl. VI. odst. 6.8 této smlouvy) </w:t>
      </w:r>
      <w:r>
        <w:rPr>
          <w:color w:val="auto"/>
          <w:sz w:val="22"/>
          <w:szCs w:val="22"/>
        </w:rPr>
        <w:t>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5272DEC4" w14:textId="273AB955" w:rsidR="00141707" w:rsidRDefault="00141707" w:rsidP="00141707">
      <w:pPr>
        <w:pStyle w:val="Text"/>
        <w:numPr>
          <w:ilvl w:val="1"/>
          <w:numId w:val="16"/>
        </w:numPr>
        <w:tabs>
          <w:tab w:val="clear" w:pos="227"/>
          <w:tab w:val="left" w:pos="708"/>
        </w:tabs>
        <w:spacing w:before="90" w:line="240" w:lineRule="auto"/>
        <w:ind w:left="567" w:right="21" w:hanging="567"/>
        <w:rPr>
          <w:sz w:val="22"/>
          <w:szCs w:val="22"/>
        </w:rPr>
      </w:pPr>
      <w:r w:rsidRPr="0034430C">
        <w:rPr>
          <w:sz w:val="22"/>
          <w:szCs w:val="22"/>
        </w:rPr>
        <w:t xml:space="preserve">Celkový </w:t>
      </w:r>
      <w:r w:rsidRPr="00141707">
        <w:rPr>
          <w:color w:val="auto"/>
          <w:sz w:val="22"/>
          <w:szCs w:val="22"/>
        </w:rPr>
        <w:t>cenový</w:t>
      </w:r>
      <w:r w:rsidRPr="0034430C">
        <w:rPr>
          <w:sz w:val="22"/>
          <w:szCs w:val="22"/>
        </w:rPr>
        <w:t xml:space="preserve"> nárůst související s</w:t>
      </w:r>
      <w:r>
        <w:rPr>
          <w:sz w:val="22"/>
          <w:szCs w:val="22"/>
        </w:rPr>
        <w:t>e</w:t>
      </w:r>
      <w:r w:rsidRPr="0034430C">
        <w:rPr>
          <w:sz w:val="22"/>
          <w:szCs w:val="22"/>
        </w:rPr>
        <w:t xml:space="preserve"> změnami (vícepráce</w:t>
      </w:r>
      <w:r>
        <w:rPr>
          <w:sz w:val="22"/>
          <w:szCs w:val="22"/>
        </w:rPr>
        <w:t xml:space="preserve"> bod 3.1</w:t>
      </w:r>
      <w:r w:rsidRPr="0034430C">
        <w:rPr>
          <w:sz w:val="22"/>
          <w:szCs w:val="22"/>
        </w:rPr>
        <w:t>) při odečtení stavebních prací, služeb</w:t>
      </w:r>
      <w:r>
        <w:rPr>
          <w:sz w:val="22"/>
          <w:szCs w:val="22"/>
        </w:rPr>
        <w:t xml:space="preserve"> či dodávek</w:t>
      </w:r>
      <w:r w:rsidRPr="0034430C">
        <w:rPr>
          <w:sz w:val="22"/>
          <w:szCs w:val="22"/>
        </w:rPr>
        <w:t>, které nebyly realizovány (méněpráce</w:t>
      </w:r>
      <w:r>
        <w:rPr>
          <w:sz w:val="22"/>
          <w:szCs w:val="22"/>
        </w:rPr>
        <w:t xml:space="preserve"> bod 3.2</w:t>
      </w:r>
      <w:r w:rsidRPr="0034430C">
        <w:rPr>
          <w:sz w:val="22"/>
          <w:szCs w:val="22"/>
        </w:rPr>
        <w:t>) nepřesáhne 30 % z původní ceny díla dle této smlouvy.</w:t>
      </w:r>
    </w:p>
    <w:p w14:paraId="3D638209" w14:textId="77777777" w:rsidR="00E702D4" w:rsidRPr="002E6B55" w:rsidRDefault="00E702D4" w:rsidP="00DD1184">
      <w:pPr>
        <w:pStyle w:val="Nadpis1"/>
        <w:ind w:left="0" w:firstLine="0"/>
        <w:jc w:val="center"/>
      </w:pPr>
      <w:r w:rsidRPr="009F21CA">
        <w:t>Místo plnění</w:t>
      </w:r>
    </w:p>
    <w:p w14:paraId="0A4A6273" w14:textId="7E39EA6E" w:rsidR="005B0AAC" w:rsidRDefault="00E702D4" w:rsidP="000645A7">
      <w:pPr>
        <w:pStyle w:val="Odstavecseseznamem"/>
        <w:tabs>
          <w:tab w:val="clear" w:pos="709"/>
        </w:tabs>
        <w:ind w:left="567" w:hanging="567"/>
        <w:jc w:val="both"/>
      </w:pPr>
      <w:r w:rsidRPr="002E6B55">
        <w:t>Místem plnění j</w:t>
      </w:r>
      <w:r w:rsidR="00E879D3">
        <w:t>sou jednotlivé</w:t>
      </w:r>
      <w:r w:rsidR="005B0AAC">
        <w:t xml:space="preserve"> areál</w:t>
      </w:r>
      <w:r w:rsidR="00E879D3">
        <w:t>y</w:t>
      </w:r>
      <w:r w:rsidR="00A46880">
        <w:t xml:space="preserve"> </w:t>
      </w:r>
      <w:r w:rsidR="003B09D2">
        <w:t>objednatele</w:t>
      </w:r>
      <w:r w:rsidR="00327790">
        <w:t xml:space="preserve">: </w:t>
      </w:r>
    </w:p>
    <w:p w14:paraId="2DC40733" w14:textId="00DEA421" w:rsidR="00E879D3" w:rsidRDefault="00E879D3" w:rsidP="00E879D3">
      <w:pPr>
        <w:pStyle w:val="Textvbloku1"/>
        <w:numPr>
          <w:ilvl w:val="0"/>
          <w:numId w:val="27"/>
        </w:numPr>
        <w:spacing w:before="90"/>
        <w:ind w:left="851" w:right="-270" w:hanging="284"/>
        <w:jc w:val="both"/>
        <w:rPr>
          <w:b/>
          <w:sz w:val="22"/>
          <w:szCs w:val="22"/>
        </w:rPr>
      </w:pPr>
      <w:r w:rsidRPr="003C1754">
        <w:rPr>
          <w:b/>
          <w:sz w:val="22"/>
          <w:szCs w:val="22"/>
        </w:rPr>
        <w:t xml:space="preserve">Areál tramvaje Poruba, adresa: ul. U Vozovny 1115/3, 708 00 Ostrava </w:t>
      </w:r>
      <w:r>
        <w:rPr>
          <w:b/>
          <w:sz w:val="22"/>
          <w:szCs w:val="22"/>
        </w:rPr>
        <w:t>–</w:t>
      </w:r>
      <w:r w:rsidRPr="003C1754">
        <w:rPr>
          <w:b/>
          <w:sz w:val="22"/>
          <w:szCs w:val="22"/>
        </w:rPr>
        <w:t xml:space="preserve"> Poruba</w:t>
      </w:r>
      <w:r>
        <w:rPr>
          <w:b/>
          <w:sz w:val="22"/>
          <w:szCs w:val="22"/>
        </w:rPr>
        <w:t>,</w:t>
      </w:r>
    </w:p>
    <w:p w14:paraId="1CA220A8" w14:textId="3F77A0A4" w:rsidR="003C1754" w:rsidRPr="003C1754" w:rsidRDefault="003C1754" w:rsidP="00E879D3">
      <w:pPr>
        <w:pStyle w:val="Textvbloku1"/>
        <w:numPr>
          <w:ilvl w:val="0"/>
          <w:numId w:val="27"/>
        </w:numPr>
        <w:spacing w:before="90"/>
        <w:ind w:left="851" w:right="-270" w:hanging="284"/>
        <w:jc w:val="both"/>
        <w:rPr>
          <w:b/>
          <w:sz w:val="22"/>
          <w:szCs w:val="22"/>
        </w:rPr>
      </w:pPr>
      <w:r w:rsidRPr="003C1754">
        <w:rPr>
          <w:b/>
          <w:sz w:val="22"/>
          <w:szCs w:val="22"/>
        </w:rPr>
        <w:t>Trakční měnírna II. Kolejní, adresa: ulice Kolejní, Ostrava – Moravská Ostrava</w:t>
      </w:r>
      <w:r w:rsidR="00E879D3">
        <w:rPr>
          <w:b/>
          <w:sz w:val="22"/>
          <w:szCs w:val="22"/>
        </w:rPr>
        <w:t>,</w:t>
      </w:r>
    </w:p>
    <w:p w14:paraId="3706BF85" w14:textId="7D80C2E2" w:rsidR="005B0AAC" w:rsidRDefault="003C1754" w:rsidP="00E879D3">
      <w:pPr>
        <w:pStyle w:val="Textvbloku1"/>
        <w:numPr>
          <w:ilvl w:val="0"/>
          <w:numId w:val="27"/>
        </w:numPr>
        <w:spacing w:before="90"/>
        <w:ind w:left="851" w:right="-270" w:hanging="284"/>
        <w:jc w:val="both"/>
        <w:rPr>
          <w:b/>
          <w:sz w:val="22"/>
          <w:szCs w:val="22"/>
        </w:rPr>
      </w:pPr>
      <w:r w:rsidRPr="003C1754">
        <w:rPr>
          <w:b/>
          <w:sz w:val="22"/>
          <w:szCs w:val="22"/>
        </w:rPr>
        <w:t>Areál ul. Vítkovická, adresa: ul. Vítkovická č. p. 3133/5, Ostrava – Moravská Ostrava</w:t>
      </w:r>
      <w:r w:rsidR="00E879D3">
        <w:rPr>
          <w:b/>
          <w:sz w:val="22"/>
          <w:szCs w:val="22"/>
        </w:rPr>
        <w:t>.</w:t>
      </w:r>
    </w:p>
    <w:p w14:paraId="4FC14798" w14:textId="32AAD8CE" w:rsidR="009F21CA" w:rsidRPr="009F21CA" w:rsidRDefault="009F21CA" w:rsidP="009F21CA">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925B9">
      <w:pPr>
        <w:pStyle w:val="Nadpis1"/>
        <w:ind w:left="0" w:firstLine="0"/>
        <w:jc w:val="center"/>
      </w:pPr>
      <w:r w:rsidRPr="008D56C7">
        <w:t>Doba realizace díla</w:t>
      </w:r>
      <w:r w:rsidR="00F666F6" w:rsidRPr="008D56C7">
        <w:t xml:space="preserve"> a dokončení díla</w:t>
      </w:r>
    </w:p>
    <w:p w14:paraId="58E2DA9B" w14:textId="7CEF07FA" w:rsidR="003569EE" w:rsidRPr="00C74CA8" w:rsidRDefault="0037654E" w:rsidP="00D925B9">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C74CA8">
        <w:t xml:space="preserve">tvoří přílohu č. </w:t>
      </w:r>
      <w:r w:rsidR="0013156C">
        <w:t>4</w:t>
      </w:r>
      <w:r w:rsidRPr="00C74CA8">
        <w:t xml:space="preserve"> této smlouvy</w:t>
      </w:r>
      <w:r w:rsidR="00CA7816" w:rsidRPr="00C74CA8">
        <w:t>, kter</w:t>
      </w:r>
      <w:r w:rsidR="008007BA" w:rsidRPr="00C74CA8">
        <w:t>ou</w:t>
      </w:r>
      <w:r w:rsidR="00CA7816" w:rsidRPr="00C74CA8">
        <w:t xml:space="preserve"> zpracoval zhotov</w:t>
      </w:r>
      <w:r w:rsidR="00FE336A" w:rsidRPr="00C74CA8">
        <w:t>itel v souladu se svou nabídkou.</w:t>
      </w:r>
      <w:r w:rsidR="00CA7816" w:rsidRPr="00C74CA8">
        <w:t xml:space="preserve"> </w:t>
      </w:r>
    </w:p>
    <w:p w14:paraId="6C7D6AD3" w14:textId="02DCE25F" w:rsidR="00F84379" w:rsidRPr="0006183F" w:rsidRDefault="00CA7816" w:rsidP="00D925B9">
      <w:pPr>
        <w:pStyle w:val="Text"/>
        <w:tabs>
          <w:tab w:val="clear" w:pos="227"/>
          <w:tab w:val="left" w:pos="708"/>
        </w:tabs>
        <w:spacing w:before="90" w:line="240" w:lineRule="auto"/>
        <w:ind w:left="567" w:right="21"/>
        <w:rPr>
          <w:sz w:val="22"/>
          <w:szCs w:val="22"/>
        </w:rPr>
      </w:pPr>
      <w:r w:rsidRPr="0006183F">
        <w:rPr>
          <w:sz w:val="22"/>
          <w:szCs w:val="22"/>
        </w:rPr>
        <w:t xml:space="preserve">Zhotovitel předloží objednateli </w:t>
      </w:r>
      <w:r w:rsidRPr="00D925B9">
        <w:rPr>
          <w:color w:val="auto"/>
          <w:sz w:val="22"/>
          <w:szCs w:val="22"/>
        </w:rPr>
        <w:t>aktualizovaný</w:t>
      </w:r>
      <w:r w:rsidRPr="0006183F">
        <w:rPr>
          <w:sz w:val="22"/>
          <w:szCs w:val="22"/>
        </w:rPr>
        <w:t xml:space="preserve"> Harmonogram </w:t>
      </w:r>
      <w:r w:rsidR="004A7C15" w:rsidRPr="0006183F">
        <w:rPr>
          <w:sz w:val="22"/>
          <w:szCs w:val="22"/>
        </w:rPr>
        <w:t>realizace díla</w:t>
      </w:r>
      <w:r w:rsidR="00FB1F18" w:rsidRPr="0006183F">
        <w:rPr>
          <w:sz w:val="22"/>
          <w:szCs w:val="22"/>
        </w:rPr>
        <w:t xml:space="preserve"> při předání a</w:t>
      </w:r>
      <w:r w:rsidR="00BB2155" w:rsidRPr="0006183F">
        <w:rPr>
          <w:sz w:val="22"/>
          <w:szCs w:val="22"/>
        </w:rPr>
        <w:t> </w:t>
      </w:r>
      <w:r w:rsidR="00FB1F18" w:rsidRPr="0006183F">
        <w:rPr>
          <w:sz w:val="22"/>
          <w:szCs w:val="22"/>
        </w:rPr>
        <w:t>převzetí staveniště</w:t>
      </w:r>
      <w:r w:rsidR="00277110" w:rsidRPr="0006183F">
        <w:rPr>
          <w:sz w:val="22"/>
          <w:szCs w:val="22"/>
        </w:rPr>
        <w:t>.</w:t>
      </w:r>
      <w:r w:rsidRPr="0006183F">
        <w:rPr>
          <w:sz w:val="22"/>
          <w:szCs w:val="22"/>
        </w:rPr>
        <w:t xml:space="preserve"> </w:t>
      </w:r>
      <w:r w:rsidR="00F84379" w:rsidRPr="0006183F">
        <w:rPr>
          <w:sz w:val="22"/>
          <w:szCs w:val="22"/>
        </w:rPr>
        <w:t xml:space="preserve">Předmětem této aktualizace bude pouze přepracování Harmonogramu </w:t>
      </w:r>
      <w:r w:rsidR="0013156C">
        <w:rPr>
          <w:sz w:val="22"/>
          <w:szCs w:val="22"/>
        </w:rPr>
        <w:t>realizace díla</w:t>
      </w:r>
      <w:r w:rsidR="00F84379" w:rsidRPr="0006183F">
        <w:rPr>
          <w:sz w:val="22"/>
          <w:szCs w:val="22"/>
        </w:rPr>
        <w:t xml:space="preserve"> na konkrétní data. </w:t>
      </w:r>
      <w:r w:rsidR="0071566D" w:rsidRPr="0071566D">
        <w:rPr>
          <w:sz w:val="22"/>
          <w:szCs w:val="22"/>
        </w:rPr>
        <w:t xml:space="preserve">Aktualizovaný </w:t>
      </w:r>
      <w:r w:rsidR="0013156C">
        <w:rPr>
          <w:sz w:val="22"/>
          <w:szCs w:val="22"/>
        </w:rPr>
        <w:t>H</w:t>
      </w:r>
      <w:r w:rsidR="0071566D" w:rsidRPr="0071566D">
        <w:rPr>
          <w:sz w:val="22"/>
          <w:szCs w:val="22"/>
        </w:rPr>
        <w:t>armonogram bude navíc doplněn o platné týdny, ve kterých realizace bude probíhat.</w:t>
      </w:r>
      <w:r w:rsidR="0071566D">
        <w:rPr>
          <w:i/>
          <w:color w:val="00B0F0"/>
        </w:rPr>
        <w:t xml:space="preserve"> </w:t>
      </w:r>
      <w:r w:rsidR="00F84379" w:rsidRPr="0006183F">
        <w:rPr>
          <w:sz w:val="22"/>
          <w:szCs w:val="22"/>
        </w:rPr>
        <w:t xml:space="preserve">K této aktualizaci nebude potřeba sjednávat dodatek. V případě jiných úprav Harmonogramu bude nutné dodatek uzavřít. </w:t>
      </w:r>
    </w:p>
    <w:p w14:paraId="5B5B90DE" w14:textId="754FB230" w:rsidR="007A6CBC" w:rsidRPr="002E6B55" w:rsidRDefault="00196535" w:rsidP="007A6CBC">
      <w:pPr>
        <w:pStyle w:val="Odstavecseseznamem"/>
        <w:tabs>
          <w:tab w:val="clear" w:pos="709"/>
        </w:tabs>
        <w:ind w:left="567" w:hanging="567"/>
        <w:jc w:val="both"/>
      </w:pPr>
      <w:r>
        <w:t>Doba realizace díla</w:t>
      </w:r>
      <w:r w:rsidR="00181DD8">
        <w:t xml:space="preserve">, </w:t>
      </w:r>
      <w:r w:rsidR="00AD3639">
        <w:t xml:space="preserve">dodávka a </w:t>
      </w:r>
      <w:r w:rsidR="00181DD8">
        <w:t xml:space="preserve">instalace </w:t>
      </w:r>
      <w:r w:rsidR="00AD3639">
        <w:t xml:space="preserve">EPS a </w:t>
      </w:r>
      <w:r w:rsidR="00181DD8">
        <w:t>Hasicího zařízení, v jednotlivých areálech</w:t>
      </w:r>
      <w:r w:rsidR="0013156C">
        <w:t>:</w:t>
      </w:r>
      <w:r w:rsidR="007A6CBC" w:rsidRPr="002E6B55">
        <w:rPr>
          <w:b/>
        </w:rPr>
        <w:t xml:space="preserve"> </w:t>
      </w:r>
    </w:p>
    <w:p w14:paraId="625AEB5A" w14:textId="4E9793CA" w:rsidR="0013156C" w:rsidRPr="00CD6E4A" w:rsidRDefault="0013156C" w:rsidP="0013156C">
      <w:pPr>
        <w:numPr>
          <w:ilvl w:val="0"/>
          <w:numId w:val="2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 xml:space="preserve">Areál tramvaje Poruba – Tramvaje </w:t>
      </w:r>
      <w:r>
        <w:rPr>
          <w:b/>
          <w:color w:val="auto"/>
          <w:szCs w:val="22"/>
        </w:rPr>
        <w:t xml:space="preserve">Poruba, Technologická místnost - </w:t>
      </w:r>
      <w:r>
        <w:rPr>
          <w:b/>
        </w:rPr>
        <w:t xml:space="preserve">do 60 kalendářních dnů </w:t>
      </w:r>
      <w:r w:rsidRPr="000C7BB5">
        <w:t>od předání a převzetí staveniště.</w:t>
      </w:r>
    </w:p>
    <w:p w14:paraId="5503B7A2" w14:textId="6F2DD885" w:rsidR="0013156C" w:rsidRPr="00CD6E4A" w:rsidRDefault="0013156C" w:rsidP="0013156C">
      <w:pPr>
        <w:numPr>
          <w:ilvl w:val="0"/>
          <w:numId w:val="2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Trakční měnírna II. Kolejní – Kolejní, Technologická místn</w:t>
      </w:r>
      <w:r>
        <w:rPr>
          <w:b/>
          <w:color w:val="auto"/>
          <w:szCs w:val="22"/>
        </w:rPr>
        <w:t xml:space="preserve">ost - </w:t>
      </w:r>
      <w:r>
        <w:rPr>
          <w:b/>
        </w:rPr>
        <w:t xml:space="preserve">do 60 kalendářních dnů </w:t>
      </w:r>
      <w:r w:rsidRPr="000C7BB5">
        <w:t>od předání a převzetí staveniště.</w:t>
      </w:r>
    </w:p>
    <w:p w14:paraId="6BC6A713" w14:textId="256EA9B9" w:rsidR="004035AB" w:rsidRPr="0013156C" w:rsidRDefault="0013156C" w:rsidP="0013156C">
      <w:pPr>
        <w:numPr>
          <w:ilvl w:val="0"/>
          <w:numId w:val="29"/>
        </w:numPr>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Areál ul. Vítkovická – Vít</w:t>
      </w:r>
      <w:r>
        <w:rPr>
          <w:b/>
          <w:color w:val="auto"/>
          <w:szCs w:val="22"/>
        </w:rPr>
        <w:t xml:space="preserve">kovická, Technologická místnost - </w:t>
      </w:r>
      <w:r>
        <w:rPr>
          <w:b/>
        </w:rPr>
        <w:t xml:space="preserve">do 60 kalendářních dnů </w:t>
      </w:r>
      <w:r w:rsidRPr="000C7BB5">
        <w:t>od předání a převzetí staveniště.</w:t>
      </w:r>
    </w:p>
    <w:p w14:paraId="31E0074F" w14:textId="18626B2A" w:rsidR="002D6DF5" w:rsidRDefault="002D6DF5" w:rsidP="002D6DF5">
      <w:pPr>
        <w:pStyle w:val="Text"/>
        <w:tabs>
          <w:tab w:val="clear" w:pos="227"/>
        </w:tabs>
        <w:spacing w:before="90" w:line="240" w:lineRule="auto"/>
        <w:ind w:left="851" w:right="21" w:hanging="284"/>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 xml:space="preserve">staveniště </w:t>
      </w:r>
      <w:r w:rsidR="0013156C">
        <w:rPr>
          <w:sz w:val="22"/>
          <w:szCs w:val="22"/>
        </w:rPr>
        <w:t xml:space="preserve">pro jednotlivé areály </w:t>
      </w:r>
      <w:r w:rsidRPr="002329A1">
        <w:rPr>
          <w:sz w:val="22"/>
          <w:szCs w:val="22"/>
        </w:rPr>
        <w:t>proběhne v souladu s bodem 11.1 této smlouvy.</w:t>
      </w:r>
    </w:p>
    <w:p w14:paraId="68BD0BBB" w14:textId="39804285"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1A1C3D">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371191FA" w:rsidR="00781605" w:rsidRPr="002E6B55" w:rsidRDefault="00983C57" w:rsidP="001A1C3D">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w:t>
      </w:r>
      <w:r w:rsidRPr="00CE28FF">
        <w:lastRenderedPageBreak/>
        <w:t>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7B97CC10" w14:textId="4F273973" w:rsidR="00F666F6" w:rsidRPr="002E6B55" w:rsidRDefault="00983C57" w:rsidP="001A1C3D">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w:t>
      </w:r>
      <w:r>
        <w:t>a tyto práce budou mít vliv na termín dokončení díla</w:t>
      </w:r>
      <w:r w:rsidRPr="002E6B55">
        <w:t>.</w:t>
      </w:r>
      <w:r w:rsidR="00264233" w:rsidRPr="00264233">
        <w:t xml:space="preserve"> </w:t>
      </w:r>
      <w:r w:rsidR="00264233">
        <w:t>Doba realizace díla se prodlouží maximálně o dobu, po kterou nemůže být Dílo prokazatelně prováděno.</w:t>
      </w:r>
    </w:p>
    <w:p w14:paraId="097C8936" w14:textId="2AA1ACF8" w:rsidR="00F44712" w:rsidRDefault="00F44712" w:rsidP="00B42B33">
      <w:pPr>
        <w:pStyle w:val="odrka"/>
        <w:numPr>
          <w:ilvl w:val="0"/>
          <w:numId w:val="11"/>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r w:rsidR="00B42B33">
        <w:t>, přičemž zhotovitel je povinen tuto skutečnost zaznamenat do stavebního deníku vč. zdůvodnění neprovádění prací</w:t>
      </w:r>
      <w:r w:rsidRPr="002E6B55">
        <w:t>.</w:t>
      </w:r>
      <w:r w:rsidR="00B42B33">
        <w:t xml:space="preserve"> Za nepříznivé klimatické podmínky bude považován výlučně stav, kdy povětrnostní podmínky, to znamená srážky a venkovní teploty, neumožňují prokazatelně dle technicko</w:t>
      </w:r>
      <w:r w:rsidR="00174A25">
        <w:t xml:space="preserve"> </w:t>
      </w:r>
      <w:r w:rsidR="00B42B33">
        <w:t>-</w:t>
      </w:r>
      <w:r w:rsidR="00174A25">
        <w:t xml:space="preserve"> </w:t>
      </w:r>
      <w:r w:rsidR="00B42B33">
        <w:t>kvalitativních podmínek provádět dané stavební práce (pozn.: nejedná o případ „nepohodlné“ realizace prací, ale výlučně o případ objektivní nemožnosti výkonu prací s ohledem na objektivně stanovené technologické postupy)</w:t>
      </w:r>
      <w:r w:rsidR="00CB3E4C">
        <w:t>.</w:t>
      </w:r>
    </w:p>
    <w:p w14:paraId="16A766E0" w14:textId="5E43E0CC" w:rsidR="00CB3E4C" w:rsidRPr="00CB3E4C" w:rsidRDefault="00CB3E4C" w:rsidP="00E84A5E">
      <w:pPr>
        <w:pStyle w:val="Odstavecseseznamem"/>
        <w:tabs>
          <w:tab w:val="clear" w:pos="709"/>
        </w:tabs>
        <w:ind w:left="567" w:hanging="567"/>
        <w:jc w:val="both"/>
      </w:pPr>
      <w:r w:rsidRPr="002E6B55">
        <w:t xml:space="preserve">Prodloužení doby realizace díla se určí podle doby trvání překážky nebo neplnění závazků objednatele sjednaných v této smlouvě, s přihlédnutím k době nezbytné pro obnovení prací, </w:t>
      </w:r>
      <w:r>
        <w:t xml:space="preserve">a to </w:t>
      </w:r>
      <w:r w:rsidRPr="002E6B55">
        <w:t>písemn</w:t>
      </w:r>
      <w:r>
        <w:t>ou</w:t>
      </w:r>
      <w:r w:rsidRPr="002E6B55">
        <w:t xml:space="preserve"> dohod</w:t>
      </w:r>
      <w:r>
        <w:t>ou</w:t>
      </w:r>
      <w:r w:rsidRPr="002E6B55">
        <w:t xml:space="preserve"> smluvních stran</w:t>
      </w:r>
      <w:r>
        <w:t xml:space="preserve"> formou dodatku k této smlouvě</w:t>
      </w:r>
      <w:r w:rsidRPr="002E6B55">
        <w:t>.</w:t>
      </w:r>
    </w:p>
    <w:p w14:paraId="1023061F" w14:textId="46C1DF7C" w:rsidR="00E84A5E" w:rsidRDefault="000C1718" w:rsidP="00E84A5E">
      <w:pPr>
        <w:pStyle w:val="Odstavecseseznamem"/>
        <w:tabs>
          <w:tab w:val="clear" w:pos="709"/>
        </w:tabs>
        <w:ind w:left="567" w:hanging="567"/>
        <w:jc w:val="both"/>
      </w:pPr>
      <w:r w:rsidRPr="00670586">
        <w:rPr>
          <w:bCs/>
        </w:rPr>
        <w:t xml:space="preserve">Pokud </w:t>
      </w:r>
      <w:r w:rsidR="00E84A5E">
        <w:t>některé ze Smluvních stran brání ve splnění jakékoli její povinnosti z této smlouvy, překážka v podobě vyšší moci, nebude tato Smluvní strana odpovědná za újmu plynoucí z jejího porušení,</w:t>
      </w:r>
      <w:r w:rsidR="00E84A5E" w:rsidRPr="00215941">
        <w:rPr>
          <w:rFonts w:ascii="Garamond" w:eastAsia="Calibri" w:hAnsi="Garamond"/>
        </w:rPr>
        <w:t xml:space="preserve"> </w:t>
      </w:r>
      <w:r w:rsidR="00E84A5E" w:rsidRPr="00215941">
        <w:t>avšak překážka v podobě vyšší moci lhůtu k plnění nestaví a nebrání tak možnosti odstoupení od smlouvy v případě prodlení s plněním či z jiných důvodů stanovených touto smlouvou či zákonem</w:t>
      </w:r>
      <w:r w:rsidR="00E84A5E">
        <w:t>. Pro vyloučení pochybností se předchozí věta uplatní pouze ve vztahu k povinnosti, jejíž splnění je přímo nebo bezprostředně vyloučeno vyšší mocí.</w:t>
      </w:r>
    </w:p>
    <w:p w14:paraId="2AAE9BA5" w14:textId="65AB18D9" w:rsidR="00E84A5E" w:rsidRDefault="00E84A5E" w:rsidP="00E84A5E">
      <w:pPr>
        <w:spacing w:before="90"/>
        <w:ind w:left="567" w:right="21"/>
        <w:jc w:val="both"/>
      </w:pPr>
      <w:r>
        <w:t>Vyšší mocí se pro účely této Smlouvy rozumí mimořádná událost, okolnost nebo překážka, kterou, ani při vynaložení náležité péče, nemohl zhotovitel před podáním nabídky (nabídka byla zhotovitelem podána dne …………</w:t>
      </w:r>
      <w:r w:rsidRPr="00E84A5E">
        <w:rPr>
          <w:i/>
          <w:color w:val="00B0F0"/>
          <w:szCs w:val="22"/>
        </w:rPr>
        <w:t xml:space="preserve"> </w:t>
      </w:r>
      <w:r w:rsidRPr="000C1718">
        <w:rPr>
          <w:i/>
          <w:color w:val="00B0F0"/>
          <w:szCs w:val="22"/>
        </w:rPr>
        <w:t>Pozn.</w:t>
      </w:r>
      <w:r>
        <w:rPr>
          <w:i/>
          <w:color w:val="00B0F0"/>
          <w:szCs w:val="22"/>
        </w:rPr>
        <w:t>:</w:t>
      </w:r>
      <w:r w:rsidRPr="000C1718">
        <w:rPr>
          <w:i/>
          <w:color w:val="00B0F0"/>
          <w:szCs w:val="22"/>
        </w:rPr>
        <w:t xml:space="preserve"> </w:t>
      </w:r>
      <w:r>
        <w:rPr>
          <w:i/>
          <w:color w:val="00B0F0"/>
          <w:szCs w:val="22"/>
        </w:rPr>
        <w:t>Zhotovitel nevyplňuje, d</w:t>
      </w:r>
      <w:r w:rsidRPr="000C1718">
        <w:rPr>
          <w:i/>
          <w:color w:val="00B0F0"/>
          <w:szCs w:val="22"/>
        </w:rPr>
        <w:t xml:space="preserve">oplní </w:t>
      </w:r>
      <w:r>
        <w:rPr>
          <w:i/>
          <w:color w:val="00B0F0"/>
          <w:szCs w:val="22"/>
        </w:rPr>
        <w:t>objednatel před podpisem smlouvy</w:t>
      </w:r>
      <w:r>
        <w:t>) a DPO před uzavřením smlouvy předvídat ani ji předejít, a která je mimo jakoukoliv kontrolu takové Smluvní strany, a nebyla způsobena úmyslně ani z nedbalosti jednáním nebo opomenutím této Smluvní strany.</w:t>
      </w:r>
    </w:p>
    <w:p w14:paraId="0795CE41" w14:textId="77777777" w:rsidR="00E84A5E" w:rsidRDefault="00E84A5E" w:rsidP="00E84A5E">
      <w:pPr>
        <w:spacing w:before="90"/>
        <w:ind w:left="567" w:right="21"/>
        <w:jc w:val="both"/>
      </w:pPr>
      <w:r>
        <w:t>Takovými událostmi, okolnostmi nebo překážkami jsou zejména, nikoliv však výlučně:</w:t>
      </w:r>
    </w:p>
    <w:p w14:paraId="191647C4" w14:textId="77777777" w:rsidR="00E84A5E" w:rsidRDefault="00E84A5E" w:rsidP="001A1C3D">
      <w:pPr>
        <w:pStyle w:val="odrka"/>
        <w:numPr>
          <w:ilvl w:val="0"/>
          <w:numId w:val="9"/>
        </w:numPr>
        <w:tabs>
          <w:tab w:val="clear" w:pos="1560"/>
        </w:tabs>
        <w:ind w:left="851" w:hanging="284"/>
        <w:jc w:val="both"/>
      </w:pPr>
      <w:r>
        <w:t>živelné události (zejména zemětřesení, záplavy, vichřice),</w:t>
      </w:r>
    </w:p>
    <w:p w14:paraId="06CBEDDE" w14:textId="77777777" w:rsidR="00E84A5E" w:rsidRDefault="00E84A5E" w:rsidP="001A1C3D">
      <w:pPr>
        <w:pStyle w:val="odrka"/>
        <w:numPr>
          <w:ilvl w:val="0"/>
          <w:numId w:val="9"/>
        </w:numPr>
        <w:tabs>
          <w:tab w:val="clear" w:pos="1560"/>
        </w:tabs>
        <w:ind w:left="851" w:hanging="284"/>
        <w:jc w:val="both"/>
      </w:pPr>
      <w:r>
        <w:t>události související s činností člověka, např. války, občanské nepokoje,</w:t>
      </w:r>
    </w:p>
    <w:p w14:paraId="3208701A" w14:textId="587111F2" w:rsidR="00E84A5E" w:rsidRDefault="00E84A5E" w:rsidP="001A1C3D">
      <w:pPr>
        <w:pStyle w:val="odrka"/>
        <w:numPr>
          <w:ilvl w:val="0"/>
          <w:numId w:val="9"/>
        </w:numPr>
        <w:tabs>
          <w:tab w:val="clear" w:pos="1560"/>
        </w:tabs>
        <w:ind w:left="851" w:hanging="284"/>
        <w:jc w:val="both"/>
      </w:pPr>
      <w:r>
        <w:t>epidemie a s tím případná související krizová a další opatření orgánů veřejné moci.</w:t>
      </w:r>
    </w:p>
    <w:p w14:paraId="1034B36E" w14:textId="42CA4A2A" w:rsidR="000C1718" w:rsidRPr="002E6B55" w:rsidRDefault="000C1718" w:rsidP="00E84A5E">
      <w:pPr>
        <w:pStyle w:val="Odstavecseseznamem"/>
        <w:tabs>
          <w:tab w:val="clear" w:pos="709"/>
        </w:tabs>
        <w:ind w:left="567" w:hanging="567"/>
        <w:jc w:val="both"/>
      </w:pPr>
      <w:r w:rsidRPr="0016670F">
        <w:rPr>
          <w:bCs/>
        </w:rPr>
        <w:t>Smluvní strana dotčená vyšší mocí je povinna informovat druhou smluvní stranu o existenci překážky v podobě vyšší moci bez zbytečného odkladu</w:t>
      </w:r>
      <w:r w:rsidR="000A3C81">
        <w:rPr>
          <w:bCs/>
        </w:rPr>
        <w:t xml:space="preserve"> </w:t>
      </w:r>
      <w:r w:rsidR="000A3C81">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0A3C81" w:rsidRPr="000A3C81">
        <w:t xml:space="preserve"> </w:t>
      </w:r>
      <w:r w:rsidR="000A3C81">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292CF76F"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dokončení díla</w:t>
      </w:r>
      <w:r w:rsidR="0013156C">
        <w:t xml:space="preserve">, respektive jednotlivých areálů, </w:t>
      </w:r>
      <w:r w:rsidRPr="002E6B55">
        <w:t xml:space="preserve">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72C61">
        <w:t>5</w:t>
      </w:r>
      <w:r w:rsidR="00072C61" w:rsidRPr="002E6B55">
        <w:t xml:space="preserve"> </w:t>
      </w:r>
      <w:r w:rsidRPr="002E6B55">
        <w:t>kalendářních dnů od doručení tohoto oznámení.</w:t>
      </w:r>
      <w:r w:rsidR="0060174F" w:rsidRPr="002E6B55">
        <w:t xml:space="preserve"> </w:t>
      </w:r>
    </w:p>
    <w:p w14:paraId="4F5F6309" w14:textId="1B755B4D" w:rsidR="00F666F6" w:rsidRPr="002E6B55" w:rsidRDefault="0060174F" w:rsidP="00CE6DBD">
      <w:pPr>
        <w:pStyle w:val="Odstavecseseznamem"/>
        <w:tabs>
          <w:tab w:val="clear" w:pos="709"/>
        </w:tabs>
        <w:ind w:left="567" w:hanging="567"/>
        <w:jc w:val="both"/>
      </w:pPr>
      <w:r w:rsidRPr="002E6B55">
        <w:t>O předání a převzetí dokončeného díla</w:t>
      </w:r>
      <w:r w:rsidR="0013156C">
        <w:t>,</w:t>
      </w:r>
      <w:r w:rsidR="0013156C" w:rsidRPr="0013156C">
        <w:t xml:space="preserve"> </w:t>
      </w:r>
      <w:r w:rsidR="0013156C">
        <w:t>respektive jednotlivých areálů,</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w:t>
      </w:r>
      <w:r w:rsidR="008D56C7">
        <w:t xml:space="preserve">Protokol o předání a převzetí díla bude vystaven pro každý areál samostatně. </w:t>
      </w:r>
      <w:r w:rsidRPr="002E6B55">
        <w:t xml:space="preserve">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r w:rsidR="008D56C7">
        <w:t xml:space="preserve"> </w:t>
      </w:r>
    </w:p>
    <w:p w14:paraId="19672398" w14:textId="764BDF66" w:rsidR="00F666F6" w:rsidRDefault="00F666F6" w:rsidP="00CE6DBD">
      <w:pPr>
        <w:pStyle w:val="Odstavecseseznamem"/>
        <w:tabs>
          <w:tab w:val="clear" w:pos="709"/>
        </w:tabs>
        <w:ind w:left="567" w:hanging="567"/>
        <w:jc w:val="both"/>
      </w:pPr>
      <w:r w:rsidRPr="002E6B55">
        <w:lastRenderedPageBreak/>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889DAE3" w14:textId="0A096132" w:rsidR="003B09D2" w:rsidRDefault="003B09D2" w:rsidP="003B09D2">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0B9F2AFB" w14:textId="77777777" w:rsidR="003B09D2" w:rsidRDefault="003B09D2" w:rsidP="003B09D2">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7440A3F7" w14:textId="77777777" w:rsidR="003B09D2" w:rsidRDefault="003B09D2" w:rsidP="003B09D2">
      <w:pPr>
        <w:ind w:left="567"/>
        <w:jc w:val="both"/>
      </w:pPr>
      <w:r>
        <w:t>Zhotovitel je povinen výše popsaným způsobem trvání výpadku prokazovat minimálně jednou za 15 kalendářních dnů až do opětovného naskladnění materiálu/výrobku/komponent.</w:t>
      </w:r>
    </w:p>
    <w:p w14:paraId="373B1562" w14:textId="5FA708F0" w:rsidR="003B09D2" w:rsidRDefault="003B09D2" w:rsidP="00072C61">
      <w:pPr>
        <w:pStyle w:val="Odstavecseseznamem"/>
        <w:numPr>
          <w:ilvl w:val="0"/>
          <w:numId w:val="0"/>
        </w:numPr>
        <w:tabs>
          <w:tab w:val="clear" w:pos="709"/>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210F80">
        <w:t>, pak nebude příslušná výhrada uplatněna</w:t>
      </w:r>
      <w:r>
        <w:t xml:space="preserve">. </w:t>
      </w:r>
    </w:p>
    <w:p w14:paraId="6EE14C5E" w14:textId="77777777" w:rsidR="00F666F6" w:rsidRPr="002E6B55" w:rsidRDefault="00F666F6" w:rsidP="0060174F">
      <w:pPr>
        <w:pStyle w:val="Nadpis1"/>
        <w:ind w:left="0" w:firstLine="0"/>
        <w:jc w:val="center"/>
      </w:pPr>
      <w:r w:rsidRPr="00F86693">
        <w:t>Cena předmětu smlouvy</w:t>
      </w:r>
      <w:r w:rsidRPr="002E6B55">
        <w:t xml:space="preserve">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38CAEADE"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2.2</w:t>
      </w:r>
      <w:r w:rsidR="00800BC5">
        <w:t>, 2.3</w:t>
      </w:r>
      <w:r w:rsidR="00F2284D">
        <w:t xml:space="preserve"> </w:t>
      </w:r>
      <w:r w:rsidR="00B63E35" w:rsidRPr="002E6B55">
        <w:t>a příloh č. 1</w:t>
      </w:r>
      <w:r w:rsidR="00800BC5">
        <w:t>, č. 2 a č. 3</w:t>
      </w:r>
      <w:r w:rsidR="00B63E35" w:rsidRPr="002E6B55">
        <w:t xml:space="preserve"> této smlouvy)</w:t>
      </w:r>
      <w:r w:rsidR="00087617" w:rsidRPr="002E6B55">
        <w:t xml:space="preserve"> </w:t>
      </w:r>
      <w:r w:rsidR="00800BC5" w:rsidRPr="00F62453">
        <w:t>a je platná po celou dobu realizace díla. V ceně nejsou zahrnuty náklady na zaškolení pracovníků objednatele (čl. II., bod 2.</w:t>
      </w:r>
      <w:r w:rsidR="00800BC5">
        <w:t>3</w:t>
      </w:r>
      <w:r w:rsidR="00800BC5" w:rsidRPr="00F62453">
        <w:t>.</w:t>
      </w:r>
      <w:r w:rsidR="00800BC5">
        <w:t>6</w:t>
      </w:r>
      <w:r w:rsidR="00800BC5" w:rsidRPr="00F62453">
        <w:t xml:space="preserve"> této smlouvy). Zaškolení pracovníků objednatele bude provedeno na náklady zhotovitele. </w:t>
      </w:r>
    </w:p>
    <w:p w14:paraId="4423EA49" w14:textId="303DA52F" w:rsidR="00800BC5" w:rsidRPr="00CD6E4A" w:rsidRDefault="00800BC5" w:rsidP="00F86693">
      <w:pPr>
        <w:numPr>
          <w:ilvl w:val="0"/>
          <w:numId w:val="33"/>
        </w:numPr>
        <w:tabs>
          <w:tab w:val="left" w:pos="8222"/>
        </w:tabs>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 xml:space="preserve">Areál tramvaje Poruba – Tramvaje </w:t>
      </w:r>
      <w:r>
        <w:rPr>
          <w:b/>
          <w:color w:val="auto"/>
          <w:szCs w:val="22"/>
        </w:rPr>
        <w:t>P</w:t>
      </w:r>
      <w:r w:rsidR="00F86693">
        <w:rPr>
          <w:b/>
          <w:color w:val="auto"/>
          <w:szCs w:val="22"/>
        </w:rPr>
        <w:t xml:space="preserve">oruba, Technologická místnost </w:t>
      </w:r>
      <w:r w:rsidR="00F86693">
        <w:rPr>
          <w:b/>
          <w:color w:val="auto"/>
          <w:szCs w:val="22"/>
        </w:rPr>
        <w:tab/>
        <w:t>Kč bez DPH</w:t>
      </w:r>
    </w:p>
    <w:p w14:paraId="30DFD487" w14:textId="0EC6E953" w:rsidR="00800BC5" w:rsidRPr="00CD6E4A" w:rsidRDefault="00800BC5" w:rsidP="00F86693">
      <w:pPr>
        <w:numPr>
          <w:ilvl w:val="0"/>
          <w:numId w:val="33"/>
        </w:numPr>
        <w:tabs>
          <w:tab w:val="left" w:pos="8222"/>
        </w:tabs>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Trakční měnírna II. Kolejní – Kolejní, Technologická místn</w:t>
      </w:r>
      <w:r>
        <w:rPr>
          <w:b/>
          <w:color w:val="auto"/>
          <w:szCs w:val="22"/>
        </w:rPr>
        <w:t xml:space="preserve">ost </w:t>
      </w:r>
      <w:r w:rsidR="00F86693">
        <w:rPr>
          <w:b/>
          <w:color w:val="auto"/>
          <w:szCs w:val="22"/>
        </w:rPr>
        <w:tab/>
        <w:t>Kč bez DPH</w:t>
      </w:r>
    </w:p>
    <w:p w14:paraId="08978C83" w14:textId="14027A9F" w:rsidR="00D22827" w:rsidRPr="00D22827" w:rsidRDefault="00800BC5" w:rsidP="00F86693">
      <w:pPr>
        <w:numPr>
          <w:ilvl w:val="0"/>
          <w:numId w:val="33"/>
        </w:numPr>
        <w:pBdr>
          <w:bottom w:val="single" w:sz="4" w:space="1" w:color="auto"/>
        </w:pBdr>
        <w:tabs>
          <w:tab w:val="left" w:pos="8222"/>
        </w:tabs>
        <w:overflowPunct w:val="0"/>
        <w:autoSpaceDE w:val="0"/>
        <w:autoSpaceDN w:val="0"/>
        <w:adjustRightInd w:val="0"/>
        <w:spacing w:before="75" w:line="240" w:lineRule="auto"/>
        <w:ind w:left="851" w:hanging="284"/>
        <w:jc w:val="both"/>
        <w:textAlignment w:val="baseline"/>
        <w:rPr>
          <w:b/>
          <w:color w:val="auto"/>
          <w:szCs w:val="22"/>
        </w:rPr>
      </w:pPr>
      <w:r w:rsidRPr="00CD6E4A">
        <w:rPr>
          <w:b/>
          <w:color w:val="auto"/>
          <w:szCs w:val="22"/>
        </w:rPr>
        <w:t>Areál ul. Vítkovická – Vít</w:t>
      </w:r>
      <w:r>
        <w:rPr>
          <w:b/>
          <w:color w:val="auto"/>
          <w:szCs w:val="22"/>
        </w:rPr>
        <w:t>kovická, Technologická místnost</w:t>
      </w:r>
      <w:r w:rsidR="00F86693">
        <w:rPr>
          <w:b/>
          <w:color w:val="auto"/>
          <w:szCs w:val="22"/>
        </w:rPr>
        <w:tab/>
        <w:t>Kč bez DPH</w:t>
      </w:r>
    </w:p>
    <w:p w14:paraId="282113A1" w14:textId="2079A4DE" w:rsidR="00F86693" w:rsidRPr="00F86693" w:rsidRDefault="00F86693" w:rsidP="00F86693">
      <w:pPr>
        <w:pStyle w:val="Text"/>
        <w:tabs>
          <w:tab w:val="clear" w:pos="227"/>
          <w:tab w:val="left" w:pos="8222"/>
        </w:tabs>
        <w:spacing w:before="90" w:line="240" w:lineRule="auto"/>
        <w:ind w:left="567" w:right="21"/>
        <w:rPr>
          <w:b/>
          <w:color w:val="auto"/>
          <w:sz w:val="22"/>
          <w:szCs w:val="22"/>
        </w:rPr>
      </w:pPr>
      <w:r w:rsidRPr="00F86693">
        <w:rPr>
          <w:b/>
          <w:color w:val="auto"/>
          <w:sz w:val="22"/>
          <w:szCs w:val="22"/>
        </w:rPr>
        <w:t>Cena celkem za dílo</w:t>
      </w:r>
      <w:r>
        <w:rPr>
          <w:b/>
          <w:color w:val="auto"/>
          <w:sz w:val="22"/>
          <w:szCs w:val="22"/>
        </w:rPr>
        <w:tab/>
        <w:t>Kč bez DPH</w:t>
      </w:r>
    </w:p>
    <w:p w14:paraId="53D30013" w14:textId="594ADD85"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46BE7ED" w:rsidR="00F666F6" w:rsidRPr="002E6B55" w:rsidRDefault="00EC2305" w:rsidP="001A1C3D">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xml:space="preserve"> čl. </w:t>
      </w:r>
      <w:r w:rsidR="00E84A5E">
        <w:t xml:space="preserve">II. a </w:t>
      </w:r>
      <w:r w:rsidR="00F77DCD">
        <w:t>III.</w:t>
      </w:r>
      <w:r w:rsidR="00EF399E" w:rsidRPr="002E6B55">
        <w:t xml:space="preserve"> </w:t>
      </w:r>
      <w:r w:rsidR="00710367" w:rsidRPr="002E6B55">
        <w:t xml:space="preserve">a </w:t>
      </w:r>
      <w:r w:rsidR="00E84A5E">
        <w:t>bodem</w:t>
      </w:r>
      <w:r w:rsidR="00F77DCD">
        <w:t xml:space="preserve">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1A1C3D">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lastRenderedPageBreak/>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02D739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w:t>
      </w:r>
      <w:r w:rsidR="00F86693">
        <w:t>, č. 2 a č. 3</w:t>
      </w:r>
      <w:r w:rsidR="003B1BF5">
        <w:t xml:space="preserve"> této smlouvy</w:t>
      </w:r>
      <w:r w:rsidRPr="002E6B55">
        <w:t xml:space="preserve">. </w:t>
      </w:r>
    </w:p>
    <w:p w14:paraId="1C79E963" w14:textId="28B63580" w:rsidR="004574C8" w:rsidRPr="002E6B55" w:rsidRDefault="00983C57" w:rsidP="00F823A5">
      <w:pPr>
        <w:ind w:left="567"/>
        <w:jc w:val="both"/>
        <w:rPr>
          <w:szCs w:val="22"/>
        </w:rPr>
      </w:pPr>
      <w:r w:rsidRPr="00772B73">
        <w:rPr>
          <w:szCs w:val="22"/>
        </w:rPr>
        <w:t>Položky v soupisu prací neobsažené budou oceněny na základě ceníků ÚRS v aktuální cenové úrovni v době prováděných prací.</w:t>
      </w:r>
    </w:p>
    <w:p w14:paraId="0BFB3470" w14:textId="5BB1C9C8"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AF4DE3">
        <w:rPr>
          <w:szCs w:val="22"/>
        </w:rPr>
        <w:t xml:space="preserve"> </w:t>
      </w:r>
      <w:r w:rsidR="00CB3E4C">
        <w:rPr>
          <w:szCs w:val="22"/>
        </w:rPr>
        <w:t xml:space="preserve">a to </w:t>
      </w:r>
      <w:r w:rsidR="00AF4DE3">
        <w:rPr>
          <w:szCs w:val="22"/>
        </w:rPr>
        <w:t>na základě transparentní kalkulace ceny s</w:t>
      </w:r>
      <w:r w:rsidR="001F7EB0">
        <w:rPr>
          <w:szCs w:val="22"/>
        </w:rPr>
        <w:t xml:space="preserve"> využitím obvyklých cen a </w:t>
      </w:r>
      <w:r w:rsidR="00AF4DE3">
        <w:rPr>
          <w:szCs w:val="22"/>
        </w:rPr>
        <w:t>obvykl</w:t>
      </w:r>
      <w:r w:rsidR="001F7EB0">
        <w:rPr>
          <w:szCs w:val="22"/>
        </w:rPr>
        <w:t xml:space="preserve">é </w:t>
      </w:r>
      <w:r w:rsidR="00AF4DE3">
        <w:rPr>
          <w:szCs w:val="22"/>
        </w:rPr>
        <w:t>marž</w:t>
      </w:r>
      <w:r w:rsidR="001F7EB0">
        <w:rPr>
          <w:szCs w:val="22"/>
        </w:rPr>
        <w:t>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4D2B77FA" w14:textId="612AF51C" w:rsidR="00983C57" w:rsidRDefault="00983C57" w:rsidP="00983C57">
      <w:pPr>
        <w:pStyle w:val="Odstavecseseznamem"/>
        <w:tabs>
          <w:tab w:val="clear" w:pos="709"/>
        </w:tabs>
        <w:ind w:left="567" w:hanging="567"/>
        <w:jc w:val="both"/>
      </w:pPr>
      <w:r w:rsidRPr="009A0909">
        <w:t xml:space="preserve">Smluvní strany se dohodly, že zhotovitel přebírá nebezpečí změny okolností a smluvní strany tak vylučují použití ustanovení první věty § 2620 odst. 2 </w:t>
      </w:r>
      <w:r w:rsidR="00007317">
        <w:t>OZ</w:t>
      </w:r>
      <w:r w:rsidRPr="009A0909">
        <w:t>.</w:t>
      </w:r>
    </w:p>
    <w:p w14:paraId="17A621CD" w14:textId="2E78FB5C" w:rsidR="00E84A5E" w:rsidRDefault="00E84A5E" w:rsidP="00983C57">
      <w:pPr>
        <w:pStyle w:val="Odstavecseseznamem"/>
        <w:tabs>
          <w:tab w:val="clear" w:pos="709"/>
        </w:tabs>
        <w:ind w:left="567" w:hanging="567"/>
        <w:jc w:val="both"/>
      </w:pPr>
      <w:r w:rsidRPr="000E04A1">
        <w:t xml:space="preserve">Zhotovitel přebírá podle § 1765 odst. 2 </w:t>
      </w:r>
      <w:r w:rsidR="00007317">
        <w:t>OZ</w:t>
      </w:r>
      <w:r w:rsidRPr="000E04A1">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007317">
        <w:t>OZ</w:t>
      </w:r>
      <w:r w:rsidRPr="000E04A1">
        <w:t>.</w:t>
      </w:r>
    </w:p>
    <w:p w14:paraId="00A587DB" w14:textId="77777777" w:rsidR="00F666F6" w:rsidRPr="002E6B55" w:rsidRDefault="00F666F6" w:rsidP="004574C8">
      <w:pPr>
        <w:pStyle w:val="Nadpis1"/>
        <w:ind w:left="0" w:firstLine="0"/>
        <w:jc w:val="center"/>
      </w:pPr>
      <w:r w:rsidRPr="00387D56">
        <w:t>Platební podmínky</w:t>
      </w:r>
    </w:p>
    <w:p w14:paraId="69597C07" w14:textId="60D05D24"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4E50D9A6" w14:textId="280E8EF5" w:rsidR="00F86693" w:rsidRDefault="00F86693" w:rsidP="009053A8">
      <w:pPr>
        <w:spacing w:before="90" w:line="240" w:lineRule="auto"/>
        <w:ind w:left="567"/>
        <w:jc w:val="both"/>
        <w:rPr>
          <w:szCs w:val="22"/>
        </w:rPr>
      </w:pPr>
      <w:r w:rsidRPr="00F86693">
        <w:rPr>
          <w:szCs w:val="22"/>
        </w:rPr>
        <w:t>Dnem uskutečnění zdanitelného plnění bude den převzetí díla, respektive jednotlivých areálů.</w:t>
      </w:r>
    </w:p>
    <w:p w14:paraId="11FF39DB" w14:textId="292FD8B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w:t>
      </w:r>
      <w:r w:rsidR="00F86693" w:rsidRPr="002E6B55">
        <w:rPr>
          <w:szCs w:val="22"/>
        </w:rPr>
        <w:t>a kopie oběma smluvními stranami potvrzeného Protokolu o předání a převzetí díla</w:t>
      </w:r>
      <w:r w:rsidR="00F86693">
        <w:rPr>
          <w:szCs w:val="22"/>
        </w:rPr>
        <w:t>, jednotlivých areálů,</w:t>
      </w:r>
      <w:r w:rsidR="00F86693" w:rsidRPr="002E6B55">
        <w:rPr>
          <w:szCs w:val="22"/>
        </w:rPr>
        <w:t xml:space="preserve"> dle příslušného vzoru objednatele. </w:t>
      </w:r>
      <w:r w:rsidR="00F86693">
        <w:rPr>
          <w:szCs w:val="22"/>
        </w:rPr>
        <w:t xml:space="preserve">Platí pro všechny jednotlivé areály.  </w:t>
      </w:r>
    </w:p>
    <w:p w14:paraId="501F1057" w14:textId="78E04D0E" w:rsidR="00F666F6" w:rsidRPr="002E6B55" w:rsidRDefault="00027F54"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0A3C81">
        <w:t>,</w:t>
      </w:r>
      <w:r w:rsidR="00CB4435" w:rsidRPr="00131A89">
        <w:t xml:space="preserve"> </w:t>
      </w:r>
      <w:r w:rsidR="00CB4435" w:rsidRPr="002E6B55">
        <w:t>uzavření příslušného smluvního dodatku</w:t>
      </w:r>
      <w:r w:rsidR="000A3C81">
        <w:t xml:space="preserve"> a jejich provedení</w:t>
      </w:r>
      <w:r w:rsidR="00CB4435" w:rsidRPr="002E6B55">
        <w:t>.</w:t>
      </w:r>
    </w:p>
    <w:p w14:paraId="191247CC" w14:textId="163A439C" w:rsidR="00435050" w:rsidRDefault="00F666F6" w:rsidP="00464E9F">
      <w:pPr>
        <w:pStyle w:val="Odstavecseseznamem"/>
        <w:tabs>
          <w:tab w:val="clear" w:pos="709"/>
        </w:tabs>
        <w:ind w:left="567" w:hanging="567"/>
        <w:jc w:val="both"/>
      </w:pPr>
      <w:r w:rsidRPr="002E6B55">
        <w:t xml:space="preserve">U každého daňového dokladu </w:t>
      </w:r>
      <w:r w:rsidR="00435050">
        <w:t>vztahujícího se k bodu 7.1 a 7.2</w:t>
      </w:r>
      <w:r w:rsidR="00464E9F">
        <w:t>,</w:t>
      </w:r>
      <w:r w:rsidR="00435050">
        <w:t xml:space="preserve"> </w:t>
      </w:r>
      <w:r w:rsidR="00464E9F">
        <w:t>včetně daňových dokladů vztahujících se k vícepracím,</w:t>
      </w:r>
      <w:r w:rsidR="00464E9F" w:rsidRPr="002E6B55">
        <w:t xml:space="preserve"> </w:t>
      </w:r>
      <w:r w:rsidRPr="002E6B55">
        <w:t>bude provedena 10</w:t>
      </w:r>
      <w:r w:rsidR="003B1BF5">
        <w:t xml:space="preserve"> </w:t>
      </w:r>
      <w:r w:rsidRPr="002E6B55">
        <w:t xml:space="preserve">% pozastávka. </w:t>
      </w:r>
      <w:r w:rsidR="00DD4E7E" w:rsidRPr="00DD4E7E">
        <w:t>Zhotovitel nebude uvádět na fakturách (daňových dokladech) informace o pozastávce (zejména její vyčíslení).</w:t>
      </w:r>
    </w:p>
    <w:p w14:paraId="4BBAFF77" w14:textId="73E4ADDA" w:rsidR="00435050" w:rsidRDefault="00F666F6" w:rsidP="00F86693">
      <w:pPr>
        <w:spacing w:before="90" w:line="240" w:lineRule="auto"/>
        <w:ind w:left="567"/>
        <w:jc w:val="both"/>
      </w:pPr>
      <w:r w:rsidRPr="002E6B55">
        <w:t xml:space="preserve">Pozastávka </w:t>
      </w:r>
      <w:r w:rsidR="00D26D18" w:rsidRPr="002E6B55">
        <w:t xml:space="preserve">z daňových dokladů </w:t>
      </w:r>
      <w:r w:rsidRPr="002E6B55">
        <w:t xml:space="preserve">bude uvolněna </w:t>
      </w:r>
      <w:r w:rsidR="00464E9F">
        <w:t xml:space="preserve">na žádost zhotovitele </w:t>
      </w:r>
      <w:r w:rsidRPr="002E6B55">
        <w:t xml:space="preserve">do </w:t>
      </w:r>
      <w:r w:rsidR="00DB60F2" w:rsidRPr="002E6B55">
        <w:t xml:space="preserve">30 </w:t>
      </w:r>
      <w:r w:rsidR="001D6519">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o předání a převzetí díla</w:t>
      </w:r>
      <w:r w:rsidR="00F86693">
        <w:t>, respektive jednotlivého areálu</w:t>
      </w:r>
      <w:r w:rsidRPr="002E6B55">
        <w:t xml:space="preserve">. </w:t>
      </w:r>
      <w:r w:rsidR="002F60C3" w:rsidRPr="002E6B55">
        <w:t xml:space="preserve">O odstranění vad a nedodělků bude sepsán samostatný protokol. </w:t>
      </w:r>
    </w:p>
    <w:p w14:paraId="52C2B757" w14:textId="6B1439EA" w:rsidR="00D26D18" w:rsidRPr="002E6B55" w:rsidRDefault="00435050" w:rsidP="00F86693">
      <w:pPr>
        <w:spacing w:before="90" w:line="240" w:lineRule="auto"/>
        <w:ind w:left="567"/>
        <w:jc w:val="both"/>
      </w:pPr>
      <w:r>
        <w:rPr>
          <w:color w:val="auto"/>
          <w:szCs w:val="22"/>
        </w:rPr>
        <w:t xml:space="preserve">V případě, že v </w:t>
      </w:r>
      <w:r w:rsidRPr="00D443A3">
        <w:rPr>
          <w:szCs w:val="22"/>
        </w:rPr>
        <w:t>Protokolu</w:t>
      </w:r>
      <w:r>
        <w:t xml:space="preserve"> o předání a převzetí díla</w:t>
      </w:r>
      <w:r w:rsidR="00F86693">
        <w:t xml:space="preserve">, každého jednotlivého areálu, </w:t>
      </w:r>
      <w:r>
        <w:t xml:space="preserve">nebudou evidovány žádné vady a nedodělky, bude pozastávka </w:t>
      </w:r>
      <w:r w:rsidR="00464E9F">
        <w:t xml:space="preserve">na žádost zhotovitele </w:t>
      </w:r>
      <w:r>
        <w:t>uvolněna do 30 kalendářních dnů od předání a převzetí díla</w:t>
      </w:r>
      <w:r w:rsidR="00F86693">
        <w:t>,</w:t>
      </w:r>
      <w:r w:rsidR="00F86693" w:rsidRPr="00F86693">
        <w:t xml:space="preserve"> </w:t>
      </w:r>
      <w:r w:rsidR="00F86693">
        <w:t>každého jednotlivého areálu</w:t>
      </w:r>
      <w:r>
        <w:t>.</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lastRenderedPageBreak/>
        <w:t>7</w:t>
      </w:r>
      <w:r w:rsidR="005604E1" w:rsidRPr="002E6B55">
        <w:t>.</w:t>
      </w:r>
      <w:r w:rsidR="00F2284D">
        <w:t>4</w:t>
      </w:r>
      <w:r w:rsidRPr="002E6B55">
        <w:t xml:space="preserve"> a nová lhůta splatnosti začne plynout až doručením opravené či doplněné faktury – daňového dokladu zpět objednateli. </w:t>
      </w:r>
    </w:p>
    <w:p w14:paraId="1B35C74A" w14:textId="77777777" w:rsidR="00464E9F" w:rsidRDefault="0096317E" w:rsidP="00464E9F">
      <w:pPr>
        <w:pStyle w:val="Odstavecseseznamem"/>
        <w:tabs>
          <w:tab w:val="clear" w:pos="709"/>
        </w:tabs>
        <w:ind w:left="567" w:hanging="567"/>
        <w:jc w:val="both"/>
      </w:pPr>
      <w:r w:rsidRPr="00CD46AC">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p>
    <w:p w14:paraId="14D8255C" w14:textId="13E0A5F5" w:rsidR="0096317E" w:rsidRDefault="00DD4E7E" w:rsidP="00464E9F">
      <w:pPr>
        <w:ind w:left="567"/>
        <w:jc w:val="both"/>
      </w:pPr>
      <w:r w:rsidRPr="00DD4E7E">
        <w:t>Zhotovitel na vyzvání objednatele doloží platnou smlouvu k bankovnímu účtu uvedeného na faktuře, popř. jinak doloží potvrzení k vlastnictví tohoto bankovního účtu.</w:t>
      </w:r>
    </w:p>
    <w:p w14:paraId="15A564C2" w14:textId="59971A48"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7A65A28E" w:rsidR="00FA1A1D" w:rsidRDefault="00983C57"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sidRPr="00994420">
        <w:rPr>
          <w:color w:val="000000" w:themeColor="text1"/>
          <w:lang w:eastAsia="en-US"/>
        </w:rPr>
        <w:t xml:space="preserve">. </w:t>
      </w:r>
      <w:r w:rsidR="001D6519">
        <w:rPr>
          <w:color w:val="000000" w:themeColor="text1"/>
          <w:lang w:eastAsia="en-US"/>
        </w:rPr>
        <w:t xml:space="preserve">Objednatel </w:t>
      </w:r>
      <w:r w:rsidRPr="00994420">
        <w:rPr>
          <w:color w:val="000000" w:themeColor="text1"/>
          <w:lang w:eastAsia="en-US"/>
        </w:rPr>
        <w:t>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1D6519">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595590">
        <w:t xml:space="preserve">Záruka </w:t>
      </w:r>
      <w:r w:rsidR="005E61AF" w:rsidRPr="00595590">
        <w:t xml:space="preserve">na </w:t>
      </w:r>
      <w:r w:rsidRPr="00595590">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1A1C3D">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1A1C3D">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47C1985E"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C35848">
        <w:rPr>
          <w:sz w:val="22"/>
          <w:szCs w:val="22"/>
        </w:rPr>
        <w:t>z</w:t>
      </w:r>
      <w:r w:rsidR="00C35848" w:rsidRPr="004A6FBE">
        <w:rPr>
          <w:sz w:val="22"/>
          <w:szCs w:val="22"/>
        </w:rPr>
        <w:t xml:space="preserve">a </w:t>
      </w:r>
      <w:r w:rsidRPr="004A6FBE">
        <w:rPr>
          <w:sz w:val="22"/>
          <w:szCs w:val="22"/>
        </w:rPr>
        <w:t xml:space="preserve">jakost v délce pro dodávky technologických zařízení. Dále budou součástí předaných dokumentů i </w:t>
      </w:r>
      <w:r w:rsidR="00D83002">
        <w:rPr>
          <w:sz w:val="22"/>
          <w:szCs w:val="22"/>
        </w:rPr>
        <w:t xml:space="preserve">originály </w:t>
      </w:r>
      <w:r w:rsidRPr="004A6FBE">
        <w:rPr>
          <w:sz w:val="22"/>
          <w:szCs w:val="22"/>
        </w:rPr>
        <w:t>záruční</w:t>
      </w:r>
      <w:r w:rsidR="00D83002">
        <w:rPr>
          <w:sz w:val="22"/>
          <w:szCs w:val="22"/>
        </w:rPr>
        <w:t>ch</w:t>
      </w:r>
      <w:r w:rsidRPr="004A6FBE">
        <w:rPr>
          <w:sz w:val="22"/>
          <w:szCs w:val="22"/>
        </w:rPr>
        <w:t xml:space="preserve"> </w:t>
      </w:r>
      <w:r w:rsidR="00D83002" w:rsidRPr="004A6FBE">
        <w:rPr>
          <w:sz w:val="22"/>
          <w:szCs w:val="22"/>
        </w:rPr>
        <w:t>list</w:t>
      </w:r>
      <w:r w:rsidR="00D83002">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C35848">
        <w:rPr>
          <w:sz w:val="22"/>
          <w:szCs w:val="22"/>
        </w:rPr>
        <w:t xml:space="preserve"> </w:t>
      </w:r>
      <w:r w:rsidR="00C35848" w:rsidRPr="00C35848">
        <w:rPr>
          <w:sz w:val="22"/>
          <w:szCs w:val="22"/>
        </w:rPr>
        <w:t xml:space="preserve">Pro vyloučení pochybností smluvní strany sjednávají, že v případě, že zhotovitel uvede do soupisu </w:t>
      </w:r>
      <w:r w:rsidR="00C35848">
        <w:rPr>
          <w:sz w:val="22"/>
          <w:szCs w:val="22"/>
        </w:rPr>
        <w:t>technologických zařízení</w:t>
      </w:r>
      <w:r w:rsidR="00C35848" w:rsidRPr="00C35848">
        <w:rPr>
          <w:sz w:val="22"/>
          <w:szCs w:val="22"/>
        </w:rPr>
        <w:t xml:space="preserve"> některé položky v rozporu s výše uvedenými podmínkami (tj. že se nebude v daném případě jednat o </w:t>
      </w:r>
      <w:r w:rsidR="00C35848">
        <w:rPr>
          <w:sz w:val="22"/>
          <w:szCs w:val="22"/>
        </w:rPr>
        <w:t>dodávku technologického zařízení</w:t>
      </w:r>
      <w:r w:rsidR="00C35848" w:rsidRPr="00C35848">
        <w:rPr>
          <w:sz w:val="22"/>
          <w:szCs w:val="22"/>
        </w:rPr>
        <w:t xml:space="preserve">), platí pro takovéto části </w:t>
      </w:r>
      <w:r w:rsidR="001D6519">
        <w:rPr>
          <w:sz w:val="22"/>
          <w:szCs w:val="22"/>
        </w:rPr>
        <w:t>d</w:t>
      </w:r>
      <w:r w:rsidR="00C35848" w:rsidRPr="00C35848">
        <w:rPr>
          <w:sz w:val="22"/>
          <w:szCs w:val="22"/>
        </w:rPr>
        <w:t>íla záruční doba v délce 60 měsíců.</w:t>
      </w:r>
      <w:r w:rsidR="00387D56">
        <w:rPr>
          <w:sz w:val="22"/>
          <w:szCs w:val="22"/>
        </w:rPr>
        <w:t xml:space="preserve"> </w:t>
      </w:r>
      <w:r w:rsidR="00387D56" w:rsidRPr="002377F1">
        <w:rPr>
          <w:sz w:val="22"/>
          <w:szCs w:val="22"/>
        </w:rPr>
        <w:t>Platí pro všechny jednotlivé areály</w:t>
      </w:r>
      <w:r w:rsidR="00387D56">
        <w:rPr>
          <w:sz w:val="22"/>
          <w:szCs w:val="22"/>
        </w:rPr>
        <w:t>.</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0B7DFCCD" w:rsidR="00F666F6" w:rsidRPr="002E6B55" w:rsidRDefault="00D403CB" w:rsidP="00F823A5">
      <w:pPr>
        <w:pStyle w:val="Odstavecseseznamem"/>
        <w:tabs>
          <w:tab w:val="clear" w:pos="709"/>
        </w:tabs>
        <w:ind w:left="567" w:hanging="567"/>
        <w:jc w:val="both"/>
      </w:pPr>
      <w:r w:rsidRPr="00363440">
        <w:t xml:space="preserve">Záruka </w:t>
      </w:r>
      <w:r w:rsidR="00ED59A4" w:rsidRPr="00363440">
        <w:t>za</w:t>
      </w:r>
      <w:r w:rsidR="00ED59A4" w:rsidRPr="002E6B55">
        <w:t xml:space="preserve">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363440">
        <w:t>, každého jednotlivého areálu samostatně,</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r w:rsidR="00595590">
        <w:t>, platí pro každý jednotlivý areál</w:t>
      </w:r>
      <w:r w:rsidR="00A01961">
        <w:t>.</w:t>
      </w:r>
    </w:p>
    <w:p w14:paraId="34CB829D" w14:textId="41187EE5"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00595590">
        <w:t xml:space="preserve">nebo </w:t>
      </w:r>
      <w:r w:rsidRPr="002E6B55">
        <w:t xml:space="preserve">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6DF231D8" w14:textId="74C5FE85" w:rsidR="00595590" w:rsidRDefault="00595590" w:rsidP="001A1C3D">
      <w:pPr>
        <w:pStyle w:val="odrka"/>
        <w:numPr>
          <w:ilvl w:val="0"/>
          <w:numId w:val="9"/>
        </w:numPr>
        <w:tabs>
          <w:tab w:val="clear" w:pos="1560"/>
        </w:tabs>
        <w:ind w:left="851" w:hanging="284"/>
        <w:jc w:val="both"/>
      </w:pPr>
      <w:r w:rsidRPr="002E6B55">
        <w:t>Zhotovitel je povinen vadu</w:t>
      </w:r>
      <w:r>
        <w:t>, která brání řádnému provozu Hasicího zařízení,</w:t>
      </w:r>
      <w:r w:rsidRPr="002E6B55">
        <w:t xml:space="preserve"> odstranit bezodkladně</w:t>
      </w:r>
      <w:r>
        <w:t>,</w:t>
      </w:r>
      <w:r w:rsidRPr="002E6B55">
        <w:t xml:space="preserve"> nejpozději však do </w:t>
      </w:r>
      <w:r>
        <w:t xml:space="preserve">24 hodin </w:t>
      </w:r>
      <w:r w:rsidRPr="002E6B55">
        <w:t>od jejího nahlášení</w:t>
      </w:r>
      <w:r>
        <w:t>,</w:t>
      </w:r>
      <w:r w:rsidRPr="002E6B55">
        <w:t xml:space="preserve"> tzn. od doručení zprávy, pokud nebude dohodnuto jinak</w:t>
      </w:r>
      <w:r>
        <w:t xml:space="preserve"> (např. s ohledem na klimatické podmínky a technologické postupy).</w:t>
      </w:r>
    </w:p>
    <w:p w14:paraId="106F6B44" w14:textId="77777777" w:rsidR="00595590" w:rsidRPr="00595590" w:rsidRDefault="0096317E" w:rsidP="001A1C3D">
      <w:pPr>
        <w:pStyle w:val="odrka"/>
        <w:numPr>
          <w:ilvl w:val="0"/>
          <w:numId w:val="9"/>
        </w:numPr>
        <w:tabs>
          <w:tab w:val="clear" w:pos="1560"/>
        </w:tabs>
        <w:ind w:left="851" w:hanging="284"/>
        <w:jc w:val="both"/>
      </w:pPr>
      <w:r w:rsidRPr="002E6B55">
        <w:t>Zhotovitel je povinen vadu</w:t>
      </w:r>
      <w:r w:rsidR="00595590">
        <w:t>, která nebrání řádnému provozu Hasicího zařízení,</w:t>
      </w:r>
      <w:r w:rsidRPr="002E6B55">
        <w:t xml:space="preserve"> odstranit bezodkladně</w:t>
      </w:r>
      <w:r>
        <w:t>,</w:t>
      </w:r>
      <w:r w:rsidRPr="002E6B55">
        <w:t xml:space="preserve"> nejpozději však do 3 pracovních dní od jejího nahlášení</w:t>
      </w:r>
      <w:r>
        <w:t>,</w:t>
      </w:r>
      <w:r w:rsidRPr="002E6B55">
        <w:t xml:space="preserve"> tzn. od doručení zprávy, pokud nebude dohodnuto jinak</w:t>
      </w:r>
      <w:r>
        <w:t xml:space="preserve"> (např. s ohledem na klimatické podmínky a technologické postupy)</w:t>
      </w:r>
      <w:r w:rsidRPr="002E6B55">
        <w:t>.</w:t>
      </w:r>
      <w:r w:rsidRPr="000B7B34">
        <w:rPr>
          <w:rFonts w:ascii="Arial" w:hAnsi="Arial" w:cs="Arial"/>
          <w:szCs w:val="20"/>
        </w:rPr>
        <w:t xml:space="preserve"> </w:t>
      </w:r>
    </w:p>
    <w:p w14:paraId="0F094DCF" w14:textId="1811AE70" w:rsidR="006F6760" w:rsidRPr="00595590" w:rsidRDefault="0096317E" w:rsidP="00595590">
      <w:pPr>
        <w:pStyle w:val="Text"/>
        <w:tabs>
          <w:tab w:val="clear" w:pos="227"/>
        </w:tabs>
        <w:spacing w:before="90" w:line="240" w:lineRule="auto"/>
        <w:ind w:left="567"/>
        <w:rPr>
          <w:sz w:val="22"/>
          <w:szCs w:val="22"/>
        </w:rPr>
      </w:pPr>
      <w:r w:rsidRPr="00595590">
        <w:rPr>
          <w:sz w:val="22"/>
          <w:szCs w:val="22"/>
        </w:rPr>
        <w:lastRenderedPageBreak/>
        <w:t>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A7117C2" w:rsidR="00F666F6"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5FA95EFE" w14:textId="4F88AAD4" w:rsidR="00595590" w:rsidRPr="001E0845" w:rsidRDefault="00595590" w:rsidP="00F823A5">
      <w:pPr>
        <w:pStyle w:val="Odstavecseseznamem"/>
        <w:tabs>
          <w:tab w:val="clear" w:pos="709"/>
        </w:tabs>
        <w:ind w:left="567" w:hanging="567"/>
        <w:jc w:val="both"/>
      </w:pPr>
      <w:r>
        <w:t>Zhotovitel garantuje technickou životnost realizované stavby v délce minimálně 10 let od jejího předání objednateli. Zhotovitel bude zbaven závazků plynoucích z garantované životnosti (viz bod 2.3.10 smlouvy), pokud prokáže, že garantované životnosti nebylo dosaženo zaviněním objednatele.</w:t>
      </w:r>
    </w:p>
    <w:p w14:paraId="2D9EB371" w14:textId="77777777" w:rsidR="00F666F6" w:rsidRPr="002E6B55" w:rsidRDefault="00F666F6" w:rsidP="00F73D1F">
      <w:pPr>
        <w:pStyle w:val="Nadpis1"/>
        <w:ind w:hanging="5404"/>
        <w:jc w:val="center"/>
      </w:pPr>
      <w:r w:rsidRPr="00E67A3C">
        <w:t>Sankční ujednání</w:t>
      </w:r>
    </w:p>
    <w:p w14:paraId="3C56BB6F" w14:textId="6312BDCE" w:rsidR="00F666F6" w:rsidRDefault="003C2CFB" w:rsidP="002974B3">
      <w:pPr>
        <w:pStyle w:val="Odstavecseseznamem"/>
        <w:tabs>
          <w:tab w:val="clear" w:pos="709"/>
        </w:tabs>
        <w:ind w:left="567" w:hanging="567"/>
        <w:jc w:val="both"/>
      </w:pPr>
      <w:r w:rsidRPr="002E6B55">
        <w:t>V případě, že zhotovitel bude v prodlení s předáním díla</w:t>
      </w:r>
      <w:r w:rsidR="00C72C7A">
        <w:t>, každého jednotlivého areálu,</w:t>
      </w:r>
      <w:r>
        <w:t xml:space="preserve"> </w:t>
      </w:r>
      <w:r w:rsidRPr="002E6B55">
        <w:t>oproti sjednanému termínu</w:t>
      </w:r>
      <w:r w:rsidR="0005686F" w:rsidRPr="0005686F">
        <w:t xml:space="preserve"> </w:t>
      </w:r>
      <w:r w:rsidR="0005686F">
        <w:t>dle bodu 5.2</w:t>
      </w:r>
      <w:r w:rsidRPr="002E6B55">
        <w:t xml:space="preserve">, je objednatel oprávněn požadovat, a zhotovitel v tomto případě zaplatí objednateli, smluvní pokutu ve výši </w:t>
      </w:r>
      <w:r w:rsidR="00BB265E">
        <w:t xml:space="preserve">0,05 % </w:t>
      </w:r>
      <w:r>
        <w:t>z </w:t>
      </w:r>
      <w:r w:rsidR="00734246">
        <w:t>c</w:t>
      </w:r>
      <w:r>
        <w:t xml:space="preserve">eny </w:t>
      </w:r>
      <w:r w:rsidR="00734246">
        <w:t xml:space="preserve">za </w:t>
      </w:r>
      <w:r w:rsidR="00E12A57">
        <w:t xml:space="preserve">daný areál </w:t>
      </w:r>
      <w:r>
        <w:t>bez DPH (uvedené v bodě 6.2)</w:t>
      </w:r>
      <w:r w:rsidR="00E12A57">
        <w:t>, s jehož zhotovením je v prodlení</w:t>
      </w:r>
      <w:r w:rsidR="007546AF">
        <w:t xml:space="preserve">, a to </w:t>
      </w:r>
      <w:r w:rsidRPr="002E6B55">
        <w:t>za každý i započatý den prodlení.</w:t>
      </w:r>
    </w:p>
    <w:p w14:paraId="437E2EBD" w14:textId="416B16E2" w:rsidR="00F666F6"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F76506">
        <w:t>P</w:t>
      </w:r>
      <w:r w:rsidR="00BE5AE2">
        <w:t>rotokolu</w:t>
      </w:r>
      <w:r w:rsidR="00BE5AE2" w:rsidRPr="002E6B55">
        <w:t xml:space="preserve"> </w:t>
      </w:r>
      <w:r w:rsidRPr="002E6B55">
        <w:t xml:space="preserve">o předání a převzetí </w:t>
      </w:r>
      <w:r w:rsidR="00F76506">
        <w:t xml:space="preserve">díla, každého jednotlivého areálu, </w:t>
      </w:r>
      <w:r w:rsidRPr="002E6B55">
        <w:t xml:space="preserve">po dohodnutém termínu, je objednatel oprávněn účtovat zhotoviteli smluvní pokutu ve výši </w:t>
      </w:r>
      <w:r w:rsidR="00464E9F">
        <w:t>5</w:t>
      </w:r>
      <w:r w:rsidR="000C77C4">
        <w:t xml:space="preserve">00,- </w:t>
      </w:r>
      <w:r w:rsidRPr="002E6B55">
        <w:t xml:space="preserve">Kč (slovy </w:t>
      </w:r>
      <w:r w:rsidR="00464E9F">
        <w:t>pětset</w:t>
      </w:r>
      <w:r w:rsidR="000C77C4">
        <w:t xml:space="preserve"> </w:t>
      </w:r>
      <w:r w:rsidRPr="002E6B55">
        <w:t>korun</w:t>
      </w:r>
      <w:r w:rsidR="00BE5AE2">
        <w:t xml:space="preserve"> českých</w:t>
      </w:r>
      <w:r w:rsidRPr="002E6B55">
        <w:t xml:space="preserve">) za každý i započatý den prodlení </w:t>
      </w:r>
      <w:r w:rsidR="00B127C9">
        <w:t>s</w:t>
      </w:r>
      <w:r w:rsidR="00B127C9" w:rsidRPr="002E6B55">
        <w:t xml:space="preserve"> </w:t>
      </w:r>
      <w:r w:rsidRPr="002E6B55">
        <w:t>odstranění</w:t>
      </w:r>
      <w:r w:rsidR="00B127C9">
        <w:t>m</w:t>
      </w:r>
      <w:r w:rsidRPr="002E6B55">
        <w:t xml:space="preserve"> každé jednotlivé vady</w:t>
      </w:r>
      <w:r w:rsidR="00857497">
        <w:t xml:space="preserve"> či nedodělku</w:t>
      </w:r>
      <w:r w:rsidRPr="002E6B55">
        <w:t xml:space="preserve">. </w:t>
      </w:r>
      <w:r w:rsidR="00B127C9">
        <w:t>Smluvní pokuta bude uplatňována pro každý areál samostatně</w:t>
      </w:r>
      <w:r w:rsidR="00F76506">
        <w:t>.</w:t>
      </w:r>
    </w:p>
    <w:p w14:paraId="44A16201" w14:textId="718D0E59" w:rsidR="00F76506" w:rsidRDefault="00F76506" w:rsidP="006860A8">
      <w:pPr>
        <w:pStyle w:val="Odstavecseseznamem"/>
        <w:tabs>
          <w:tab w:val="clear" w:pos="709"/>
        </w:tabs>
        <w:ind w:left="567" w:hanging="567"/>
        <w:jc w:val="both"/>
      </w:pPr>
      <w:r w:rsidRPr="002E6B55">
        <w:t xml:space="preserve">V případě, že se zhotovitel dostane do prodlení s odstraněním záručních vad </w:t>
      </w:r>
      <w:r>
        <w:t xml:space="preserve">bránících řádnému provozu </w:t>
      </w:r>
      <w:r w:rsidR="002F0C03">
        <w:t xml:space="preserve">EPS a </w:t>
      </w:r>
      <w:r>
        <w:t xml:space="preserve">Hasicího zařízení </w:t>
      </w:r>
      <w:r w:rsidRPr="002E6B55">
        <w:t>(viz bod 8.</w:t>
      </w:r>
      <w:r>
        <w:t>4</w:t>
      </w:r>
      <w:r w:rsidRPr="002E6B55">
        <w:t xml:space="preserve">), je objednatel oprávněn účtovat zhotoviteli smluvní pokutu ve výši </w:t>
      </w:r>
      <w:r>
        <w:t>3</w:t>
      </w:r>
      <w:r w:rsidRPr="002E6B55">
        <w:t xml:space="preserve">.000,- Kč (slovy </w:t>
      </w:r>
      <w:r>
        <w:t>tři</w:t>
      </w:r>
      <w:r w:rsidRPr="002E6B55">
        <w:t>tisíc</w:t>
      </w:r>
      <w:r>
        <w:t>e</w:t>
      </w:r>
      <w:r w:rsidRPr="002E6B55">
        <w:t xml:space="preserve"> korun</w:t>
      </w:r>
      <w:r>
        <w:t xml:space="preserve"> českých</w:t>
      </w:r>
      <w:r w:rsidRPr="002E6B55">
        <w:t>) za každ</w:t>
      </w:r>
      <w:r>
        <w:t>ou</w:t>
      </w:r>
      <w:r w:rsidRPr="002E6B55">
        <w:t xml:space="preserve"> i započat</w:t>
      </w:r>
      <w:r>
        <w:t>ou</w:t>
      </w:r>
      <w:r w:rsidRPr="002E6B55">
        <w:t xml:space="preserve"> </w:t>
      </w:r>
      <w:r>
        <w:t>hodinu</w:t>
      </w:r>
      <w:r w:rsidRPr="002E6B55">
        <w:t xml:space="preserve"> prodlení</w:t>
      </w:r>
      <w:r>
        <w:t xml:space="preserve"> a každou jednotlivou vadu</w:t>
      </w:r>
      <w:r w:rsidRPr="002E6B55">
        <w:t>.</w:t>
      </w:r>
      <w:r w:rsidR="00E609C4" w:rsidRPr="00E609C4">
        <w:t xml:space="preserve"> </w:t>
      </w:r>
      <w:r w:rsidR="00B127C9">
        <w:t>Smluvní pokuta bude uplatňována pro každý areál samostatně</w:t>
      </w:r>
      <w:r w:rsidR="00E609C4">
        <w:t>.</w:t>
      </w:r>
    </w:p>
    <w:p w14:paraId="643F7E1E" w14:textId="3463F2A5" w:rsidR="006860A8" w:rsidRPr="006860A8" w:rsidRDefault="00F76506" w:rsidP="006860A8">
      <w:pPr>
        <w:pStyle w:val="Odstavecseseznamem"/>
        <w:tabs>
          <w:tab w:val="clear" w:pos="709"/>
        </w:tabs>
        <w:ind w:left="567" w:hanging="567"/>
        <w:jc w:val="both"/>
      </w:pPr>
      <w:r w:rsidRPr="002E6B55">
        <w:t xml:space="preserve">V případě, že se zhotovitel dostane do prodlení s odstraněním záručních vad </w:t>
      </w:r>
      <w:r>
        <w:t xml:space="preserve">nebránících řádnému provozu </w:t>
      </w:r>
      <w:r w:rsidR="002F0C03">
        <w:t xml:space="preserve">EPS a </w:t>
      </w:r>
      <w:r>
        <w:t xml:space="preserve">Hasicího zařízení </w:t>
      </w:r>
      <w:r w:rsidRPr="002E6B55">
        <w:t>(viz bod 8.</w:t>
      </w:r>
      <w:r>
        <w:t>4</w:t>
      </w:r>
      <w:r w:rsidRPr="002E6B55">
        <w:t>), je objednatel oprávněn účtovat zhotoviteli smluvní pokutu ve výši 1.000,- Kč (slovy jedentisíc korun</w:t>
      </w:r>
      <w:r>
        <w:t xml:space="preserve"> českých</w:t>
      </w:r>
      <w:r w:rsidRPr="002E6B55">
        <w:t>) za každý i započatý den prodlení</w:t>
      </w:r>
      <w:r>
        <w:t xml:space="preserve"> a každou jednotlivou vadu</w:t>
      </w:r>
      <w:r w:rsidRPr="002E6B55">
        <w:t>.</w:t>
      </w:r>
      <w:r w:rsidR="00E609C4" w:rsidRPr="00E609C4">
        <w:t xml:space="preserve"> </w:t>
      </w:r>
      <w:r w:rsidR="00B127C9">
        <w:t>Smluvní pokuta bude uplatňována pro každý areál samostatně</w:t>
      </w:r>
      <w:r w:rsidR="00E609C4">
        <w:t>.</w:t>
      </w:r>
    </w:p>
    <w:p w14:paraId="5AD3E3B2" w14:textId="1A177E11"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105D29">
        <w:t>2.000</w:t>
      </w:r>
      <w:r w:rsidR="000F2AEB" w:rsidRPr="002E6B55">
        <w:t>,- </w:t>
      </w:r>
      <w:r w:rsidRPr="002E6B55">
        <w:t xml:space="preserve">Kč (slovy </w:t>
      </w:r>
      <w:r w:rsidR="00105D29">
        <w:t>dvatisíce</w:t>
      </w:r>
      <w:r w:rsidRPr="002E6B55">
        <w:t xml:space="preserve"> korun</w:t>
      </w:r>
      <w:r w:rsidR="00BE5AE2">
        <w:t xml:space="preserve"> českých</w:t>
      </w:r>
      <w:r w:rsidRPr="002E6B55">
        <w:t>) za každý i započatý den prodlení.</w:t>
      </w:r>
      <w:r w:rsidR="00E609C4" w:rsidRPr="00E609C4">
        <w:t xml:space="preserve"> </w:t>
      </w:r>
      <w:r w:rsidR="00B127C9">
        <w:t>Smluvní pokuta bude uplatňována pro každý areál samostatně</w:t>
      </w:r>
      <w:r w:rsidR="00E609C4">
        <w:t>.</w:t>
      </w:r>
    </w:p>
    <w:p w14:paraId="0DD3181B" w14:textId="05B24503"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xml:space="preserve">, kdy zhotovitel nepovede </w:t>
      </w:r>
      <w:r w:rsidR="00400241">
        <w:t xml:space="preserve">řádně </w:t>
      </w:r>
      <w:r>
        <w:t>stavební deník dle platných právních předpisů</w:t>
      </w:r>
      <w:r w:rsidR="00F76506">
        <w:t xml:space="preserve">, a za každý neprovedený zápis do stavebního deníku dle platných právních předpisů a této smlouvy. </w:t>
      </w:r>
      <w:r w:rsidR="00B127C9">
        <w:t>Smluvní pokuta bude uplatňována pro každý areál samostatně</w:t>
      </w:r>
      <w:r w:rsidR="00F76506">
        <w:t>.</w:t>
      </w:r>
    </w:p>
    <w:p w14:paraId="7650819F" w14:textId="367FAAD7"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F76506">
        <w:t>5</w:t>
      </w:r>
      <w:r w:rsidRPr="002E6B55">
        <w:t xml:space="preserve">: Základní požadavky k zajištění BOZP, je objednatel oprávněn účtovat zhotoviteli smluvní pokutu ve výši </w:t>
      </w:r>
      <w:r w:rsidR="0025200A">
        <w:t>5.000,-</w:t>
      </w:r>
      <w:r w:rsidRPr="002E6B55">
        <w:t xml:space="preserve"> Kč (slovy </w:t>
      </w:r>
      <w:r w:rsidR="00466269">
        <w:t>pěttisíc</w:t>
      </w:r>
      <w:r w:rsidR="00466269" w:rsidRPr="002E6B55">
        <w:t xml:space="preserve"> </w:t>
      </w:r>
      <w:r w:rsidRPr="002E6B55">
        <w:t>korun</w:t>
      </w:r>
      <w:r w:rsidR="00E20800">
        <w:t xml:space="preserve"> českých</w:t>
      </w:r>
      <w:r w:rsidRPr="002E6B55">
        <w:t xml:space="preserve">). </w:t>
      </w:r>
      <w:r w:rsidR="00B127C9">
        <w:t>Smluvní pokuta bude uplatňována pro každý areál samostatně.</w:t>
      </w:r>
    </w:p>
    <w:p w14:paraId="57CC18B7" w14:textId="3FA08633" w:rsidR="00B83F9D" w:rsidRDefault="00B83F9D" w:rsidP="00B83F9D">
      <w:pPr>
        <w:pStyle w:val="Odstavecseseznamem"/>
        <w:tabs>
          <w:tab w:val="clear" w:pos="709"/>
        </w:tabs>
        <w:ind w:left="567" w:hanging="567"/>
        <w:jc w:val="both"/>
      </w:pPr>
      <w:r w:rsidRPr="002E6B55">
        <w:lastRenderedPageBreak/>
        <w:t>Za každý jednotlivě zjištěný případ porušení podmínek</w:t>
      </w:r>
      <w:r w:rsidR="00B127C9">
        <w:t xml:space="preserve"> sjednaných v čl. I. písm. A  Přílohy č. 6</w:t>
      </w:r>
      <w:r w:rsidRPr="002E6B55">
        <w:t xml:space="preserve">: </w:t>
      </w:r>
      <w:r w:rsidRPr="008D56C7">
        <w:t>Podmínky pro dodávku a instalaci</w:t>
      </w:r>
      <w:r w:rsidRPr="002E6B55">
        <w:t xml:space="preserve">, je objednatel oprávněn účtovat zhotoviteli smluvní pokutu ve výši </w:t>
      </w:r>
      <w:r>
        <w:t>5.000,-</w:t>
      </w:r>
      <w:r w:rsidRPr="002E6B55">
        <w:t xml:space="preserve"> Kč (slovy </w:t>
      </w:r>
      <w:r>
        <w:t>pěttisíc</w:t>
      </w:r>
      <w:r w:rsidRPr="002E6B55">
        <w:t xml:space="preserve"> korun</w:t>
      </w:r>
      <w:r>
        <w:t xml:space="preserve"> českých</w:t>
      </w:r>
      <w:r w:rsidRPr="002E6B55">
        <w:t xml:space="preserve">). </w:t>
      </w:r>
      <w:r w:rsidR="00B127C9">
        <w:t>Smluvní pokuta bude uplatňována pro každý areál samostatně</w:t>
      </w:r>
      <w:r w:rsidR="008D2BFB">
        <w:t>.</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5C09740C"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E67A3C">
        <w:t>E</w:t>
      </w:r>
      <w:r w:rsidR="00257CEE">
        <w:t xml:space="preserve"> přílohy č. </w:t>
      </w:r>
      <w:r w:rsidR="00E67A3C">
        <w:t>6</w:t>
      </w:r>
      <w:r w:rsidR="003F7BF8">
        <w:t xml:space="preserve"> této smlouvy</w:t>
      </w:r>
      <w:r w:rsidR="00327790">
        <w:t>)</w:t>
      </w:r>
      <w:r w:rsidR="00257CEE">
        <w:t xml:space="preserve"> </w:t>
      </w:r>
      <w:r w:rsidRPr="009E2A33">
        <w:t>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r w:rsidR="00F626A8" w:rsidRPr="00F626A8">
        <w:t xml:space="preserve"> </w:t>
      </w:r>
      <w:r w:rsidR="00B127C9">
        <w:t>Smluvní pokuta bude uplatňována pro každý areál samostatně</w:t>
      </w:r>
      <w:r w:rsidR="00F626A8">
        <w:t>.</w:t>
      </w:r>
    </w:p>
    <w:p w14:paraId="33D633A4" w14:textId="1F15543A" w:rsidR="0096317E" w:rsidRDefault="0096317E" w:rsidP="002974B3">
      <w:pPr>
        <w:pStyle w:val="Odstavecseseznamem"/>
        <w:tabs>
          <w:tab w:val="clear" w:pos="709"/>
        </w:tabs>
        <w:ind w:left="567" w:hanging="567"/>
        <w:jc w:val="both"/>
      </w:pPr>
      <w:r>
        <w:t xml:space="preserve">V případě nedodání fotodokumentace je objednatel oprávněn účtovat zhotoviteli smluvní pokutu ve výši 500 Kč (slovy pětset korun českých) za každý jednotlivý případ, kdy zhotovitel nedodá fotodokumentaci v rozsahu dle bodu </w:t>
      </w:r>
      <w:r w:rsidR="00E67A3C">
        <w:t>2.3.7</w:t>
      </w:r>
      <w:r>
        <w:t>), této smlouvy.</w:t>
      </w:r>
      <w:r w:rsidR="00B127C9">
        <w:t xml:space="preserve"> Smluvní pokuta bude uplatňována pro každý areál samostatně.</w:t>
      </w:r>
    </w:p>
    <w:p w14:paraId="3528EE5D" w14:textId="1F2C70E9" w:rsidR="00A358CF" w:rsidRDefault="00E67A3C" w:rsidP="002974B3">
      <w:pPr>
        <w:pStyle w:val="Odstavecseseznamem"/>
        <w:tabs>
          <w:tab w:val="clear" w:pos="709"/>
        </w:tabs>
        <w:ind w:left="567" w:hanging="567"/>
        <w:jc w:val="both"/>
      </w:pPr>
      <w:r>
        <w:t>Objednatel je oprávněn účtovat zhotoviteli smluvní pokutu ve výši 100.000,-Kč (slovy stotisíc korun českých) za porušení povinnosti stanovené v čl. XII. bodu 12.</w:t>
      </w:r>
      <w:r w:rsidR="00D32419">
        <w:t>8</w:t>
      </w:r>
      <w:r>
        <w:t xml:space="preserve"> nebo 12.</w:t>
      </w:r>
      <w:r w:rsidR="00D32419">
        <w:t>9</w:t>
      </w:r>
      <w:r>
        <w:t>.</w:t>
      </w:r>
    </w:p>
    <w:p w14:paraId="47ABB37B" w14:textId="46E6A585" w:rsidR="00EA5717" w:rsidRPr="002E6B55" w:rsidRDefault="00E67A3C" w:rsidP="002974B3">
      <w:pPr>
        <w:pStyle w:val="Odstavecseseznamem"/>
        <w:tabs>
          <w:tab w:val="clear" w:pos="709"/>
        </w:tabs>
        <w:ind w:left="567" w:hanging="567"/>
        <w:jc w:val="both"/>
      </w:pPr>
      <w:r>
        <w:t>Objednatel je oprávněn účtovat zhotoviteli náklady spojené s dalším opakováním Ko</w:t>
      </w:r>
      <w:r w:rsidR="002613AC">
        <w:t>ordinač</w:t>
      </w:r>
      <w:r>
        <w:t>ní funkční zkoušky ve výši 15.000,- Kč (slovy patnácttisíc korun českých) bez DPH (platí pro každou další Funkční zkoušku a pro každý areál) viz čl. II., bod 2.3.5.</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127C6536"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BE6EFE6" w14:textId="77777777" w:rsidR="00BD3083" w:rsidRDefault="00BD3083" w:rsidP="00BD3083">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494370EE" w14:textId="058E012E" w:rsidR="00BD3083" w:rsidRDefault="00BD3083" w:rsidP="00BD3083">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C95822">
        <w:t>Stavební deník</w:t>
      </w:r>
    </w:p>
    <w:p w14:paraId="1A6FCFD7" w14:textId="529A9B89" w:rsidR="00F666F6" w:rsidRPr="0043492B" w:rsidRDefault="00DD439A"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00BD3083" w:rsidRPr="00E93B56">
        <w:t>Zhotovitel je povinen minimálně po dobu realizace Díla zajistit přístup ke stavebnímu deníku pro objednatele.</w:t>
      </w:r>
    </w:p>
    <w:p w14:paraId="4E853300" w14:textId="20B41BE8" w:rsidR="00F666F6" w:rsidRPr="0043492B" w:rsidRDefault="00F666F6" w:rsidP="002974B3">
      <w:pPr>
        <w:pStyle w:val="Odstavecseseznamem"/>
        <w:tabs>
          <w:tab w:val="clear" w:pos="709"/>
        </w:tabs>
        <w:ind w:left="567" w:hanging="567"/>
        <w:jc w:val="both"/>
      </w:pPr>
      <w:r w:rsidRPr="002E6B55">
        <w:t>Objednatel je povinen stavební deník sledovat a k zápisům připojovat své stanovisko</w:t>
      </w:r>
      <w:r w:rsidRPr="0043492B">
        <w:t>.</w:t>
      </w:r>
      <w:r w:rsidR="0043492B" w:rsidRPr="0043492B">
        <w:t xml:space="preserve"> </w:t>
      </w:r>
      <w:r w:rsidR="0043492B"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1A1C3D">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1A1C3D">
      <w:pPr>
        <w:pStyle w:val="odrka"/>
        <w:numPr>
          <w:ilvl w:val="0"/>
          <w:numId w:val="9"/>
        </w:numPr>
        <w:tabs>
          <w:tab w:val="clear" w:pos="1560"/>
        </w:tabs>
        <w:ind w:left="851" w:hanging="284"/>
        <w:jc w:val="both"/>
      </w:pPr>
      <w:r w:rsidRPr="002E6B55">
        <w:lastRenderedPageBreak/>
        <w:t>identifikační údaje stavby podle projektové dokumentace;</w:t>
      </w:r>
    </w:p>
    <w:p w14:paraId="24C8AE57" w14:textId="77777777" w:rsidR="00F666F6" w:rsidRPr="002E6B55" w:rsidRDefault="00F666F6" w:rsidP="001A1C3D">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1A1C3D">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1A1C3D">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1A1C3D">
      <w:pPr>
        <w:pStyle w:val="odrka"/>
        <w:numPr>
          <w:ilvl w:val="0"/>
          <w:numId w:val="9"/>
        </w:numPr>
        <w:tabs>
          <w:tab w:val="clear" w:pos="1560"/>
        </w:tabs>
        <w:ind w:left="851" w:hanging="284"/>
        <w:jc w:val="both"/>
      </w:pPr>
      <w:r w:rsidRPr="002E6B55">
        <w:t>přehled zkoušek všech druhů.</w:t>
      </w:r>
    </w:p>
    <w:p w14:paraId="1F06552D" w14:textId="6567E7B4" w:rsidR="00441D2B" w:rsidRDefault="00441D2B"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4D6CB971" w14:textId="50EAABD6"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00441D2B" w:rsidRPr="00441D2B">
        <w:t xml:space="preserve"> </w:t>
      </w:r>
      <w:r w:rsidR="00441D2B" w:rsidRPr="002E6B55">
        <w:t>Při denních záznamech nesmí být vynechána volná místa.</w:t>
      </w:r>
    </w:p>
    <w:p w14:paraId="5F12F618" w14:textId="316B1E7D"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 xml:space="preserve">projektant v rámci autorského dozoru, </w:t>
      </w:r>
      <w:r w:rsidR="00BD3083">
        <w:t xml:space="preserve">Koordinátor BOZP, </w:t>
      </w:r>
      <w:r w:rsidRPr="002E6B55">
        <w:t>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19826114" w:rsidR="00F666F6"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39D306F8" w14:textId="01BFD374" w:rsidR="00441D2B" w:rsidRPr="002E6B55" w:rsidRDefault="00441D2B" w:rsidP="002974B3">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60C1BE89"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C77ABE">
        <w:t>1</w:t>
      </w:r>
      <w:r>
        <w:t xml:space="preserve">5-ti pracovních dní od doručení výzvy ze strany objednatele. </w:t>
      </w:r>
    </w:p>
    <w:p w14:paraId="72D67D12" w14:textId="203B89E0" w:rsidR="00441D2B" w:rsidRDefault="00441D2B" w:rsidP="005D4766">
      <w:pPr>
        <w:pStyle w:val="Text"/>
        <w:tabs>
          <w:tab w:val="clear" w:pos="227"/>
        </w:tabs>
        <w:spacing w:before="90" w:line="240" w:lineRule="auto"/>
        <w:ind w:left="567"/>
        <w:rPr>
          <w:sz w:val="22"/>
          <w:szCs w:val="22"/>
        </w:rPr>
      </w:pPr>
      <w:r w:rsidRPr="00D02E32">
        <w:rPr>
          <w:sz w:val="22"/>
          <w:szCs w:val="22"/>
        </w:rPr>
        <w:t xml:space="preserve">Objednatel </w:t>
      </w:r>
      <w:r w:rsidR="005F3AB1">
        <w:rPr>
          <w:sz w:val="22"/>
          <w:szCs w:val="22"/>
        </w:rPr>
        <w:t xml:space="preserve">předpokládá, že </w:t>
      </w:r>
      <w:r w:rsidRPr="00D02E32">
        <w:rPr>
          <w:sz w:val="22"/>
          <w:szCs w:val="22"/>
        </w:rPr>
        <w:t xml:space="preserve">výzvu k předání a převzetí staveniště </w:t>
      </w:r>
      <w:r>
        <w:rPr>
          <w:sz w:val="22"/>
          <w:szCs w:val="22"/>
        </w:rPr>
        <w:t xml:space="preserve">jednotlivých areálů </w:t>
      </w:r>
      <w:r w:rsidRPr="00D02E32">
        <w:rPr>
          <w:sz w:val="22"/>
          <w:szCs w:val="22"/>
        </w:rPr>
        <w:t xml:space="preserve">zašle zhotoviteli </w:t>
      </w:r>
      <w:r>
        <w:rPr>
          <w:sz w:val="22"/>
          <w:szCs w:val="22"/>
        </w:rPr>
        <w:t xml:space="preserve">do 30 kalendářních dnů </w:t>
      </w:r>
      <w:r w:rsidRPr="00D02E32">
        <w:rPr>
          <w:sz w:val="22"/>
          <w:szCs w:val="22"/>
        </w:rPr>
        <w:t>po</w:t>
      </w:r>
      <w:r>
        <w:rPr>
          <w:sz w:val="22"/>
          <w:szCs w:val="22"/>
        </w:rPr>
        <w:t xml:space="preserve"> nabytí účinnosti této smlouvy</w:t>
      </w:r>
      <w:r w:rsidR="005F3AB1">
        <w:rPr>
          <w:sz w:val="22"/>
          <w:szCs w:val="22"/>
        </w:rPr>
        <w:t>, tím není vyloučeno pozdější zaslání výzvy</w:t>
      </w:r>
      <w:r>
        <w:rPr>
          <w:sz w:val="22"/>
          <w:szCs w:val="22"/>
        </w:rPr>
        <w:t>.</w:t>
      </w:r>
      <w:r w:rsidR="00C95822">
        <w:rPr>
          <w:sz w:val="22"/>
          <w:szCs w:val="22"/>
        </w:rPr>
        <w:t xml:space="preserve"> </w:t>
      </w:r>
      <w:r w:rsidR="00C95822" w:rsidRPr="00441D2B">
        <w:rPr>
          <w:sz w:val="22"/>
          <w:szCs w:val="22"/>
        </w:rPr>
        <w:t>Staveniště bude předáno pro každý areál samostatně.</w:t>
      </w:r>
    </w:p>
    <w:p w14:paraId="4F800647" w14:textId="3CD5D844"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26A719EA"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3D6D4C08" w14:textId="7BF95D59" w:rsidR="004B3D28" w:rsidRDefault="008F1C44" w:rsidP="008F1C44">
      <w:pPr>
        <w:pStyle w:val="Text"/>
        <w:tabs>
          <w:tab w:val="clear" w:pos="227"/>
        </w:tabs>
        <w:spacing w:before="90" w:line="240" w:lineRule="auto"/>
        <w:ind w:left="567"/>
        <w:rPr>
          <w:sz w:val="22"/>
          <w:szCs w:val="22"/>
        </w:rPr>
      </w:pPr>
      <w:r>
        <w:rPr>
          <w:sz w:val="22"/>
          <w:szCs w:val="22"/>
        </w:rPr>
        <w:t xml:space="preserve">Výzva </w:t>
      </w:r>
      <w:r w:rsidR="006409D5">
        <w:rPr>
          <w:sz w:val="22"/>
          <w:szCs w:val="22"/>
        </w:rPr>
        <w:t xml:space="preserve">zaslaná e-mailem </w:t>
      </w:r>
      <w:r>
        <w:rPr>
          <w:sz w:val="22"/>
          <w:szCs w:val="22"/>
        </w:rPr>
        <w:t>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w:t>
      </w:r>
      <w:r w:rsidR="006409D5">
        <w:rPr>
          <w:sz w:val="22"/>
          <w:szCs w:val="22"/>
        </w:rPr>
        <w:t xml:space="preserve"> na výše uvedenou e-mailovou adresu</w:t>
      </w:r>
      <w:r w:rsidRPr="004B3D28">
        <w:rPr>
          <w:sz w:val="22"/>
          <w:szCs w:val="22"/>
        </w:rPr>
        <w:t>,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r w:rsidR="00D71E41">
        <w:rPr>
          <w:sz w:val="22"/>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2D6C4E26" w:rsidR="00D540D3" w:rsidRPr="00D540D3" w:rsidRDefault="00D540D3" w:rsidP="001A1C3D">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8F1C44" w:rsidRPr="00D540D3">
        <w:rPr>
          <w:i/>
          <w:color w:val="00B0F0"/>
        </w:rPr>
        <w:t>(</w:t>
      </w:r>
      <w:r w:rsidR="008F1C44">
        <w:rPr>
          <w:i/>
          <w:color w:val="00B0F0"/>
        </w:rPr>
        <w:t>Pozn.:</w:t>
      </w:r>
      <w:r w:rsidR="008F1C44" w:rsidRPr="00D540D3">
        <w:rPr>
          <w:i/>
          <w:color w:val="00B0F0"/>
        </w:rPr>
        <w:t xml:space="preserve"> Doplní </w:t>
      </w:r>
      <w:r w:rsidR="008F1C44">
        <w:rPr>
          <w:i/>
          <w:color w:val="00B0F0"/>
        </w:rPr>
        <w:t>objedna</w:t>
      </w:r>
      <w:r w:rsidR="008F1C44" w:rsidRPr="00D540D3">
        <w:rPr>
          <w:i/>
          <w:color w:val="00B0F0"/>
        </w:rPr>
        <w:t>tel</w:t>
      </w:r>
    </w:p>
    <w:p w14:paraId="1E435DC9" w14:textId="5F3884A5" w:rsidR="00D540D3" w:rsidRPr="004B3D28" w:rsidRDefault="00D540D3" w:rsidP="001A1C3D">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w:t>
      </w:r>
      <w:r w:rsidR="008F1C44">
        <w:rPr>
          <w:i/>
          <w:color w:val="00B0F0"/>
        </w:rPr>
        <w:t>, vč. tel. čísla</w:t>
      </w:r>
      <w:r w:rsidRPr="00D540D3">
        <w:rPr>
          <w:i/>
          <w:color w:val="00B0F0"/>
        </w:rPr>
        <w:t>.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0DF4985C" w:rsidR="00F666F6" w:rsidRDefault="00F666F6" w:rsidP="002974B3">
      <w:pPr>
        <w:pStyle w:val="Odstavecseseznamem"/>
        <w:tabs>
          <w:tab w:val="clear" w:pos="709"/>
        </w:tabs>
        <w:ind w:left="567" w:hanging="567"/>
        <w:jc w:val="both"/>
      </w:pPr>
      <w:r w:rsidRPr="002E6B55">
        <w:lastRenderedPageBreak/>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w:t>
      </w:r>
      <w:r w:rsidR="00C95822">
        <w:t>3.2</w:t>
      </w:r>
      <w:r w:rsidR="0018153E" w:rsidRPr="0018153E">
        <w:t>,</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4058D0AA"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1EB79891" w14:textId="77777777" w:rsidR="007C0C19" w:rsidRPr="007C0C19" w:rsidRDefault="007C0C19" w:rsidP="007C0C19">
      <w:pPr>
        <w:pStyle w:val="Odstavecseseznamem"/>
        <w:tabs>
          <w:tab w:val="clear" w:pos="709"/>
        </w:tabs>
        <w:ind w:left="567" w:hanging="567"/>
        <w:jc w:val="both"/>
      </w:pPr>
      <w:r w:rsidRPr="007C0C19">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0724CE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2A19688A" w14:textId="6EBF8181" w:rsidR="008019CF" w:rsidRPr="002E6B55" w:rsidRDefault="008019CF" w:rsidP="00683E38">
      <w:pPr>
        <w:ind w:left="567"/>
        <w:jc w:val="both"/>
        <w:rPr>
          <w:szCs w:val="22"/>
        </w:rPr>
      </w:pPr>
      <w:r>
        <w:rPr>
          <w:szCs w:val="22"/>
        </w:rPr>
        <w:t xml:space="preserve">Zhotovitel přizve Objednatele </w:t>
      </w:r>
      <w:r w:rsidR="00C95822">
        <w:rPr>
          <w:szCs w:val="22"/>
        </w:rPr>
        <w:t>k provádění všech typů zkoušek.</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67C3618" w14:textId="77777777" w:rsidR="002D5DAC"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w:t>
      </w:r>
      <w:r w:rsidR="002A208A">
        <w:t xml:space="preserve"> a řídit se zejména ustanoveními</w:t>
      </w:r>
      <w:r w:rsidRPr="002E6B55">
        <w:t xml:space="preserve"> §</w:t>
      </w:r>
      <w:r w:rsidR="00073410">
        <w:t xml:space="preserve"> </w:t>
      </w:r>
      <w:r w:rsidRPr="002E6B55">
        <w:t>1</w:t>
      </w:r>
      <w:r w:rsidR="00073410">
        <w:t>3</w:t>
      </w:r>
      <w:r w:rsidR="002A208A">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21DF2C19" w:rsidR="00F666F6" w:rsidRPr="002E6B55" w:rsidRDefault="00F666F6" w:rsidP="002D5DAC">
      <w:pPr>
        <w:ind w:left="567"/>
        <w:jc w:val="both"/>
      </w:pPr>
      <w:r w:rsidRPr="002E6B55">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xml:space="preserve">. Zhotovitel odpovídá občanům a majitelům pozemků dle ustanovení </w:t>
      </w:r>
      <w:r w:rsidR="00007317">
        <w:t>OZ</w:t>
      </w:r>
      <w:r w:rsidRPr="002E6B55">
        <w:t xml:space="preserve">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67A455BA" w14:textId="6AFCD962" w:rsidR="002D5DAC"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DE5CE6">
        <w:t xml:space="preserve"> </w:t>
      </w:r>
      <w:r w:rsidRPr="002E6B55">
        <w:t>591/2006 Sb., o bližších minimálních požadavcích na bezpečnost a ochranu zdraví při práci na staveništích a nařízení vlády č.</w:t>
      </w:r>
      <w:r w:rsidR="00DE5CE6">
        <w:t xml:space="preserve"> </w:t>
      </w:r>
      <w:r w:rsidRPr="002E6B55">
        <w:t xml:space="preserve">101/2005 Sb., o podrobnějších požadavcích na pracoviště a pracovní prostředí. </w:t>
      </w:r>
    </w:p>
    <w:p w14:paraId="4DA65115" w14:textId="5EB2D0C6" w:rsidR="00F666F6" w:rsidRPr="002E6B55" w:rsidRDefault="002D5DAC" w:rsidP="002D5DAC">
      <w:pPr>
        <w:ind w:left="567"/>
        <w:jc w:val="both"/>
      </w:pPr>
      <w:r w:rsidRPr="002D5DAC">
        <w:t>Pokud je činností zhotovitele způsobená škoda objednateli nebo třetí stranám konáním nebo opomenutím, nedbalostí nebo neplněním vyplývajících ze zákona, technických nebo jiných norem nebo vyplývající z této smlouvy (včetně škod na stavbě budovy, např. poškození podlahových krytin, poškození omítky, aj.</w:t>
      </w:r>
      <w:r w:rsidR="00132175">
        <w:t>),</w:t>
      </w:r>
      <w:r w:rsidRPr="002D5DAC">
        <w:t xml:space="preserve"> je zhotovitel povinen bez zbytečného odkladu tuto škodu odstranit a není-li to možné, finančně ji uhradit. Veškeré náklady s</w:t>
      </w:r>
      <w:r w:rsidR="00132175">
        <w:t> </w:t>
      </w:r>
      <w:r w:rsidRPr="002D5DAC">
        <w:t>tím</w:t>
      </w:r>
      <w:r w:rsidR="00132175">
        <w:t xml:space="preserve"> spojené</w:t>
      </w:r>
      <w:r w:rsidRPr="002D5DAC">
        <w:t xml:space="preserve"> nese zhotovitel. Zhotovitel zodpovídá i za škodu způsobenou těmi, kteří pro něj dílo provádějí. </w:t>
      </w:r>
      <w:r w:rsidR="00F666F6" w:rsidRPr="002E6B55">
        <w:t xml:space="preserve">Škody </w:t>
      </w:r>
      <w:r w:rsidR="00F666F6" w:rsidRPr="002E6B55">
        <w:lastRenderedPageBreak/>
        <w:t>způsobené živelnými pohromami nebudou hrazeny objednatelem</w:t>
      </w:r>
      <w:bookmarkStart w:id="1" w:name="_Hlk148987825"/>
      <w:r w:rsidR="00DE5CE6">
        <w:t xml:space="preserve"> a zhotovitel musí být tak pro tyto případy pojištěn</w:t>
      </w:r>
      <w:bookmarkEnd w:id="1"/>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358023E"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00BD3083" w:rsidRPr="00600AA3">
        <w:t>prohlášení o shodě použitých materiálů</w:t>
      </w:r>
      <w:r w:rsidR="00BD3083">
        <w:t>,</w:t>
      </w:r>
      <w:r w:rsidR="00BD3083" w:rsidRPr="002E6B55">
        <w:t xml:space="preserve"> </w:t>
      </w:r>
      <w:r w:rsidRPr="002E6B55">
        <w:t>atesty použitých materiálů</w:t>
      </w:r>
      <w:r w:rsidR="00BD3083">
        <w:t xml:space="preserve">, </w:t>
      </w:r>
      <w:r w:rsidR="00BD3083" w:rsidRPr="00600AA3">
        <w:t>dokumentaci skutečného provedení stavby v papírové i editovatelné podobě, geodetické zaměř</w:t>
      </w:r>
      <w:r w:rsidR="00BD3083">
        <w:t>ení, kopii stavebního deníku</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3D380C1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podrobnou fotografickou dokumentaci průběhu výstavby</w:t>
      </w:r>
      <w:r w:rsidR="00910B31">
        <w:t>, v souladu s bodem 2.3.7.</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2C06152E"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CE178B" w:rsidRPr="002E6B55">
        <w:t>1</w:t>
      </w:r>
      <w:r w:rsidR="00CE178B">
        <w:t>7</w:t>
      </w:r>
      <w:r w:rsidR="00CE178B" w:rsidRPr="002E6B55">
        <w:t xml:space="preserve"> </w:t>
      </w:r>
      <w:r w:rsidRPr="002E6B55">
        <w:t xml:space="preserve">této smlouvy. </w:t>
      </w:r>
    </w:p>
    <w:p w14:paraId="0234FDE7" w14:textId="53790E75"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C95822">
        <w:t>5</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064B0884" w:rsidR="00B02E25" w:rsidRDefault="00B02E25" w:rsidP="008403ED">
      <w:pPr>
        <w:pStyle w:val="Odstavecseseznamem"/>
        <w:tabs>
          <w:tab w:val="clear" w:pos="709"/>
        </w:tabs>
        <w:ind w:left="567" w:hanging="567"/>
        <w:jc w:val="both"/>
      </w:pPr>
      <w:r>
        <w:t>Dílo bude prováděno v souladu s přílohou č.</w:t>
      </w:r>
      <w:r w:rsidR="00C95822">
        <w:t xml:space="preserve"> 6 </w:t>
      </w:r>
      <w:r w:rsidR="00C95822" w:rsidRPr="008D56C7">
        <w:t>Podmínky pro dodávku a instalaci</w:t>
      </w:r>
      <w:r w:rsidR="00327790">
        <w:t>.</w:t>
      </w:r>
      <w:r w:rsidR="001556B5">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06DABABC"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007317">
        <w:t>OZ</w:t>
      </w:r>
      <w:r w:rsidRPr="002E6B55">
        <w:t>. Objednatel je dále oprávněn od smlouvy odstoupit v případě stanovených v</w:t>
      </w:r>
      <w:r w:rsidR="00A56C02">
        <w:t> </w:t>
      </w:r>
      <w:bookmarkStart w:id="2" w:name="_Hlk148987934"/>
      <w:r w:rsidR="00E43D73">
        <w:t xml:space="preserve">§ 223 </w:t>
      </w:r>
      <w:r w:rsidR="00A56C02">
        <w:t>zákon</w:t>
      </w:r>
      <w:r w:rsidR="00E43D73">
        <w:t>a</w:t>
      </w:r>
      <w:r w:rsidR="00A56C02">
        <w:t xml:space="preserve"> č. 134/2016 Sb., o zadávání veřejných zakázek (dále jen“ „</w:t>
      </w:r>
      <w:r w:rsidR="0023186E" w:rsidRPr="001775F8">
        <w:rPr>
          <w:b/>
          <w:bCs/>
        </w:rPr>
        <w:t>Z</w:t>
      </w:r>
      <w:r w:rsidRPr="001775F8">
        <w:rPr>
          <w:b/>
          <w:bCs/>
        </w:rPr>
        <w:t>ZVZ</w:t>
      </w:r>
      <w:r w:rsidR="00A56C02">
        <w:t>“)</w:t>
      </w:r>
      <w:bookmarkEnd w:id="2"/>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4223B14"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lastRenderedPageBreak/>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3A5FB9C"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007317">
        <w:t>OZ</w:t>
      </w:r>
      <w:r w:rsidRPr="002E6B55">
        <w:t>. Dojde-li mezi smluvními stranami ke sporu, a tento bude řešen soudní cestou, pak místně příslušným soudem bude soud objednatele a rozhodným právem je české právo.</w:t>
      </w:r>
    </w:p>
    <w:p w14:paraId="0CF477C5" w14:textId="42A7BF22"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327790">
        <w:rPr>
          <w:sz w:val="22"/>
          <w:szCs w:val="22"/>
        </w:rPr>
        <w:t>6</w:t>
      </w:r>
      <w:r>
        <w:rPr>
          <w:sz w:val="22"/>
          <w:szCs w:val="22"/>
        </w:rPr>
        <w:t xml:space="preserve"> této smlouvy. Porušení kteréhokoliv pravidla sociální odpovědnosti, nebude-li bezodkladně napraveno v souladu s Přílohu č. </w:t>
      </w:r>
      <w:r w:rsidR="00327790">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327790">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352C5A4C" w:rsidR="00021D78" w:rsidRPr="00C56DD7" w:rsidRDefault="00021D78" w:rsidP="001A1C3D">
      <w:pPr>
        <w:pStyle w:val="Odstavecseseznamem"/>
        <w:numPr>
          <w:ilvl w:val="0"/>
          <w:numId w:val="12"/>
        </w:numPr>
        <w:tabs>
          <w:tab w:val="clear" w:pos="709"/>
        </w:tabs>
        <w:spacing w:before="0"/>
        <w:ind w:left="1134" w:right="0" w:hanging="425"/>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15997CC7" w:rsidR="00021D78" w:rsidRDefault="00021D78" w:rsidP="001A1C3D">
      <w:pPr>
        <w:pStyle w:val="Text"/>
        <w:numPr>
          <w:ilvl w:val="0"/>
          <w:numId w:val="12"/>
        </w:numPr>
        <w:tabs>
          <w:tab w:val="clear" w:pos="227"/>
          <w:tab w:val="left" w:pos="709"/>
        </w:tabs>
        <w:spacing w:line="240" w:lineRule="auto"/>
        <w:ind w:left="1134" w:hanging="425"/>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1117F19B" w:rsidR="008B244F" w:rsidRPr="00C56DD7" w:rsidRDefault="008B244F" w:rsidP="001A1C3D">
      <w:pPr>
        <w:pStyle w:val="Text"/>
        <w:numPr>
          <w:ilvl w:val="0"/>
          <w:numId w:val="12"/>
        </w:numPr>
        <w:tabs>
          <w:tab w:val="clear" w:pos="227"/>
          <w:tab w:val="left" w:pos="709"/>
        </w:tabs>
        <w:spacing w:line="240" w:lineRule="auto"/>
        <w:ind w:left="1134" w:hanging="425"/>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3B09D2">
        <w:rPr>
          <w:sz w:val="22"/>
          <w:szCs w:val="22"/>
        </w:rPr>
        <w:t>z</w:t>
      </w:r>
      <w:r w:rsidR="006072B4">
        <w:rPr>
          <w:sz w:val="22"/>
          <w:szCs w:val="22"/>
        </w:rPr>
        <w:t>ákonem č. 17/1992 Sb.</w:t>
      </w:r>
      <w:r w:rsidR="003B09D2">
        <w:rPr>
          <w:sz w:val="22"/>
          <w:szCs w:val="22"/>
        </w:rPr>
        <w:t>,</w:t>
      </w:r>
      <w:r w:rsidR="006072B4">
        <w:rPr>
          <w:sz w:val="22"/>
          <w:szCs w:val="22"/>
        </w:rPr>
        <w:t xml:space="preserve"> o životním prostředí, v platném </w:t>
      </w:r>
      <w:r w:rsidR="000E6617">
        <w:rPr>
          <w:sz w:val="22"/>
          <w:szCs w:val="22"/>
        </w:rPr>
        <w:t>znění.</w:t>
      </w:r>
    </w:p>
    <w:p w14:paraId="547EE252" w14:textId="1065AF5B"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995906" w:rsidRPr="00C56DD7">
        <w:rPr>
          <w:sz w:val="22"/>
          <w:szCs w:val="22"/>
        </w:rPr>
        <w:t>potřeba</w:t>
      </w:r>
      <w:r w:rsidRPr="00C56DD7">
        <w:rPr>
          <w:sz w:val="22"/>
          <w:szCs w:val="22"/>
        </w:rPr>
        <w:t xml:space="preserve"> </w:t>
      </w:r>
      <w:r w:rsidR="00995906" w:rsidRPr="00C56DD7">
        <w:rPr>
          <w:sz w:val="22"/>
          <w:szCs w:val="22"/>
        </w:rPr>
        <w:t>předložení</w:t>
      </w:r>
      <w:r w:rsidRPr="00C56DD7">
        <w:rPr>
          <w:sz w:val="22"/>
          <w:szCs w:val="22"/>
        </w:rPr>
        <w:t xml:space="preserve"> dokumentů, zavazuje se zhotovitel k jejich </w:t>
      </w:r>
      <w:r w:rsidR="00995906" w:rsidRPr="00C56DD7">
        <w:rPr>
          <w:sz w:val="22"/>
          <w:szCs w:val="22"/>
        </w:rPr>
        <w:t>předložení</w:t>
      </w:r>
      <w:r w:rsidRPr="00C56DD7">
        <w:rPr>
          <w:sz w:val="22"/>
          <w:szCs w:val="22"/>
        </w:rPr>
        <w:t xml:space="preserve"> nejpozději do 5 pracovních dnů od doručení výzvy objednatele. Výzva dle </w:t>
      </w:r>
      <w:r w:rsidR="00995906" w:rsidRPr="00C56DD7">
        <w:rPr>
          <w:sz w:val="22"/>
          <w:szCs w:val="22"/>
        </w:rPr>
        <w:t>předchozí</w:t>
      </w:r>
      <w:r w:rsidRPr="00C56DD7">
        <w:rPr>
          <w:sz w:val="22"/>
          <w:szCs w:val="22"/>
        </w:rPr>
        <w:t xml:space="preserve"> </w:t>
      </w:r>
      <w:r w:rsidR="00995906" w:rsidRPr="00C56DD7">
        <w:rPr>
          <w:sz w:val="22"/>
          <w:szCs w:val="22"/>
        </w:rPr>
        <w:t>věty</w:t>
      </w:r>
      <w:r w:rsidRPr="00C56DD7">
        <w:rPr>
          <w:sz w:val="22"/>
          <w:szCs w:val="22"/>
        </w:rPr>
        <w:t xml:space="preserve"> </w:t>
      </w:r>
      <w:r w:rsidR="00995906" w:rsidRPr="00C56DD7">
        <w:rPr>
          <w:sz w:val="22"/>
          <w:szCs w:val="22"/>
        </w:rPr>
        <w:t>může</w:t>
      </w:r>
      <w:r w:rsidRPr="00C56DD7">
        <w:rPr>
          <w:sz w:val="22"/>
          <w:szCs w:val="22"/>
        </w:rPr>
        <w:t xml:space="preserve"> být </w:t>
      </w:r>
      <w:r w:rsidR="00995906" w:rsidRPr="00C56DD7">
        <w:rPr>
          <w:sz w:val="22"/>
          <w:szCs w:val="22"/>
        </w:rPr>
        <w:t>učiněna</w:t>
      </w:r>
      <w:r w:rsidRPr="00C56DD7">
        <w:rPr>
          <w:sz w:val="22"/>
          <w:szCs w:val="22"/>
        </w:rPr>
        <w:t xml:space="preserve"> i zápisem do stavebního deníku.</w:t>
      </w:r>
    </w:p>
    <w:p w14:paraId="280C7F2C" w14:textId="2E1B913D" w:rsidR="00C95822" w:rsidRPr="00C95822" w:rsidRDefault="00C95822" w:rsidP="00C95822">
      <w:pPr>
        <w:pStyle w:val="Text"/>
        <w:numPr>
          <w:ilvl w:val="1"/>
          <w:numId w:val="1"/>
        </w:numPr>
        <w:tabs>
          <w:tab w:val="clear" w:pos="227"/>
        </w:tabs>
        <w:spacing w:before="90" w:line="240" w:lineRule="auto"/>
        <w:ind w:left="567" w:hanging="567"/>
        <w:rPr>
          <w:sz w:val="22"/>
          <w:szCs w:val="22"/>
        </w:rPr>
      </w:pPr>
      <w:r w:rsidRPr="00C95822">
        <w:rPr>
          <w:sz w:val="22"/>
          <w:szCs w:val="22"/>
        </w:rPr>
        <w:t xml:space="preserve">Veškerá data, která vzniknou provozem dodávaného </w:t>
      </w:r>
      <w:r w:rsidRPr="00C95822">
        <w:rPr>
          <w:b/>
          <w:sz w:val="22"/>
          <w:szCs w:val="22"/>
        </w:rPr>
        <w:t>Plynového stabilního hasicího zařízení</w:t>
      </w:r>
      <w:r w:rsidRPr="00C95822">
        <w:rPr>
          <w:sz w:val="22"/>
          <w:szCs w:val="22"/>
        </w:rPr>
        <w:t>, jsou majetkem objednatele a zhotovitel musí zajistit přístup k těmto datům.</w:t>
      </w:r>
    </w:p>
    <w:p w14:paraId="2804F034" w14:textId="4DCBBA6C" w:rsidR="00C95822" w:rsidRDefault="00C95822" w:rsidP="00C95822">
      <w:pPr>
        <w:pStyle w:val="Text"/>
        <w:numPr>
          <w:ilvl w:val="1"/>
          <w:numId w:val="1"/>
        </w:numPr>
        <w:tabs>
          <w:tab w:val="clear" w:pos="227"/>
        </w:tabs>
        <w:spacing w:before="90" w:line="240" w:lineRule="auto"/>
        <w:ind w:left="567" w:hanging="567"/>
        <w:rPr>
          <w:sz w:val="22"/>
          <w:szCs w:val="22"/>
        </w:rPr>
      </w:pPr>
      <w:r w:rsidRPr="00C95822">
        <w:rPr>
          <w:sz w:val="22"/>
          <w:szCs w:val="22"/>
        </w:rPr>
        <w:t>Zhotovitel je povinen dodat všechny potřebné licence pro řádný provoz dodávaného</w:t>
      </w:r>
      <w:r>
        <w:rPr>
          <w:sz w:val="22"/>
          <w:szCs w:val="22"/>
        </w:rPr>
        <w:t xml:space="preserve"> Plynového stabilního hasicího zařízení</w:t>
      </w:r>
      <w:r w:rsidRPr="00C95822">
        <w:rPr>
          <w:sz w:val="22"/>
          <w:szCs w:val="22"/>
        </w:rPr>
        <w: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3767F1F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06D4C">
        <w:t>0,5</w:t>
      </w:r>
      <w:r w:rsidR="009E07D2" w:rsidRPr="002E6B55">
        <w:t xml:space="preserve"> </w:t>
      </w:r>
      <w:r w:rsidRPr="002E6B55">
        <w:t xml:space="preserve">mil. Kč pro jednu pojistnou událost a celková částka pojistného plnění minimálně </w:t>
      </w:r>
      <w:r w:rsidR="00106D4C">
        <w:t>2</w:t>
      </w:r>
      <w:r w:rsidR="00CF21B3" w:rsidRPr="002E6B55">
        <w:t xml:space="preserve"> </w:t>
      </w:r>
      <w:r w:rsidRPr="002E6B55">
        <w:t>mil. Kč ročně.</w:t>
      </w:r>
    </w:p>
    <w:p w14:paraId="54DEA704" w14:textId="4C00C4E8" w:rsidR="00244383" w:rsidRPr="002E6B55" w:rsidRDefault="00244383" w:rsidP="002974B3">
      <w:pPr>
        <w:pStyle w:val="Odstavecseseznamem"/>
        <w:tabs>
          <w:tab w:val="clear" w:pos="709"/>
        </w:tabs>
        <w:ind w:left="567" w:hanging="567"/>
        <w:jc w:val="both"/>
      </w:pPr>
      <w:r w:rsidRPr="002E6B55">
        <w:lastRenderedPageBreak/>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29FADF2C" w:rsidR="00C63D65" w:rsidRDefault="00307D5F" w:rsidP="002974B3">
      <w:pPr>
        <w:pStyle w:val="Odstavecseseznamem"/>
        <w:tabs>
          <w:tab w:val="clear" w:pos="709"/>
        </w:tabs>
        <w:ind w:left="567" w:hanging="567"/>
        <w:jc w:val="both"/>
      </w:pPr>
      <w:r w:rsidRPr="002E6B55">
        <w:t xml:space="preserve">Zhotovitel podpisem této smlouvy bere na vědomí, že </w:t>
      </w:r>
      <w:r w:rsidR="003B09D2">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3B09D2">
        <w:t xml:space="preserve">objednatel </w:t>
      </w:r>
      <w:r w:rsidRPr="002E6B55">
        <w:t>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05686F" w:rsidRPr="00CC7618">
        <w:t>,</w:t>
      </w:r>
      <w:r w:rsidR="00CC7618" w:rsidRPr="00CC7618">
        <w:t xml:space="preserve"> o svobodném přístupu k informacím, ani jinak. Obchodní tajemství zhotovitele je blíže vyspecifikováno v příloze č. </w:t>
      </w:r>
      <w:r w:rsidR="00BB265E">
        <w:t>7</w:t>
      </w:r>
      <w:r w:rsidR="00D32419">
        <w:t xml:space="preserve"> </w:t>
      </w:r>
      <w:r w:rsidR="00CC7618" w:rsidRPr="00CC7618">
        <w:t xml:space="preserve">smlouvy. </w:t>
      </w:r>
    </w:p>
    <w:p w14:paraId="7CBA3179" w14:textId="3731AA05"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A56C02">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24DF862E"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94455D" w:rsidRPr="0094455D">
        <w:rPr>
          <w:i/>
          <w:color w:val="00B0F0"/>
          <w:szCs w:val="22"/>
        </w:rPr>
        <w:t>(POZN.:</w:t>
      </w:r>
      <w:r w:rsidR="0094455D">
        <w:rPr>
          <w:szCs w:val="22"/>
        </w:rPr>
        <w:t xml:space="preserve"> </w:t>
      </w:r>
      <w:r w:rsidRPr="0094455D">
        <w:rPr>
          <w:i/>
          <w:color w:val="00B0F0"/>
          <w:szCs w:val="22"/>
        </w:rPr>
        <w:t>Toto bude upraveno před podpisem této smlouvy.</w:t>
      </w:r>
      <w:r w:rsidR="0094455D">
        <w:rPr>
          <w:i/>
          <w:color w:val="00B0F0"/>
          <w:szCs w:val="22"/>
        </w:rP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027F7074" w14:textId="6EB9AD87" w:rsidR="00E27871" w:rsidRDefault="00E27871" w:rsidP="00A85295">
      <w:pPr>
        <w:jc w:val="both"/>
      </w:pPr>
    </w:p>
    <w:p w14:paraId="019728C3" w14:textId="236F0A6B" w:rsidR="004707AE" w:rsidRPr="0005625F" w:rsidRDefault="004707AE" w:rsidP="00A85295">
      <w:pPr>
        <w:jc w:val="both"/>
      </w:pPr>
      <w:r w:rsidRPr="0005625F">
        <w:t>Přílohy této smlouvy tvoří:</w:t>
      </w:r>
    </w:p>
    <w:p w14:paraId="4D76977B" w14:textId="2A0F9A65" w:rsidR="008D56C7" w:rsidRPr="008D56C7" w:rsidRDefault="008D56C7" w:rsidP="001459BE">
      <w:pPr>
        <w:pStyle w:val="Text"/>
        <w:tabs>
          <w:tab w:val="clear" w:pos="227"/>
        </w:tabs>
        <w:spacing w:line="240" w:lineRule="auto"/>
        <w:ind w:right="23"/>
        <w:rPr>
          <w:sz w:val="22"/>
          <w:szCs w:val="22"/>
        </w:rPr>
      </w:pPr>
      <w:r w:rsidRPr="008D56C7">
        <w:rPr>
          <w:sz w:val="22"/>
          <w:szCs w:val="22"/>
        </w:rPr>
        <w:t>Příloha č. 1 – Oceněný soupis prací A. Areál tramvaje Poruba.</w:t>
      </w:r>
    </w:p>
    <w:p w14:paraId="599E235F" w14:textId="1CE1EBE6" w:rsidR="008D56C7" w:rsidRPr="008D56C7" w:rsidRDefault="008D56C7" w:rsidP="001459BE">
      <w:pPr>
        <w:pStyle w:val="Text"/>
        <w:tabs>
          <w:tab w:val="clear" w:pos="227"/>
        </w:tabs>
        <w:spacing w:line="240" w:lineRule="auto"/>
        <w:ind w:right="23"/>
        <w:rPr>
          <w:sz w:val="22"/>
          <w:szCs w:val="22"/>
        </w:rPr>
      </w:pPr>
      <w:r w:rsidRPr="008D56C7">
        <w:rPr>
          <w:sz w:val="22"/>
          <w:szCs w:val="22"/>
        </w:rPr>
        <w:t>Příloha č. 2 - Oceněný soupis prací B. Trakční měnírna II. Kolejní.</w:t>
      </w:r>
    </w:p>
    <w:p w14:paraId="22BFDD9D" w14:textId="7D2FEA85" w:rsidR="008D56C7" w:rsidRPr="008D56C7" w:rsidRDefault="008D56C7" w:rsidP="001459BE">
      <w:pPr>
        <w:pStyle w:val="Text"/>
        <w:tabs>
          <w:tab w:val="clear" w:pos="227"/>
        </w:tabs>
        <w:spacing w:line="240" w:lineRule="auto"/>
        <w:ind w:right="23"/>
        <w:rPr>
          <w:sz w:val="22"/>
          <w:szCs w:val="22"/>
        </w:rPr>
      </w:pPr>
      <w:r w:rsidRPr="008D56C7">
        <w:rPr>
          <w:sz w:val="22"/>
          <w:szCs w:val="22"/>
        </w:rPr>
        <w:t xml:space="preserve">Příloha č. 3 – Oceněný soupis prací C. Areál ul. Vítkovická. </w:t>
      </w:r>
    </w:p>
    <w:p w14:paraId="35A58B4E" w14:textId="1B0EF806" w:rsidR="008D56C7" w:rsidRPr="008D56C7" w:rsidRDefault="008D56C7" w:rsidP="001459BE">
      <w:pPr>
        <w:pStyle w:val="Text"/>
        <w:tabs>
          <w:tab w:val="clear" w:pos="227"/>
        </w:tabs>
        <w:spacing w:line="240" w:lineRule="auto"/>
        <w:ind w:right="23"/>
        <w:rPr>
          <w:sz w:val="22"/>
          <w:szCs w:val="22"/>
        </w:rPr>
      </w:pPr>
      <w:r w:rsidRPr="008D56C7">
        <w:rPr>
          <w:sz w:val="22"/>
          <w:szCs w:val="22"/>
        </w:rPr>
        <w:t>Příloha č. 4 – Harmonogram realizace díla.</w:t>
      </w:r>
    </w:p>
    <w:p w14:paraId="2ADDFCD0" w14:textId="50058103" w:rsidR="008D56C7" w:rsidRPr="008D56C7" w:rsidRDefault="008D56C7" w:rsidP="001459BE">
      <w:pPr>
        <w:pStyle w:val="Text"/>
        <w:tabs>
          <w:tab w:val="clear" w:pos="227"/>
        </w:tabs>
        <w:spacing w:line="240" w:lineRule="auto"/>
        <w:ind w:right="23"/>
        <w:rPr>
          <w:sz w:val="22"/>
          <w:szCs w:val="22"/>
        </w:rPr>
      </w:pPr>
      <w:r w:rsidRPr="008D56C7">
        <w:rPr>
          <w:sz w:val="22"/>
          <w:szCs w:val="22"/>
        </w:rPr>
        <w:t>Příloha č. 5 - Základní požadavky k zajištění BOZP.</w:t>
      </w:r>
    </w:p>
    <w:p w14:paraId="21388A5C" w14:textId="6707C8EA" w:rsidR="008D56C7" w:rsidRPr="008D56C7" w:rsidRDefault="008D56C7" w:rsidP="001459BE">
      <w:pPr>
        <w:pStyle w:val="Text"/>
        <w:tabs>
          <w:tab w:val="clear" w:pos="227"/>
        </w:tabs>
        <w:spacing w:line="240" w:lineRule="auto"/>
        <w:ind w:right="23"/>
        <w:rPr>
          <w:sz w:val="22"/>
          <w:szCs w:val="22"/>
        </w:rPr>
      </w:pPr>
      <w:r w:rsidRPr="008D56C7">
        <w:rPr>
          <w:sz w:val="22"/>
          <w:szCs w:val="22"/>
        </w:rPr>
        <w:t xml:space="preserve">Příloha č. 6 – Podmínky pro dodávku a instalaci. </w:t>
      </w:r>
    </w:p>
    <w:p w14:paraId="1120BA40" w14:textId="48249FE8" w:rsidR="008D56C7" w:rsidRPr="008D56C7" w:rsidRDefault="008D56C7" w:rsidP="001459BE">
      <w:pPr>
        <w:pStyle w:val="Text"/>
        <w:tabs>
          <w:tab w:val="clear" w:pos="227"/>
        </w:tabs>
        <w:spacing w:line="240" w:lineRule="auto"/>
        <w:ind w:right="23"/>
        <w:rPr>
          <w:sz w:val="22"/>
          <w:szCs w:val="22"/>
        </w:rPr>
      </w:pPr>
      <w:r w:rsidRPr="008D56C7">
        <w:rPr>
          <w:sz w:val="22"/>
          <w:szCs w:val="22"/>
        </w:rPr>
        <w:t>Příloha č. 7 - Vymezení obchodního tajemství zhotovitele.</w:t>
      </w:r>
    </w:p>
    <w:p w14:paraId="44C90F66" w14:textId="0C7F6D1E" w:rsidR="00BA659F" w:rsidRPr="008D56C7" w:rsidRDefault="008D56C7" w:rsidP="001459BE">
      <w:pPr>
        <w:pStyle w:val="Text"/>
        <w:tabs>
          <w:tab w:val="clear" w:pos="227"/>
        </w:tabs>
        <w:spacing w:line="240" w:lineRule="auto"/>
        <w:ind w:right="23"/>
        <w:rPr>
          <w:sz w:val="22"/>
          <w:szCs w:val="22"/>
        </w:rPr>
      </w:pPr>
      <w:r w:rsidRPr="008D56C7">
        <w:rPr>
          <w:sz w:val="22"/>
          <w:szCs w:val="22"/>
        </w:rPr>
        <w:t>Příloha č. 8 – Pravidla sociální odpovědnosti.</w:t>
      </w:r>
    </w:p>
    <w:p w14:paraId="4AD300A7" w14:textId="77777777" w:rsidR="008D56C7" w:rsidRDefault="008D56C7" w:rsidP="00A85295">
      <w:pPr>
        <w:pStyle w:val="Text"/>
        <w:spacing w:line="240" w:lineRule="auto"/>
        <w:ind w:left="567" w:right="21" w:hanging="567"/>
        <w:rPr>
          <w:sz w:val="22"/>
          <w:szCs w:val="22"/>
        </w:rPr>
      </w:pPr>
    </w:p>
    <w:p w14:paraId="356E321F" w14:textId="77777777" w:rsidR="008D56C7" w:rsidRDefault="008D56C7" w:rsidP="00A85295">
      <w:pPr>
        <w:pStyle w:val="Text"/>
        <w:spacing w:line="240" w:lineRule="auto"/>
        <w:ind w:left="567" w:right="21" w:hanging="567"/>
        <w:rPr>
          <w:sz w:val="22"/>
          <w:szCs w:val="22"/>
        </w:rPr>
      </w:pPr>
    </w:p>
    <w:p w14:paraId="344C6789" w14:textId="77777777" w:rsidR="008D56C7" w:rsidRDefault="008D56C7" w:rsidP="00A85295">
      <w:pPr>
        <w:pStyle w:val="Text"/>
        <w:spacing w:line="240" w:lineRule="auto"/>
        <w:ind w:left="567" w:right="21" w:hanging="567"/>
        <w:rPr>
          <w:sz w:val="22"/>
          <w:szCs w:val="22"/>
        </w:rPr>
      </w:pPr>
    </w:p>
    <w:p w14:paraId="13E00199" w14:textId="39C0CB84" w:rsidR="00A85295" w:rsidRDefault="006D3418" w:rsidP="00A85295">
      <w:pPr>
        <w:pStyle w:val="Text"/>
        <w:spacing w:line="240" w:lineRule="auto"/>
        <w:ind w:left="567" w:right="21" w:hanging="567"/>
        <w:rPr>
          <w:sz w:val="22"/>
          <w:szCs w:val="22"/>
        </w:rPr>
      </w:pPr>
      <w:r>
        <w:rPr>
          <w:sz w:val="22"/>
          <w:szCs w:val="22"/>
        </w:rPr>
        <w:t xml:space="preserve">Za </w:t>
      </w:r>
      <w:r w:rsidR="003B09D2">
        <w:rPr>
          <w:sz w:val="22"/>
          <w:szCs w:val="22"/>
        </w:rPr>
        <w:t>objednatele</w:t>
      </w:r>
      <w:r>
        <w:rPr>
          <w:sz w:val="22"/>
          <w:szCs w:val="22"/>
        </w:rPr>
        <w:t>:</w:t>
      </w:r>
      <w:r>
        <w:rPr>
          <w:sz w:val="22"/>
          <w:szCs w:val="22"/>
        </w:rPr>
        <w:tab/>
      </w:r>
      <w:r>
        <w:rPr>
          <w:sz w:val="22"/>
          <w:szCs w:val="22"/>
        </w:rPr>
        <w:tab/>
      </w:r>
      <w:r>
        <w:rPr>
          <w:sz w:val="22"/>
          <w:szCs w:val="22"/>
        </w:rPr>
        <w:tab/>
      </w:r>
      <w:r>
        <w:rPr>
          <w:sz w:val="22"/>
          <w:szCs w:val="22"/>
        </w:rPr>
        <w:tab/>
      </w:r>
      <w:r w:rsidR="003B09D2">
        <w:rPr>
          <w:sz w:val="22"/>
          <w:szCs w:val="22"/>
        </w:rPr>
        <w:tab/>
      </w:r>
      <w:r w:rsidR="003B09D2">
        <w:rPr>
          <w:sz w:val="22"/>
          <w:szCs w:val="22"/>
        </w:rPr>
        <w:tab/>
      </w:r>
      <w:r w:rsidR="003B09D2">
        <w:rPr>
          <w:sz w:val="22"/>
          <w:szCs w:val="22"/>
        </w:rPr>
        <w:tab/>
      </w:r>
      <w:r>
        <w:rPr>
          <w:sz w:val="22"/>
          <w:szCs w:val="22"/>
        </w:rPr>
        <w:t>Za zhotovitele:</w:t>
      </w:r>
    </w:p>
    <w:p w14:paraId="43A56F93" w14:textId="77777777" w:rsidR="0032381F" w:rsidRDefault="0032381F" w:rsidP="00394859">
      <w:pPr>
        <w:rPr>
          <w:szCs w:val="22"/>
        </w:rPr>
      </w:pPr>
    </w:p>
    <w:p w14:paraId="243D3AC8" w14:textId="32856CA3"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5C04C27B" w14:textId="77777777" w:rsidR="00394859" w:rsidRDefault="00394859" w:rsidP="00394859">
      <w:pPr>
        <w:pStyle w:val="Text"/>
        <w:spacing w:line="240" w:lineRule="auto"/>
        <w:ind w:left="567" w:right="21" w:hanging="567"/>
        <w:rPr>
          <w:sz w:val="22"/>
          <w:szCs w:val="22"/>
        </w:rPr>
      </w:pPr>
    </w:p>
    <w:p w14:paraId="22E8301C" w14:textId="1D5757C2" w:rsidR="00394859" w:rsidRDefault="00394859" w:rsidP="0032381F">
      <w:pPr>
        <w:pStyle w:val="Text"/>
        <w:spacing w:line="240" w:lineRule="auto"/>
        <w:ind w:left="567" w:right="21" w:hanging="567"/>
        <w:rPr>
          <w:sz w:val="22"/>
          <w:szCs w:val="22"/>
        </w:rPr>
      </w:pPr>
    </w:p>
    <w:p w14:paraId="3ACE7209" w14:textId="2D2FA8E1" w:rsidR="000E3BC9" w:rsidRDefault="000E3BC9" w:rsidP="0032381F">
      <w:pPr>
        <w:pStyle w:val="Text"/>
        <w:spacing w:line="240" w:lineRule="auto"/>
        <w:ind w:left="567" w:right="21" w:hanging="567"/>
        <w:rPr>
          <w:sz w:val="22"/>
          <w:szCs w:val="22"/>
        </w:rPr>
      </w:pPr>
    </w:p>
    <w:p w14:paraId="186E904A" w14:textId="77777777" w:rsidR="000E3BC9" w:rsidRPr="002E6B55" w:rsidRDefault="000E3BC9" w:rsidP="0032381F">
      <w:pPr>
        <w:pStyle w:val="Text"/>
        <w:spacing w:line="240" w:lineRule="auto"/>
        <w:ind w:left="567" w:right="21" w:hanging="567"/>
        <w:rPr>
          <w:sz w:val="22"/>
          <w:szCs w:val="22"/>
        </w:rPr>
      </w:pPr>
    </w:p>
    <w:p w14:paraId="408A6156" w14:textId="53CE3087" w:rsidR="00394859" w:rsidRDefault="00394859" w:rsidP="0032381F">
      <w:pPr>
        <w:pStyle w:val="Text"/>
        <w:spacing w:line="240" w:lineRule="auto"/>
        <w:ind w:left="567" w:right="21" w:hanging="567"/>
        <w:rPr>
          <w:szCs w:val="22"/>
        </w:rPr>
      </w:pPr>
      <w:r w:rsidRPr="002E6B55">
        <w:rPr>
          <w:szCs w:val="22"/>
        </w:rPr>
        <w:t>………………………………….</w:t>
      </w:r>
      <w:r w:rsidRPr="002E6B55">
        <w:rPr>
          <w:szCs w:val="22"/>
        </w:rPr>
        <w:tab/>
      </w:r>
      <w:r w:rsidR="0032381F">
        <w:rPr>
          <w:szCs w:val="22"/>
        </w:rPr>
        <w:tab/>
      </w:r>
      <w:r w:rsidR="0032381F">
        <w:rPr>
          <w:szCs w:val="22"/>
        </w:rPr>
        <w:tab/>
      </w:r>
      <w:r w:rsidR="0032381F">
        <w:rPr>
          <w:szCs w:val="22"/>
        </w:rPr>
        <w:tab/>
      </w:r>
      <w:r w:rsidR="0032381F">
        <w:rPr>
          <w:szCs w:val="22"/>
        </w:rPr>
        <w:tab/>
      </w:r>
      <w:r w:rsidRPr="002E6B55">
        <w:rPr>
          <w:szCs w:val="22"/>
        </w:rPr>
        <w:t>………………………………….</w:t>
      </w:r>
    </w:p>
    <w:p w14:paraId="17C4FECE" w14:textId="70796F99" w:rsidR="00394859" w:rsidRPr="00DE134E" w:rsidRDefault="00394859" w:rsidP="0032381F">
      <w:pPr>
        <w:tabs>
          <w:tab w:val="left" w:pos="5610"/>
        </w:tabs>
        <w:spacing w:line="240" w:lineRule="auto"/>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221E7779" w:rsidR="00394859" w:rsidRDefault="00394859" w:rsidP="0094455D">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94455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135"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B1B90E2" w16cex:dateUtc="2023-10-23T16:33:00Z"/>
  <w16cex:commentExtensible w16cex:durableId="4D90F9D9" w16cex:dateUtc="2023-11-03T1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3DD48E" w16cid:durableId="1B1B90E2"/>
  <w16cid:commentId w16cid:paraId="59142665" w16cid:durableId="7ED35468"/>
  <w16cid:commentId w16cid:paraId="49EBF9DF" w16cid:durableId="2CE87C1F"/>
  <w16cid:commentId w16cid:paraId="2F6EFB06" w16cid:durableId="4D90F9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9A0BE" w14:textId="77777777" w:rsidR="00250A09" w:rsidRDefault="00250A09">
      <w:r>
        <w:separator/>
      </w:r>
    </w:p>
  </w:endnote>
  <w:endnote w:type="continuationSeparator" w:id="0">
    <w:p w14:paraId="66CA50A5" w14:textId="77777777" w:rsidR="00250A09" w:rsidRDefault="0025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250A09" w:rsidRDefault="00250A0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250A09" w:rsidRDefault="00250A0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27FB7248" w:rsidR="00250A09" w:rsidRPr="00786215" w:rsidRDefault="00250A0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AD3639" w:rsidRPr="00AD3639">
      <w:rPr>
        <w:rFonts w:ascii="Times New Roman" w:hAnsi="Times New Roman" w:cs="Times New Roman"/>
        <w:i/>
        <w:sz w:val="20"/>
        <w:szCs w:val="20"/>
      </w:rPr>
      <w:t xml:space="preserve">Elektrická požární signalizace </w:t>
    </w:r>
    <w:r w:rsidR="00AD3639">
      <w:rPr>
        <w:rFonts w:ascii="Times New Roman" w:hAnsi="Times New Roman" w:cs="Times New Roman"/>
        <w:i/>
        <w:sz w:val="20"/>
        <w:szCs w:val="20"/>
      </w:rPr>
      <w:t xml:space="preserve">a </w:t>
    </w:r>
    <w:r>
      <w:rPr>
        <w:rFonts w:ascii="Times New Roman" w:hAnsi="Times New Roman" w:cs="Times New Roman"/>
        <w:i/>
        <w:sz w:val="20"/>
        <w:szCs w:val="20"/>
      </w:rPr>
      <w:t>Plynové stabilní hasicí zařízení</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CC7502">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CC7502">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250A09" w:rsidRPr="001526C2" w:rsidRDefault="00250A09" w:rsidP="00F42B09">
    <w:pPr>
      <w:pStyle w:val="Pata"/>
    </w:pPr>
    <w:r w:rsidRPr="001526C2">
      <w:tab/>
      <w:t>█ Registrace: Obchodní rejstřík Krajského soudu v Ostravě, sp. zn. B 1104</w:t>
    </w:r>
  </w:p>
  <w:p w14:paraId="77988A5A" w14:textId="0ED9A31D" w:rsidR="00250A09" w:rsidRDefault="00CC7502"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250A09" w:rsidRPr="001526C2">
              <w:t xml:space="preserve">strana </w:t>
            </w:r>
            <w:r w:rsidR="00250A09">
              <w:fldChar w:fldCharType="begin"/>
            </w:r>
            <w:r w:rsidR="00250A09">
              <w:instrText>PAGE</w:instrText>
            </w:r>
            <w:r w:rsidR="00250A09">
              <w:fldChar w:fldCharType="separate"/>
            </w:r>
            <w:r w:rsidR="008D2BFB">
              <w:rPr>
                <w:noProof/>
              </w:rPr>
              <w:t>1</w:t>
            </w:r>
            <w:r w:rsidR="00250A09">
              <w:rPr>
                <w:noProof/>
              </w:rPr>
              <w:fldChar w:fldCharType="end"/>
            </w:r>
            <w:r w:rsidR="00250A09" w:rsidRPr="001526C2">
              <w:t>/</w:t>
            </w:r>
            <w:r w:rsidR="00250A09">
              <w:fldChar w:fldCharType="begin"/>
            </w:r>
            <w:r w:rsidR="00250A09">
              <w:instrText>NUMPAGES</w:instrText>
            </w:r>
            <w:r w:rsidR="00250A09">
              <w:fldChar w:fldCharType="separate"/>
            </w:r>
            <w:r w:rsidR="008D2BFB">
              <w:rPr>
                <w:noProof/>
              </w:rPr>
              <w:t>17</w:t>
            </w:r>
            <w:r w:rsidR="00250A09">
              <w:rPr>
                <w:noProof/>
              </w:rPr>
              <w:fldChar w:fldCharType="end"/>
            </w:r>
            <w:r w:rsidR="00250A09" w:rsidRPr="001526C2">
              <w:tab/>
            </w:r>
            <w:r w:rsidR="00250A09">
              <w:t>Statutární město Ostrava je jediným akcionářem Dopravního podniku Ostrava a.s.</w:t>
            </w:r>
          </w:sdtContent>
        </w:sdt>
      </w:sdtContent>
    </w:sdt>
  </w:p>
  <w:p w14:paraId="32008D24" w14:textId="77777777" w:rsidR="00250A09" w:rsidRDefault="00250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3EC5F" w14:textId="77777777" w:rsidR="00250A09" w:rsidRDefault="00250A09">
      <w:r>
        <w:separator/>
      </w:r>
    </w:p>
  </w:footnote>
  <w:footnote w:type="continuationSeparator" w:id="0">
    <w:p w14:paraId="4D297BC5" w14:textId="77777777" w:rsidR="00250A09" w:rsidRDefault="00250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250A09" w:rsidRDefault="00250A09">
    <w:pPr>
      <w:pStyle w:val="Zhlav"/>
      <w:tabs>
        <w:tab w:val="clear" w:pos="4536"/>
        <w:tab w:val="clear" w:pos="9072"/>
      </w:tabs>
      <w:jc w:val="both"/>
      <w:rPr>
        <w:szCs w:val="22"/>
      </w:rPr>
    </w:pPr>
    <w:r>
      <w:rPr>
        <w:szCs w:val="22"/>
      </w:rPr>
      <w:t>Příloha č. 1 – Návrh smlouvy</w:t>
    </w:r>
  </w:p>
  <w:p w14:paraId="3156FB6B" w14:textId="77777777" w:rsidR="00250A09" w:rsidRDefault="00250A09">
    <w:pPr>
      <w:pStyle w:val="Zhlav"/>
      <w:tabs>
        <w:tab w:val="clear" w:pos="4536"/>
        <w:tab w:val="clear" w:pos="9072"/>
      </w:tabs>
      <w:jc w:val="both"/>
      <w:rPr>
        <w:szCs w:val="22"/>
      </w:rPr>
    </w:pPr>
  </w:p>
  <w:p w14:paraId="70F81694" w14:textId="77777777" w:rsidR="00250A09" w:rsidRDefault="00250A0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250A09" w:rsidRDefault="00250A0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250A09" w:rsidRDefault="00250A09">
    <w:pPr>
      <w:pStyle w:val="Zhlav"/>
      <w:tabs>
        <w:tab w:val="clear" w:pos="4536"/>
        <w:tab w:val="clear" w:pos="9072"/>
      </w:tabs>
      <w:jc w:val="center"/>
    </w:pPr>
  </w:p>
  <w:p w14:paraId="68DAF71A" w14:textId="77777777" w:rsidR="00250A09" w:rsidRDefault="00250A0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6"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250A09" w:rsidRDefault="00250A09">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7" name="Obrázek 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7B01EA5"/>
    <w:multiLevelType w:val="hybridMultilevel"/>
    <w:tmpl w:val="9B42D5C4"/>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 w15:restartNumberingAfterBreak="0">
    <w:nsid w:val="08ED0B7F"/>
    <w:multiLevelType w:val="multilevel"/>
    <w:tmpl w:val="16BC773E"/>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118A160D"/>
    <w:multiLevelType w:val="hybridMultilevel"/>
    <w:tmpl w:val="BA5E255E"/>
    <w:lvl w:ilvl="0" w:tplc="C8086C0E">
      <w:numFmt w:val="bullet"/>
      <w:lvlText w:val="•"/>
      <w:lvlJc w:val="left"/>
      <w:pPr>
        <w:ind w:left="495" w:hanging="13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20673DD6"/>
    <w:multiLevelType w:val="hybridMultilevel"/>
    <w:tmpl w:val="3CD402A6"/>
    <w:lvl w:ilvl="0" w:tplc="3530F748">
      <w:start w:val="1"/>
      <w:numFmt w:val="bullet"/>
      <w:lvlText w:val=""/>
      <w:lvlJc w:val="left"/>
      <w:pPr>
        <w:ind w:left="720" w:hanging="360"/>
      </w:pPr>
      <w:rPr>
        <w:rFonts w:ascii="Symbol" w:hAnsi="Symbol" w:hint="default"/>
        <w:color w:val="auto"/>
      </w:rPr>
    </w:lvl>
    <w:lvl w:ilvl="1" w:tplc="F6D26F4C">
      <w:start w:val="1"/>
      <w:numFmt w:val="lowerLetter"/>
      <w:lvlText w:val="%2)"/>
      <w:lvlJc w:val="left"/>
      <w:pPr>
        <w:ind w:left="1440" w:hanging="360"/>
      </w:pPr>
      <w:rPr>
        <w:rFonts w:hint="default"/>
        <w:b w:val="0"/>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E171B4"/>
    <w:multiLevelType w:val="hybridMultilevel"/>
    <w:tmpl w:val="C9F680A2"/>
    <w:lvl w:ilvl="0" w:tplc="78DABA64">
      <w:start w:val="1"/>
      <w:numFmt w:val="upperLetter"/>
      <w:lvlText w:val="%1."/>
      <w:lvlJc w:val="left"/>
      <w:pPr>
        <w:ind w:left="983" w:hanging="360"/>
      </w:pPr>
      <w:rPr>
        <w:rFonts w:hint="default"/>
        <w:b/>
        <w:color w:val="auto"/>
      </w:rPr>
    </w:lvl>
    <w:lvl w:ilvl="1" w:tplc="04050019" w:tentative="1">
      <w:start w:val="1"/>
      <w:numFmt w:val="lowerLetter"/>
      <w:lvlText w:val="%2."/>
      <w:lvlJc w:val="left"/>
      <w:pPr>
        <w:ind w:left="1703" w:hanging="360"/>
      </w:pPr>
    </w:lvl>
    <w:lvl w:ilvl="2" w:tplc="0405001B" w:tentative="1">
      <w:start w:val="1"/>
      <w:numFmt w:val="lowerRoman"/>
      <w:lvlText w:val="%3."/>
      <w:lvlJc w:val="right"/>
      <w:pPr>
        <w:ind w:left="2423" w:hanging="180"/>
      </w:pPr>
    </w:lvl>
    <w:lvl w:ilvl="3" w:tplc="0405000F" w:tentative="1">
      <w:start w:val="1"/>
      <w:numFmt w:val="decimal"/>
      <w:lvlText w:val="%4."/>
      <w:lvlJc w:val="left"/>
      <w:pPr>
        <w:ind w:left="3143" w:hanging="360"/>
      </w:pPr>
    </w:lvl>
    <w:lvl w:ilvl="4" w:tplc="04050019" w:tentative="1">
      <w:start w:val="1"/>
      <w:numFmt w:val="lowerLetter"/>
      <w:lvlText w:val="%5."/>
      <w:lvlJc w:val="left"/>
      <w:pPr>
        <w:ind w:left="3863" w:hanging="360"/>
      </w:pPr>
    </w:lvl>
    <w:lvl w:ilvl="5" w:tplc="0405001B" w:tentative="1">
      <w:start w:val="1"/>
      <w:numFmt w:val="lowerRoman"/>
      <w:lvlText w:val="%6."/>
      <w:lvlJc w:val="right"/>
      <w:pPr>
        <w:ind w:left="4583" w:hanging="180"/>
      </w:pPr>
    </w:lvl>
    <w:lvl w:ilvl="6" w:tplc="0405000F" w:tentative="1">
      <w:start w:val="1"/>
      <w:numFmt w:val="decimal"/>
      <w:lvlText w:val="%7."/>
      <w:lvlJc w:val="left"/>
      <w:pPr>
        <w:ind w:left="5303" w:hanging="360"/>
      </w:pPr>
    </w:lvl>
    <w:lvl w:ilvl="7" w:tplc="04050019" w:tentative="1">
      <w:start w:val="1"/>
      <w:numFmt w:val="lowerLetter"/>
      <w:lvlText w:val="%8."/>
      <w:lvlJc w:val="left"/>
      <w:pPr>
        <w:ind w:left="6023" w:hanging="360"/>
      </w:pPr>
    </w:lvl>
    <w:lvl w:ilvl="8" w:tplc="0405001B" w:tentative="1">
      <w:start w:val="1"/>
      <w:numFmt w:val="lowerRoman"/>
      <w:lvlText w:val="%9."/>
      <w:lvlJc w:val="right"/>
      <w:pPr>
        <w:ind w:left="6743" w:hanging="180"/>
      </w:p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6C1E31"/>
    <w:multiLevelType w:val="hybridMultilevel"/>
    <w:tmpl w:val="E3EC9A80"/>
    <w:lvl w:ilvl="0" w:tplc="C8086C0E">
      <w:numFmt w:val="bullet"/>
      <w:lvlText w:val="•"/>
      <w:lvlJc w:val="left"/>
      <w:pPr>
        <w:ind w:left="495" w:hanging="13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783CA9"/>
    <w:multiLevelType w:val="hybridMultilevel"/>
    <w:tmpl w:val="BFBE4C80"/>
    <w:lvl w:ilvl="0" w:tplc="04050001">
      <w:start w:val="1"/>
      <w:numFmt w:val="bullet"/>
      <w:lvlText w:val=""/>
      <w:lvlJc w:val="left"/>
      <w:pPr>
        <w:ind w:left="2055" w:hanging="360"/>
      </w:pPr>
      <w:rPr>
        <w:rFonts w:ascii="Symbol" w:hAnsi="Symbol" w:hint="default"/>
      </w:rPr>
    </w:lvl>
    <w:lvl w:ilvl="1" w:tplc="04050003" w:tentative="1">
      <w:start w:val="1"/>
      <w:numFmt w:val="bullet"/>
      <w:lvlText w:val="o"/>
      <w:lvlJc w:val="left"/>
      <w:pPr>
        <w:ind w:left="2775" w:hanging="360"/>
      </w:pPr>
      <w:rPr>
        <w:rFonts w:ascii="Courier New" w:hAnsi="Courier New" w:cs="Courier New" w:hint="default"/>
      </w:rPr>
    </w:lvl>
    <w:lvl w:ilvl="2" w:tplc="04050005">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10" w15:restartNumberingAfterBreak="0">
    <w:nsid w:val="3C066517"/>
    <w:multiLevelType w:val="hybridMultilevel"/>
    <w:tmpl w:val="3ED25E64"/>
    <w:lvl w:ilvl="0" w:tplc="93B4C62C">
      <w:start w:val="1"/>
      <w:numFmt w:val="decimal"/>
      <w:lvlText w:val="2.4.%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409308CA"/>
    <w:multiLevelType w:val="hybridMultilevel"/>
    <w:tmpl w:val="C6B498E6"/>
    <w:lvl w:ilvl="0" w:tplc="04050001">
      <w:start w:val="1"/>
      <w:numFmt w:val="bullet"/>
      <w:lvlText w:val=""/>
      <w:lvlJc w:val="left"/>
      <w:pPr>
        <w:ind w:left="1062" w:hanging="702"/>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43AB4743"/>
    <w:multiLevelType w:val="hybridMultilevel"/>
    <w:tmpl w:val="C79C2E92"/>
    <w:lvl w:ilvl="0" w:tplc="DFC07E36">
      <w:start w:val="1"/>
      <w:numFmt w:val="upperLetter"/>
      <w:lvlText w:val="%1."/>
      <w:lvlJc w:val="left"/>
      <w:pPr>
        <w:ind w:left="1996" w:hanging="360"/>
      </w:pPr>
      <w:rPr>
        <w:b/>
        <w:color w:val="auto"/>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5"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F18737E"/>
    <w:multiLevelType w:val="hybridMultilevel"/>
    <w:tmpl w:val="D062D5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C561B0"/>
    <w:multiLevelType w:val="hybridMultilevel"/>
    <w:tmpl w:val="C79C2E92"/>
    <w:lvl w:ilvl="0" w:tplc="DFC07E36">
      <w:start w:val="1"/>
      <w:numFmt w:val="upperLetter"/>
      <w:lvlText w:val="%1."/>
      <w:lvlJc w:val="left"/>
      <w:pPr>
        <w:ind w:left="1996" w:hanging="360"/>
      </w:pPr>
      <w:rPr>
        <w:b/>
        <w:color w:val="auto"/>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1" w15:restartNumberingAfterBreak="0">
    <w:nsid w:val="6DF51A76"/>
    <w:multiLevelType w:val="hybridMultilevel"/>
    <w:tmpl w:val="C79C2E92"/>
    <w:lvl w:ilvl="0" w:tplc="DFC07E36">
      <w:start w:val="1"/>
      <w:numFmt w:val="upperLetter"/>
      <w:lvlText w:val="%1."/>
      <w:lvlJc w:val="left"/>
      <w:pPr>
        <w:ind w:left="1996" w:hanging="360"/>
      </w:pPr>
      <w:rPr>
        <w:b/>
        <w:color w:val="auto"/>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2"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7512150F"/>
    <w:multiLevelType w:val="hybridMultilevel"/>
    <w:tmpl w:val="37E84F04"/>
    <w:lvl w:ilvl="0" w:tplc="CA908488">
      <w:start w:val="1"/>
      <w:numFmt w:val="decimal"/>
      <w:lvlText w:val="2.3.%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BD90369"/>
    <w:multiLevelType w:val="hybridMultilevel"/>
    <w:tmpl w:val="7116FA58"/>
    <w:lvl w:ilvl="0" w:tplc="A5B2435C">
      <w:numFmt w:val="bullet"/>
      <w:lvlText w:val="•"/>
      <w:lvlJc w:val="left"/>
      <w:pPr>
        <w:ind w:left="1062" w:hanging="702"/>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B3349E"/>
    <w:multiLevelType w:val="hybridMultilevel"/>
    <w:tmpl w:val="16F4DAD6"/>
    <w:lvl w:ilvl="0" w:tplc="E89A236A">
      <w:start w:val="1"/>
      <w:numFmt w:val="decimal"/>
      <w:lvlText w:val="13.%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2"/>
  </w:num>
  <w:num w:numId="2">
    <w:abstractNumId w:val="11"/>
  </w:num>
  <w:num w:numId="3">
    <w:abstractNumId w:val="4"/>
  </w:num>
  <w:num w:numId="4">
    <w:abstractNumId w:val="15"/>
  </w:num>
  <w:num w:numId="5">
    <w:abstractNumId w:val="19"/>
  </w:num>
  <w:num w:numId="6">
    <w:abstractNumId w:val="13"/>
  </w:num>
  <w:num w:numId="7">
    <w:abstractNumId w:val="5"/>
  </w:num>
  <w:num w:numId="8">
    <w:abstractNumId w:val="17"/>
  </w:num>
  <w:num w:numId="9">
    <w:abstractNumId w:val="23"/>
  </w:num>
  <w:num w:numId="10">
    <w:abstractNumId w:val="27"/>
  </w:num>
  <w:num w:numId="11">
    <w:abstractNumId w:val="16"/>
  </w:num>
  <w:num w:numId="12">
    <w:abstractNumId w:val="7"/>
  </w:num>
  <w:num w:numId="13">
    <w:abstractNumId w:val="0"/>
  </w:num>
  <w:num w:numId="14">
    <w:abstractNumId w:val="26"/>
  </w:num>
  <w:num w:numId="15">
    <w:abstractNumId w:val="9"/>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num>
  <w:num w:numId="19">
    <w:abstractNumId w:val="20"/>
  </w:num>
  <w:num w:numId="20">
    <w:abstractNumId w:val="2"/>
  </w:num>
  <w:num w:numId="21">
    <w:abstractNumId w:val="10"/>
  </w:num>
  <w:num w:numId="22">
    <w:abstractNumId w:val="24"/>
  </w:num>
  <w:num w:numId="23">
    <w:abstractNumId w:val="22"/>
  </w:num>
  <w:num w:numId="24">
    <w:abstractNumId w:val="1"/>
  </w:num>
  <w:num w:numId="25">
    <w:abstractNumId w:val="18"/>
  </w:num>
  <w:num w:numId="26">
    <w:abstractNumId w:val="3"/>
  </w:num>
  <w:num w:numId="27">
    <w:abstractNumId w:val="6"/>
  </w:num>
  <w:num w:numId="28">
    <w:abstractNumId w:val="2"/>
  </w:num>
  <w:num w:numId="29">
    <w:abstractNumId w:val="14"/>
  </w:num>
  <w:num w:numId="30">
    <w:abstractNumId w:val="8"/>
  </w:num>
  <w:num w:numId="31">
    <w:abstractNumId w:val="25"/>
  </w:num>
  <w:num w:numId="32">
    <w:abstractNumId w:val="12"/>
  </w:num>
  <w:num w:numId="3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710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317"/>
    <w:rsid w:val="00007907"/>
    <w:rsid w:val="0001012E"/>
    <w:rsid w:val="0001205F"/>
    <w:rsid w:val="00013595"/>
    <w:rsid w:val="000155CA"/>
    <w:rsid w:val="00016D8E"/>
    <w:rsid w:val="0001726A"/>
    <w:rsid w:val="000213D6"/>
    <w:rsid w:val="00021D78"/>
    <w:rsid w:val="000237EE"/>
    <w:rsid w:val="00026548"/>
    <w:rsid w:val="00027403"/>
    <w:rsid w:val="00027CF9"/>
    <w:rsid w:val="00027F54"/>
    <w:rsid w:val="00032B9E"/>
    <w:rsid w:val="00032F7A"/>
    <w:rsid w:val="000334C1"/>
    <w:rsid w:val="00034454"/>
    <w:rsid w:val="000364AF"/>
    <w:rsid w:val="0003716B"/>
    <w:rsid w:val="0003722C"/>
    <w:rsid w:val="000400E5"/>
    <w:rsid w:val="000405DB"/>
    <w:rsid w:val="000415E9"/>
    <w:rsid w:val="00043350"/>
    <w:rsid w:val="000467E7"/>
    <w:rsid w:val="00050A61"/>
    <w:rsid w:val="000538ED"/>
    <w:rsid w:val="00053F54"/>
    <w:rsid w:val="000541E8"/>
    <w:rsid w:val="00054AA5"/>
    <w:rsid w:val="00055A4E"/>
    <w:rsid w:val="0005625F"/>
    <w:rsid w:val="0005686F"/>
    <w:rsid w:val="0006183F"/>
    <w:rsid w:val="0006199B"/>
    <w:rsid w:val="0006217B"/>
    <w:rsid w:val="00062B52"/>
    <w:rsid w:val="00063A60"/>
    <w:rsid w:val="000645A7"/>
    <w:rsid w:val="000661ED"/>
    <w:rsid w:val="00072704"/>
    <w:rsid w:val="00072984"/>
    <w:rsid w:val="00072C61"/>
    <w:rsid w:val="00073410"/>
    <w:rsid w:val="00077A70"/>
    <w:rsid w:val="00081276"/>
    <w:rsid w:val="00085148"/>
    <w:rsid w:val="0008606A"/>
    <w:rsid w:val="00087617"/>
    <w:rsid w:val="0009097E"/>
    <w:rsid w:val="00092B5A"/>
    <w:rsid w:val="00093E95"/>
    <w:rsid w:val="000948A3"/>
    <w:rsid w:val="00095708"/>
    <w:rsid w:val="000A2D91"/>
    <w:rsid w:val="000A3C81"/>
    <w:rsid w:val="000A4702"/>
    <w:rsid w:val="000A64A7"/>
    <w:rsid w:val="000A657B"/>
    <w:rsid w:val="000A67C5"/>
    <w:rsid w:val="000A7386"/>
    <w:rsid w:val="000A7EA9"/>
    <w:rsid w:val="000B1BF9"/>
    <w:rsid w:val="000B460C"/>
    <w:rsid w:val="000B7BA7"/>
    <w:rsid w:val="000C0379"/>
    <w:rsid w:val="000C1718"/>
    <w:rsid w:val="000C18A8"/>
    <w:rsid w:val="000C31F0"/>
    <w:rsid w:val="000C51EF"/>
    <w:rsid w:val="000C5E73"/>
    <w:rsid w:val="000C77C4"/>
    <w:rsid w:val="000C7BEC"/>
    <w:rsid w:val="000D29BE"/>
    <w:rsid w:val="000D3B88"/>
    <w:rsid w:val="000D3F19"/>
    <w:rsid w:val="000D3F83"/>
    <w:rsid w:val="000D499A"/>
    <w:rsid w:val="000D6571"/>
    <w:rsid w:val="000D74E9"/>
    <w:rsid w:val="000E028C"/>
    <w:rsid w:val="000E1783"/>
    <w:rsid w:val="000E1E22"/>
    <w:rsid w:val="000E3BC9"/>
    <w:rsid w:val="000E46FC"/>
    <w:rsid w:val="000E4CBC"/>
    <w:rsid w:val="000E6617"/>
    <w:rsid w:val="000F050A"/>
    <w:rsid w:val="000F0CA9"/>
    <w:rsid w:val="000F0D3E"/>
    <w:rsid w:val="000F17BA"/>
    <w:rsid w:val="000F2AEB"/>
    <w:rsid w:val="000F2B2C"/>
    <w:rsid w:val="000F2BD2"/>
    <w:rsid w:val="000F443D"/>
    <w:rsid w:val="000F4C97"/>
    <w:rsid w:val="000F52B5"/>
    <w:rsid w:val="0010089A"/>
    <w:rsid w:val="00102E5D"/>
    <w:rsid w:val="001037A7"/>
    <w:rsid w:val="00103A2D"/>
    <w:rsid w:val="001042F7"/>
    <w:rsid w:val="00105D29"/>
    <w:rsid w:val="0010617B"/>
    <w:rsid w:val="00106D4C"/>
    <w:rsid w:val="001071FE"/>
    <w:rsid w:val="00110646"/>
    <w:rsid w:val="001107B1"/>
    <w:rsid w:val="001128BE"/>
    <w:rsid w:val="00112A22"/>
    <w:rsid w:val="00117142"/>
    <w:rsid w:val="00117A0A"/>
    <w:rsid w:val="00122637"/>
    <w:rsid w:val="001228EF"/>
    <w:rsid w:val="00122C99"/>
    <w:rsid w:val="00122D6A"/>
    <w:rsid w:val="00123A71"/>
    <w:rsid w:val="0012621E"/>
    <w:rsid w:val="00126A08"/>
    <w:rsid w:val="00127B7A"/>
    <w:rsid w:val="0013085E"/>
    <w:rsid w:val="00130DDB"/>
    <w:rsid w:val="0013156C"/>
    <w:rsid w:val="00132175"/>
    <w:rsid w:val="00136497"/>
    <w:rsid w:val="00141707"/>
    <w:rsid w:val="00143009"/>
    <w:rsid w:val="001459BE"/>
    <w:rsid w:val="00146C65"/>
    <w:rsid w:val="00151355"/>
    <w:rsid w:val="0015159D"/>
    <w:rsid w:val="001556B5"/>
    <w:rsid w:val="00157151"/>
    <w:rsid w:val="0015747B"/>
    <w:rsid w:val="0016037E"/>
    <w:rsid w:val="001635F6"/>
    <w:rsid w:val="00164CF5"/>
    <w:rsid w:val="001674EB"/>
    <w:rsid w:val="00167CA3"/>
    <w:rsid w:val="0017000D"/>
    <w:rsid w:val="001706B7"/>
    <w:rsid w:val="00173EBF"/>
    <w:rsid w:val="00174A25"/>
    <w:rsid w:val="001757F6"/>
    <w:rsid w:val="00175B55"/>
    <w:rsid w:val="001775F8"/>
    <w:rsid w:val="00180E9C"/>
    <w:rsid w:val="00181049"/>
    <w:rsid w:val="001814F1"/>
    <w:rsid w:val="0018153E"/>
    <w:rsid w:val="00181DD8"/>
    <w:rsid w:val="00182F72"/>
    <w:rsid w:val="00185224"/>
    <w:rsid w:val="00187BA4"/>
    <w:rsid w:val="00190ED8"/>
    <w:rsid w:val="00191DB9"/>
    <w:rsid w:val="00192E6C"/>
    <w:rsid w:val="00195D47"/>
    <w:rsid w:val="00195F4F"/>
    <w:rsid w:val="00196535"/>
    <w:rsid w:val="001972A0"/>
    <w:rsid w:val="00197397"/>
    <w:rsid w:val="00197A92"/>
    <w:rsid w:val="001A1493"/>
    <w:rsid w:val="001A1C3D"/>
    <w:rsid w:val="001A422D"/>
    <w:rsid w:val="001A5787"/>
    <w:rsid w:val="001A5BD4"/>
    <w:rsid w:val="001A5C61"/>
    <w:rsid w:val="001A62D3"/>
    <w:rsid w:val="001A7448"/>
    <w:rsid w:val="001A7CEF"/>
    <w:rsid w:val="001B0BD7"/>
    <w:rsid w:val="001B3994"/>
    <w:rsid w:val="001B41BA"/>
    <w:rsid w:val="001B4332"/>
    <w:rsid w:val="001B4CD3"/>
    <w:rsid w:val="001B51DD"/>
    <w:rsid w:val="001B62A1"/>
    <w:rsid w:val="001B636C"/>
    <w:rsid w:val="001B7B7B"/>
    <w:rsid w:val="001C06F0"/>
    <w:rsid w:val="001C0D97"/>
    <w:rsid w:val="001C1E9A"/>
    <w:rsid w:val="001C2928"/>
    <w:rsid w:val="001C36F2"/>
    <w:rsid w:val="001D0D2D"/>
    <w:rsid w:val="001D2E53"/>
    <w:rsid w:val="001D35C7"/>
    <w:rsid w:val="001D4D08"/>
    <w:rsid w:val="001D5484"/>
    <w:rsid w:val="001D56EC"/>
    <w:rsid w:val="001D6519"/>
    <w:rsid w:val="001D796A"/>
    <w:rsid w:val="001D7B95"/>
    <w:rsid w:val="001E0845"/>
    <w:rsid w:val="001E2A42"/>
    <w:rsid w:val="001E5EEC"/>
    <w:rsid w:val="001E7595"/>
    <w:rsid w:val="001F17E2"/>
    <w:rsid w:val="001F2DC6"/>
    <w:rsid w:val="001F40B3"/>
    <w:rsid w:val="001F458E"/>
    <w:rsid w:val="001F4ECD"/>
    <w:rsid w:val="001F7EB0"/>
    <w:rsid w:val="00201217"/>
    <w:rsid w:val="00201613"/>
    <w:rsid w:val="00202938"/>
    <w:rsid w:val="00204F4F"/>
    <w:rsid w:val="0020585D"/>
    <w:rsid w:val="002104F9"/>
    <w:rsid w:val="00210F80"/>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59D3"/>
    <w:rsid w:val="00244383"/>
    <w:rsid w:val="002451FE"/>
    <w:rsid w:val="00245EC2"/>
    <w:rsid w:val="00250A09"/>
    <w:rsid w:val="0025200A"/>
    <w:rsid w:val="0025217E"/>
    <w:rsid w:val="0025321C"/>
    <w:rsid w:val="0025385E"/>
    <w:rsid w:val="00255F07"/>
    <w:rsid w:val="002579E6"/>
    <w:rsid w:val="00257CEE"/>
    <w:rsid w:val="002613AC"/>
    <w:rsid w:val="0026166D"/>
    <w:rsid w:val="0026375A"/>
    <w:rsid w:val="00264233"/>
    <w:rsid w:val="00264E3F"/>
    <w:rsid w:val="00265960"/>
    <w:rsid w:val="002675DA"/>
    <w:rsid w:val="00267A9C"/>
    <w:rsid w:val="00270199"/>
    <w:rsid w:val="00270AF5"/>
    <w:rsid w:val="00270DDE"/>
    <w:rsid w:val="0027175A"/>
    <w:rsid w:val="0027283B"/>
    <w:rsid w:val="002747CA"/>
    <w:rsid w:val="00276C96"/>
    <w:rsid w:val="00277110"/>
    <w:rsid w:val="00277229"/>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208A"/>
    <w:rsid w:val="002A23DD"/>
    <w:rsid w:val="002A29E8"/>
    <w:rsid w:val="002A2AA5"/>
    <w:rsid w:val="002A2C8B"/>
    <w:rsid w:val="002A3069"/>
    <w:rsid w:val="002A320C"/>
    <w:rsid w:val="002A3A4D"/>
    <w:rsid w:val="002A533D"/>
    <w:rsid w:val="002B17C0"/>
    <w:rsid w:val="002B2C1B"/>
    <w:rsid w:val="002B3DCD"/>
    <w:rsid w:val="002B4999"/>
    <w:rsid w:val="002B55C4"/>
    <w:rsid w:val="002B7576"/>
    <w:rsid w:val="002B7A49"/>
    <w:rsid w:val="002C2ACB"/>
    <w:rsid w:val="002C2BF3"/>
    <w:rsid w:val="002C36FD"/>
    <w:rsid w:val="002C4EF1"/>
    <w:rsid w:val="002C59D7"/>
    <w:rsid w:val="002D0D56"/>
    <w:rsid w:val="002D17E6"/>
    <w:rsid w:val="002D182E"/>
    <w:rsid w:val="002D3B83"/>
    <w:rsid w:val="002D54D2"/>
    <w:rsid w:val="002D583B"/>
    <w:rsid w:val="002D5DAC"/>
    <w:rsid w:val="002D62B3"/>
    <w:rsid w:val="002D6DF5"/>
    <w:rsid w:val="002E0806"/>
    <w:rsid w:val="002E0C8C"/>
    <w:rsid w:val="002E146C"/>
    <w:rsid w:val="002E15F1"/>
    <w:rsid w:val="002E24E4"/>
    <w:rsid w:val="002E611E"/>
    <w:rsid w:val="002E6B47"/>
    <w:rsid w:val="002E6B55"/>
    <w:rsid w:val="002E79E5"/>
    <w:rsid w:val="002F0C03"/>
    <w:rsid w:val="002F27CE"/>
    <w:rsid w:val="002F5653"/>
    <w:rsid w:val="002F60C3"/>
    <w:rsid w:val="002F6109"/>
    <w:rsid w:val="002F6751"/>
    <w:rsid w:val="003012A0"/>
    <w:rsid w:val="003014E1"/>
    <w:rsid w:val="00304731"/>
    <w:rsid w:val="00304F70"/>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381F"/>
    <w:rsid w:val="003267FC"/>
    <w:rsid w:val="00326CB9"/>
    <w:rsid w:val="0032716A"/>
    <w:rsid w:val="003271CF"/>
    <w:rsid w:val="00327637"/>
    <w:rsid w:val="00327790"/>
    <w:rsid w:val="003328AD"/>
    <w:rsid w:val="0033319A"/>
    <w:rsid w:val="003335AD"/>
    <w:rsid w:val="003350D5"/>
    <w:rsid w:val="00335FA8"/>
    <w:rsid w:val="003368AF"/>
    <w:rsid w:val="00336D62"/>
    <w:rsid w:val="0033702A"/>
    <w:rsid w:val="00340DA0"/>
    <w:rsid w:val="00341CB1"/>
    <w:rsid w:val="00343052"/>
    <w:rsid w:val="003447F2"/>
    <w:rsid w:val="00344C97"/>
    <w:rsid w:val="00347421"/>
    <w:rsid w:val="003475E3"/>
    <w:rsid w:val="003476B4"/>
    <w:rsid w:val="00350895"/>
    <w:rsid w:val="0035174F"/>
    <w:rsid w:val="003519D9"/>
    <w:rsid w:val="00351D8C"/>
    <w:rsid w:val="00352CDC"/>
    <w:rsid w:val="0035342B"/>
    <w:rsid w:val="003552BA"/>
    <w:rsid w:val="00355E0A"/>
    <w:rsid w:val="0035614B"/>
    <w:rsid w:val="003569EE"/>
    <w:rsid w:val="00357869"/>
    <w:rsid w:val="00363440"/>
    <w:rsid w:val="003667F9"/>
    <w:rsid w:val="00373131"/>
    <w:rsid w:val="003744D2"/>
    <w:rsid w:val="003748B8"/>
    <w:rsid w:val="00375162"/>
    <w:rsid w:val="00375C74"/>
    <w:rsid w:val="00375E14"/>
    <w:rsid w:val="0037654E"/>
    <w:rsid w:val="00380B21"/>
    <w:rsid w:val="00380E4D"/>
    <w:rsid w:val="00381DE5"/>
    <w:rsid w:val="003824C2"/>
    <w:rsid w:val="00383CB1"/>
    <w:rsid w:val="00385FC5"/>
    <w:rsid w:val="00387B45"/>
    <w:rsid w:val="00387D56"/>
    <w:rsid w:val="00387E96"/>
    <w:rsid w:val="00390E94"/>
    <w:rsid w:val="00391C2A"/>
    <w:rsid w:val="00391ED1"/>
    <w:rsid w:val="003925EF"/>
    <w:rsid w:val="00392F3A"/>
    <w:rsid w:val="00394859"/>
    <w:rsid w:val="0039495D"/>
    <w:rsid w:val="003A2A7D"/>
    <w:rsid w:val="003A5048"/>
    <w:rsid w:val="003A79CB"/>
    <w:rsid w:val="003B09D2"/>
    <w:rsid w:val="003B18E7"/>
    <w:rsid w:val="003B1BF2"/>
    <w:rsid w:val="003B1BF5"/>
    <w:rsid w:val="003B292D"/>
    <w:rsid w:val="003B38FD"/>
    <w:rsid w:val="003B43B8"/>
    <w:rsid w:val="003B6FE1"/>
    <w:rsid w:val="003B799A"/>
    <w:rsid w:val="003C1754"/>
    <w:rsid w:val="003C26C4"/>
    <w:rsid w:val="003C2CFB"/>
    <w:rsid w:val="003C33EA"/>
    <w:rsid w:val="003C3B33"/>
    <w:rsid w:val="003C60A0"/>
    <w:rsid w:val="003C6F1C"/>
    <w:rsid w:val="003C763A"/>
    <w:rsid w:val="003D0C15"/>
    <w:rsid w:val="003D31BF"/>
    <w:rsid w:val="003D6569"/>
    <w:rsid w:val="003D70C1"/>
    <w:rsid w:val="003E00CE"/>
    <w:rsid w:val="003E0A6E"/>
    <w:rsid w:val="003E1BC6"/>
    <w:rsid w:val="003E25D0"/>
    <w:rsid w:val="003E46E3"/>
    <w:rsid w:val="003E5274"/>
    <w:rsid w:val="003E7C48"/>
    <w:rsid w:val="003F002D"/>
    <w:rsid w:val="003F5955"/>
    <w:rsid w:val="003F6FF1"/>
    <w:rsid w:val="003F7BF8"/>
    <w:rsid w:val="00400241"/>
    <w:rsid w:val="0040039B"/>
    <w:rsid w:val="0040355F"/>
    <w:rsid w:val="004035AB"/>
    <w:rsid w:val="00405552"/>
    <w:rsid w:val="00407DEB"/>
    <w:rsid w:val="0041088B"/>
    <w:rsid w:val="0041129B"/>
    <w:rsid w:val="00412C5D"/>
    <w:rsid w:val="004150F6"/>
    <w:rsid w:val="00415770"/>
    <w:rsid w:val="004158CC"/>
    <w:rsid w:val="004200E0"/>
    <w:rsid w:val="00421B69"/>
    <w:rsid w:val="004230EA"/>
    <w:rsid w:val="004242DE"/>
    <w:rsid w:val="004347BE"/>
    <w:rsid w:val="0043492B"/>
    <w:rsid w:val="00435050"/>
    <w:rsid w:val="00435DF8"/>
    <w:rsid w:val="00436A44"/>
    <w:rsid w:val="0043712A"/>
    <w:rsid w:val="00437AE7"/>
    <w:rsid w:val="00437F39"/>
    <w:rsid w:val="00441D2B"/>
    <w:rsid w:val="00441EB3"/>
    <w:rsid w:val="0044339C"/>
    <w:rsid w:val="00443C5A"/>
    <w:rsid w:val="00443E9E"/>
    <w:rsid w:val="00451445"/>
    <w:rsid w:val="0045189A"/>
    <w:rsid w:val="00451DF9"/>
    <w:rsid w:val="00452790"/>
    <w:rsid w:val="004529AE"/>
    <w:rsid w:val="00455368"/>
    <w:rsid w:val="00455712"/>
    <w:rsid w:val="004574C8"/>
    <w:rsid w:val="004576D9"/>
    <w:rsid w:val="00460F21"/>
    <w:rsid w:val="00461D09"/>
    <w:rsid w:val="00462619"/>
    <w:rsid w:val="00462EDA"/>
    <w:rsid w:val="0046380A"/>
    <w:rsid w:val="00464E9F"/>
    <w:rsid w:val="00465551"/>
    <w:rsid w:val="00466269"/>
    <w:rsid w:val="004671EE"/>
    <w:rsid w:val="004707AE"/>
    <w:rsid w:val="00471183"/>
    <w:rsid w:val="00472266"/>
    <w:rsid w:val="004723A6"/>
    <w:rsid w:val="004728E3"/>
    <w:rsid w:val="00473137"/>
    <w:rsid w:val="00473ABB"/>
    <w:rsid w:val="004741CA"/>
    <w:rsid w:val="004742B9"/>
    <w:rsid w:val="004759DF"/>
    <w:rsid w:val="00475A13"/>
    <w:rsid w:val="0047601B"/>
    <w:rsid w:val="0047610D"/>
    <w:rsid w:val="00476F29"/>
    <w:rsid w:val="00477188"/>
    <w:rsid w:val="004837FF"/>
    <w:rsid w:val="00484EBB"/>
    <w:rsid w:val="00485089"/>
    <w:rsid w:val="0048766B"/>
    <w:rsid w:val="00487E06"/>
    <w:rsid w:val="004920C5"/>
    <w:rsid w:val="0049237F"/>
    <w:rsid w:val="00492B09"/>
    <w:rsid w:val="004931EB"/>
    <w:rsid w:val="004954E7"/>
    <w:rsid w:val="00495C0D"/>
    <w:rsid w:val="004960C2"/>
    <w:rsid w:val="004A2A91"/>
    <w:rsid w:val="004A3041"/>
    <w:rsid w:val="004A3C7C"/>
    <w:rsid w:val="004A5A3B"/>
    <w:rsid w:val="004A699C"/>
    <w:rsid w:val="004A6B6A"/>
    <w:rsid w:val="004A6FBE"/>
    <w:rsid w:val="004A7B8B"/>
    <w:rsid w:val="004A7C15"/>
    <w:rsid w:val="004B38DE"/>
    <w:rsid w:val="004B3A5D"/>
    <w:rsid w:val="004B3D28"/>
    <w:rsid w:val="004B60CC"/>
    <w:rsid w:val="004B732F"/>
    <w:rsid w:val="004C0EA7"/>
    <w:rsid w:val="004C4603"/>
    <w:rsid w:val="004C48AF"/>
    <w:rsid w:val="004C4A0D"/>
    <w:rsid w:val="004C6562"/>
    <w:rsid w:val="004D0D41"/>
    <w:rsid w:val="004D14B5"/>
    <w:rsid w:val="004D3925"/>
    <w:rsid w:val="004D47B1"/>
    <w:rsid w:val="004D4A75"/>
    <w:rsid w:val="004D61DF"/>
    <w:rsid w:val="004E3566"/>
    <w:rsid w:val="004E4180"/>
    <w:rsid w:val="004E5232"/>
    <w:rsid w:val="004E71A7"/>
    <w:rsid w:val="004E76DA"/>
    <w:rsid w:val="004F0948"/>
    <w:rsid w:val="004F1115"/>
    <w:rsid w:val="004F186B"/>
    <w:rsid w:val="004F27C1"/>
    <w:rsid w:val="004F2FEC"/>
    <w:rsid w:val="004F4B3F"/>
    <w:rsid w:val="004F6E9F"/>
    <w:rsid w:val="00501EA2"/>
    <w:rsid w:val="00502BB0"/>
    <w:rsid w:val="00502D1D"/>
    <w:rsid w:val="00504B5A"/>
    <w:rsid w:val="00507EDE"/>
    <w:rsid w:val="0051486A"/>
    <w:rsid w:val="005161DD"/>
    <w:rsid w:val="00516FF5"/>
    <w:rsid w:val="0052052F"/>
    <w:rsid w:val="00520727"/>
    <w:rsid w:val="00520E19"/>
    <w:rsid w:val="00523E5A"/>
    <w:rsid w:val="00525C09"/>
    <w:rsid w:val="00525CC7"/>
    <w:rsid w:val="00527721"/>
    <w:rsid w:val="005303D3"/>
    <w:rsid w:val="005304AC"/>
    <w:rsid w:val="00530CB9"/>
    <w:rsid w:val="00531F06"/>
    <w:rsid w:val="005365D0"/>
    <w:rsid w:val="005378A7"/>
    <w:rsid w:val="00537B0F"/>
    <w:rsid w:val="00540C4F"/>
    <w:rsid w:val="0054118E"/>
    <w:rsid w:val="00546ACA"/>
    <w:rsid w:val="00546E5E"/>
    <w:rsid w:val="00547489"/>
    <w:rsid w:val="00547C11"/>
    <w:rsid w:val="00551439"/>
    <w:rsid w:val="00551937"/>
    <w:rsid w:val="00553027"/>
    <w:rsid w:val="0055387A"/>
    <w:rsid w:val="00553CE7"/>
    <w:rsid w:val="00554D22"/>
    <w:rsid w:val="005562CF"/>
    <w:rsid w:val="005604E1"/>
    <w:rsid w:val="00564810"/>
    <w:rsid w:val="005648D3"/>
    <w:rsid w:val="00564BF6"/>
    <w:rsid w:val="00567492"/>
    <w:rsid w:val="005700B3"/>
    <w:rsid w:val="00574EAA"/>
    <w:rsid w:val="00576D4E"/>
    <w:rsid w:val="00581907"/>
    <w:rsid w:val="00581CE5"/>
    <w:rsid w:val="005839B3"/>
    <w:rsid w:val="00592709"/>
    <w:rsid w:val="00595590"/>
    <w:rsid w:val="00596F42"/>
    <w:rsid w:val="005978C2"/>
    <w:rsid w:val="005A19D7"/>
    <w:rsid w:val="005A1DF3"/>
    <w:rsid w:val="005A1E58"/>
    <w:rsid w:val="005A3C2A"/>
    <w:rsid w:val="005A48C6"/>
    <w:rsid w:val="005A56FA"/>
    <w:rsid w:val="005A6124"/>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5587"/>
    <w:rsid w:val="005C6470"/>
    <w:rsid w:val="005C68A2"/>
    <w:rsid w:val="005C6ACC"/>
    <w:rsid w:val="005D1EDB"/>
    <w:rsid w:val="005D1FB8"/>
    <w:rsid w:val="005D2137"/>
    <w:rsid w:val="005D3C0E"/>
    <w:rsid w:val="005D4766"/>
    <w:rsid w:val="005D52BC"/>
    <w:rsid w:val="005E0CC1"/>
    <w:rsid w:val="005E1A05"/>
    <w:rsid w:val="005E3626"/>
    <w:rsid w:val="005E4C97"/>
    <w:rsid w:val="005E53B6"/>
    <w:rsid w:val="005E61AF"/>
    <w:rsid w:val="005E631C"/>
    <w:rsid w:val="005E6985"/>
    <w:rsid w:val="005E7FD8"/>
    <w:rsid w:val="005F1967"/>
    <w:rsid w:val="005F1A83"/>
    <w:rsid w:val="005F245D"/>
    <w:rsid w:val="005F3AB1"/>
    <w:rsid w:val="005F4F4E"/>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7354"/>
    <w:rsid w:val="00620B4E"/>
    <w:rsid w:val="00624D5A"/>
    <w:rsid w:val="00627967"/>
    <w:rsid w:val="00630446"/>
    <w:rsid w:val="00633F17"/>
    <w:rsid w:val="006342E3"/>
    <w:rsid w:val="006355BE"/>
    <w:rsid w:val="00635BD8"/>
    <w:rsid w:val="00636489"/>
    <w:rsid w:val="0063797C"/>
    <w:rsid w:val="006409D5"/>
    <w:rsid w:val="00641FA7"/>
    <w:rsid w:val="0064389F"/>
    <w:rsid w:val="006451DF"/>
    <w:rsid w:val="006454D0"/>
    <w:rsid w:val="006462B5"/>
    <w:rsid w:val="0064645A"/>
    <w:rsid w:val="00646AB8"/>
    <w:rsid w:val="0064725D"/>
    <w:rsid w:val="006473D9"/>
    <w:rsid w:val="00647E5C"/>
    <w:rsid w:val="0065218B"/>
    <w:rsid w:val="0065419E"/>
    <w:rsid w:val="00654F63"/>
    <w:rsid w:val="00656629"/>
    <w:rsid w:val="00656E4D"/>
    <w:rsid w:val="00656E54"/>
    <w:rsid w:val="00656F37"/>
    <w:rsid w:val="00663A0E"/>
    <w:rsid w:val="006665AE"/>
    <w:rsid w:val="00667EC9"/>
    <w:rsid w:val="00670022"/>
    <w:rsid w:val="00670338"/>
    <w:rsid w:val="0067093F"/>
    <w:rsid w:val="00670BA3"/>
    <w:rsid w:val="00670E7C"/>
    <w:rsid w:val="00671970"/>
    <w:rsid w:val="00671CE7"/>
    <w:rsid w:val="0067395F"/>
    <w:rsid w:val="0067788B"/>
    <w:rsid w:val="00683E38"/>
    <w:rsid w:val="00685C94"/>
    <w:rsid w:val="006860A8"/>
    <w:rsid w:val="00686290"/>
    <w:rsid w:val="0068749A"/>
    <w:rsid w:val="00691AE5"/>
    <w:rsid w:val="00691DFE"/>
    <w:rsid w:val="0069420F"/>
    <w:rsid w:val="00694DB3"/>
    <w:rsid w:val="0069744C"/>
    <w:rsid w:val="006A0EBC"/>
    <w:rsid w:val="006A26F5"/>
    <w:rsid w:val="006A3AC2"/>
    <w:rsid w:val="006A54A7"/>
    <w:rsid w:val="006A59EA"/>
    <w:rsid w:val="006A6040"/>
    <w:rsid w:val="006B24F4"/>
    <w:rsid w:val="006B4E50"/>
    <w:rsid w:val="006B4E6B"/>
    <w:rsid w:val="006B4E90"/>
    <w:rsid w:val="006B73CF"/>
    <w:rsid w:val="006B7BD3"/>
    <w:rsid w:val="006C0161"/>
    <w:rsid w:val="006C282F"/>
    <w:rsid w:val="006C4793"/>
    <w:rsid w:val="006C4D04"/>
    <w:rsid w:val="006C528E"/>
    <w:rsid w:val="006C783C"/>
    <w:rsid w:val="006C789E"/>
    <w:rsid w:val="006D00EB"/>
    <w:rsid w:val="006D020A"/>
    <w:rsid w:val="006D0CD7"/>
    <w:rsid w:val="006D31CD"/>
    <w:rsid w:val="006D3418"/>
    <w:rsid w:val="006D3D5F"/>
    <w:rsid w:val="006D4668"/>
    <w:rsid w:val="006D7B15"/>
    <w:rsid w:val="006E20E7"/>
    <w:rsid w:val="006E2D6F"/>
    <w:rsid w:val="006E3356"/>
    <w:rsid w:val="006E44BC"/>
    <w:rsid w:val="006E4CBA"/>
    <w:rsid w:val="006E58E4"/>
    <w:rsid w:val="006E7B7F"/>
    <w:rsid w:val="006E7FF9"/>
    <w:rsid w:val="006F0527"/>
    <w:rsid w:val="006F0950"/>
    <w:rsid w:val="006F552D"/>
    <w:rsid w:val="006F6760"/>
    <w:rsid w:val="006F7B92"/>
    <w:rsid w:val="007001D0"/>
    <w:rsid w:val="00700287"/>
    <w:rsid w:val="00705081"/>
    <w:rsid w:val="00710367"/>
    <w:rsid w:val="00713B74"/>
    <w:rsid w:val="00713C6C"/>
    <w:rsid w:val="007144F2"/>
    <w:rsid w:val="0071566D"/>
    <w:rsid w:val="0072222C"/>
    <w:rsid w:val="007225BD"/>
    <w:rsid w:val="00722D63"/>
    <w:rsid w:val="007232B2"/>
    <w:rsid w:val="00726120"/>
    <w:rsid w:val="00726BFF"/>
    <w:rsid w:val="00727385"/>
    <w:rsid w:val="00731273"/>
    <w:rsid w:val="00733F4B"/>
    <w:rsid w:val="00734246"/>
    <w:rsid w:val="0073548D"/>
    <w:rsid w:val="0073672B"/>
    <w:rsid w:val="00737916"/>
    <w:rsid w:val="007407B1"/>
    <w:rsid w:val="00740913"/>
    <w:rsid w:val="00741C2D"/>
    <w:rsid w:val="00741C3C"/>
    <w:rsid w:val="007426CD"/>
    <w:rsid w:val="0074304D"/>
    <w:rsid w:val="00743198"/>
    <w:rsid w:val="00743C39"/>
    <w:rsid w:val="0074493F"/>
    <w:rsid w:val="00745706"/>
    <w:rsid w:val="007464DC"/>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6711"/>
    <w:rsid w:val="00766721"/>
    <w:rsid w:val="00767B99"/>
    <w:rsid w:val="0077126F"/>
    <w:rsid w:val="0077155B"/>
    <w:rsid w:val="007732C4"/>
    <w:rsid w:val="00773566"/>
    <w:rsid w:val="00774C1C"/>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17FB"/>
    <w:rsid w:val="007A2593"/>
    <w:rsid w:val="007A3901"/>
    <w:rsid w:val="007A4006"/>
    <w:rsid w:val="007A40FB"/>
    <w:rsid w:val="007A66E6"/>
    <w:rsid w:val="007A6CBC"/>
    <w:rsid w:val="007A6E39"/>
    <w:rsid w:val="007A7FD1"/>
    <w:rsid w:val="007B00A6"/>
    <w:rsid w:val="007B0EEE"/>
    <w:rsid w:val="007B3BF9"/>
    <w:rsid w:val="007B4196"/>
    <w:rsid w:val="007B4554"/>
    <w:rsid w:val="007B7881"/>
    <w:rsid w:val="007C0C19"/>
    <w:rsid w:val="007C33C9"/>
    <w:rsid w:val="007C3B48"/>
    <w:rsid w:val="007C6630"/>
    <w:rsid w:val="007D15B6"/>
    <w:rsid w:val="007D1F02"/>
    <w:rsid w:val="007D3A8A"/>
    <w:rsid w:val="007D68F3"/>
    <w:rsid w:val="007D6E9C"/>
    <w:rsid w:val="007D7797"/>
    <w:rsid w:val="007D7D69"/>
    <w:rsid w:val="007E20AB"/>
    <w:rsid w:val="007E4EA1"/>
    <w:rsid w:val="007E7A8B"/>
    <w:rsid w:val="007F118B"/>
    <w:rsid w:val="007F24CE"/>
    <w:rsid w:val="0080021F"/>
    <w:rsid w:val="008007BA"/>
    <w:rsid w:val="00800BC5"/>
    <w:rsid w:val="008019CF"/>
    <w:rsid w:val="008044F5"/>
    <w:rsid w:val="00804DAF"/>
    <w:rsid w:val="00805D5C"/>
    <w:rsid w:val="00810CCB"/>
    <w:rsid w:val="008112FD"/>
    <w:rsid w:val="008114F7"/>
    <w:rsid w:val="0081439B"/>
    <w:rsid w:val="008156B5"/>
    <w:rsid w:val="00815A80"/>
    <w:rsid w:val="00816117"/>
    <w:rsid w:val="008165C2"/>
    <w:rsid w:val="00823CA6"/>
    <w:rsid w:val="00824A31"/>
    <w:rsid w:val="00826B7C"/>
    <w:rsid w:val="00830095"/>
    <w:rsid w:val="00831B27"/>
    <w:rsid w:val="00831C62"/>
    <w:rsid w:val="00833877"/>
    <w:rsid w:val="00835007"/>
    <w:rsid w:val="00836493"/>
    <w:rsid w:val="00837157"/>
    <w:rsid w:val="00837D6F"/>
    <w:rsid w:val="00837D96"/>
    <w:rsid w:val="0084028B"/>
    <w:rsid w:val="008403ED"/>
    <w:rsid w:val="0084196E"/>
    <w:rsid w:val="00842C90"/>
    <w:rsid w:val="00843725"/>
    <w:rsid w:val="00843CCA"/>
    <w:rsid w:val="00843E71"/>
    <w:rsid w:val="008455FA"/>
    <w:rsid w:val="00847BBB"/>
    <w:rsid w:val="00850FB8"/>
    <w:rsid w:val="00851257"/>
    <w:rsid w:val="00851351"/>
    <w:rsid w:val="00852E9B"/>
    <w:rsid w:val="00852F31"/>
    <w:rsid w:val="00853FB2"/>
    <w:rsid w:val="00854570"/>
    <w:rsid w:val="008550A7"/>
    <w:rsid w:val="008550CB"/>
    <w:rsid w:val="008560D0"/>
    <w:rsid w:val="00857497"/>
    <w:rsid w:val="00860302"/>
    <w:rsid w:val="00861E1A"/>
    <w:rsid w:val="008624B2"/>
    <w:rsid w:val="008651B8"/>
    <w:rsid w:val="0086594E"/>
    <w:rsid w:val="0086667E"/>
    <w:rsid w:val="00866F9F"/>
    <w:rsid w:val="00870416"/>
    <w:rsid w:val="008714B2"/>
    <w:rsid w:val="00875A80"/>
    <w:rsid w:val="008760A2"/>
    <w:rsid w:val="00876E33"/>
    <w:rsid w:val="00880144"/>
    <w:rsid w:val="0088032E"/>
    <w:rsid w:val="0088113B"/>
    <w:rsid w:val="008831AA"/>
    <w:rsid w:val="00883D19"/>
    <w:rsid w:val="00883E20"/>
    <w:rsid w:val="00884B2E"/>
    <w:rsid w:val="00886554"/>
    <w:rsid w:val="00893121"/>
    <w:rsid w:val="00893A90"/>
    <w:rsid w:val="00896B93"/>
    <w:rsid w:val="008A03AB"/>
    <w:rsid w:val="008A2856"/>
    <w:rsid w:val="008A4389"/>
    <w:rsid w:val="008A47A9"/>
    <w:rsid w:val="008A6787"/>
    <w:rsid w:val="008B00DC"/>
    <w:rsid w:val="008B1010"/>
    <w:rsid w:val="008B19CD"/>
    <w:rsid w:val="008B244F"/>
    <w:rsid w:val="008B40F2"/>
    <w:rsid w:val="008B69F1"/>
    <w:rsid w:val="008C0FD3"/>
    <w:rsid w:val="008C126D"/>
    <w:rsid w:val="008C3419"/>
    <w:rsid w:val="008C36E3"/>
    <w:rsid w:val="008C41F9"/>
    <w:rsid w:val="008C57C0"/>
    <w:rsid w:val="008C5CF6"/>
    <w:rsid w:val="008C71CC"/>
    <w:rsid w:val="008D048C"/>
    <w:rsid w:val="008D21F8"/>
    <w:rsid w:val="008D2BFB"/>
    <w:rsid w:val="008D37E0"/>
    <w:rsid w:val="008D3B6E"/>
    <w:rsid w:val="008D44D3"/>
    <w:rsid w:val="008D56C7"/>
    <w:rsid w:val="008D631B"/>
    <w:rsid w:val="008D6EC3"/>
    <w:rsid w:val="008D7C7B"/>
    <w:rsid w:val="008E1F4F"/>
    <w:rsid w:val="008E3187"/>
    <w:rsid w:val="008E475E"/>
    <w:rsid w:val="008E5689"/>
    <w:rsid w:val="008F1C44"/>
    <w:rsid w:val="008F2F85"/>
    <w:rsid w:val="008F391C"/>
    <w:rsid w:val="008F586C"/>
    <w:rsid w:val="00900032"/>
    <w:rsid w:val="00901AAC"/>
    <w:rsid w:val="00902546"/>
    <w:rsid w:val="009053A8"/>
    <w:rsid w:val="00910514"/>
    <w:rsid w:val="00910B22"/>
    <w:rsid w:val="00910B31"/>
    <w:rsid w:val="00911734"/>
    <w:rsid w:val="009121F2"/>
    <w:rsid w:val="00912282"/>
    <w:rsid w:val="009145EC"/>
    <w:rsid w:val="00914A69"/>
    <w:rsid w:val="009151FD"/>
    <w:rsid w:val="0091627B"/>
    <w:rsid w:val="00917B69"/>
    <w:rsid w:val="00922C35"/>
    <w:rsid w:val="00923342"/>
    <w:rsid w:val="00927BF2"/>
    <w:rsid w:val="00927C6E"/>
    <w:rsid w:val="009301B7"/>
    <w:rsid w:val="00932869"/>
    <w:rsid w:val="00932B6F"/>
    <w:rsid w:val="00932BE5"/>
    <w:rsid w:val="00932EFF"/>
    <w:rsid w:val="00933871"/>
    <w:rsid w:val="00937A16"/>
    <w:rsid w:val="009429FF"/>
    <w:rsid w:val="0094455D"/>
    <w:rsid w:val="0094621C"/>
    <w:rsid w:val="00946300"/>
    <w:rsid w:val="00947C77"/>
    <w:rsid w:val="009502F7"/>
    <w:rsid w:val="00951AB9"/>
    <w:rsid w:val="00951B3D"/>
    <w:rsid w:val="00952BAF"/>
    <w:rsid w:val="00955D87"/>
    <w:rsid w:val="00961CC8"/>
    <w:rsid w:val="00962A6E"/>
    <w:rsid w:val="00962C3B"/>
    <w:rsid w:val="0096317E"/>
    <w:rsid w:val="009638A0"/>
    <w:rsid w:val="009638B6"/>
    <w:rsid w:val="00964D14"/>
    <w:rsid w:val="00967F35"/>
    <w:rsid w:val="00972FF2"/>
    <w:rsid w:val="0097438D"/>
    <w:rsid w:val="00974C15"/>
    <w:rsid w:val="00976319"/>
    <w:rsid w:val="0098049B"/>
    <w:rsid w:val="00982BD2"/>
    <w:rsid w:val="00982E86"/>
    <w:rsid w:val="00983C57"/>
    <w:rsid w:val="00984C4E"/>
    <w:rsid w:val="00985C5C"/>
    <w:rsid w:val="00986397"/>
    <w:rsid w:val="009873A7"/>
    <w:rsid w:val="0099428C"/>
    <w:rsid w:val="00995906"/>
    <w:rsid w:val="009977A4"/>
    <w:rsid w:val="009A0250"/>
    <w:rsid w:val="009A16FA"/>
    <w:rsid w:val="009A2A0F"/>
    <w:rsid w:val="009A3AB2"/>
    <w:rsid w:val="009A4082"/>
    <w:rsid w:val="009A51A4"/>
    <w:rsid w:val="009A7088"/>
    <w:rsid w:val="009B3FC9"/>
    <w:rsid w:val="009B5484"/>
    <w:rsid w:val="009B7B7A"/>
    <w:rsid w:val="009C1794"/>
    <w:rsid w:val="009C1BCB"/>
    <w:rsid w:val="009C2310"/>
    <w:rsid w:val="009C53F6"/>
    <w:rsid w:val="009C61FD"/>
    <w:rsid w:val="009C6BE6"/>
    <w:rsid w:val="009C6E6F"/>
    <w:rsid w:val="009C7014"/>
    <w:rsid w:val="009D3EED"/>
    <w:rsid w:val="009D5015"/>
    <w:rsid w:val="009D6632"/>
    <w:rsid w:val="009E0508"/>
    <w:rsid w:val="009E07D2"/>
    <w:rsid w:val="009E0F32"/>
    <w:rsid w:val="009E1B68"/>
    <w:rsid w:val="009E2A33"/>
    <w:rsid w:val="009E33EF"/>
    <w:rsid w:val="009E39C1"/>
    <w:rsid w:val="009E3F9B"/>
    <w:rsid w:val="009E5BEA"/>
    <w:rsid w:val="009E748F"/>
    <w:rsid w:val="009F1A61"/>
    <w:rsid w:val="009F2045"/>
    <w:rsid w:val="009F21CA"/>
    <w:rsid w:val="009F3306"/>
    <w:rsid w:val="00A00F58"/>
    <w:rsid w:val="00A01961"/>
    <w:rsid w:val="00A025B4"/>
    <w:rsid w:val="00A03A82"/>
    <w:rsid w:val="00A03C69"/>
    <w:rsid w:val="00A0437F"/>
    <w:rsid w:val="00A05600"/>
    <w:rsid w:val="00A06D8C"/>
    <w:rsid w:val="00A06EF2"/>
    <w:rsid w:val="00A071AF"/>
    <w:rsid w:val="00A201BE"/>
    <w:rsid w:val="00A229A1"/>
    <w:rsid w:val="00A23C64"/>
    <w:rsid w:val="00A2627D"/>
    <w:rsid w:val="00A30331"/>
    <w:rsid w:val="00A31DD1"/>
    <w:rsid w:val="00A34D45"/>
    <w:rsid w:val="00A358CF"/>
    <w:rsid w:val="00A36FE2"/>
    <w:rsid w:val="00A37617"/>
    <w:rsid w:val="00A40DFF"/>
    <w:rsid w:val="00A416E2"/>
    <w:rsid w:val="00A43851"/>
    <w:rsid w:val="00A43A47"/>
    <w:rsid w:val="00A4406F"/>
    <w:rsid w:val="00A46880"/>
    <w:rsid w:val="00A4760E"/>
    <w:rsid w:val="00A515D7"/>
    <w:rsid w:val="00A5177F"/>
    <w:rsid w:val="00A55AF6"/>
    <w:rsid w:val="00A56C02"/>
    <w:rsid w:val="00A5795D"/>
    <w:rsid w:val="00A612BD"/>
    <w:rsid w:val="00A62B4A"/>
    <w:rsid w:val="00A64E1E"/>
    <w:rsid w:val="00A7090C"/>
    <w:rsid w:val="00A7515B"/>
    <w:rsid w:val="00A84378"/>
    <w:rsid w:val="00A84AEE"/>
    <w:rsid w:val="00A85295"/>
    <w:rsid w:val="00A85362"/>
    <w:rsid w:val="00A85500"/>
    <w:rsid w:val="00A86D0A"/>
    <w:rsid w:val="00A91978"/>
    <w:rsid w:val="00A91B3F"/>
    <w:rsid w:val="00A94A76"/>
    <w:rsid w:val="00A94FC7"/>
    <w:rsid w:val="00A95084"/>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5855"/>
    <w:rsid w:val="00AB605F"/>
    <w:rsid w:val="00AB72FC"/>
    <w:rsid w:val="00AC2FE8"/>
    <w:rsid w:val="00AC4CD9"/>
    <w:rsid w:val="00AC54A8"/>
    <w:rsid w:val="00AC6086"/>
    <w:rsid w:val="00AD3639"/>
    <w:rsid w:val="00AD3B5D"/>
    <w:rsid w:val="00AD7736"/>
    <w:rsid w:val="00AD7A0C"/>
    <w:rsid w:val="00AD7C8B"/>
    <w:rsid w:val="00AE2D25"/>
    <w:rsid w:val="00AE4ACC"/>
    <w:rsid w:val="00AE58A8"/>
    <w:rsid w:val="00AF1B2D"/>
    <w:rsid w:val="00AF22D0"/>
    <w:rsid w:val="00AF28FF"/>
    <w:rsid w:val="00AF4DE3"/>
    <w:rsid w:val="00B003B3"/>
    <w:rsid w:val="00B01924"/>
    <w:rsid w:val="00B02E25"/>
    <w:rsid w:val="00B02FCF"/>
    <w:rsid w:val="00B03700"/>
    <w:rsid w:val="00B03810"/>
    <w:rsid w:val="00B04D98"/>
    <w:rsid w:val="00B051DE"/>
    <w:rsid w:val="00B057EF"/>
    <w:rsid w:val="00B07268"/>
    <w:rsid w:val="00B07725"/>
    <w:rsid w:val="00B11143"/>
    <w:rsid w:val="00B127C9"/>
    <w:rsid w:val="00B12EDA"/>
    <w:rsid w:val="00B14D1E"/>
    <w:rsid w:val="00B232F1"/>
    <w:rsid w:val="00B2400A"/>
    <w:rsid w:val="00B2463C"/>
    <w:rsid w:val="00B25785"/>
    <w:rsid w:val="00B26D65"/>
    <w:rsid w:val="00B3156E"/>
    <w:rsid w:val="00B317A4"/>
    <w:rsid w:val="00B317D1"/>
    <w:rsid w:val="00B3266C"/>
    <w:rsid w:val="00B33D90"/>
    <w:rsid w:val="00B3426E"/>
    <w:rsid w:val="00B37DFD"/>
    <w:rsid w:val="00B406AB"/>
    <w:rsid w:val="00B41DB4"/>
    <w:rsid w:val="00B420B9"/>
    <w:rsid w:val="00B42B33"/>
    <w:rsid w:val="00B442C4"/>
    <w:rsid w:val="00B45983"/>
    <w:rsid w:val="00B47D18"/>
    <w:rsid w:val="00B543D3"/>
    <w:rsid w:val="00B5632B"/>
    <w:rsid w:val="00B56B5D"/>
    <w:rsid w:val="00B57A93"/>
    <w:rsid w:val="00B60A74"/>
    <w:rsid w:val="00B63E35"/>
    <w:rsid w:val="00B65179"/>
    <w:rsid w:val="00B66E6F"/>
    <w:rsid w:val="00B67779"/>
    <w:rsid w:val="00B71675"/>
    <w:rsid w:val="00B7185F"/>
    <w:rsid w:val="00B72CCE"/>
    <w:rsid w:val="00B749FE"/>
    <w:rsid w:val="00B80383"/>
    <w:rsid w:val="00B813F6"/>
    <w:rsid w:val="00B82E30"/>
    <w:rsid w:val="00B83F9D"/>
    <w:rsid w:val="00B854B1"/>
    <w:rsid w:val="00B86FE7"/>
    <w:rsid w:val="00B90D10"/>
    <w:rsid w:val="00B91854"/>
    <w:rsid w:val="00B948F3"/>
    <w:rsid w:val="00B95DB1"/>
    <w:rsid w:val="00B975B6"/>
    <w:rsid w:val="00BA0353"/>
    <w:rsid w:val="00BA2F40"/>
    <w:rsid w:val="00BA659F"/>
    <w:rsid w:val="00BA671A"/>
    <w:rsid w:val="00BB0F2B"/>
    <w:rsid w:val="00BB2155"/>
    <w:rsid w:val="00BB265E"/>
    <w:rsid w:val="00BB5B5E"/>
    <w:rsid w:val="00BB6E8C"/>
    <w:rsid w:val="00BC1F20"/>
    <w:rsid w:val="00BC2833"/>
    <w:rsid w:val="00BC2F83"/>
    <w:rsid w:val="00BC389E"/>
    <w:rsid w:val="00BC4291"/>
    <w:rsid w:val="00BC43EC"/>
    <w:rsid w:val="00BC440D"/>
    <w:rsid w:val="00BC5A92"/>
    <w:rsid w:val="00BC6ABD"/>
    <w:rsid w:val="00BC6B23"/>
    <w:rsid w:val="00BD2DDA"/>
    <w:rsid w:val="00BD3083"/>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0292"/>
    <w:rsid w:val="00C03ED4"/>
    <w:rsid w:val="00C04CFF"/>
    <w:rsid w:val="00C05DAF"/>
    <w:rsid w:val="00C10293"/>
    <w:rsid w:val="00C1348A"/>
    <w:rsid w:val="00C14732"/>
    <w:rsid w:val="00C16D12"/>
    <w:rsid w:val="00C22D19"/>
    <w:rsid w:val="00C2507F"/>
    <w:rsid w:val="00C3136F"/>
    <w:rsid w:val="00C3208B"/>
    <w:rsid w:val="00C34850"/>
    <w:rsid w:val="00C35848"/>
    <w:rsid w:val="00C40244"/>
    <w:rsid w:val="00C40FBB"/>
    <w:rsid w:val="00C420D2"/>
    <w:rsid w:val="00C437F4"/>
    <w:rsid w:val="00C43EAD"/>
    <w:rsid w:val="00C440A0"/>
    <w:rsid w:val="00C47399"/>
    <w:rsid w:val="00C47976"/>
    <w:rsid w:val="00C47AA7"/>
    <w:rsid w:val="00C47D29"/>
    <w:rsid w:val="00C50465"/>
    <w:rsid w:val="00C53D21"/>
    <w:rsid w:val="00C561CD"/>
    <w:rsid w:val="00C57402"/>
    <w:rsid w:val="00C61C41"/>
    <w:rsid w:val="00C63D65"/>
    <w:rsid w:val="00C64A87"/>
    <w:rsid w:val="00C66B88"/>
    <w:rsid w:val="00C67A39"/>
    <w:rsid w:val="00C72C7A"/>
    <w:rsid w:val="00C72DBB"/>
    <w:rsid w:val="00C7303A"/>
    <w:rsid w:val="00C7364B"/>
    <w:rsid w:val="00C74CA8"/>
    <w:rsid w:val="00C750D2"/>
    <w:rsid w:val="00C767E2"/>
    <w:rsid w:val="00C76A3B"/>
    <w:rsid w:val="00C76F9C"/>
    <w:rsid w:val="00C77ABE"/>
    <w:rsid w:val="00C82E4F"/>
    <w:rsid w:val="00C83523"/>
    <w:rsid w:val="00C869B7"/>
    <w:rsid w:val="00C87F4C"/>
    <w:rsid w:val="00C9177F"/>
    <w:rsid w:val="00C936C0"/>
    <w:rsid w:val="00C95822"/>
    <w:rsid w:val="00C9586C"/>
    <w:rsid w:val="00CA0C64"/>
    <w:rsid w:val="00CA3F06"/>
    <w:rsid w:val="00CA7816"/>
    <w:rsid w:val="00CA7BD6"/>
    <w:rsid w:val="00CB0FB0"/>
    <w:rsid w:val="00CB1E74"/>
    <w:rsid w:val="00CB3160"/>
    <w:rsid w:val="00CB3E4C"/>
    <w:rsid w:val="00CB3EB4"/>
    <w:rsid w:val="00CB4435"/>
    <w:rsid w:val="00CC3765"/>
    <w:rsid w:val="00CC3874"/>
    <w:rsid w:val="00CC3F97"/>
    <w:rsid w:val="00CC7502"/>
    <w:rsid w:val="00CC7618"/>
    <w:rsid w:val="00CD0558"/>
    <w:rsid w:val="00CD130D"/>
    <w:rsid w:val="00CD14A0"/>
    <w:rsid w:val="00CD2848"/>
    <w:rsid w:val="00CD2B70"/>
    <w:rsid w:val="00CD5951"/>
    <w:rsid w:val="00CD6E4A"/>
    <w:rsid w:val="00CE178B"/>
    <w:rsid w:val="00CE2C4D"/>
    <w:rsid w:val="00CE3D5E"/>
    <w:rsid w:val="00CE6DBD"/>
    <w:rsid w:val="00CE7B99"/>
    <w:rsid w:val="00CF21B3"/>
    <w:rsid w:val="00CF2F97"/>
    <w:rsid w:val="00CF3269"/>
    <w:rsid w:val="00CF53CB"/>
    <w:rsid w:val="00CF7485"/>
    <w:rsid w:val="00D034F8"/>
    <w:rsid w:val="00D0397F"/>
    <w:rsid w:val="00D05DA2"/>
    <w:rsid w:val="00D06107"/>
    <w:rsid w:val="00D06DA0"/>
    <w:rsid w:val="00D10136"/>
    <w:rsid w:val="00D1022D"/>
    <w:rsid w:val="00D1304B"/>
    <w:rsid w:val="00D146F3"/>
    <w:rsid w:val="00D1517A"/>
    <w:rsid w:val="00D15243"/>
    <w:rsid w:val="00D156E4"/>
    <w:rsid w:val="00D17532"/>
    <w:rsid w:val="00D17E83"/>
    <w:rsid w:val="00D21C96"/>
    <w:rsid w:val="00D22819"/>
    <w:rsid w:val="00D22827"/>
    <w:rsid w:val="00D246D5"/>
    <w:rsid w:val="00D25A98"/>
    <w:rsid w:val="00D26557"/>
    <w:rsid w:val="00D26D18"/>
    <w:rsid w:val="00D32419"/>
    <w:rsid w:val="00D32E91"/>
    <w:rsid w:val="00D36DA5"/>
    <w:rsid w:val="00D36EEF"/>
    <w:rsid w:val="00D3710B"/>
    <w:rsid w:val="00D403CB"/>
    <w:rsid w:val="00D41BBC"/>
    <w:rsid w:val="00D41E1B"/>
    <w:rsid w:val="00D420BC"/>
    <w:rsid w:val="00D43A96"/>
    <w:rsid w:val="00D43E6D"/>
    <w:rsid w:val="00D441EF"/>
    <w:rsid w:val="00D442AC"/>
    <w:rsid w:val="00D45419"/>
    <w:rsid w:val="00D45760"/>
    <w:rsid w:val="00D45A06"/>
    <w:rsid w:val="00D46EBB"/>
    <w:rsid w:val="00D51FAC"/>
    <w:rsid w:val="00D52A96"/>
    <w:rsid w:val="00D540D3"/>
    <w:rsid w:val="00D54220"/>
    <w:rsid w:val="00D5640E"/>
    <w:rsid w:val="00D56915"/>
    <w:rsid w:val="00D5754D"/>
    <w:rsid w:val="00D61C14"/>
    <w:rsid w:val="00D626EC"/>
    <w:rsid w:val="00D65E7F"/>
    <w:rsid w:val="00D65F9F"/>
    <w:rsid w:val="00D66A48"/>
    <w:rsid w:val="00D67D85"/>
    <w:rsid w:val="00D70691"/>
    <w:rsid w:val="00D71E41"/>
    <w:rsid w:val="00D72129"/>
    <w:rsid w:val="00D736E3"/>
    <w:rsid w:val="00D73716"/>
    <w:rsid w:val="00D74DE9"/>
    <w:rsid w:val="00D74E2D"/>
    <w:rsid w:val="00D77570"/>
    <w:rsid w:val="00D83002"/>
    <w:rsid w:val="00D83A25"/>
    <w:rsid w:val="00D841CD"/>
    <w:rsid w:val="00D84C14"/>
    <w:rsid w:val="00D85FAF"/>
    <w:rsid w:val="00D871A1"/>
    <w:rsid w:val="00D910AD"/>
    <w:rsid w:val="00D925B9"/>
    <w:rsid w:val="00D92757"/>
    <w:rsid w:val="00D92E40"/>
    <w:rsid w:val="00D93F85"/>
    <w:rsid w:val="00D954E4"/>
    <w:rsid w:val="00D966E9"/>
    <w:rsid w:val="00D97743"/>
    <w:rsid w:val="00DA117E"/>
    <w:rsid w:val="00DA1F59"/>
    <w:rsid w:val="00DA2168"/>
    <w:rsid w:val="00DA367E"/>
    <w:rsid w:val="00DA3850"/>
    <w:rsid w:val="00DA3D6A"/>
    <w:rsid w:val="00DA59A7"/>
    <w:rsid w:val="00DB242E"/>
    <w:rsid w:val="00DB5372"/>
    <w:rsid w:val="00DB53B8"/>
    <w:rsid w:val="00DB60F2"/>
    <w:rsid w:val="00DB7E59"/>
    <w:rsid w:val="00DC34F9"/>
    <w:rsid w:val="00DC5D14"/>
    <w:rsid w:val="00DC68F2"/>
    <w:rsid w:val="00DC7B24"/>
    <w:rsid w:val="00DD1184"/>
    <w:rsid w:val="00DD26A6"/>
    <w:rsid w:val="00DD3427"/>
    <w:rsid w:val="00DD439A"/>
    <w:rsid w:val="00DD4E7E"/>
    <w:rsid w:val="00DD6891"/>
    <w:rsid w:val="00DE02E6"/>
    <w:rsid w:val="00DE058F"/>
    <w:rsid w:val="00DE0A0C"/>
    <w:rsid w:val="00DE3D1D"/>
    <w:rsid w:val="00DE4989"/>
    <w:rsid w:val="00DE5CE6"/>
    <w:rsid w:val="00DE7A36"/>
    <w:rsid w:val="00DF59F1"/>
    <w:rsid w:val="00E0477C"/>
    <w:rsid w:val="00E055EA"/>
    <w:rsid w:val="00E0623E"/>
    <w:rsid w:val="00E12767"/>
    <w:rsid w:val="00E12A57"/>
    <w:rsid w:val="00E133C0"/>
    <w:rsid w:val="00E135DF"/>
    <w:rsid w:val="00E14A12"/>
    <w:rsid w:val="00E16175"/>
    <w:rsid w:val="00E168FE"/>
    <w:rsid w:val="00E202C4"/>
    <w:rsid w:val="00E20800"/>
    <w:rsid w:val="00E212F5"/>
    <w:rsid w:val="00E2140E"/>
    <w:rsid w:val="00E21F18"/>
    <w:rsid w:val="00E23265"/>
    <w:rsid w:val="00E232B6"/>
    <w:rsid w:val="00E24CE0"/>
    <w:rsid w:val="00E26D65"/>
    <w:rsid w:val="00E2778B"/>
    <w:rsid w:val="00E27871"/>
    <w:rsid w:val="00E30239"/>
    <w:rsid w:val="00E326BA"/>
    <w:rsid w:val="00E33093"/>
    <w:rsid w:val="00E359C7"/>
    <w:rsid w:val="00E4325C"/>
    <w:rsid w:val="00E43692"/>
    <w:rsid w:val="00E43D6E"/>
    <w:rsid w:val="00E43D73"/>
    <w:rsid w:val="00E46948"/>
    <w:rsid w:val="00E534FD"/>
    <w:rsid w:val="00E54577"/>
    <w:rsid w:val="00E54CFC"/>
    <w:rsid w:val="00E558C9"/>
    <w:rsid w:val="00E56C34"/>
    <w:rsid w:val="00E609C4"/>
    <w:rsid w:val="00E6352D"/>
    <w:rsid w:val="00E636F9"/>
    <w:rsid w:val="00E6387D"/>
    <w:rsid w:val="00E64D2B"/>
    <w:rsid w:val="00E67A3C"/>
    <w:rsid w:val="00E702D4"/>
    <w:rsid w:val="00E70E1E"/>
    <w:rsid w:val="00E711D4"/>
    <w:rsid w:val="00E7622B"/>
    <w:rsid w:val="00E76639"/>
    <w:rsid w:val="00E81B99"/>
    <w:rsid w:val="00E82533"/>
    <w:rsid w:val="00E82CDF"/>
    <w:rsid w:val="00E83A7F"/>
    <w:rsid w:val="00E8498C"/>
    <w:rsid w:val="00E84A5E"/>
    <w:rsid w:val="00E872AF"/>
    <w:rsid w:val="00E879D3"/>
    <w:rsid w:val="00E902DB"/>
    <w:rsid w:val="00E908E9"/>
    <w:rsid w:val="00E90BAA"/>
    <w:rsid w:val="00E92A61"/>
    <w:rsid w:val="00E931B1"/>
    <w:rsid w:val="00E936CE"/>
    <w:rsid w:val="00E9509D"/>
    <w:rsid w:val="00E97A54"/>
    <w:rsid w:val="00EA1A8D"/>
    <w:rsid w:val="00EA1F01"/>
    <w:rsid w:val="00EA5717"/>
    <w:rsid w:val="00EB1095"/>
    <w:rsid w:val="00EB1A86"/>
    <w:rsid w:val="00EB32AF"/>
    <w:rsid w:val="00EB3F3E"/>
    <w:rsid w:val="00EB451A"/>
    <w:rsid w:val="00EB70C5"/>
    <w:rsid w:val="00EB7330"/>
    <w:rsid w:val="00EC1382"/>
    <w:rsid w:val="00EC1939"/>
    <w:rsid w:val="00EC1BDA"/>
    <w:rsid w:val="00EC1D1D"/>
    <w:rsid w:val="00EC1EA2"/>
    <w:rsid w:val="00EC2305"/>
    <w:rsid w:val="00EC54E9"/>
    <w:rsid w:val="00ED1F3C"/>
    <w:rsid w:val="00ED36F7"/>
    <w:rsid w:val="00ED3D7A"/>
    <w:rsid w:val="00ED474C"/>
    <w:rsid w:val="00ED54E4"/>
    <w:rsid w:val="00ED59A4"/>
    <w:rsid w:val="00ED686F"/>
    <w:rsid w:val="00ED69B3"/>
    <w:rsid w:val="00EE03C8"/>
    <w:rsid w:val="00EE04B8"/>
    <w:rsid w:val="00EE17C6"/>
    <w:rsid w:val="00EE2FC2"/>
    <w:rsid w:val="00EE3112"/>
    <w:rsid w:val="00EE5F2A"/>
    <w:rsid w:val="00EE6874"/>
    <w:rsid w:val="00EF10ED"/>
    <w:rsid w:val="00EF399E"/>
    <w:rsid w:val="00EF5378"/>
    <w:rsid w:val="00F007CC"/>
    <w:rsid w:val="00F027ED"/>
    <w:rsid w:val="00F03E4F"/>
    <w:rsid w:val="00F04CC2"/>
    <w:rsid w:val="00F10468"/>
    <w:rsid w:val="00F1170E"/>
    <w:rsid w:val="00F1407A"/>
    <w:rsid w:val="00F14EE1"/>
    <w:rsid w:val="00F160F2"/>
    <w:rsid w:val="00F20C71"/>
    <w:rsid w:val="00F20DF6"/>
    <w:rsid w:val="00F21846"/>
    <w:rsid w:val="00F2284D"/>
    <w:rsid w:val="00F23029"/>
    <w:rsid w:val="00F24A84"/>
    <w:rsid w:val="00F25476"/>
    <w:rsid w:val="00F25DCA"/>
    <w:rsid w:val="00F26556"/>
    <w:rsid w:val="00F26EDA"/>
    <w:rsid w:val="00F279CD"/>
    <w:rsid w:val="00F33079"/>
    <w:rsid w:val="00F349E0"/>
    <w:rsid w:val="00F34FFF"/>
    <w:rsid w:val="00F37634"/>
    <w:rsid w:val="00F407A3"/>
    <w:rsid w:val="00F42622"/>
    <w:rsid w:val="00F42B09"/>
    <w:rsid w:val="00F42BCB"/>
    <w:rsid w:val="00F4305E"/>
    <w:rsid w:val="00F44712"/>
    <w:rsid w:val="00F44D3C"/>
    <w:rsid w:val="00F46631"/>
    <w:rsid w:val="00F46C47"/>
    <w:rsid w:val="00F47146"/>
    <w:rsid w:val="00F471BE"/>
    <w:rsid w:val="00F479CA"/>
    <w:rsid w:val="00F501A5"/>
    <w:rsid w:val="00F5085E"/>
    <w:rsid w:val="00F5160B"/>
    <w:rsid w:val="00F54459"/>
    <w:rsid w:val="00F55179"/>
    <w:rsid w:val="00F55CBE"/>
    <w:rsid w:val="00F569C2"/>
    <w:rsid w:val="00F572F8"/>
    <w:rsid w:val="00F62172"/>
    <w:rsid w:val="00F626A8"/>
    <w:rsid w:val="00F64243"/>
    <w:rsid w:val="00F666F6"/>
    <w:rsid w:val="00F70EFB"/>
    <w:rsid w:val="00F722F0"/>
    <w:rsid w:val="00F73C2C"/>
    <w:rsid w:val="00F73D1F"/>
    <w:rsid w:val="00F740A8"/>
    <w:rsid w:val="00F76506"/>
    <w:rsid w:val="00F77D18"/>
    <w:rsid w:val="00F77DCD"/>
    <w:rsid w:val="00F80E22"/>
    <w:rsid w:val="00F823A5"/>
    <w:rsid w:val="00F82F94"/>
    <w:rsid w:val="00F84379"/>
    <w:rsid w:val="00F84404"/>
    <w:rsid w:val="00F84746"/>
    <w:rsid w:val="00F85C5E"/>
    <w:rsid w:val="00F861F6"/>
    <w:rsid w:val="00F86693"/>
    <w:rsid w:val="00F86BA7"/>
    <w:rsid w:val="00F86C9C"/>
    <w:rsid w:val="00F93542"/>
    <w:rsid w:val="00F944D7"/>
    <w:rsid w:val="00F94743"/>
    <w:rsid w:val="00F95BB8"/>
    <w:rsid w:val="00FA02E0"/>
    <w:rsid w:val="00FA128E"/>
    <w:rsid w:val="00FA146D"/>
    <w:rsid w:val="00FA1A1D"/>
    <w:rsid w:val="00FA4453"/>
    <w:rsid w:val="00FA4ECC"/>
    <w:rsid w:val="00FA4ED0"/>
    <w:rsid w:val="00FA5732"/>
    <w:rsid w:val="00FA743B"/>
    <w:rsid w:val="00FA7B7C"/>
    <w:rsid w:val="00FB14A0"/>
    <w:rsid w:val="00FB1F18"/>
    <w:rsid w:val="00FC2FE5"/>
    <w:rsid w:val="00FC3642"/>
    <w:rsid w:val="00FC47F9"/>
    <w:rsid w:val="00FC4EF1"/>
    <w:rsid w:val="00FC5970"/>
    <w:rsid w:val="00FC789F"/>
    <w:rsid w:val="00FD0601"/>
    <w:rsid w:val="00FD2B00"/>
    <w:rsid w:val="00FD5E41"/>
    <w:rsid w:val="00FD627B"/>
    <w:rsid w:val="00FD6F79"/>
    <w:rsid w:val="00FD7C89"/>
    <w:rsid w:val="00FE1782"/>
    <w:rsid w:val="00FE17D1"/>
    <w:rsid w:val="00FE1BB0"/>
    <w:rsid w:val="00FE336A"/>
    <w:rsid w:val="00FE6506"/>
    <w:rsid w:val="00FE7F62"/>
    <w:rsid w:val="00FF07C1"/>
    <w:rsid w:val="00FF210C"/>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156C"/>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170338818">
      <w:bodyDiv w:val="1"/>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28106754">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 w:id="201071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Grohman@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usan.Zema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vel.Zimcik@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90E97-C888-4C5F-BFFE-A87DC64F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942</TotalTime>
  <Pages>17</Pages>
  <Words>8680</Words>
  <Characters>52065</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60624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56</cp:revision>
  <cp:lastPrinted>2017-08-03T05:04:00Z</cp:lastPrinted>
  <dcterms:created xsi:type="dcterms:W3CDTF">2023-12-21T09:17:00Z</dcterms:created>
  <dcterms:modified xsi:type="dcterms:W3CDTF">2024-02-27T08:47:00Z</dcterms:modified>
</cp:coreProperties>
</file>