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1" w:rsidRPr="00023100" w:rsidRDefault="003C35C1" w:rsidP="003C35C1">
      <w:pPr>
        <w:tabs>
          <w:tab w:val="center" w:pos="4536"/>
          <w:tab w:val="right" w:pos="9072"/>
        </w:tabs>
        <w:jc w:val="center"/>
        <w:outlineLvl w:val="0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dodavatele o splnění 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základních </w:t>
      </w:r>
      <w:r w:rsidRPr="00023100">
        <w:rPr>
          <w:rFonts w:asciiTheme="minorHAnsi" w:hAnsiTheme="minorHAnsi" w:cs="Tahoma"/>
          <w:b/>
          <w:sz w:val="24"/>
          <w:u w:val="single"/>
        </w:rPr>
        <w:t>kvalifikačních předpokladů</w:t>
      </w:r>
    </w:p>
    <w:p w:rsidR="003C35C1" w:rsidRPr="00023100" w:rsidRDefault="003C35C1" w:rsidP="003C35C1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E41AEB" w:rsidRPr="00B02E32" w:rsidRDefault="003C35C1" w:rsidP="00BC42BB">
      <w:pPr>
        <w:autoSpaceDE w:val="0"/>
        <w:autoSpaceDN w:val="0"/>
        <w:adjustRightInd w:val="0"/>
        <w:rPr>
          <w:rFonts w:cs="Calibri"/>
          <w:b/>
          <w:sz w:val="36"/>
          <w:szCs w:val="36"/>
        </w:rPr>
      </w:pPr>
      <w:r w:rsidRPr="00BC42BB">
        <w:rPr>
          <w:rFonts w:asciiTheme="minorHAnsi" w:hAnsiTheme="minorHAnsi" w:cs="Tahoma"/>
          <w:sz w:val="24"/>
          <w:lang w:eastAsia="ar-SA"/>
        </w:rPr>
        <w:t>Název zakázky</w:t>
      </w:r>
      <w:r w:rsidRPr="00E41AEB">
        <w:rPr>
          <w:rFonts w:asciiTheme="minorHAnsi" w:hAnsiTheme="minorHAnsi" w:cs="Tahoma"/>
          <w:sz w:val="24"/>
          <w:lang w:eastAsia="ar-SA"/>
        </w:rPr>
        <w:t xml:space="preserve">: </w:t>
      </w:r>
      <w:r w:rsidR="00BC42BB" w:rsidRPr="00B92A3F">
        <w:rPr>
          <w:rFonts w:eastAsia="GDPFNT33-nn1-Courier_New-1" w:cs="Calibri"/>
          <w:b/>
          <w:sz w:val="24"/>
          <w:highlight w:val="red"/>
        </w:rPr>
        <w:t xml:space="preserve">Zábřeh </w:t>
      </w:r>
      <w:r w:rsidR="00BC42BB" w:rsidRPr="00066416">
        <w:rPr>
          <w:rFonts w:eastAsia="GDPFNT33-nn1-Courier_New-1" w:cs="Calibri"/>
          <w:b/>
          <w:sz w:val="24"/>
          <w:highlight w:val="red"/>
        </w:rPr>
        <w:t xml:space="preserve">– </w:t>
      </w:r>
      <w:r w:rsidR="00066416" w:rsidRPr="00066416">
        <w:rPr>
          <w:rFonts w:eastAsia="GDPFNT33-nn1-Courier_New-1" w:cs="Calibri"/>
          <w:b/>
          <w:sz w:val="24"/>
          <w:highlight w:val="red"/>
        </w:rPr>
        <w:t>rozšíření kamerového systému v centru města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 w:rsidR="0028738D">
        <w:rPr>
          <w:rFonts w:asciiTheme="minorHAnsi" w:hAnsiTheme="minorHAnsi" w:cs="Tahoma"/>
          <w:sz w:val="24"/>
          <w:lang w:eastAsia="ar-SA"/>
        </w:rPr>
        <w:t>m</w:t>
      </w:r>
      <w:r w:rsidR="000D53E0"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</w:t>
      </w:r>
      <w:r w:rsidR="00F503E6" w:rsidRPr="00023100">
        <w:rPr>
          <w:rFonts w:asciiTheme="minorHAnsi" w:hAnsiTheme="minorHAnsi" w:cs="Tahoma"/>
          <w:sz w:val="24"/>
          <w:lang w:eastAsia="ar-SA"/>
        </w:rPr>
        <w:t xml:space="preserve">na </w:t>
      </w:r>
      <w:r w:rsidR="00BC42BB">
        <w:rPr>
          <w:rFonts w:asciiTheme="minorHAnsi" w:hAnsiTheme="minorHAnsi" w:cs="Tahoma"/>
          <w:sz w:val="24"/>
          <w:lang w:eastAsia="ar-SA"/>
        </w:rPr>
        <w:t>dodávky a služby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3C35C1" w:rsidRPr="00023100" w:rsidRDefault="003C35C1" w:rsidP="00006BD2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0E295C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A2329" w:rsidRPr="00023100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  <w:b/>
        </w:rPr>
      </w:pPr>
      <w:proofErr w:type="gramStart"/>
      <w:r w:rsidRPr="00CA0469">
        <w:rPr>
          <w:rFonts w:asciiTheme="minorHAnsi" w:hAnsiTheme="minorHAnsi" w:cstheme="minorHAnsi"/>
          <w:b/>
        </w:rPr>
        <w:t>Dodavatel</w:t>
      </w:r>
      <w:proofErr w:type="gramEnd"/>
      <w:r w:rsidRPr="00CA0469">
        <w:rPr>
          <w:rFonts w:asciiTheme="minorHAnsi" w:hAnsiTheme="minorHAnsi" w:cstheme="minorHAnsi"/>
          <w:b/>
        </w:rPr>
        <w:t xml:space="preserve"> čestně prohlašuj</w:t>
      </w:r>
      <w:r w:rsidR="00CA0469" w:rsidRPr="00CA0469">
        <w:rPr>
          <w:rFonts w:asciiTheme="minorHAnsi" w:hAnsiTheme="minorHAnsi" w:cstheme="minorHAnsi"/>
          <w:b/>
        </w:rPr>
        <w:t>e</w:t>
      </w:r>
      <w:r w:rsidRPr="00CA0469">
        <w:rPr>
          <w:rFonts w:asciiTheme="minorHAnsi" w:hAnsiTheme="minorHAnsi" w:cstheme="minorHAnsi"/>
          <w:b/>
        </w:rPr>
        <w:t xml:space="preserve">, že jako účastník výběrového řízení </w:t>
      </w:r>
      <w:r w:rsidRPr="00CA0469">
        <w:rPr>
          <w:rFonts w:asciiTheme="minorHAnsi" w:hAnsiTheme="minorHAnsi" w:cstheme="minorHAnsi"/>
          <w:b/>
          <w:u w:val="single"/>
        </w:rPr>
        <w:t>splňuje základní způsobilost</w:t>
      </w:r>
      <w:r w:rsidRPr="00CA0469">
        <w:rPr>
          <w:rFonts w:asciiTheme="minorHAnsi" w:hAnsiTheme="minorHAnsi" w:cstheme="minorHAnsi"/>
          <w:b/>
        </w:rPr>
        <w:t xml:space="preserve">, neboť </w:t>
      </w:r>
      <w:r w:rsidR="00387AC3">
        <w:rPr>
          <w:rFonts w:asciiTheme="minorHAnsi" w:hAnsiTheme="minorHAnsi" w:cstheme="minorHAnsi"/>
          <w:b/>
        </w:rPr>
        <w:t>je</w:t>
      </w:r>
      <w:r w:rsidR="00B56D56">
        <w:rPr>
          <w:rFonts w:asciiTheme="minorHAnsi" w:hAnsiTheme="minorHAnsi" w:cstheme="minorHAnsi"/>
          <w:b/>
        </w:rPr>
        <w:t xml:space="preserve"> </w:t>
      </w:r>
      <w:r w:rsidRPr="00CA0469">
        <w:rPr>
          <w:rFonts w:asciiTheme="minorHAnsi" w:hAnsiTheme="minorHAnsi" w:cstheme="minorHAnsi"/>
          <w:b/>
        </w:rPr>
        <w:t xml:space="preserve">dodavatelem, </w:t>
      </w:r>
      <w:proofErr w:type="gramStart"/>
      <w:r w:rsidRPr="00CA0469">
        <w:rPr>
          <w:rFonts w:asciiTheme="minorHAnsi" w:hAnsiTheme="minorHAnsi" w:cstheme="minorHAnsi"/>
          <w:b/>
        </w:rPr>
        <w:t>který:</w:t>
      </w:r>
      <w:proofErr w:type="gramEnd"/>
      <w:r w:rsidRPr="00CA0469">
        <w:rPr>
          <w:rFonts w:asciiTheme="minorHAnsi" w:hAnsiTheme="minorHAnsi" w:cstheme="minorHAnsi"/>
          <w:b/>
        </w:rPr>
        <w:t xml:space="preserve"> </w:t>
      </w:r>
    </w:p>
    <w:p w:rsidR="00387AC3" w:rsidRPr="00387AC3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bookmarkStart w:id="1" w:name="_Hlk501097527"/>
      <w:r w:rsidRPr="00387AC3">
        <w:rPr>
          <w:rFonts w:asciiTheme="minorHAnsi" w:hAnsiTheme="minorHAnsi" w:cstheme="minorHAnsi"/>
          <w:sz w:val="24"/>
        </w:rPr>
        <w:t xml:space="preserve"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 </w:t>
      </w:r>
    </w:p>
    <w:bookmarkEnd w:id="1"/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v evidenci daní zachycen splatný daňový nedoplatek,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veřejné zdravotní pojištění,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není</w:t>
      </w:r>
      <w:r w:rsidR="00383E1C" w:rsidRPr="00CA0469">
        <w:rPr>
          <w:rFonts w:asciiTheme="minorHAnsi" w:hAnsiTheme="minorHAnsi" w:cstheme="minorHAnsi"/>
          <w:sz w:val="24"/>
        </w:rPr>
        <w:t xml:space="preserve"> v likvidaci ve smyslu § 187 občanského zákoníku, proti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bylo vydáno rozhodnutí o úpadku ve smyslu § 136 zákona č. 182/2006 Sb., o úpadku a způsobech jeho řešení (insolvenční zákon), ve znění pozdějších předpisů, či vůči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byla nařízena nucená správa (například zákon č. 21/1992 Sb., o bankách,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87/1995 Sb.</w:t>
      </w:r>
      <w:r w:rsidR="00383E1C" w:rsidRPr="00CA0469">
        <w:rPr>
          <w:rFonts w:asciiTheme="minorHAnsi" w:hAnsiTheme="minorHAnsi" w:cstheme="minorHAnsi"/>
          <w:sz w:val="24"/>
        </w:rPr>
        <w:t xml:space="preserve">, o spořitelních a úvěrních družstvech a některých opatřeních s tím souvisejících a o doplnění zákona České národní rady č. </w:t>
      </w:r>
      <w:r w:rsidR="00383E1C" w:rsidRPr="00387AC3">
        <w:rPr>
          <w:rFonts w:asciiTheme="minorHAnsi" w:hAnsiTheme="minorHAnsi" w:cstheme="minorHAnsi"/>
          <w:sz w:val="24"/>
        </w:rPr>
        <w:t>586/1992 Sb.</w:t>
      </w:r>
      <w:r w:rsidR="00383E1C" w:rsidRPr="00CA0469">
        <w:rPr>
          <w:rFonts w:asciiTheme="minorHAnsi" w:hAnsiTheme="minorHAnsi" w:cstheme="minorHAnsi"/>
          <w:sz w:val="24"/>
        </w:rPr>
        <w:t xml:space="preserve">, o daních z příjmů,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363/1999 Sb.</w:t>
      </w:r>
      <w:r w:rsidR="00383E1C" w:rsidRPr="00CA0469">
        <w:rPr>
          <w:rFonts w:asciiTheme="minorHAnsi" w:hAnsiTheme="minorHAnsi" w:cstheme="minorHAnsi"/>
          <w:sz w:val="24"/>
        </w:rPr>
        <w:t xml:space="preserve">, o pojišťovnictví a o změně některých souvisejících zákonů) nebo v obdobné situaci podle právního řádu země sídla dodavatele. </w:t>
      </w:r>
    </w:p>
    <w:p w:rsidR="00383E1C" w:rsidRDefault="00383E1C" w:rsidP="00383E1C">
      <w:pPr>
        <w:pStyle w:val="Psmena"/>
        <w:numPr>
          <w:ilvl w:val="0"/>
          <w:numId w:val="0"/>
        </w:numPr>
      </w:pPr>
    </w:p>
    <w:p w:rsidR="00387AC3" w:rsidRPr="00B56D56" w:rsidRDefault="00387AC3" w:rsidP="00B56D56">
      <w:pPr>
        <w:pStyle w:val="Obsahtabulky"/>
        <w:autoSpaceDE w:val="0"/>
        <w:spacing w:line="200" w:lineRule="atLeast"/>
        <w:jc w:val="both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>právnické osoby</w:t>
      </w:r>
      <w:r w:rsidRPr="00023100">
        <w:rPr>
          <w:rFonts w:asciiTheme="minorHAnsi" w:hAnsiTheme="minorHAnsi" w:cs="Tahoma"/>
          <w:color w:val="000000"/>
        </w:rPr>
        <w:t xml:space="preserve"> čestně prohlašuji, že podmínky podle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 xml:space="preserve">tato právnická osoba a </w:t>
      </w:r>
      <w:r w:rsidRPr="00B56D56">
        <w:rPr>
          <w:rFonts w:asciiTheme="minorHAnsi" w:hAnsiTheme="minorHAnsi" w:cs="Tahoma"/>
          <w:color w:val="000000"/>
        </w:rPr>
        <w:t>každý člen statutárního or</w:t>
      </w:r>
      <w:r w:rsidR="00B56D56" w:rsidRPr="00B56D56">
        <w:rPr>
          <w:rFonts w:asciiTheme="minorHAnsi" w:hAnsiTheme="minorHAnsi" w:cs="Tahoma"/>
          <w:color w:val="000000"/>
        </w:rPr>
        <w:t>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</w:p>
    <w:p w:rsidR="00387AC3" w:rsidRPr="00023100" w:rsidRDefault="00387AC3" w:rsidP="00B56D56">
      <w:pPr>
        <w:pStyle w:val="Zkladntext"/>
        <w:spacing w:before="113" w:line="200" w:lineRule="atLeast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 xml:space="preserve">pobočky závodu </w:t>
      </w:r>
      <w:r w:rsidRPr="00023100">
        <w:rPr>
          <w:rFonts w:asciiTheme="minorHAnsi" w:hAnsiTheme="minorHAnsi" w:cs="Tahoma"/>
          <w:b/>
          <w:bCs/>
          <w:color w:val="000000"/>
        </w:rPr>
        <w:t>zahraniční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 xml:space="preserve">, čestně prohlašuji, že podmínku podle písm. a) tohoto prohlášení splňuje tato právnická osoba </w:t>
      </w:r>
      <w:r w:rsidR="00B56D56">
        <w:rPr>
          <w:rFonts w:asciiTheme="minorHAnsi" w:hAnsiTheme="minorHAnsi" w:cs="Tahoma"/>
          <w:color w:val="000000"/>
        </w:rPr>
        <w:t xml:space="preserve">a </w:t>
      </w:r>
      <w:r w:rsidRPr="00023100">
        <w:rPr>
          <w:rFonts w:asciiTheme="minorHAnsi" w:hAnsiTheme="minorHAnsi" w:cs="Tahoma"/>
          <w:color w:val="000000"/>
        </w:rPr>
        <w:t xml:space="preserve">vedoucí pobočky závodu. </w:t>
      </w:r>
    </w:p>
    <w:p w:rsidR="00387AC3" w:rsidRPr="00023100" w:rsidRDefault="00387AC3" w:rsidP="00387AC3">
      <w:pPr>
        <w:pStyle w:val="Zkladntext"/>
        <w:spacing w:before="113" w:line="200" w:lineRule="atLeast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B56D56">
        <w:rPr>
          <w:rFonts w:asciiTheme="minorHAnsi" w:hAnsiTheme="minorHAnsi" w:cs="Tahoma"/>
          <w:b/>
          <w:color w:val="000000"/>
        </w:rPr>
        <w:t>pobočky závodu</w:t>
      </w:r>
      <w:r w:rsidRPr="00023100">
        <w:rPr>
          <w:rFonts w:asciiTheme="minorHAnsi" w:hAnsiTheme="minorHAnsi" w:cs="Tahoma"/>
          <w:color w:val="000000"/>
        </w:rPr>
        <w:t xml:space="preserve"> </w:t>
      </w:r>
      <w:r w:rsidRPr="00023100">
        <w:rPr>
          <w:rFonts w:asciiTheme="minorHAnsi" w:hAnsiTheme="minorHAnsi" w:cs="Tahoma"/>
          <w:b/>
          <w:bCs/>
          <w:color w:val="000000"/>
        </w:rPr>
        <w:t>české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>, čestně prohlašuji, že podmínku podle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397005">
        <w:rPr>
          <w:rFonts w:asciiTheme="minorHAnsi" w:hAnsiTheme="minorHAnsi" w:cs="Tahoma"/>
        </w:rPr>
        <w:t>tato právnická osoba a zároveň každý člen statutárního orgánu a vedoucí pobočky závodu.</w:t>
      </w:r>
      <w:r w:rsidR="00B56D56">
        <w:rPr>
          <w:rFonts w:asciiTheme="minorHAnsi" w:hAnsiTheme="minorHAnsi" w:cs="Tahoma"/>
        </w:rPr>
        <w:t xml:space="preserve"> </w:t>
      </w:r>
      <w:r w:rsidR="00B56D56" w:rsidRPr="00023100">
        <w:rPr>
          <w:rFonts w:asciiTheme="minorHAnsi" w:hAnsiTheme="minorHAnsi" w:cs="Tahoma"/>
          <w:color w:val="000000"/>
        </w:rPr>
        <w:t xml:space="preserve">Je-li členem statutárního orgánu dodavatele právnická osoba, účastník čestně prohlašuje, že podmínky podle odst. 1 písm. a) tohoto </w:t>
      </w:r>
      <w:r w:rsidR="00B56D56" w:rsidRPr="00023100">
        <w:rPr>
          <w:rFonts w:asciiTheme="minorHAnsi" w:hAnsiTheme="minorHAnsi" w:cs="Tahoma"/>
          <w:color w:val="000000"/>
        </w:rPr>
        <w:lastRenderedPageBreak/>
        <w:t>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>tato právnická osoba a každý člen statutárního orgánu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="00B56D56"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  <w:r w:rsidRPr="00023100">
        <w:rPr>
          <w:rFonts w:asciiTheme="minorHAnsi" w:hAnsiTheme="minorHAnsi" w:cs="Tahoma"/>
        </w:rPr>
        <w:t xml:space="preserve"> </w:t>
      </w:r>
    </w:p>
    <w:p w:rsidR="00387AC3" w:rsidRDefault="00387AC3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  <w:r w:rsidRPr="00CA0469">
        <w:rPr>
          <w:rFonts w:asciiTheme="minorHAnsi" w:hAnsiTheme="minorHAnsi" w:cstheme="minorHAnsi"/>
        </w:rPr>
        <w:t>Toto čestné prohlášení dodavatel činí na základě své vážné a svobodné vůle a je si vědom všech následků plynoucích z uvedení nepravdivých údajů.</w:t>
      </w:r>
    </w:p>
    <w:p w:rsidR="003C35C1" w:rsidRPr="00023100" w:rsidRDefault="003C35C1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513AB" w:rsidRPr="00023100" w:rsidRDefault="00E513AB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31CD9" w:rsidRPr="00023100" w:rsidRDefault="00E31CD9" w:rsidP="00E31CD9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E31CD9" w:rsidRPr="00023100" w:rsidRDefault="00E31CD9" w:rsidP="00E31CD9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67129A" w:rsidRPr="00023100" w:rsidRDefault="00E513AB" w:rsidP="00E513AB">
      <w:pPr>
        <w:pStyle w:val="Zpa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Odstavce označené * dodavatel použije v případě, že je právnickou osobou resp. v případě, že se zadávacího řízení účastní pobočka závodu. V opačném případě příslušný odstavec umaže.</w:t>
      </w:r>
    </w:p>
    <w:p w:rsidR="0067129A" w:rsidRPr="00023100" w:rsidRDefault="0067129A">
      <w:pPr>
        <w:spacing w:after="200" w:line="276" w:lineRule="auto"/>
        <w:jc w:val="lef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br w:type="page"/>
      </w:r>
    </w:p>
    <w:p w:rsidR="00D224DE" w:rsidRPr="00D5567D" w:rsidRDefault="00D224DE" w:rsidP="00D224DE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 w:rsidRPr="00D5567D">
        <w:rPr>
          <w:rFonts w:asciiTheme="minorHAnsi" w:hAnsiTheme="minorHAnsi" w:cs="Tahoma"/>
          <w:sz w:val="22"/>
          <w:szCs w:val="22"/>
        </w:rPr>
        <w:t>2b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o ekonomické a finanční způsobilosti a 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>o pojistn</w:t>
      </w:r>
      <w:r w:rsidR="00BC42BB">
        <w:rPr>
          <w:rFonts w:asciiTheme="minorHAnsi" w:hAnsiTheme="minorHAnsi" w:cs="Tahoma"/>
          <w:b/>
          <w:sz w:val="24"/>
          <w:u w:val="single"/>
        </w:rPr>
        <w:t>é</w:t>
      </w:r>
      <w:r w:rsidRPr="00023100">
        <w:rPr>
          <w:rFonts w:asciiTheme="minorHAnsi" w:hAnsiTheme="minorHAnsi" w:cs="Tahoma"/>
          <w:b/>
          <w:sz w:val="24"/>
          <w:u w:val="single"/>
        </w:rPr>
        <w:t xml:space="preserve"> smlouv</w:t>
      </w:r>
      <w:r w:rsidR="00BC42BB">
        <w:rPr>
          <w:rFonts w:asciiTheme="minorHAnsi" w:hAnsiTheme="minorHAnsi" w:cs="Tahoma"/>
          <w:b/>
          <w:sz w:val="24"/>
          <w:u w:val="single"/>
        </w:rPr>
        <w:t>ě</w:t>
      </w:r>
    </w:p>
    <w:p w:rsidR="00D5567D" w:rsidRPr="00023100" w:rsidRDefault="00D5567D" w:rsidP="00D5567D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E41AEB" w:rsidP="00E41AEB">
      <w:pPr>
        <w:pStyle w:val="a"/>
        <w:spacing w:before="120"/>
        <w:ind w:left="-284"/>
        <w:rPr>
          <w:rFonts w:ascii="Tahoma" w:hAnsi="Tahoma" w:cs="Tahoma"/>
        </w:rPr>
      </w:pPr>
      <w:r>
        <w:rPr>
          <w:rFonts w:asciiTheme="minorHAnsi" w:hAnsiTheme="minorHAnsi" w:cs="Tahoma"/>
          <w:lang w:eastAsia="ar-SA"/>
        </w:rPr>
        <w:t xml:space="preserve">     </w:t>
      </w:r>
      <w:r w:rsidR="00924F11"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="00BC42BB" w:rsidRPr="00B92A3F">
        <w:rPr>
          <w:rFonts w:asciiTheme="minorHAnsi" w:eastAsia="GDPFNT33-nn1-Courier_New-1" w:hAnsiTheme="minorHAnsi" w:cstheme="minorHAnsi"/>
          <w:highlight w:val="red"/>
        </w:rPr>
        <w:t>Zábřeh – doplnění zeleně v ulici Postřelmovská</w:t>
      </w:r>
    </w:p>
    <w:p w:rsidR="0028738D" w:rsidRPr="00023100" w:rsidRDefault="0028738D" w:rsidP="00924F1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D5567D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Jménem dodavatele, tímto čestně prohlašuji, že dodavatel: </w:t>
      </w:r>
    </w:p>
    <w:p w:rsidR="00D5567D" w:rsidRPr="00023100" w:rsidRDefault="00D5567D" w:rsidP="00D5567D">
      <w:pPr>
        <w:pStyle w:val="Odstavecseseznamem"/>
        <w:spacing w:after="200" w:line="276" w:lineRule="auto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pStyle w:val="Odstavecseseznamem"/>
        <w:numPr>
          <w:ilvl w:val="0"/>
          <w:numId w:val="17"/>
        </w:num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>je ekonomicky a finančně způsobilý splnit výše uvedenou veřejnou zakázku</w:t>
      </w:r>
    </w:p>
    <w:p w:rsidR="00D5567D" w:rsidRPr="00023100" w:rsidRDefault="00D5567D" w:rsidP="00D5567D">
      <w:pPr>
        <w:pStyle w:val="Odstavecseseznamem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Dále čestně prohlašuji, že jako zástupce dodavatele předmětné veřejné zakázky jsem </w:t>
      </w:r>
      <w:r w:rsidRPr="00023100">
        <w:rPr>
          <w:rFonts w:asciiTheme="minorHAnsi" w:hAnsiTheme="minorHAnsi" w:cs="Tahoma"/>
          <w:sz w:val="24"/>
        </w:rPr>
        <w:t>připraven před podpisem smlouvy o dílo předložit písemný doklad, který prokazatelně dokládá, že má dodavatel řádně uzavřenu</w:t>
      </w:r>
      <w:r w:rsidRPr="00023100">
        <w:rPr>
          <w:rFonts w:asciiTheme="minorHAnsi" w:hAnsiTheme="minorHAnsi" w:cs="Tahoma"/>
          <w:color w:val="000000"/>
          <w:sz w:val="24"/>
        </w:rPr>
        <w:t xml:space="preserve">: 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 xml:space="preserve">pojistnou smlouvu odpovědnosti za škodu způsobenou výkonem své činnosti, kterou vykonává v souvislosti s plněním předmětu této veřejné zakázky, přičemž dodavatel je povinen mít toto pojištění uzavřeno po celou dobu platnosti a účinnosti smlouvy o dílo a dále i po celou dobu běhu sjednané záruční lhůty vztahující se k předmětu plnění díla. Limit pojistného plnění nesmí být menší než </w:t>
      </w:r>
      <w:r w:rsidR="00BC42BB">
        <w:rPr>
          <w:rFonts w:asciiTheme="minorHAnsi" w:hAnsiTheme="minorHAnsi" w:cs="Tahoma"/>
        </w:rPr>
        <w:t>1.000</w:t>
      </w:r>
      <w:r w:rsidRPr="00C1689B">
        <w:rPr>
          <w:rFonts w:asciiTheme="minorHAnsi" w:hAnsiTheme="minorHAnsi" w:cs="Tahoma"/>
        </w:rPr>
        <w:t>.000</w:t>
      </w:r>
      <w:r w:rsidRPr="00023100">
        <w:rPr>
          <w:rFonts w:asciiTheme="minorHAnsi" w:hAnsiTheme="minorHAnsi" w:cs="Tahoma"/>
        </w:rPr>
        <w:t>,- Kč.</w:t>
      </w:r>
    </w:p>
    <w:p w:rsidR="00D5567D" w:rsidRPr="00023100" w:rsidRDefault="00D5567D" w:rsidP="00D5567D">
      <w:pPr>
        <w:pStyle w:val="Zkladntext"/>
        <w:spacing w:after="120"/>
        <w:ind w:left="360"/>
        <w:rPr>
          <w:rFonts w:asciiTheme="minorHAnsi" w:hAnsiTheme="minorHAnsi" w:cs="Tahoma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V případě, že moje nabídka bude vybrána jako nejvhodnější, čestně prohlašuji, že budu po celou dobu výše uvedenou takto pojištěn a že nedojde ke snížení pojistného plnění pod částku uvedenou v předchozím odstavci. </w:t>
      </w: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D5567D" w:rsidRPr="00023100" w:rsidRDefault="00D5567D" w:rsidP="00D5567D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604DC7" w:rsidRDefault="00D5567D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604DC7" w:rsidRPr="00023100" w:rsidRDefault="00604DC7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E41AEB" w:rsidRDefault="00D224DE" w:rsidP="00E41AEB">
      <w:pPr>
        <w:pStyle w:val="Zhlav"/>
        <w:rPr>
          <w:rFonts w:asciiTheme="minorHAnsi" w:hAnsiTheme="minorHAnsi" w:cs="Tahoma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>
        <w:rPr>
          <w:rFonts w:asciiTheme="minorHAnsi" w:hAnsiTheme="minorHAnsi" w:cs="Tahoma"/>
          <w:sz w:val="22"/>
          <w:szCs w:val="22"/>
        </w:rPr>
        <w:t>2</w:t>
      </w:r>
      <w:r w:rsidR="00B5770C">
        <w:rPr>
          <w:rFonts w:asciiTheme="minorHAnsi" w:hAnsiTheme="minorHAnsi" w:cs="Tahoma"/>
          <w:sz w:val="22"/>
          <w:szCs w:val="22"/>
        </w:rPr>
        <w:t>c</w:t>
      </w:r>
      <w:r w:rsidR="00E41AEB">
        <w:rPr>
          <w:rFonts w:asciiTheme="minorHAnsi" w:hAnsiTheme="minorHAnsi" w:cs="Tahoma"/>
          <w:sz w:val="22"/>
          <w:szCs w:val="22"/>
        </w:rPr>
        <w:t xml:space="preserve"> </w:t>
      </w:r>
    </w:p>
    <w:p w:rsidR="00D224DE" w:rsidRPr="00023100" w:rsidRDefault="00E41AEB" w:rsidP="00E41AEB">
      <w:pPr>
        <w:pStyle w:val="Zhlav"/>
        <w:rPr>
          <w:rFonts w:asciiTheme="minorHAnsi" w:hAnsiTheme="minorHAnsi" w:cs="Tahoma"/>
          <w:b/>
          <w:sz w:val="24"/>
          <w:u w:val="single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E31CD9" w:rsidRPr="00023100">
        <w:rPr>
          <w:rFonts w:asciiTheme="minorHAnsi" w:hAnsiTheme="minorHAnsi" w:cs="Tahoma"/>
          <w:b/>
          <w:sz w:val="24"/>
          <w:u w:val="single"/>
        </w:rPr>
        <w:t>Informace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o osobě, která bude vykonávat funkci </w:t>
      </w:r>
      <w:r w:rsidR="00BC42BB">
        <w:rPr>
          <w:rFonts w:asciiTheme="minorHAnsi" w:hAnsiTheme="minorHAnsi" w:cs="Tahoma"/>
          <w:b/>
          <w:sz w:val="24"/>
          <w:u w:val="single"/>
        </w:rPr>
        <w:t>odpovědné osoby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</w:t>
      </w:r>
    </w:p>
    <w:p w:rsidR="00D224DE" w:rsidRPr="00023100" w:rsidRDefault="00D224DE" w:rsidP="00D224DE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BC42BB" w:rsidRPr="00924F11" w:rsidRDefault="00BC42BB" w:rsidP="00BC42BB">
      <w:pPr>
        <w:pStyle w:val="a"/>
        <w:spacing w:before="120"/>
        <w:ind w:left="-284" w:firstLine="284"/>
        <w:rPr>
          <w:rFonts w:ascii="Tahoma" w:hAnsi="Tahoma" w:cs="Tahoma"/>
        </w:rPr>
      </w:pPr>
      <w:r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Pr="00B92A3F">
        <w:rPr>
          <w:rFonts w:asciiTheme="minorHAnsi" w:eastAsia="GDPFNT33-nn1-Courier_New-1" w:hAnsiTheme="minorHAnsi" w:cstheme="minorHAnsi"/>
          <w:highlight w:val="red"/>
        </w:rPr>
        <w:t>Zábřeh – doplnění zeleně v ulici Postřelmovská</w:t>
      </w:r>
    </w:p>
    <w:p w:rsidR="00BC42BB" w:rsidRPr="00023100" w:rsidRDefault="00BC42BB" w:rsidP="00E61D4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E61D4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E8155E">
        <w:trPr>
          <w:trHeight w:val="85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279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C42BB" w:rsidRDefault="00BC42BB" w:rsidP="00E41AEB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D224DE" w:rsidRPr="00023100" w:rsidRDefault="00BC42BB" w:rsidP="00E41AEB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Tahoma"/>
          <w:b/>
          <w:sz w:val="24"/>
          <w:u w:val="single"/>
        </w:rPr>
        <w:t>Odpovědná osoba: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31CD9" w:rsidRPr="00023100" w:rsidTr="00836526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</w:t>
            </w:r>
            <w:r w:rsidR="00E8155E" w:rsidRPr="00023100">
              <w:rPr>
                <w:rFonts w:asciiTheme="minorHAnsi" w:hAnsiTheme="minorHAnsi" w:cs="Tahoma"/>
                <w:sz w:val="24"/>
              </w:rPr>
              <w:t xml:space="preserve"> (případně</w:t>
            </w:r>
            <w:r w:rsidRPr="00023100">
              <w:rPr>
                <w:rFonts w:asciiTheme="minorHAnsi" w:hAnsiTheme="minorHAnsi" w:cs="Tahoma"/>
                <w:sz w:val="24"/>
              </w:rPr>
              <w:t xml:space="preserve"> titul</w:t>
            </w:r>
            <w:r w:rsidR="00E8155E" w:rsidRPr="00023100">
              <w:rPr>
                <w:rFonts w:asciiTheme="minorHAnsi" w:hAnsiTheme="minorHAnsi" w:cs="Tahoma"/>
                <w:sz w:val="24"/>
              </w:rPr>
              <w:t>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33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836526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Číslo autorizace</w:t>
            </w:r>
            <w:r w:rsidR="00836526" w:rsidRPr="00023100">
              <w:rPr>
                <w:rFonts w:asciiTheme="minorHAnsi" w:hAnsiTheme="minorHAnsi" w:cs="Tahoma"/>
                <w:sz w:val="24"/>
              </w:rPr>
              <w:t xml:space="preserve"> </w:t>
            </w:r>
          </w:p>
          <w:p w:rsidR="00E31CD9" w:rsidRPr="00023100" w:rsidRDefault="00836526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(vyplnit pouze v případě, že ji stavbyvedoucí má)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</w:p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D224DE" w:rsidRPr="00023100" w:rsidTr="009441D0">
        <w:trPr>
          <w:trHeight w:val="48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224DE" w:rsidRPr="00023100" w:rsidRDefault="00D224DE" w:rsidP="009441D0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31CD9" w:rsidRPr="00023100" w:rsidTr="005A4B15">
        <w:trPr>
          <w:trHeight w:val="346"/>
          <w:jc w:val="center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E41AEB" w:rsidRDefault="00E41AEB" w:rsidP="00E8155E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E8155E" w:rsidRPr="00BC42BB" w:rsidRDefault="00E8155E" w:rsidP="00E41AEB">
      <w:pPr>
        <w:rPr>
          <w:rFonts w:asciiTheme="minorHAnsi" w:hAnsiTheme="minorHAnsi" w:cs="Tahoma"/>
          <w:b/>
          <w:sz w:val="24"/>
          <w:u w:val="single"/>
        </w:rPr>
      </w:pPr>
      <w:r w:rsidRPr="00BC42BB">
        <w:rPr>
          <w:rFonts w:asciiTheme="minorHAnsi" w:hAnsiTheme="minorHAnsi" w:cs="Tahoma"/>
          <w:b/>
          <w:sz w:val="24"/>
          <w:u w:val="single"/>
        </w:rPr>
        <w:t xml:space="preserve">Zástupce </w:t>
      </w:r>
      <w:r w:rsidR="00BC42BB">
        <w:rPr>
          <w:rFonts w:asciiTheme="minorHAnsi" w:hAnsiTheme="minorHAnsi" w:cs="Tahoma"/>
          <w:b/>
          <w:sz w:val="24"/>
          <w:u w:val="single"/>
        </w:rPr>
        <w:t>odpovědné osoby</w:t>
      </w:r>
      <w:r w:rsidRPr="00BC42BB">
        <w:rPr>
          <w:rFonts w:asciiTheme="minorHAnsi" w:hAnsiTheme="minorHAnsi" w:cs="Tahoma"/>
          <w:b/>
          <w:sz w:val="24"/>
          <w:u w:val="single"/>
        </w:rPr>
        <w:t>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8155E" w:rsidRPr="00023100" w:rsidTr="00887E37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 (případně titul)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</w:p>
    <w:p w:rsidR="00836526" w:rsidRPr="00023100" w:rsidRDefault="00836526" w:rsidP="00836526">
      <w:pPr>
        <w:pStyle w:val="Zkladntext"/>
        <w:autoSpaceDN/>
        <w:spacing w:before="120"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Cs/>
          <w:iCs/>
        </w:rPr>
        <w:t>Dodavatel</w:t>
      </w:r>
      <w:r w:rsidRPr="00023100">
        <w:rPr>
          <w:rFonts w:asciiTheme="minorHAnsi" w:hAnsiTheme="minorHAnsi" w:cs="Tahoma"/>
        </w:rPr>
        <w:t xml:space="preserve"> tímto prohlašuje, že </w:t>
      </w:r>
      <w:r w:rsidR="00BC42BB" w:rsidRPr="00BC42BB">
        <w:rPr>
          <w:rFonts w:asciiTheme="minorHAnsi" w:hAnsiTheme="minorHAnsi" w:cs="Tahoma"/>
        </w:rPr>
        <w:t>odpovědná osoba</w:t>
      </w:r>
      <w:r w:rsidRPr="00023100">
        <w:rPr>
          <w:rFonts w:asciiTheme="minorHAnsi" w:hAnsiTheme="minorHAnsi" w:cs="Tahoma"/>
        </w:rPr>
        <w:t xml:space="preserve"> </w:t>
      </w:r>
      <w:r w:rsidR="00E8155E" w:rsidRPr="00023100">
        <w:rPr>
          <w:rFonts w:asciiTheme="minorHAnsi" w:hAnsiTheme="minorHAnsi" w:cs="Tahoma"/>
        </w:rPr>
        <w:t xml:space="preserve">i zástupce </w:t>
      </w:r>
      <w:r w:rsidR="00BC42BB" w:rsidRPr="00BC42BB">
        <w:rPr>
          <w:rFonts w:asciiTheme="minorHAnsi" w:hAnsiTheme="minorHAnsi" w:cs="Tahoma"/>
        </w:rPr>
        <w:t>odpovědné osoby</w:t>
      </w:r>
      <w:r w:rsidR="00E8155E" w:rsidRPr="00023100">
        <w:rPr>
          <w:rFonts w:asciiTheme="minorHAnsi" w:hAnsiTheme="minorHAnsi" w:cs="Tahoma"/>
        </w:rPr>
        <w:t xml:space="preserve"> </w:t>
      </w:r>
      <w:r w:rsidRPr="00023100">
        <w:rPr>
          <w:rFonts w:asciiTheme="minorHAnsi" w:hAnsiTheme="minorHAnsi" w:cs="Tahoma"/>
        </w:rPr>
        <w:t>j</w:t>
      </w:r>
      <w:r w:rsidR="00E8155E" w:rsidRPr="00023100">
        <w:rPr>
          <w:rFonts w:asciiTheme="minorHAnsi" w:hAnsiTheme="minorHAnsi" w:cs="Tahoma"/>
        </w:rPr>
        <w:t>sou</w:t>
      </w:r>
      <w:r w:rsidRPr="00023100">
        <w:rPr>
          <w:rFonts w:asciiTheme="minorHAnsi" w:hAnsiTheme="minorHAnsi" w:cs="Tahoma"/>
        </w:rPr>
        <w:t xml:space="preserve"> s dodavatelem v přímém pracovním poměru.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41AEB" w:rsidRDefault="00E31CD9" w:rsidP="00F75BE5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F75BE5" w:rsidRDefault="00E31CD9" w:rsidP="00F75BE5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  <w:r w:rsidR="00B5770C"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B5770C" w:rsidRPr="00D5567D" w:rsidRDefault="00B5770C" w:rsidP="00B5770C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>Příloha 2</w:t>
      </w:r>
      <w:r>
        <w:rPr>
          <w:rFonts w:asciiTheme="minorHAnsi" w:hAnsiTheme="minorHAnsi" w:cs="Tahoma"/>
          <w:sz w:val="22"/>
          <w:szCs w:val="22"/>
        </w:rPr>
        <w:t>d</w:t>
      </w:r>
    </w:p>
    <w:p w:rsidR="00B5770C" w:rsidRPr="00D5567D" w:rsidRDefault="00B5770C" w:rsidP="00B5770C">
      <w:pPr>
        <w:tabs>
          <w:tab w:val="left" w:pos="420"/>
          <w:tab w:val="center" w:pos="4536"/>
          <w:tab w:val="right" w:pos="9072"/>
        </w:tabs>
        <w:jc w:val="left"/>
        <w:rPr>
          <w:rFonts w:asciiTheme="minorHAnsi" w:hAnsiTheme="minorHAnsi" w:cs="Tahoma"/>
          <w:b/>
          <w:sz w:val="24"/>
          <w:u w:val="single"/>
        </w:rPr>
      </w:pP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  <w:u w:val="single"/>
        </w:rPr>
        <w:t>Čestné prohlášení o poddodavatelích</w:t>
      </w:r>
    </w:p>
    <w:p w:rsidR="00B5770C" w:rsidRPr="00023100" w:rsidRDefault="00B5770C" w:rsidP="00B5770C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BC42BB" w:rsidRPr="00924F11" w:rsidRDefault="00BC42BB" w:rsidP="00BC42BB">
      <w:pPr>
        <w:pStyle w:val="a"/>
        <w:spacing w:before="120"/>
        <w:ind w:left="-284" w:firstLine="284"/>
        <w:rPr>
          <w:rFonts w:ascii="Tahoma" w:hAnsi="Tahoma" w:cs="Tahoma"/>
        </w:rPr>
      </w:pPr>
      <w:r w:rsidRPr="00023100">
        <w:rPr>
          <w:rFonts w:asciiTheme="minorHAnsi" w:hAnsiTheme="minorHAnsi" w:cs="Tahoma"/>
          <w:lang w:eastAsia="ar-SA"/>
        </w:rPr>
        <w:t>Název zakázky</w:t>
      </w:r>
      <w:r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Pr="00B92A3F">
        <w:rPr>
          <w:rFonts w:asciiTheme="minorHAnsi" w:eastAsia="GDPFNT33-nn1-Courier_New-1" w:hAnsiTheme="minorHAnsi" w:cstheme="minorHAnsi"/>
          <w:highlight w:val="red"/>
        </w:rPr>
        <w:t>Zábřeh – doplnění zeleně v ulici Postřelmovská</w:t>
      </w:r>
    </w:p>
    <w:p w:rsidR="00BC42BB" w:rsidRPr="00023100" w:rsidRDefault="00BC42BB" w:rsidP="00BC42BB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na </w:t>
      </w:r>
      <w:r>
        <w:rPr>
          <w:rFonts w:asciiTheme="minorHAnsi" w:hAnsiTheme="minorHAnsi" w:cs="Tahoma"/>
          <w:sz w:val="24"/>
          <w:lang w:eastAsia="ar-SA"/>
        </w:rPr>
        <w:t>dodávky a služby</w:t>
      </w:r>
    </w:p>
    <w:p w:rsidR="00BC42BB" w:rsidRPr="00023100" w:rsidRDefault="00BC42BB" w:rsidP="00BC42BB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B5770C" w:rsidRPr="00023100" w:rsidRDefault="00B5770C" w:rsidP="00B5770C">
      <w:pPr>
        <w:tabs>
          <w:tab w:val="left" w:pos="288"/>
          <w:tab w:val="center" w:pos="4536"/>
          <w:tab w:val="right" w:pos="9072"/>
        </w:tabs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B5770C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</w:rPr>
      </w:pPr>
    </w:p>
    <w:p w:rsidR="00B5770C" w:rsidRPr="00023100" w:rsidRDefault="00B5770C" w:rsidP="00B5770C">
      <w:pPr>
        <w:spacing w:before="120"/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dodavatele, tímto čestně prohlašuji, že se na plnění uvedené veřejné zakázky budou podílet následující poddodavatelé:</w:t>
      </w:r>
    </w:p>
    <w:p w:rsidR="00B5770C" w:rsidRPr="00023100" w:rsidRDefault="00B5770C" w:rsidP="00B5770C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ab/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sz w:val="24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B5770C" w:rsidRPr="00023100" w:rsidTr="00A3687B"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Předmět poddodávky</w:t>
            </w:r>
          </w:p>
        </w:tc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Objem poddodávky (v %)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poddodavatele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Telefon, fax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rPr>
          <w:rFonts w:asciiTheme="minorHAnsi" w:hAnsiTheme="minorHAnsi" w:cs="Tahoma"/>
          <w:i/>
          <w:color w:val="FF0000"/>
          <w:sz w:val="24"/>
          <w:highlight w:val="yellow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* V případě více poddodavatelů dodavatel tabulku zkopíruje dle potřeby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</w:p>
    <w:p w:rsidR="00B5770C" w:rsidRPr="00023100" w:rsidRDefault="00B5770C" w:rsidP="00B5770C">
      <w:pPr>
        <w:spacing w:before="120" w:line="300" w:lineRule="auto"/>
        <w:rPr>
          <w:rFonts w:asciiTheme="minorHAnsi" w:hAnsiTheme="minorHAnsi" w:cs="Tahoma"/>
          <w:b/>
          <w:bCs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 o uvedenou veřejnou zakázku výslovně beru na vědomí, že změna poddodavatele musí být předem odsouhlasena zadavatelem.</w:t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i/>
          <w:sz w:val="24"/>
        </w:rPr>
        <w:t>Alternativně</w:t>
      </w:r>
      <w:r w:rsidRPr="00023100">
        <w:rPr>
          <w:rFonts w:asciiTheme="minorHAnsi" w:hAnsiTheme="minorHAnsi" w:cs="Tahoma"/>
          <w:b/>
          <w:sz w:val="24"/>
        </w:rPr>
        <w:t>: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 xml:space="preserve">Já, níže podepsaný zástupce dodavatele, tímto čestně prohlašuji, že se na plnění uvedené veřejné zakázky nebudou podílet </w:t>
      </w:r>
      <w:proofErr w:type="gramStart"/>
      <w:r w:rsidRPr="00023100">
        <w:rPr>
          <w:rFonts w:asciiTheme="minorHAnsi" w:hAnsiTheme="minorHAnsi" w:cs="Tahoma"/>
          <w:sz w:val="24"/>
        </w:rPr>
        <w:t>poddodavatelé.</w:t>
      </w:r>
      <w:r w:rsidRPr="00023100">
        <w:rPr>
          <w:rFonts w:asciiTheme="minorHAnsi" w:hAnsiTheme="minorHAnsi" w:cs="Tahoma"/>
          <w:b/>
          <w:sz w:val="24"/>
          <w:vertAlign w:val="superscript"/>
        </w:rPr>
        <w:t>1</w:t>
      </w:r>
      <w:proofErr w:type="gramEnd"/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B5770C" w:rsidRPr="00023100" w:rsidRDefault="00B5770C" w:rsidP="00B5770C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B5770C" w:rsidRPr="00023100" w:rsidRDefault="00B5770C" w:rsidP="00B5770C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9B4F72" w:rsidRDefault="00B5770C" w:rsidP="009B4F72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  <w:vertAlign w:val="superscript"/>
          <w:lang w:eastAsia="ar-SA"/>
        </w:rPr>
        <w:t>1</w:t>
      </w:r>
      <w:r w:rsidRPr="00023100">
        <w:rPr>
          <w:rFonts w:asciiTheme="minorHAnsi" w:eastAsia="Lucida Sans Unicode" w:hAnsiTheme="minorHAnsi" w:cs="Tahoma"/>
          <w:bCs/>
          <w:i/>
          <w:color w:val="FF0000"/>
          <w:sz w:val="24"/>
        </w:rPr>
        <w:t xml:space="preserve"> Dodavatel vyplní toto prohlášení dle skutečnosti a nehodící se škrtne / vymaže.</w:t>
      </w:r>
    </w:p>
    <w:p w:rsidR="00B5770C" w:rsidRPr="00023100" w:rsidRDefault="00B5770C" w:rsidP="009B4F72">
      <w:pPr>
        <w:spacing w:after="200" w:line="276" w:lineRule="auto"/>
        <w:jc w:val="left"/>
        <w:rPr>
          <w:rFonts w:asciiTheme="minorHAnsi" w:hAnsiTheme="minorHAnsi" w:cs="Tahoma"/>
          <w:i/>
          <w:color w:val="000000"/>
          <w:sz w:val="24"/>
        </w:rPr>
      </w:pPr>
    </w:p>
    <w:sectPr w:rsidR="00B5770C" w:rsidRPr="00023100" w:rsidSect="00E513AB">
      <w:headerReference w:type="default" r:id="rId8"/>
      <w:headerReference w:type="first" r:id="rId9"/>
      <w:pgSz w:w="11906" w:h="16838"/>
      <w:pgMar w:top="426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9" w:rsidRDefault="004B3D49" w:rsidP="00D07118">
      <w:r>
        <w:separator/>
      </w:r>
    </w:p>
  </w:endnote>
  <w:endnote w:type="continuationSeparator" w:id="0">
    <w:p w:rsidR="004B3D49" w:rsidRDefault="004B3D49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9" w:rsidRDefault="004B3D49" w:rsidP="00D07118">
      <w:r>
        <w:separator/>
      </w:r>
    </w:p>
  </w:footnote>
  <w:footnote w:type="continuationSeparator" w:id="0">
    <w:p w:rsidR="004B3D49" w:rsidRDefault="004B3D49" w:rsidP="00D0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49" w:rsidRDefault="00E513AB" w:rsidP="00E513AB">
    <w:pPr>
      <w:pStyle w:val="Zhlav"/>
      <w:tabs>
        <w:tab w:val="clear" w:pos="4536"/>
        <w:tab w:val="clear" w:pos="9072"/>
        <w:tab w:val="left" w:pos="2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DE" w:rsidRPr="00D5567D" w:rsidRDefault="00D224DE">
    <w:pPr>
      <w:pStyle w:val="Zhlav"/>
      <w:rPr>
        <w:rFonts w:asciiTheme="minorHAnsi" w:hAnsiTheme="minorHAnsi" w:cstheme="minorHAnsi"/>
        <w:sz w:val="22"/>
        <w:szCs w:val="22"/>
      </w:rPr>
    </w:pPr>
    <w:r w:rsidRPr="00D5567D">
      <w:rPr>
        <w:rFonts w:asciiTheme="minorHAnsi" w:hAnsiTheme="minorHAnsi" w:cstheme="minorHAnsi"/>
        <w:sz w:val="22"/>
        <w:szCs w:val="22"/>
      </w:rPr>
      <w:t xml:space="preserve">Příloha </w:t>
    </w:r>
    <w:r w:rsidR="00D5567D" w:rsidRPr="00D5567D">
      <w:rPr>
        <w:rFonts w:asciiTheme="minorHAnsi" w:hAnsiTheme="minorHAnsi" w:cstheme="minorHAnsi"/>
        <w:sz w:val="22"/>
        <w:szCs w:val="22"/>
      </w:rPr>
      <w:t>2</w:t>
    </w:r>
    <w:r w:rsidRPr="00D5567D">
      <w:rPr>
        <w:rFonts w:asciiTheme="minorHAnsi" w:hAnsiTheme="minorHAnsi" w:cs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4E1"/>
    <w:multiLevelType w:val="hybridMultilevel"/>
    <w:tmpl w:val="1C346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D11"/>
    <w:multiLevelType w:val="hybridMultilevel"/>
    <w:tmpl w:val="8AEAA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D75E2"/>
    <w:multiLevelType w:val="hybridMultilevel"/>
    <w:tmpl w:val="196CC62C"/>
    <w:lvl w:ilvl="0" w:tplc="CE82D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B6349"/>
    <w:multiLevelType w:val="hybridMultilevel"/>
    <w:tmpl w:val="894A3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79B"/>
    <w:multiLevelType w:val="hybridMultilevel"/>
    <w:tmpl w:val="75663E7C"/>
    <w:lvl w:ilvl="0" w:tplc="8408975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E3711"/>
    <w:multiLevelType w:val="hybridMultilevel"/>
    <w:tmpl w:val="02AC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7CD6"/>
    <w:multiLevelType w:val="hybridMultilevel"/>
    <w:tmpl w:val="4A5E68C8"/>
    <w:lvl w:ilvl="0" w:tplc="71844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17CD"/>
    <w:multiLevelType w:val="hybridMultilevel"/>
    <w:tmpl w:val="2806E9DE"/>
    <w:lvl w:ilvl="0" w:tplc="8B68B46C">
      <w:start w:val="1"/>
      <w:numFmt w:val="lowerLetter"/>
      <w:lvlText w:val="%1)"/>
      <w:lvlJc w:val="righ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3DE"/>
    <w:multiLevelType w:val="hybridMultilevel"/>
    <w:tmpl w:val="441A09CE"/>
    <w:lvl w:ilvl="0" w:tplc="A2E23CD6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4810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E05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73CB2"/>
    <w:multiLevelType w:val="hybridMultilevel"/>
    <w:tmpl w:val="52FC205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35D1811"/>
    <w:multiLevelType w:val="hybridMultilevel"/>
    <w:tmpl w:val="7F7A088E"/>
    <w:lvl w:ilvl="0" w:tplc="647C6F9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42B6"/>
    <w:multiLevelType w:val="hybridMultilevel"/>
    <w:tmpl w:val="E7DC990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16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8"/>
    <w:rsid w:val="00006BD2"/>
    <w:rsid w:val="00023100"/>
    <w:rsid w:val="00045B55"/>
    <w:rsid w:val="00055169"/>
    <w:rsid w:val="00066416"/>
    <w:rsid w:val="000805D5"/>
    <w:rsid w:val="000A23AA"/>
    <w:rsid w:val="000D53E0"/>
    <w:rsid w:val="00110CD1"/>
    <w:rsid w:val="00140738"/>
    <w:rsid w:val="00146B14"/>
    <w:rsid w:val="001702E7"/>
    <w:rsid w:val="001743E9"/>
    <w:rsid w:val="00182CDD"/>
    <w:rsid w:val="00193FF3"/>
    <w:rsid w:val="001A03BD"/>
    <w:rsid w:val="0020047A"/>
    <w:rsid w:val="002021B8"/>
    <w:rsid w:val="00216981"/>
    <w:rsid w:val="00232B9C"/>
    <w:rsid w:val="00242298"/>
    <w:rsid w:val="0027197A"/>
    <w:rsid w:val="00280549"/>
    <w:rsid w:val="00282CCD"/>
    <w:rsid w:val="0028738D"/>
    <w:rsid w:val="0028792D"/>
    <w:rsid w:val="002A10ED"/>
    <w:rsid w:val="002A7226"/>
    <w:rsid w:val="002D7DDE"/>
    <w:rsid w:val="002E5FEB"/>
    <w:rsid w:val="00310F35"/>
    <w:rsid w:val="00345A1B"/>
    <w:rsid w:val="0035099D"/>
    <w:rsid w:val="00365C33"/>
    <w:rsid w:val="00382428"/>
    <w:rsid w:val="00383E1C"/>
    <w:rsid w:val="00384E4A"/>
    <w:rsid w:val="00387AC3"/>
    <w:rsid w:val="00390301"/>
    <w:rsid w:val="00394CB5"/>
    <w:rsid w:val="003C1AD3"/>
    <w:rsid w:val="003C35C1"/>
    <w:rsid w:val="00402557"/>
    <w:rsid w:val="00404625"/>
    <w:rsid w:val="00420CD7"/>
    <w:rsid w:val="00424458"/>
    <w:rsid w:val="00454798"/>
    <w:rsid w:val="00461A50"/>
    <w:rsid w:val="004749A9"/>
    <w:rsid w:val="00475C4D"/>
    <w:rsid w:val="0048665E"/>
    <w:rsid w:val="004A1370"/>
    <w:rsid w:val="004A31E5"/>
    <w:rsid w:val="004A3936"/>
    <w:rsid w:val="004B3D49"/>
    <w:rsid w:val="004C6FB7"/>
    <w:rsid w:val="004F2456"/>
    <w:rsid w:val="00501084"/>
    <w:rsid w:val="00503BEF"/>
    <w:rsid w:val="005122C8"/>
    <w:rsid w:val="005160FC"/>
    <w:rsid w:val="005417FF"/>
    <w:rsid w:val="0055287B"/>
    <w:rsid w:val="00554D1A"/>
    <w:rsid w:val="00557830"/>
    <w:rsid w:val="00562C79"/>
    <w:rsid w:val="005738E6"/>
    <w:rsid w:val="00580C69"/>
    <w:rsid w:val="00585287"/>
    <w:rsid w:val="00594A31"/>
    <w:rsid w:val="005B1DD3"/>
    <w:rsid w:val="005B7AFD"/>
    <w:rsid w:val="005C6D30"/>
    <w:rsid w:val="005C7399"/>
    <w:rsid w:val="005D1D4B"/>
    <w:rsid w:val="005D5E6F"/>
    <w:rsid w:val="005E4A73"/>
    <w:rsid w:val="00604DC7"/>
    <w:rsid w:val="00605DC4"/>
    <w:rsid w:val="006253FA"/>
    <w:rsid w:val="006356C2"/>
    <w:rsid w:val="00640F16"/>
    <w:rsid w:val="0067129A"/>
    <w:rsid w:val="006719B0"/>
    <w:rsid w:val="006957AE"/>
    <w:rsid w:val="006D0FD7"/>
    <w:rsid w:val="006D5158"/>
    <w:rsid w:val="006E5CF9"/>
    <w:rsid w:val="006F0A18"/>
    <w:rsid w:val="006F2ABD"/>
    <w:rsid w:val="006F4D30"/>
    <w:rsid w:val="00710B46"/>
    <w:rsid w:val="007321D3"/>
    <w:rsid w:val="00745F5E"/>
    <w:rsid w:val="0076166E"/>
    <w:rsid w:val="007636C7"/>
    <w:rsid w:val="00771098"/>
    <w:rsid w:val="007724C1"/>
    <w:rsid w:val="00783291"/>
    <w:rsid w:val="007A13B2"/>
    <w:rsid w:val="007B450C"/>
    <w:rsid w:val="007C071A"/>
    <w:rsid w:val="007C0A58"/>
    <w:rsid w:val="007C2091"/>
    <w:rsid w:val="007D4ECB"/>
    <w:rsid w:val="007F1AA6"/>
    <w:rsid w:val="008014F6"/>
    <w:rsid w:val="00822930"/>
    <w:rsid w:val="00836526"/>
    <w:rsid w:val="00846D61"/>
    <w:rsid w:val="0085039B"/>
    <w:rsid w:val="00886F7C"/>
    <w:rsid w:val="00890CAB"/>
    <w:rsid w:val="00895FA9"/>
    <w:rsid w:val="008A646D"/>
    <w:rsid w:val="008C5B10"/>
    <w:rsid w:val="008F0857"/>
    <w:rsid w:val="0090107B"/>
    <w:rsid w:val="009036DC"/>
    <w:rsid w:val="009135CD"/>
    <w:rsid w:val="00922898"/>
    <w:rsid w:val="00924F11"/>
    <w:rsid w:val="00950C3D"/>
    <w:rsid w:val="00960534"/>
    <w:rsid w:val="009637EB"/>
    <w:rsid w:val="00971DF3"/>
    <w:rsid w:val="009738F0"/>
    <w:rsid w:val="009B4869"/>
    <w:rsid w:val="009B4F72"/>
    <w:rsid w:val="009D243D"/>
    <w:rsid w:val="009E0004"/>
    <w:rsid w:val="009E1F8B"/>
    <w:rsid w:val="00A00B56"/>
    <w:rsid w:val="00A1006F"/>
    <w:rsid w:val="00A17E79"/>
    <w:rsid w:val="00A36E7E"/>
    <w:rsid w:val="00A43229"/>
    <w:rsid w:val="00A6117D"/>
    <w:rsid w:val="00A62CA4"/>
    <w:rsid w:val="00A664BB"/>
    <w:rsid w:val="00A95AEE"/>
    <w:rsid w:val="00AA1D09"/>
    <w:rsid w:val="00AA25F5"/>
    <w:rsid w:val="00AB6EA1"/>
    <w:rsid w:val="00AE2286"/>
    <w:rsid w:val="00AF5DEF"/>
    <w:rsid w:val="00B003BE"/>
    <w:rsid w:val="00B00B02"/>
    <w:rsid w:val="00B0201C"/>
    <w:rsid w:val="00B1496F"/>
    <w:rsid w:val="00B31A6A"/>
    <w:rsid w:val="00B54989"/>
    <w:rsid w:val="00B56D56"/>
    <w:rsid w:val="00B5770C"/>
    <w:rsid w:val="00B6077D"/>
    <w:rsid w:val="00B86965"/>
    <w:rsid w:val="00B92A3F"/>
    <w:rsid w:val="00BA2608"/>
    <w:rsid w:val="00BA268C"/>
    <w:rsid w:val="00BA29E0"/>
    <w:rsid w:val="00BA7660"/>
    <w:rsid w:val="00BB00C7"/>
    <w:rsid w:val="00BC1FD3"/>
    <w:rsid w:val="00BC42BB"/>
    <w:rsid w:val="00BE2272"/>
    <w:rsid w:val="00C379F2"/>
    <w:rsid w:val="00C45F8B"/>
    <w:rsid w:val="00C82D21"/>
    <w:rsid w:val="00CA0469"/>
    <w:rsid w:val="00CC34A5"/>
    <w:rsid w:val="00CD22F7"/>
    <w:rsid w:val="00CE4A73"/>
    <w:rsid w:val="00D011C3"/>
    <w:rsid w:val="00D07118"/>
    <w:rsid w:val="00D15841"/>
    <w:rsid w:val="00D224DE"/>
    <w:rsid w:val="00D24BDB"/>
    <w:rsid w:val="00D375F6"/>
    <w:rsid w:val="00D5567D"/>
    <w:rsid w:val="00D62E47"/>
    <w:rsid w:val="00D64F53"/>
    <w:rsid w:val="00D713B8"/>
    <w:rsid w:val="00D71E4E"/>
    <w:rsid w:val="00DA51E6"/>
    <w:rsid w:val="00DD1A3A"/>
    <w:rsid w:val="00DD33A8"/>
    <w:rsid w:val="00DE7FF6"/>
    <w:rsid w:val="00E11A2C"/>
    <w:rsid w:val="00E131C9"/>
    <w:rsid w:val="00E26959"/>
    <w:rsid w:val="00E31CD9"/>
    <w:rsid w:val="00E40B99"/>
    <w:rsid w:val="00E41AEB"/>
    <w:rsid w:val="00E41C7D"/>
    <w:rsid w:val="00E513AB"/>
    <w:rsid w:val="00E560E5"/>
    <w:rsid w:val="00E61C59"/>
    <w:rsid w:val="00E8155E"/>
    <w:rsid w:val="00E8660C"/>
    <w:rsid w:val="00E94842"/>
    <w:rsid w:val="00E97C90"/>
    <w:rsid w:val="00EA10F8"/>
    <w:rsid w:val="00EA2329"/>
    <w:rsid w:val="00EB4893"/>
    <w:rsid w:val="00ED053A"/>
    <w:rsid w:val="00EF4726"/>
    <w:rsid w:val="00F069F7"/>
    <w:rsid w:val="00F1730C"/>
    <w:rsid w:val="00F3583F"/>
    <w:rsid w:val="00F503E6"/>
    <w:rsid w:val="00F75BE5"/>
    <w:rsid w:val="00F96B02"/>
    <w:rsid w:val="00FC0998"/>
    <w:rsid w:val="00FC5985"/>
    <w:rsid w:val="00FD1A5E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B6E02C3"/>
  <w15:docId w15:val="{3D49CF4E-A7D9-4573-953B-55D081B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E513AB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07118"/>
    <w:pPr>
      <w:ind w:left="720"/>
      <w:contextualSpacing/>
    </w:pPr>
  </w:style>
  <w:style w:type="character" w:customStyle="1" w:styleId="msoins1">
    <w:name w:val="msoins1"/>
    <w:basedOn w:val="Standardnpsmoodstavce"/>
    <w:rsid w:val="00A00B56"/>
    <w:rPr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00B5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00B5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B3D49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B3D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3C35C1"/>
    <w:rPr>
      <w:vertAlign w:val="superscript"/>
    </w:rPr>
  </w:style>
  <w:style w:type="character" w:styleId="Znakapoznpodarou">
    <w:name w:val="footnote reference"/>
    <w:rsid w:val="003C35C1"/>
    <w:rPr>
      <w:vertAlign w:val="superscript"/>
    </w:rPr>
  </w:style>
  <w:style w:type="paragraph" w:customStyle="1" w:styleId="Obsahtabulky">
    <w:name w:val="Obsah tabulky"/>
    <w:basedOn w:val="Normln"/>
    <w:rsid w:val="003C35C1"/>
    <w:pPr>
      <w:widowControl w:val="0"/>
      <w:suppressLineNumbers/>
      <w:suppressAutoHyphens/>
      <w:jc w:val="left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35C1"/>
    <w:pPr>
      <w:widowControl w:val="0"/>
      <w:suppressLineNumbers/>
      <w:suppressAutoHyphens/>
      <w:ind w:left="283" w:hanging="283"/>
      <w:jc w:val="left"/>
    </w:pPr>
    <w:rPr>
      <w:rFonts w:ascii="Times New Roman" w:eastAsia="Lucida Sans Unicode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3C35C1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FontStyle42">
    <w:name w:val="Font Style42"/>
    <w:basedOn w:val="Standardnpsmoodstavce"/>
    <w:rsid w:val="003C35C1"/>
    <w:rPr>
      <w:rFonts w:ascii="Arial" w:eastAsia="Arial" w:hAnsi="Arial" w:cs="Arial" w:hint="default"/>
      <w:color w:val="auto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rsid w:val="00E513AB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E513AB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E513AB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link w:val="PsmenaChar"/>
    <w:uiPriority w:val="99"/>
    <w:qFormat/>
    <w:rsid w:val="00E513AB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E513AB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E513A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3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383E1C"/>
    <w:pPr>
      <w:spacing w:before="120" w:after="120" w:line="276" w:lineRule="auto"/>
      <w:ind w:left="85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383E1C"/>
    <w:rPr>
      <w:rFonts w:ascii="Arial" w:hAnsi="Arial" w:cs="Arial"/>
      <w:b/>
      <w:bCs/>
    </w:rPr>
  </w:style>
  <w:style w:type="paragraph" w:customStyle="1" w:styleId="Tloneslovan">
    <w:name w:val="Tělo nečíslované"/>
    <w:basedOn w:val="Odrky"/>
    <w:qFormat/>
    <w:rsid w:val="00383E1C"/>
    <w:pPr>
      <w:ind w:left="851" w:firstLine="0"/>
    </w:pPr>
  </w:style>
  <w:style w:type="paragraph" w:customStyle="1" w:styleId="Plohy">
    <w:name w:val="Přílohy"/>
    <w:basedOn w:val="Tloneslovan"/>
    <w:qFormat/>
    <w:rsid w:val="00383E1C"/>
    <w:pPr>
      <w:ind w:left="1418" w:hanging="567"/>
    </w:pPr>
  </w:style>
  <w:style w:type="character" w:customStyle="1" w:styleId="PsmenaChar">
    <w:name w:val="Písmena Char"/>
    <w:basedOn w:val="Standardnpsmoodstavce"/>
    <w:link w:val="Psmena"/>
    <w:uiPriority w:val="99"/>
    <w:rsid w:val="00383E1C"/>
    <w:rPr>
      <w:rFonts w:ascii="Times New Roman" w:eastAsiaTheme="majorEastAsia" w:hAnsi="Times New Roman" w:cs="Times New Roman"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83E1C"/>
    <w:rPr>
      <w:color w:val="0000FF" w:themeColor="hyperlink"/>
      <w:u w:val="single"/>
    </w:rPr>
  </w:style>
  <w:style w:type="paragraph" w:customStyle="1" w:styleId="Odrky">
    <w:name w:val="Odrážky"/>
    <w:basedOn w:val="Psmena"/>
    <w:qFormat/>
    <w:rsid w:val="00383E1C"/>
    <w:pPr>
      <w:numPr>
        <w:ilvl w:val="0"/>
        <w:numId w:val="0"/>
      </w:numPr>
      <w:spacing w:before="120" w:after="120"/>
      <w:ind w:left="1134" w:hanging="283"/>
    </w:pPr>
    <w:rPr>
      <w:rFonts w:ascii="Arial" w:eastAsiaTheme="minorHAnsi" w:hAnsi="Arial" w:cs="Arial"/>
      <w:bCs w:val="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99"/>
    <w:rsid w:val="00387AC3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a">
    <w:basedOn w:val="Normln"/>
    <w:next w:val="Podnadpis"/>
    <w:qFormat/>
    <w:rsid w:val="00A1006F"/>
    <w:pPr>
      <w:jc w:val="left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0BB49-F380-408B-AD1D-87F21A82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Hrubá Eliška</cp:lastModifiedBy>
  <cp:revision>3</cp:revision>
  <dcterms:created xsi:type="dcterms:W3CDTF">2024-03-26T08:17:00Z</dcterms:created>
  <dcterms:modified xsi:type="dcterms:W3CDTF">2024-03-26T12:41:00Z</dcterms:modified>
</cp:coreProperties>
</file>