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A46899" w:rsidRDefault="00A8504C" w:rsidP="00E13954">
      <w:pPr>
        <w:pStyle w:val="Bezmezer"/>
        <w:rPr>
          <w:rFonts w:ascii="Calibri" w:hAnsi="Calibri" w:cs="Calibri"/>
          <w:sz w:val="22"/>
          <w:szCs w:val="22"/>
        </w:rPr>
      </w:pPr>
      <w:r w:rsidRPr="00A46899">
        <w:rPr>
          <w:rFonts w:ascii="Calibri" w:hAnsi="Calibri" w:cs="Calibri"/>
          <w:sz w:val="22"/>
          <w:szCs w:val="22"/>
        </w:rPr>
        <w:t>Níže uvedeného dne, měsíce a roku uzavřely smluvní strany, jimiž jsou</w:t>
      </w:r>
    </w:p>
    <w:p w:rsidR="00A8504C" w:rsidRPr="00A46899" w:rsidRDefault="00A8504C" w:rsidP="00E13954">
      <w:pPr>
        <w:pStyle w:val="Bezmezer"/>
        <w:rPr>
          <w:rFonts w:ascii="Calibri" w:hAnsi="Calibri" w:cs="Calibri"/>
          <w:b/>
          <w:sz w:val="22"/>
          <w:szCs w:val="22"/>
          <w:u w:val="single"/>
        </w:rPr>
      </w:pPr>
    </w:p>
    <w:p w:rsidR="00A8504C" w:rsidRPr="00A46899" w:rsidRDefault="00A8504C" w:rsidP="00E13954">
      <w:pPr>
        <w:pStyle w:val="Bezmezer"/>
        <w:rPr>
          <w:rFonts w:ascii="Calibri" w:hAnsi="Calibri" w:cs="Calibri"/>
          <w:b/>
          <w:sz w:val="22"/>
          <w:szCs w:val="22"/>
          <w:u w:val="single"/>
        </w:rPr>
      </w:pPr>
    </w:p>
    <w:p w:rsidR="00A8504C" w:rsidRPr="00A46899" w:rsidRDefault="00A8504C" w:rsidP="00E13954">
      <w:pPr>
        <w:pStyle w:val="Bezmezer"/>
        <w:rPr>
          <w:rFonts w:ascii="Calibri" w:hAnsi="Calibri" w:cs="Calibri"/>
          <w:b/>
          <w:sz w:val="22"/>
          <w:szCs w:val="22"/>
        </w:rPr>
      </w:pPr>
      <w:r w:rsidRPr="00A46899">
        <w:rPr>
          <w:rFonts w:ascii="Calibri" w:hAnsi="Calibri" w:cs="Calibri"/>
          <w:b/>
          <w:sz w:val="22"/>
          <w:szCs w:val="22"/>
        </w:rPr>
        <w:t>Město Zábřeh</w:t>
      </w:r>
    </w:p>
    <w:p w:rsidR="00A8504C" w:rsidRPr="00A46899" w:rsidRDefault="00A8504C" w:rsidP="00E13954">
      <w:pPr>
        <w:pStyle w:val="Bezmezer"/>
        <w:rPr>
          <w:rFonts w:ascii="Calibri" w:hAnsi="Calibri" w:cs="Calibri"/>
          <w:sz w:val="22"/>
          <w:szCs w:val="22"/>
        </w:rPr>
      </w:pPr>
      <w:r w:rsidRPr="00A46899">
        <w:rPr>
          <w:rFonts w:ascii="Calibri" w:hAnsi="Calibri" w:cs="Calibri"/>
          <w:sz w:val="22"/>
          <w:szCs w:val="22"/>
        </w:rPr>
        <w:t>se sídlem Masarykovo náměstí 510/6, 789 01 Zábřeh</w:t>
      </w:r>
    </w:p>
    <w:p w:rsidR="00A8504C" w:rsidRPr="00A46899" w:rsidRDefault="00A8504C" w:rsidP="00E13954">
      <w:pPr>
        <w:pStyle w:val="Bezmezer"/>
        <w:rPr>
          <w:rFonts w:ascii="Calibri" w:hAnsi="Calibri" w:cs="Calibri"/>
          <w:sz w:val="22"/>
          <w:szCs w:val="22"/>
        </w:rPr>
      </w:pPr>
      <w:r w:rsidRPr="00A46899">
        <w:rPr>
          <w:rFonts w:ascii="Calibri" w:hAnsi="Calibri" w:cs="Calibri"/>
          <w:sz w:val="22"/>
          <w:szCs w:val="22"/>
        </w:rPr>
        <w:t>IČ: 003 03</w:t>
      </w:r>
      <w:r w:rsidR="00364E33" w:rsidRPr="00A46899">
        <w:rPr>
          <w:rFonts w:ascii="Calibri" w:hAnsi="Calibri" w:cs="Calibri"/>
          <w:sz w:val="22"/>
          <w:szCs w:val="22"/>
        </w:rPr>
        <w:t> </w:t>
      </w:r>
      <w:r w:rsidRPr="00A46899">
        <w:rPr>
          <w:rFonts w:ascii="Calibri" w:hAnsi="Calibri" w:cs="Calibri"/>
          <w:sz w:val="22"/>
          <w:szCs w:val="22"/>
        </w:rPr>
        <w:t>640</w:t>
      </w:r>
    </w:p>
    <w:p w:rsidR="00364E33" w:rsidRPr="00A46899" w:rsidRDefault="00364E33" w:rsidP="00E13954">
      <w:pPr>
        <w:pStyle w:val="Bezmezer"/>
        <w:rPr>
          <w:rFonts w:ascii="Calibri" w:hAnsi="Calibri" w:cs="Calibri"/>
          <w:sz w:val="22"/>
          <w:szCs w:val="22"/>
        </w:rPr>
      </w:pPr>
      <w:r w:rsidRPr="00A46899">
        <w:rPr>
          <w:rFonts w:ascii="Calibri" w:hAnsi="Calibri" w:cs="Calibri"/>
          <w:sz w:val="22"/>
          <w:szCs w:val="22"/>
        </w:rPr>
        <w:t>DIČ: CZ00303640</w:t>
      </w:r>
    </w:p>
    <w:p w:rsidR="00A8504C" w:rsidRPr="00A46899" w:rsidRDefault="00D013AF" w:rsidP="00E13954">
      <w:pPr>
        <w:pStyle w:val="Bezmezer"/>
        <w:rPr>
          <w:rFonts w:ascii="Calibri" w:hAnsi="Calibri" w:cs="Calibri"/>
          <w:sz w:val="22"/>
          <w:szCs w:val="22"/>
        </w:rPr>
      </w:pPr>
      <w:r>
        <w:rPr>
          <w:rFonts w:ascii="Calibri" w:hAnsi="Calibri" w:cs="Calibri"/>
          <w:sz w:val="22"/>
          <w:szCs w:val="22"/>
        </w:rPr>
        <w:t xml:space="preserve">Zastoupené: Ing. </w:t>
      </w:r>
      <w:r w:rsidR="007A3279">
        <w:rPr>
          <w:rFonts w:ascii="Calibri" w:hAnsi="Calibri" w:cs="Calibri"/>
          <w:sz w:val="22"/>
          <w:szCs w:val="22"/>
        </w:rPr>
        <w:t>Daliborem Bartoněm</w:t>
      </w:r>
      <w:r w:rsidR="00930145">
        <w:rPr>
          <w:rFonts w:ascii="Calibri" w:hAnsi="Calibri" w:cs="Calibri"/>
          <w:sz w:val="22"/>
          <w:szCs w:val="22"/>
        </w:rPr>
        <w:t>,</w:t>
      </w:r>
      <w:r w:rsidR="007A3279">
        <w:rPr>
          <w:rFonts w:ascii="Calibri" w:hAnsi="Calibri" w:cs="Calibri"/>
          <w:sz w:val="22"/>
          <w:szCs w:val="22"/>
        </w:rPr>
        <w:t xml:space="preserve"> </w:t>
      </w:r>
      <w:r>
        <w:rPr>
          <w:rFonts w:ascii="Calibri" w:hAnsi="Calibri" w:cs="Calibri"/>
          <w:sz w:val="22"/>
          <w:szCs w:val="22"/>
        </w:rPr>
        <w:t>vedoucí</w:t>
      </w:r>
      <w:r w:rsidR="00930145">
        <w:rPr>
          <w:rFonts w:ascii="Calibri" w:hAnsi="Calibri" w:cs="Calibri"/>
          <w:sz w:val="22"/>
          <w:szCs w:val="22"/>
        </w:rPr>
        <w:t>m</w:t>
      </w:r>
      <w:r>
        <w:rPr>
          <w:rFonts w:ascii="Calibri" w:hAnsi="Calibri" w:cs="Calibri"/>
          <w:sz w:val="22"/>
          <w:szCs w:val="22"/>
        </w:rPr>
        <w:t xml:space="preserve"> Odboru rozvoje a územního plánování</w:t>
      </w:r>
    </w:p>
    <w:p w:rsidR="00A46899" w:rsidRDefault="00A8504C" w:rsidP="00E13954">
      <w:pPr>
        <w:pStyle w:val="Bezmezer"/>
        <w:rPr>
          <w:rFonts w:ascii="Calibri" w:hAnsi="Calibri" w:cs="Calibri"/>
          <w:sz w:val="22"/>
          <w:szCs w:val="22"/>
        </w:rPr>
      </w:pPr>
      <w:r w:rsidRPr="00A46899">
        <w:rPr>
          <w:rFonts w:ascii="Calibri" w:hAnsi="Calibri" w:cs="Calibri"/>
          <w:sz w:val="22"/>
          <w:szCs w:val="22"/>
        </w:rPr>
        <w:t xml:space="preserve">Bankovní spojení: Československá obchodní banka, a. s., </w:t>
      </w:r>
    </w:p>
    <w:p w:rsidR="00A8504C" w:rsidRPr="00A46899" w:rsidRDefault="00A8504C" w:rsidP="00E13954">
      <w:pPr>
        <w:pStyle w:val="Bezmezer"/>
        <w:rPr>
          <w:rFonts w:ascii="Calibri" w:hAnsi="Calibri" w:cs="Calibri"/>
          <w:sz w:val="22"/>
          <w:szCs w:val="22"/>
        </w:rPr>
      </w:pPr>
      <w:r w:rsidRPr="00A46899">
        <w:rPr>
          <w:rFonts w:ascii="Calibri" w:hAnsi="Calibri" w:cs="Calibri"/>
          <w:sz w:val="22"/>
          <w:szCs w:val="22"/>
        </w:rPr>
        <w:t>č. účtu:</w:t>
      </w:r>
      <w:r w:rsidR="00260E5A" w:rsidRPr="00A46899">
        <w:rPr>
          <w:rFonts w:ascii="Calibri" w:hAnsi="Calibri" w:cs="Calibri"/>
          <w:sz w:val="22"/>
          <w:szCs w:val="22"/>
        </w:rPr>
        <w:t xml:space="preserve"> </w:t>
      </w:r>
      <w:r w:rsidR="00A46899" w:rsidRPr="00A46899">
        <w:rPr>
          <w:rFonts w:ascii="Calibri" w:hAnsi="Calibri" w:cs="Calibri"/>
          <w:sz w:val="22"/>
          <w:szCs w:val="22"/>
        </w:rPr>
        <w:t>188491461/0300</w:t>
      </w:r>
    </w:p>
    <w:p w:rsidR="00A8504C" w:rsidRPr="00A46899" w:rsidRDefault="00A8504C" w:rsidP="00E13954">
      <w:pPr>
        <w:pStyle w:val="Bezmezer"/>
        <w:rPr>
          <w:rFonts w:ascii="Calibri" w:hAnsi="Calibri" w:cs="Calibri"/>
          <w:sz w:val="22"/>
          <w:szCs w:val="22"/>
        </w:rPr>
      </w:pPr>
    </w:p>
    <w:p w:rsidR="00A8504C" w:rsidRPr="00A46899" w:rsidRDefault="00A8504C" w:rsidP="00E13954">
      <w:pPr>
        <w:pStyle w:val="Bezmezer"/>
        <w:rPr>
          <w:rFonts w:ascii="Calibri" w:hAnsi="Calibri" w:cs="Calibri"/>
          <w:sz w:val="22"/>
          <w:szCs w:val="22"/>
        </w:rPr>
      </w:pPr>
      <w:r w:rsidRPr="00A46899">
        <w:rPr>
          <w:rFonts w:ascii="Calibri" w:hAnsi="Calibri" w:cs="Calibri"/>
          <w:sz w:val="22"/>
          <w:szCs w:val="22"/>
        </w:rPr>
        <w:t>(dále také jen „objednatel“)</w:t>
      </w:r>
    </w:p>
    <w:p w:rsidR="00A8504C" w:rsidRPr="00A46899" w:rsidRDefault="00A8504C" w:rsidP="00E13954">
      <w:pPr>
        <w:pStyle w:val="Bezmezer"/>
        <w:rPr>
          <w:rFonts w:ascii="Calibri" w:hAnsi="Calibri" w:cs="Calibri"/>
          <w:sz w:val="22"/>
          <w:szCs w:val="22"/>
        </w:rPr>
      </w:pPr>
    </w:p>
    <w:p w:rsidR="00A8504C" w:rsidRPr="00A46899" w:rsidRDefault="00A8504C" w:rsidP="00E13954">
      <w:pPr>
        <w:pStyle w:val="Bezmezer"/>
        <w:rPr>
          <w:rFonts w:ascii="Calibri" w:hAnsi="Calibri" w:cs="Calibri"/>
          <w:sz w:val="22"/>
          <w:szCs w:val="22"/>
        </w:rPr>
      </w:pPr>
    </w:p>
    <w:p w:rsidR="00A8504C" w:rsidRPr="00A46899" w:rsidRDefault="008D2E5D" w:rsidP="00E13954">
      <w:pPr>
        <w:pStyle w:val="Bezmezer"/>
        <w:rPr>
          <w:rFonts w:ascii="Calibri" w:hAnsi="Calibri" w:cs="Calibri"/>
          <w:b/>
          <w:sz w:val="22"/>
          <w:szCs w:val="22"/>
          <w:highlight w:val="yellow"/>
        </w:rPr>
      </w:pPr>
      <w:r w:rsidRPr="00A46899">
        <w:rPr>
          <w:rFonts w:ascii="Calibri" w:hAnsi="Calibri" w:cs="Calibri"/>
          <w:b/>
          <w:sz w:val="22"/>
          <w:szCs w:val="22"/>
          <w:highlight w:val="yellow"/>
        </w:rPr>
        <w:t>_________________________________</w:t>
      </w:r>
      <w:r w:rsidR="00A8504C" w:rsidRPr="00A46899">
        <w:rPr>
          <w:rFonts w:ascii="Calibri" w:hAnsi="Calibri" w:cs="Calibri"/>
          <w:b/>
          <w:sz w:val="22"/>
          <w:szCs w:val="22"/>
          <w:highlight w:val="yellow"/>
        </w:rPr>
        <w:tab/>
      </w:r>
    </w:p>
    <w:p w:rsidR="00A8504C" w:rsidRPr="00A46899" w:rsidRDefault="00A8504C" w:rsidP="00E13954">
      <w:pPr>
        <w:pStyle w:val="Bezmezer"/>
        <w:rPr>
          <w:rFonts w:ascii="Calibri" w:hAnsi="Calibri" w:cs="Calibri"/>
          <w:sz w:val="22"/>
          <w:szCs w:val="22"/>
          <w:highlight w:val="yellow"/>
        </w:rPr>
      </w:pPr>
      <w:r w:rsidRPr="00A46899">
        <w:rPr>
          <w:rFonts w:ascii="Calibri" w:hAnsi="Calibri" w:cs="Calibri"/>
          <w:sz w:val="22"/>
          <w:szCs w:val="22"/>
          <w:highlight w:val="yellow"/>
        </w:rPr>
        <w:t xml:space="preserve">se sídlem  </w:t>
      </w:r>
      <w:r w:rsidR="008D2E5D" w:rsidRPr="00A46899">
        <w:rPr>
          <w:rFonts w:ascii="Calibri" w:hAnsi="Calibri" w:cs="Calibri"/>
          <w:sz w:val="22"/>
          <w:szCs w:val="22"/>
          <w:highlight w:val="yellow"/>
        </w:rPr>
        <w:t>______________________________</w:t>
      </w:r>
    </w:p>
    <w:p w:rsidR="00A8504C" w:rsidRPr="00A46899" w:rsidRDefault="00A8504C" w:rsidP="00E13954">
      <w:pPr>
        <w:pStyle w:val="Bezmezer"/>
        <w:rPr>
          <w:rFonts w:ascii="Calibri" w:hAnsi="Calibri" w:cs="Calibri"/>
          <w:sz w:val="22"/>
          <w:szCs w:val="22"/>
          <w:highlight w:val="yellow"/>
        </w:rPr>
      </w:pPr>
      <w:r w:rsidRPr="00A46899">
        <w:rPr>
          <w:rFonts w:ascii="Calibri" w:hAnsi="Calibri" w:cs="Calibri"/>
          <w:sz w:val="22"/>
          <w:szCs w:val="22"/>
          <w:highlight w:val="yellow"/>
        </w:rPr>
        <w:t xml:space="preserve">IČ: </w:t>
      </w:r>
      <w:r w:rsidR="008D2E5D" w:rsidRPr="00A46899">
        <w:rPr>
          <w:rFonts w:ascii="Calibri" w:hAnsi="Calibri" w:cs="Calibri"/>
          <w:sz w:val="22"/>
          <w:szCs w:val="22"/>
          <w:highlight w:val="yellow"/>
        </w:rPr>
        <w:t>___________________________________</w:t>
      </w:r>
    </w:p>
    <w:p w:rsidR="00A8504C" w:rsidRPr="00A46899" w:rsidRDefault="00A8504C" w:rsidP="00E13954">
      <w:pPr>
        <w:pStyle w:val="Bezmezer"/>
        <w:rPr>
          <w:rFonts w:ascii="Calibri" w:hAnsi="Calibri" w:cs="Calibri"/>
          <w:sz w:val="22"/>
          <w:szCs w:val="22"/>
          <w:highlight w:val="yellow"/>
        </w:rPr>
      </w:pPr>
      <w:r w:rsidRPr="00A46899">
        <w:rPr>
          <w:rFonts w:ascii="Calibri" w:hAnsi="Calibri" w:cs="Calibri"/>
          <w:sz w:val="22"/>
          <w:szCs w:val="22"/>
          <w:highlight w:val="yellow"/>
        </w:rPr>
        <w:t>DIČ</w:t>
      </w:r>
      <w:r w:rsidR="00260E5A" w:rsidRPr="00A46899">
        <w:rPr>
          <w:rFonts w:ascii="Calibri" w:hAnsi="Calibri" w:cs="Calibri"/>
          <w:sz w:val="22"/>
          <w:szCs w:val="22"/>
          <w:highlight w:val="yellow"/>
        </w:rPr>
        <w:t xml:space="preserve">: </w:t>
      </w:r>
      <w:r w:rsidR="008D2E5D" w:rsidRPr="00A46899">
        <w:rPr>
          <w:rFonts w:ascii="Calibri" w:hAnsi="Calibri" w:cs="Calibri"/>
          <w:sz w:val="22"/>
          <w:szCs w:val="22"/>
          <w:highlight w:val="yellow"/>
        </w:rPr>
        <w:t>__________________________________</w:t>
      </w:r>
    </w:p>
    <w:p w:rsidR="00A8504C" w:rsidRPr="00A46899" w:rsidRDefault="00A8504C" w:rsidP="00E13954">
      <w:pPr>
        <w:pStyle w:val="Bezmezer"/>
        <w:rPr>
          <w:rFonts w:ascii="Calibri" w:hAnsi="Calibri" w:cs="Calibri"/>
          <w:sz w:val="22"/>
          <w:szCs w:val="22"/>
          <w:highlight w:val="yellow"/>
        </w:rPr>
      </w:pPr>
      <w:r w:rsidRPr="00A46899">
        <w:rPr>
          <w:rFonts w:ascii="Calibri" w:hAnsi="Calibri" w:cs="Calibri"/>
          <w:sz w:val="22"/>
          <w:szCs w:val="22"/>
          <w:highlight w:val="yellow"/>
        </w:rPr>
        <w:t>Zastoupená/Jednající:</w:t>
      </w:r>
      <w:r w:rsidR="008D2E5D" w:rsidRPr="00A46899">
        <w:rPr>
          <w:rFonts w:ascii="Calibri" w:hAnsi="Calibri" w:cs="Calibri"/>
          <w:sz w:val="22"/>
          <w:szCs w:val="22"/>
          <w:highlight w:val="yellow"/>
        </w:rPr>
        <w:t>_______________________________________</w:t>
      </w:r>
    </w:p>
    <w:p w:rsidR="00A8504C" w:rsidRPr="00A46899" w:rsidRDefault="00A8504C" w:rsidP="00E13954">
      <w:pPr>
        <w:pStyle w:val="Bezmezer"/>
        <w:rPr>
          <w:rFonts w:ascii="Calibri" w:hAnsi="Calibri" w:cs="Calibri"/>
          <w:sz w:val="22"/>
          <w:szCs w:val="22"/>
          <w:highlight w:val="yellow"/>
        </w:rPr>
      </w:pPr>
      <w:r w:rsidRPr="00A46899">
        <w:rPr>
          <w:rFonts w:ascii="Calibri" w:hAnsi="Calibri" w:cs="Calibri"/>
          <w:sz w:val="22"/>
          <w:szCs w:val="22"/>
          <w:highlight w:val="yellow"/>
        </w:rPr>
        <w:t>Zapsaná v obchodním rejstříku vedeném Krajským soudem v </w:t>
      </w:r>
      <w:r w:rsidR="008D2E5D" w:rsidRPr="00A46899">
        <w:rPr>
          <w:rFonts w:ascii="Calibri" w:hAnsi="Calibri" w:cs="Calibri"/>
          <w:sz w:val="22"/>
          <w:szCs w:val="22"/>
          <w:highlight w:val="yellow"/>
        </w:rPr>
        <w:t>_____________________</w:t>
      </w:r>
      <w:r w:rsidR="00260E5A" w:rsidRPr="00A46899">
        <w:rPr>
          <w:rFonts w:ascii="Calibri" w:hAnsi="Calibri" w:cs="Calibri"/>
          <w:sz w:val="22"/>
          <w:szCs w:val="22"/>
          <w:highlight w:val="yellow"/>
        </w:rPr>
        <w:t>, oddíl</w:t>
      </w:r>
      <w:r w:rsidR="008D2E5D" w:rsidRPr="00A46899">
        <w:rPr>
          <w:rFonts w:ascii="Calibri" w:hAnsi="Calibri" w:cs="Calibri"/>
          <w:sz w:val="22"/>
          <w:szCs w:val="22"/>
          <w:highlight w:val="yellow"/>
        </w:rPr>
        <w:t>_______</w:t>
      </w:r>
      <w:r w:rsidR="00260E5A" w:rsidRPr="00A46899">
        <w:rPr>
          <w:rFonts w:ascii="Calibri" w:hAnsi="Calibri" w:cs="Calibri"/>
          <w:sz w:val="22"/>
          <w:szCs w:val="22"/>
          <w:highlight w:val="yellow"/>
        </w:rPr>
        <w:t>, vložka</w:t>
      </w:r>
      <w:r w:rsidR="008D2E5D" w:rsidRPr="00A46899">
        <w:rPr>
          <w:rFonts w:ascii="Calibri" w:hAnsi="Calibri" w:cs="Calibri"/>
          <w:sz w:val="22"/>
          <w:szCs w:val="22"/>
          <w:highlight w:val="yellow"/>
        </w:rPr>
        <w:t>__________</w:t>
      </w:r>
    </w:p>
    <w:p w:rsidR="00A8504C" w:rsidRPr="00A46899" w:rsidRDefault="00A8504C" w:rsidP="00E13954">
      <w:pPr>
        <w:pStyle w:val="Bezmezer"/>
        <w:rPr>
          <w:rFonts w:ascii="Calibri" w:hAnsi="Calibri" w:cs="Calibri"/>
          <w:sz w:val="22"/>
          <w:szCs w:val="22"/>
        </w:rPr>
      </w:pPr>
      <w:r w:rsidRPr="00A46899">
        <w:rPr>
          <w:rFonts w:ascii="Calibri" w:hAnsi="Calibri" w:cs="Calibri"/>
          <w:sz w:val="22"/>
          <w:szCs w:val="22"/>
          <w:highlight w:val="yellow"/>
        </w:rPr>
        <w:t xml:space="preserve">Bankovní spojení: </w:t>
      </w:r>
      <w:r w:rsidR="008D2E5D" w:rsidRPr="00A46899">
        <w:rPr>
          <w:rFonts w:ascii="Calibri" w:hAnsi="Calibri" w:cs="Calibri"/>
          <w:sz w:val="22"/>
          <w:szCs w:val="22"/>
          <w:highlight w:val="yellow"/>
        </w:rPr>
        <w:t>__________________________</w:t>
      </w:r>
    </w:p>
    <w:p w:rsidR="00A8504C" w:rsidRPr="00A46899" w:rsidRDefault="00A8504C" w:rsidP="00E13954">
      <w:pPr>
        <w:pStyle w:val="Bezmezer"/>
        <w:rPr>
          <w:rFonts w:ascii="Calibri" w:hAnsi="Calibri" w:cs="Calibri"/>
          <w:b/>
          <w:sz w:val="22"/>
          <w:szCs w:val="22"/>
        </w:rPr>
      </w:pPr>
    </w:p>
    <w:p w:rsidR="00A8504C" w:rsidRPr="00A46899" w:rsidRDefault="00A8504C" w:rsidP="00E13954">
      <w:pPr>
        <w:pStyle w:val="Bezmezer"/>
        <w:rPr>
          <w:rFonts w:ascii="Calibri" w:hAnsi="Calibri" w:cs="Calibri"/>
          <w:sz w:val="22"/>
          <w:szCs w:val="22"/>
        </w:rPr>
      </w:pPr>
      <w:r w:rsidRPr="00A46899">
        <w:rPr>
          <w:rFonts w:ascii="Calibri" w:hAnsi="Calibri" w:cs="Calibri"/>
          <w:sz w:val="22"/>
          <w:szCs w:val="22"/>
        </w:rPr>
        <w:t>(dále také jen „zhotovitel“)</w:t>
      </w:r>
    </w:p>
    <w:p w:rsidR="00A8504C" w:rsidRPr="00A46899" w:rsidRDefault="00A8504C" w:rsidP="00E13954">
      <w:pPr>
        <w:pStyle w:val="Bezmezer"/>
        <w:rPr>
          <w:rFonts w:ascii="Calibri" w:hAnsi="Calibri" w:cs="Calibri"/>
          <w:b/>
          <w:sz w:val="22"/>
          <w:szCs w:val="22"/>
        </w:rPr>
      </w:pPr>
    </w:p>
    <w:p w:rsidR="00A8504C" w:rsidRPr="00A46899" w:rsidRDefault="00A8504C" w:rsidP="00E13954">
      <w:pPr>
        <w:pStyle w:val="Bezmezer"/>
        <w:rPr>
          <w:rFonts w:ascii="Calibri" w:hAnsi="Calibri" w:cs="Calibri"/>
          <w:b/>
          <w:sz w:val="22"/>
          <w:szCs w:val="22"/>
        </w:rPr>
      </w:pPr>
    </w:p>
    <w:p w:rsidR="00A8504C" w:rsidRPr="00A46899" w:rsidRDefault="00A8504C" w:rsidP="00E13954">
      <w:pPr>
        <w:pStyle w:val="Bezmezer"/>
        <w:rPr>
          <w:rFonts w:ascii="Calibri" w:hAnsi="Calibri" w:cs="Calibri"/>
          <w:sz w:val="22"/>
          <w:szCs w:val="22"/>
        </w:rPr>
      </w:pPr>
      <w:r w:rsidRPr="00A46899">
        <w:rPr>
          <w:rFonts w:ascii="Calibri" w:hAnsi="Calibri" w:cs="Calibri"/>
          <w:sz w:val="22"/>
          <w:szCs w:val="22"/>
        </w:rPr>
        <w:t>tuto</w:t>
      </w:r>
    </w:p>
    <w:p w:rsidR="00E13954" w:rsidRPr="00A46899" w:rsidRDefault="00E13954" w:rsidP="00E13954">
      <w:pPr>
        <w:pStyle w:val="Bezmezer"/>
        <w:rPr>
          <w:rFonts w:ascii="Calibri" w:hAnsi="Calibri" w:cs="Calibri"/>
          <w:sz w:val="22"/>
          <w:szCs w:val="22"/>
        </w:rPr>
      </w:pPr>
    </w:p>
    <w:p w:rsidR="00E13954" w:rsidRPr="00A46899" w:rsidRDefault="00E13954" w:rsidP="00E13954">
      <w:pPr>
        <w:pStyle w:val="Bezmezer"/>
        <w:rPr>
          <w:rFonts w:ascii="Calibri" w:hAnsi="Calibri" w:cs="Calibri"/>
          <w:sz w:val="22"/>
          <w:szCs w:val="22"/>
        </w:rPr>
      </w:pPr>
    </w:p>
    <w:p w:rsidR="00A8504C" w:rsidRPr="00A46899" w:rsidRDefault="00A8504C" w:rsidP="00E13954">
      <w:pPr>
        <w:pStyle w:val="Bezmezer"/>
        <w:jc w:val="center"/>
        <w:rPr>
          <w:rFonts w:ascii="Calibri" w:hAnsi="Calibri" w:cs="Calibri"/>
          <w:b/>
          <w:sz w:val="22"/>
          <w:szCs w:val="22"/>
        </w:rPr>
      </w:pPr>
      <w:r w:rsidRPr="00A46899">
        <w:rPr>
          <w:rFonts w:ascii="Calibri" w:hAnsi="Calibri" w:cs="Calibri"/>
          <w:b/>
          <w:sz w:val="22"/>
          <w:szCs w:val="22"/>
        </w:rPr>
        <w:t>SMLOUVU O DÍLO</w:t>
      </w:r>
    </w:p>
    <w:p w:rsidR="00A8504C" w:rsidRPr="00A46899" w:rsidRDefault="00A8504C" w:rsidP="00E13954">
      <w:pPr>
        <w:pStyle w:val="Bezmezer"/>
        <w:jc w:val="center"/>
        <w:rPr>
          <w:rFonts w:ascii="Calibri" w:hAnsi="Calibri" w:cs="Calibri"/>
          <w:b/>
          <w:sz w:val="22"/>
          <w:szCs w:val="22"/>
        </w:rPr>
      </w:pPr>
      <w:r w:rsidRPr="00A46899">
        <w:rPr>
          <w:rFonts w:ascii="Calibri" w:hAnsi="Calibri" w:cs="Calibri"/>
          <w:b/>
          <w:sz w:val="22"/>
          <w:szCs w:val="22"/>
        </w:rPr>
        <w:t xml:space="preserve">ve smyslu § </w:t>
      </w:r>
      <w:r w:rsidR="005D7482" w:rsidRPr="00A46899">
        <w:rPr>
          <w:rFonts w:ascii="Calibri" w:hAnsi="Calibri" w:cs="Calibri"/>
          <w:b/>
          <w:sz w:val="22"/>
          <w:szCs w:val="22"/>
        </w:rPr>
        <w:t xml:space="preserve">2586 </w:t>
      </w:r>
      <w:r w:rsidRPr="00A46899">
        <w:rPr>
          <w:rFonts w:ascii="Calibri" w:hAnsi="Calibri" w:cs="Calibri"/>
          <w:b/>
          <w:sz w:val="22"/>
          <w:szCs w:val="22"/>
        </w:rPr>
        <w:t xml:space="preserve">a násl. zákona č. </w:t>
      </w:r>
      <w:r w:rsidR="005D7482" w:rsidRPr="00A46899">
        <w:rPr>
          <w:rFonts w:ascii="Calibri" w:hAnsi="Calibri" w:cs="Calibri"/>
          <w:b/>
          <w:sz w:val="22"/>
          <w:szCs w:val="22"/>
        </w:rPr>
        <w:t>89</w:t>
      </w:r>
      <w:r w:rsidRPr="00A46899">
        <w:rPr>
          <w:rFonts w:ascii="Calibri" w:hAnsi="Calibri" w:cs="Calibri"/>
          <w:b/>
          <w:sz w:val="22"/>
          <w:szCs w:val="22"/>
        </w:rPr>
        <w:t>/</w:t>
      </w:r>
      <w:r w:rsidR="005D7482" w:rsidRPr="00A46899">
        <w:rPr>
          <w:rFonts w:ascii="Calibri" w:hAnsi="Calibri" w:cs="Calibri"/>
          <w:b/>
          <w:sz w:val="22"/>
          <w:szCs w:val="22"/>
        </w:rPr>
        <w:t>2012</w:t>
      </w:r>
      <w:r w:rsidRPr="00A46899">
        <w:rPr>
          <w:rFonts w:ascii="Calibri" w:hAnsi="Calibri" w:cs="Calibri"/>
          <w:b/>
          <w:sz w:val="22"/>
          <w:szCs w:val="22"/>
        </w:rPr>
        <w:t xml:space="preserve"> Sb., ob</w:t>
      </w:r>
      <w:r w:rsidR="005D7482" w:rsidRPr="00A46899">
        <w:rPr>
          <w:rFonts w:ascii="Calibri" w:hAnsi="Calibri" w:cs="Calibri"/>
          <w:b/>
          <w:sz w:val="22"/>
          <w:szCs w:val="22"/>
        </w:rPr>
        <w:t>čanský</w:t>
      </w:r>
      <w:r w:rsidRPr="00A46899">
        <w:rPr>
          <w:rFonts w:ascii="Calibri" w:hAnsi="Calibri" w:cs="Calibri"/>
          <w:b/>
          <w:sz w:val="22"/>
          <w:szCs w:val="22"/>
        </w:rPr>
        <w:t xml:space="preserve"> zákoník,</w:t>
      </w:r>
    </w:p>
    <w:p w:rsidR="00A8504C" w:rsidRPr="00A46899" w:rsidRDefault="00A8504C" w:rsidP="00E13954">
      <w:pPr>
        <w:pStyle w:val="Bezmezer"/>
        <w:jc w:val="center"/>
        <w:rPr>
          <w:rFonts w:ascii="Calibri" w:hAnsi="Calibri" w:cs="Calibri"/>
          <w:sz w:val="22"/>
          <w:szCs w:val="22"/>
        </w:rPr>
      </w:pPr>
      <w:r w:rsidRPr="00A46899">
        <w:rPr>
          <w:rFonts w:ascii="Calibri" w:hAnsi="Calibri" w:cs="Calibri"/>
          <w:b/>
          <w:sz w:val="22"/>
          <w:szCs w:val="22"/>
        </w:rPr>
        <w:t>ve znění pozdějších předpisů</w:t>
      </w:r>
    </w:p>
    <w:p w:rsidR="00A8504C" w:rsidRPr="00A46899" w:rsidRDefault="00A8504C" w:rsidP="00E13954">
      <w:pPr>
        <w:pStyle w:val="Bezmezer"/>
        <w:jc w:val="center"/>
        <w:rPr>
          <w:rFonts w:ascii="Calibri" w:hAnsi="Calibri" w:cs="Calibri"/>
          <w:sz w:val="22"/>
          <w:szCs w:val="22"/>
        </w:rPr>
      </w:pPr>
    </w:p>
    <w:p w:rsidR="00B96442" w:rsidRPr="00A46899" w:rsidRDefault="00B96442" w:rsidP="00B96442">
      <w:pPr>
        <w:pStyle w:val="Bezmezer"/>
        <w:rPr>
          <w:rFonts w:ascii="Calibri" w:hAnsi="Calibri" w:cs="Calibri"/>
          <w:sz w:val="22"/>
          <w:szCs w:val="22"/>
        </w:rPr>
      </w:pPr>
    </w:p>
    <w:p w:rsidR="00B96442" w:rsidRPr="00A46899" w:rsidRDefault="00B96442" w:rsidP="00B96442">
      <w:pPr>
        <w:pStyle w:val="Bezmezer"/>
        <w:jc w:val="center"/>
        <w:rPr>
          <w:rFonts w:ascii="Calibri" w:hAnsi="Calibri" w:cs="Calibri"/>
          <w:b/>
          <w:bCs/>
          <w:sz w:val="22"/>
          <w:szCs w:val="22"/>
        </w:rPr>
      </w:pPr>
      <w:r w:rsidRPr="00A46899">
        <w:rPr>
          <w:rFonts w:ascii="Calibri" w:hAnsi="Calibri" w:cs="Calibri"/>
          <w:b/>
          <w:bCs/>
          <w:sz w:val="22"/>
          <w:szCs w:val="22"/>
        </w:rPr>
        <w:t>I. Úvodní ustanovení</w:t>
      </w:r>
    </w:p>
    <w:p w:rsidR="00B96442" w:rsidRPr="00A46899" w:rsidRDefault="00B96442" w:rsidP="00B96442">
      <w:pPr>
        <w:pStyle w:val="Bezmezer"/>
        <w:jc w:val="center"/>
        <w:rPr>
          <w:rFonts w:ascii="Calibri" w:hAnsi="Calibri" w:cs="Calibri"/>
          <w:b/>
          <w:bCs/>
          <w:sz w:val="22"/>
          <w:szCs w:val="22"/>
        </w:rPr>
      </w:pPr>
    </w:p>
    <w:p w:rsidR="00B96442" w:rsidRPr="00A46899" w:rsidRDefault="00B96442" w:rsidP="00B96442">
      <w:pPr>
        <w:pStyle w:val="Odstavecseseznamem"/>
        <w:spacing w:after="0" w:line="240" w:lineRule="auto"/>
        <w:ind w:left="357"/>
        <w:jc w:val="both"/>
        <w:rPr>
          <w:rFonts w:ascii="Calibri" w:hAnsi="Calibri" w:cs="Calibri"/>
        </w:rPr>
      </w:pPr>
      <w:r w:rsidRPr="00A46899">
        <w:rPr>
          <w:rFonts w:ascii="Calibri" w:hAnsi="Calibri" w:cs="Calibri"/>
        </w:rPr>
        <w:t xml:space="preserve">Tato smlouva se uzavírá na základě výsledku zadávacího řízení na veřejnou zakázku s názvem </w:t>
      </w:r>
      <w:r w:rsidRPr="007A3279">
        <w:rPr>
          <w:rFonts w:ascii="Calibri" w:hAnsi="Calibri" w:cs="Calibri"/>
        </w:rPr>
        <w:t>„</w:t>
      </w:r>
      <w:r w:rsidR="007A3279" w:rsidRPr="007A3279">
        <w:rPr>
          <w:rFonts w:ascii="Calibri" w:hAnsi="Calibri" w:cs="Calibri"/>
          <w:b/>
        </w:rPr>
        <w:t>Zábřeh - rozšíření kamerové</w:t>
      </w:r>
      <w:r w:rsidR="00930145">
        <w:rPr>
          <w:rFonts w:ascii="Calibri" w:hAnsi="Calibri" w:cs="Calibri"/>
          <w:b/>
        </w:rPr>
        <w:t>ho systému v centru města - 2024</w:t>
      </w:r>
      <w:r w:rsidRPr="007A3279">
        <w:rPr>
          <w:rFonts w:ascii="Calibri" w:hAnsi="Calibri" w:cs="Calibri"/>
        </w:rPr>
        <w:t>“</w:t>
      </w:r>
      <w:r w:rsidRPr="00A46899">
        <w:rPr>
          <w:rFonts w:ascii="Calibri" w:hAnsi="Calibri" w:cs="Calibri"/>
        </w:rPr>
        <w:t>,</w:t>
      </w:r>
      <w:r w:rsidRPr="00A46899">
        <w:rPr>
          <w:rFonts w:ascii="Calibri" w:hAnsi="Calibri" w:cs="Calibri"/>
          <w:b/>
        </w:rPr>
        <w:t xml:space="preserve"> </w:t>
      </w:r>
      <w:r w:rsidRPr="00A46899">
        <w:rPr>
          <w:rFonts w:ascii="Calibri" w:hAnsi="Calibri" w:cs="Calibri"/>
        </w:rPr>
        <w:t xml:space="preserve">zadávanou objednatelem na základě interní směrnice města Zábřeh o Postupu při zadávání veřejných zakázek malého rozsahu, neboť nabídka zhotovitele podaná v rámci zadávacího řízení na tuto veřejnou zakázku byla objednatelem vybrána jako nejvhodnější. </w:t>
      </w:r>
    </w:p>
    <w:p w:rsidR="009C0917" w:rsidRPr="00A46899" w:rsidRDefault="009C0917" w:rsidP="00E13954">
      <w:pPr>
        <w:pStyle w:val="Bezmezer"/>
        <w:rPr>
          <w:rFonts w:ascii="Calibri" w:hAnsi="Calibri" w:cs="Calibri"/>
          <w:sz w:val="22"/>
          <w:szCs w:val="22"/>
        </w:rPr>
      </w:pPr>
    </w:p>
    <w:p w:rsidR="009C0917" w:rsidRPr="00A46899" w:rsidRDefault="009C0917" w:rsidP="00E13954">
      <w:pPr>
        <w:pStyle w:val="Bezmezer"/>
        <w:jc w:val="center"/>
        <w:rPr>
          <w:rFonts w:ascii="Calibri" w:hAnsi="Calibri" w:cs="Calibri"/>
          <w:b/>
          <w:bCs/>
          <w:sz w:val="22"/>
          <w:szCs w:val="22"/>
        </w:rPr>
      </w:pPr>
      <w:r w:rsidRPr="00A46899">
        <w:rPr>
          <w:rFonts w:ascii="Calibri" w:hAnsi="Calibri" w:cs="Calibri"/>
          <w:b/>
          <w:bCs/>
          <w:sz w:val="22"/>
          <w:szCs w:val="22"/>
        </w:rPr>
        <w:t>I</w:t>
      </w:r>
      <w:r w:rsidR="00B96442" w:rsidRPr="00A46899">
        <w:rPr>
          <w:rFonts w:ascii="Calibri" w:hAnsi="Calibri" w:cs="Calibri"/>
          <w:b/>
          <w:bCs/>
          <w:sz w:val="22"/>
          <w:szCs w:val="22"/>
        </w:rPr>
        <w:t>I</w:t>
      </w:r>
      <w:r w:rsidRPr="00A46899">
        <w:rPr>
          <w:rFonts w:ascii="Calibri" w:hAnsi="Calibri" w:cs="Calibri"/>
          <w:b/>
          <w:bCs/>
          <w:sz w:val="22"/>
          <w:szCs w:val="22"/>
        </w:rPr>
        <w:t>. Předmět díla</w:t>
      </w:r>
    </w:p>
    <w:p w:rsidR="005D7482" w:rsidRPr="00A46899" w:rsidRDefault="005D7482" w:rsidP="00E13954">
      <w:pPr>
        <w:pStyle w:val="Bezmezer"/>
        <w:rPr>
          <w:rFonts w:ascii="Calibri" w:hAnsi="Calibri" w:cs="Calibri"/>
          <w:b/>
          <w:bCs/>
          <w:sz w:val="22"/>
          <w:szCs w:val="22"/>
        </w:rPr>
      </w:pPr>
    </w:p>
    <w:p w:rsidR="005D7482" w:rsidRPr="00A46899" w:rsidRDefault="00072B19" w:rsidP="000C3B35">
      <w:pPr>
        <w:pStyle w:val="Bezmezer"/>
        <w:numPr>
          <w:ilvl w:val="0"/>
          <w:numId w:val="1"/>
        </w:numPr>
        <w:rPr>
          <w:rFonts w:ascii="Calibri" w:hAnsi="Calibri" w:cs="Calibri"/>
          <w:sz w:val="22"/>
          <w:szCs w:val="22"/>
        </w:rPr>
      </w:pPr>
      <w:r w:rsidRPr="00A46899">
        <w:rPr>
          <w:rFonts w:ascii="Calibri" w:hAnsi="Calibri" w:cs="Calibri"/>
          <w:sz w:val="22"/>
          <w:szCs w:val="22"/>
        </w:rPr>
        <w:t>Touto smlouvou se zhotovitel zavazuje provést na svůj náklad a nebezpečí smlouvou určené dílo a objednatel se zavazuje dílo převzít a zaplatit za něj dohodnutou cenu.</w:t>
      </w:r>
    </w:p>
    <w:p w:rsidR="00E13954" w:rsidRPr="00A46899" w:rsidRDefault="00E13954" w:rsidP="003A5610">
      <w:pPr>
        <w:pStyle w:val="Bezmezer"/>
        <w:ind w:left="360"/>
        <w:rPr>
          <w:rFonts w:ascii="Calibri" w:hAnsi="Calibri" w:cs="Calibri"/>
          <w:sz w:val="22"/>
          <w:szCs w:val="22"/>
        </w:rPr>
      </w:pPr>
    </w:p>
    <w:p w:rsidR="00A1343F" w:rsidRPr="00A46899" w:rsidRDefault="009C0917" w:rsidP="006B1335">
      <w:pPr>
        <w:autoSpaceDE w:val="0"/>
        <w:autoSpaceDN w:val="0"/>
        <w:adjustRightInd w:val="0"/>
        <w:spacing w:after="0" w:line="240" w:lineRule="auto"/>
        <w:ind w:left="426"/>
        <w:jc w:val="both"/>
        <w:rPr>
          <w:rFonts w:ascii="Calibri" w:hAnsi="Calibri" w:cs="Calibri"/>
        </w:rPr>
      </w:pPr>
      <w:r w:rsidRPr="00A46899">
        <w:rPr>
          <w:rFonts w:ascii="Calibri" w:hAnsi="Calibri" w:cs="Calibri"/>
        </w:rPr>
        <w:t xml:space="preserve">Předmětem této smlouvy je provedení </w:t>
      </w:r>
      <w:r w:rsidR="000F3AFB">
        <w:rPr>
          <w:rFonts w:ascii="Calibri" w:hAnsi="Calibri" w:cs="Calibri"/>
        </w:rPr>
        <w:t xml:space="preserve">projektu </w:t>
      </w:r>
      <w:r w:rsidR="00477645" w:rsidRPr="00A46899">
        <w:rPr>
          <w:rFonts w:ascii="Calibri" w:hAnsi="Calibri" w:cs="Calibri"/>
          <w:b/>
        </w:rPr>
        <w:t>„</w:t>
      </w:r>
      <w:r w:rsidR="007A3279" w:rsidRPr="007A3279">
        <w:rPr>
          <w:rFonts w:ascii="Calibri" w:hAnsi="Calibri" w:cs="Calibri"/>
          <w:b/>
        </w:rPr>
        <w:t>Zábřeh - rozšíření kamerové</w:t>
      </w:r>
      <w:r w:rsidR="00930145">
        <w:rPr>
          <w:rFonts w:ascii="Calibri" w:hAnsi="Calibri" w:cs="Calibri"/>
          <w:b/>
        </w:rPr>
        <w:t>ho systému v centru města - 2024</w:t>
      </w:r>
      <w:r w:rsidR="00477645" w:rsidRPr="00A46899">
        <w:rPr>
          <w:rFonts w:ascii="Calibri" w:hAnsi="Calibri" w:cs="Calibri"/>
          <w:b/>
        </w:rPr>
        <w:t>“</w:t>
      </w:r>
      <w:r w:rsidR="00477645" w:rsidRPr="00A46899">
        <w:rPr>
          <w:rFonts w:ascii="Calibri" w:hAnsi="Calibri" w:cs="Calibri"/>
        </w:rPr>
        <w:t>,</w:t>
      </w:r>
      <w:r w:rsidR="00477645" w:rsidRPr="00A46899">
        <w:rPr>
          <w:rFonts w:ascii="Calibri" w:hAnsi="Calibri" w:cs="Calibri"/>
          <w:b/>
        </w:rPr>
        <w:t xml:space="preserve"> </w:t>
      </w:r>
      <w:r w:rsidR="008E594B" w:rsidRPr="00A46899">
        <w:rPr>
          <w:rFonts w:ascii="Calibri" w:hAnsi="Calibri" w:cs="Calibri"/>
        </w:rPr>
        <w:t>(dále jen „dílo“)</w:t>
      </w:r>
      <w:r w:rsidR="000F3AFB">
        <w:rPr>
          <w:rFonts w:ascii="Calibri" w:hAnsi="Calibri" w:cs="Calibri"/>
        </w:rPr>
        <w:t xml:space="preserve">, </w:t>
      </w:r>
      <w:r w:rsidR="000F4F8E" w:rsidRPr="005A4599">
        <w:rPr>
          <w:rFonts w:ascii="Calibri" w:hAnsi="Calibri" w:cs="Tahoma"/>
          <w:sz w:val="24"/>
          <w:szCs w:val="24"/>
        </w:rPr>
        <w:t>Předmětem této veřejné zakázky je rozšíření městského ka</w:t>
      </w:r>
      <w:r w:rsidR="00B24806">
        <w:rPr>
          <w:rFonts w:ascii="Calibri" w:hAnsi="Calibri" w:cs="Tahoma"/>
          <w:sz w:val="24"/>
          <w:szCs w:val="24"/>
        </w:rPr>
        <w:t>merového a dohlížecího systému</w:t>
      </w:r>
      <w:r w:rsidR="000F4F8E" w:rsidRPr="005A4599">
        <w:rPr>
          <w:rFonts w:ascii="Calibri" w:hAnsi="Calibri" w:cs="Tahoma"/>
          <w:sz w:val="24"/>
          <w:szCs w:val="24"/>
        </w:rPr>
        <w:t xml:space="preserve"> </w:t>
      </w:r>
      <w:r w:rsidR="00D82938" w:rsidRPr="005A4599">
        <w:rPr>
          <w:rFonts w:ascii="Calibri" w:hAnsi="Calibri" w:cs="Tahoma"/>
          <w:sz w:val="24"/>
          <w:szCs w:val="24"/>
        </w:rPr>
        <w:t>ve</w:t>
      </w:r>
      <w:r w:rsidR="000F4F8E" w:rsidRPr="005A4599">
        <w:rPr>
          <w:rFonts w:ascii="Calibri" w:hAnsi="Calibri" w:cs="Tahoma"/>
          <w:sz w:val="24"/>
          <w:szCs w:val="24"/>
        </w:rPr>
        <w:t xml:space="preserve"> středu města o 3 kamery </w:t>
      </w:r>
      <w:r w:rsidR="000F4F8E" w:rsidRPr="005A4599">
        <w:rPr>
          <w:rFonts w:ascii="Calibri" w:hAnsi="Calibri"/>
          <w:sz w:val="24"/>
          <w:szCs w:val="24"/>
        </w:rPr>
        <w:t xml:space="preserve">na budově Gymnázia Zábřeh na Vyhlídce </w:t>
      </w:r>
      <w:proofErr w:type="spellStart"/>
      <w:r w:rsidR="000F4F8E" w:rsidRPr="005A4599">
        <w:rPr>
          <w:rFonts w:ascii="Calibri" w:hAnsi="Calibri"/>
          <w:sz w:val="24"/>
          <w:szCs w:val="24"/>
        </w:rPr>
        <w:t>Humenec</w:t>
      </w:r>
      <w:proofErr w:type="spellEnd"/>
      <w:r w:rsidR="000F4F8E" w:rsidRPr="005A4599">
        <w:rPr>
          <w:rFonts w:ascii="Calibri" w:hAnsi="Calibri"/>
          <w:sz w:val="24"/>
          <w:szCs w:val="24"/>
        </w:rPr>
        <w:t xml:space="preserve"> a u dětského hřiště v Knížecích sadech</w:t>
      </w:r>
      <w:r w:rsidR="00D013AF" w:rsidRPr="005A4599">
        <w:rPr>
          <w:rFonts w:ascii="Calibri" w:hAnsi="Calibri" w:cs="Calibri"/>
        </w:rPr>
        <w:t>.</w:t>
      </w:r>
    </w:p>
    <w:p w:rsidR="00E13954" w:rsidRPr="00A46899" w:rsidRDefault="00E13954" w:rsidP="00E13954">
      <w:pPr>
        <w:pStyle w:val="Bezmezer"/>
        <w:ind w:left="360"/>
        <w:rPr>
          <w:rFonts w:ascii="Calibri" w:hAnsi="Calibri" w:cs="Calibri"/>
          <w:sz w:val="22"/>
          <w:szCs w:val="22"/>
        </w:rPr>
      </w:pPr>
    </w:p>
    <w:p w:rsidR="00A1343F" w:rsidRPr="00A46899" w:rsidRDefault="00A1343F" w:rsidP="000C3B35">
      <w:pPr>
        <w:pStyle w:val="Bezmezer"/>
        <w:numPr>
          <w:ilvl w:val="0"/>
          <w:numId w:val="1"/>
        </w:numPr>
        <w:rPr>
          <w:rFonts w:ascii="Calibri" w:hAnsi="Calibri" w:cs="Calibri"/>
          <w:sz w:val="22"/>
          <w:szCs w:val="22"/>
        </w:rPr>
      </w:pPr>
      <w:r w:rsidRPr="00A46899">
        <w:rPr>
          <w:rFonts w:ascii="Calibri" w:hAnsi="Calibri" w:cs="Calibri"/>
          <w:sz w:val="22"/>
          <w:szCs w:val="22"/>
        </w:rPr>
        <w:t>Dílo bude provedeno formou „dodávky na klíč“, čímž se rozumí:</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Zajištění všech věcí, užívacích práv, prací a služeb potřebných k řádnému a včasnému provedení díla. Veškeré věci dodané na základě smlouvy musí být originální, nové a nepoužité.</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Provedení všech stavebních a jiných prací nezbytných k řádnému provedení díla.</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Shromáždění a ověření všech údajů důležitých pro řádné provedení díla.</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Zajištění všech strojů, zařízení a osob potřebných pro řádné a včasné provedení díla.</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Oživení systémů, napojení kamer do stávajícího městského kamerového a dohlížecího systému, provedení příslušných zkoušek, sedmidenní (7 dní) zkušební provoz, výchozí revize, a dokončení díla v souladu se smlouvou.</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Součástí díla je i zpracování dokumentace skutečného provedení.</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Likvidace veškerých odpadů vzniklých ve spojení s realizací díla.</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Získání a dodání potřebných revizních zpráv, protokolů, povolení, potvrzení, atestů, schválení a certifikátů nutných pro provedení díla v rozsahu a za podmínek požadovaných smlouvou.</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Prohlášení o shodě a provozní kniha.</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Zpracování a dodání návodů pro provoz a údržbu díla.</w:t>
      </w:r>
    </w:p>
    <w:p w:rsidR="003A5610" w:rsidRPr="00A46899" w:rsidRDefault="003A5610" w:rsidP="000C3B35">
      <w:pPr>
        <w:numPr>
          <w:ilvl w:val="0"/>
          <w:numId w:val="17"/>
        </w:numPr>
        <w:autoSpaceDE w:val="0"/>
        <w:autoSpaceDN w:val="0"/>
        <w:adjustRightInd w:val="0"/>
        <w:spacing w:before="120" w:after="120" w:line="240" w:lineRule="auto"/>
        <w:ind w:left="1276" w:hanging="425"/>
        <w:jc w:val="both"/>
        <w:rPr>
          <w:rFonts w:ascii="Calibri" w:hAnsi="Calibri" w:cs="Calibri"/>
          <w:kern w:val="28"/>
        </w:rPr>
      </w:pPr>
      <w:r w:rsidRPr="00A46899">
        <w:rPr>
          <w:rFonts w:ascii="Calibri" w:hAnsi="Calibri" w:cs="Calibri"/>
          <w:kern w:val="28"/>
        </w:rPr>
        <w:t>Poskytnutí záruk na dílo v rozsahu stanoveném ve smlouvě a odstranění případných vad vzniklých v záruční lhůtě.</w:t>
      </w:r>
    </w:p>
    <w:p w:rsidR="00E13954" w:rsidRPr="00A46899" w:rsidRDefault="00E13954" w:rsidP="00E13954">
      <w:pPr>
        <w:pStyle w:val="Bezmezer"/>
        <w:ind w:left="1080"/>
        <w:rPr>
          <w:rFonts w:ascii="Calibri" w:hAnsi="Calibri" w:cs="Calibri"/>
          <w:sz w:val="22"/>
          <w:szCs w:val="22"/>
        </w:rPr>
      </w:pPr>
    </w:p>
    <w:p w:rsidR="00A1343F" w:rsidRPr="00A46899" w:rsidRDefault="0075777D" w:rsidP="000C3B35">
      <w:pPr>
        <w:pStyle w:val="Bezmezer"/>
        <w:numPr>
          <w:ilvl w:val="0"/>
          <w:numId w:val="1"/>
        </w:numPr>
        <w:rPr>
          <w:rFonts w:ascii="Calibri" w:hAnsi="Calibri" w:cs="Calibri"/>
          <w:sz w:val="22"/>
          <w:szCs w:val="22"/>
        </w:rPr>
      </w:pPr>
      <w:r w:rsidRPr="00A46899">
        <w:rPr>
          <w:rFonts w:ascii="Calibri" w:hAnsi="Calibri" w:cs="Calibri"/>
          <w:sz w:val="22"/>
          <w:szCs w:val="22"/>
        </w:rPr>
        <w:t xml:space="preserve">Zhotovitel provede také všechny práce, poskytne služby a zajistí dodávky všech věcí, které nejsou výslovně uvedeny ve smlouvě, ale kde je možno rozumně ze smlouvy nebo okolností jejího uzavření </w:t>
      </w:r>
      <w:r w:rsidR="00227B26" w:rsidRPr="00A46899">
        <w:rPr>
          <w:rFonts w:ascii="Calibri" w:hAnsi="Calibri" w:cs="Calibri"/>
          <w:sz w:val="22"/>
          <w:szCs w:val="22"/>
        </w:rPr>
        <w:t>dovodit</w:t>
      </w:r>
      <w:r w:rsidRPr="00A46899">
        <w:rPr>
          <w:rFonts w:ascii="Calibri" w:hAnsi="Calibri" w:cs="Calibri"/>
          <w:sz w:val="22"/>
          <w:szCs w:val="22"/>
        </w:rPr>
        <w:t>, že jsou nutné pro řádnou funkci a dokončení díla, jako kdyby tyto</w:t>
      </w:r>
      <w:r w:rsidR="00227B26" w:rsidRPr="00A46899">
        <w:rPr>
          <w:rFonts w:ascii="Calibri" w:hAnsi="Calibri" w:cs="Calibri"/>
          <w:sz w:val="22"/>
          <w:szCs w:val="22"/>
        </w:rPr>
        <w:t xml:space="preserve"> práce,</w:t>
      </w:r>
      <w:r w:rsidRPr="00A46899">
        <w:rPr>
          <w:rFonts w:ascii="Calibri" w:hAnsi="Calibri" w:cs="Calibri"/>
          <w:sz w:val="22"/>
          <w:szCs w:val="22"/>
        </w:rPr>
        <w:t xml:space="preserve"> služby anebo </w:t>
      </w:r>
      <w:r w:rsidR="00227B26" w:rsidRPr="00A46899">
        <w:rPr>
          <w:rFonts w:ascii="Calibri" w:hAnsi="Calibri" w:cs="Calibri"/>
          <w:sz w:val="22"/>
          <w:szCs w:val="22"/>
        </w:rPr>
        <w:t>dodávky</w:t>
      </w:r>
      <w:r w:rsidRPr="00A46899">
        <w:rPr>
          <w:rFonts w:ascii="Calibri" w:hAnsi="Calibri" w:cs="Calibri"/>
          <w:sz w:val="22"/>
          <w:szCs w:val="22"/>
        </w:rPr>
        <w:t xml:space="preserve"> byly ve smlouvě výslovně uvedeny.</w:t>
      </w:r>
    </w:p>
    <w:p w:rsidR="00E13954" w:rsidRPr="00A46899" w:rsidRDefault="00E13954" w:rsidP="00E13954">
      <w:pPr>
        <w:pStyle w:val="Bezmezer"/>
        <w:ind w:left="360"/>
        <w:rPr>
          <w:rFonts w:ascii="Calibri" w:hAnsi="Calibri" w:cs="Calibri"/>
          <w:sz w:val="22"/>
          <w:szCs w:val="22"/>
        </w:rPr>
      </w:pPr>
    </w:p>
    <w:p w:rsidR="0075777D" w:rsidRPr="00A46899" w:rsidRDefault="0075777D" w:rsidP="000C3B35">
      <w:pPr>
        <w:pStyle w:val="Bezmezer"/>
        <w:numPr>
          <w:ilvl w:val="0"/>
          <w:numId w:val="1"/>
        </w:numPr>
        <w:rPr>
          <w:rFonts w:ascii="Calibri" w:hAnsi="Calibri" w:cs="Calibri"/>
          <w:sz w:val="22"/>
          <w:szCs w:val="22"/>
        </w:rPr>
      </w:pPr>
      <w:r w:rsidRPr="00A46899">
        <w:rPr>
          <w:rFonts w:ascii="Calibri" w:hAnsi="Calibri" w:cs="Calibri"/>
          <w:sz w:val="22"/>
          <w:szCs w:val="22"/>
        </w:rPr>
        <w:t xml:space="preserve">Objednatel i zhotovitel souhlasně prohlašují, že dílo </w:t>
      </w:r>
      <w:r w:rsidR="00227B26" w:rsidRPr="00A46899">
        <w:rPr>
          <w:rFonts w:ascii="Calibri" w:hAnsi="Calibri" w:cs="Calibri"/>
          <w:sz w:val="22"/>
          <w:szCs w:val="22"/>
        </w:rPr>
        <w:t xml:space="preserve">je </w:t>
      </w:r>
      <w:r w:rsidRPr="00A46899">
        <w:rPr>
          <w:rFonts w:ascii="Calibri" w:hAnsi="Calibri" w:cs="Calibri"/>
          <w:sz w:val="22"/>
          <w:szCs w:val="22"/>
        </w:rPr>
        <w:t>na základě shora uvedené specifikace dostatečně určitě a srozumitelně vymezeno, zejména co do umístění, rozsahu, podoby a kvalitativních podmínek, které je třeba při jeho realizaci dodržet.</w:t>
      </w:r>
    </w:p>
    <w:p w:rsidR="00E13954" w:rsidRPr="00A46899" w:rsidRDefault="00E13954" w:rsidP="00E13954">
      <w:pPr>
        <w:pStyle w:val="Bezmezer"/>
        <w:ind w:left="360"/>
        <w:rPr>
          <w:rFonts w:ascii="Calibri" w:hAnsi="Calibri" w:cs="Calibri"/>
          <w:sz w:val="22"/>
          <w:szCs w:val="22"/>
        </w:rPr>
      </w:pPr>
    </w:p>
    <w:p w:rsidR="00E13954" w:rsidRPr="00A46899" w:rsidRDefault="0075777D" w:rsidP="000C3B35">
      <w:pPr>
        <w:pStyle w:val="Bezmezer"/>
        <w:numPr>
          <w:ilvl w:val="0"/>
          <w:numId w:val="1"/>
        </w:numPr>
        <w:rPr>
          <w:rFonts w:ascii="Calibri" w:hAnsi="Calibri" w:cs="Calibri"/>
          <w:sz w:val="22"/>
          <w:szCs w:val="22"/>
        </w:rPr>
      </w:pPr>
      <w:r w:rsidRPr="00A46899">
        <w:rPr>
          <w:rFonts w:ascii="Calibri" w:hAnsi="Calibri" w:cs="Calibri"/>
          <w:sz w:val="22"/>
          <w:szCs w:val="22"/>
        </w:rPr>
        <w:t>Zhotovitel prohlašuje, že má příslušné oprávnění k činnostem, jichž je k plnění této smlouvy třeba</w:t>
      </w:r>
      <w:r w:rsidR="00E13954" w:rsidRPr="00A46899">
        <w:rPr>
          <w:rFonts w:ascii="Calibri" w:hAnsi="Calibri" w:cs="Calibri"/>
          <w:sz w:val="22"/>
          <w:szCs w:val="22"/>
        </w:rPr>
        <w:t>.</w:t>
      </w:r>
    </w:p>
    <w:p w:rsidR="006B1335" w:rsidRPr="00A46899" w:rsidRDefault="006B1335" w:rsidP="006B1335">
      <w:pPr>
        <w:pStyle w:val="Bezmezer"/>
        <w:ind w:left="360"/>
        <w:rPr>
          <w:rFonts w:ascii="Calibri" w:hAnsi="Calibri" w:cs="Calibri"/>
          <w:sz w:val="22"/>
          <w:szCs w:val="22"/>
        </w:rPr>
      </w:pPr>
    </w:p>
    <w:p w:rsidR="006B1335" w:rsidRPr="00A46899" w:rsidRDefault="006B1335" w:rsidP="000C3B35">
      <w:pPr>
        <w:pStyle w:val="Bezmezer"/>
        <w:numPr>
          <w:ilvl w:val="0"/>
          <w:numId w:val="1"/>
        </w:numPr>
        <w:rPr>
          <w:rFonts w:ascii="Calibri" w:hAnsi="Calibri" w:cs="Calibri"/>
          <w:sz w:val="22"/>
          <w:szCs w:val="22"/>
        </w:rPr>
      </w:pPr>
      <w:r w:rsidRPr="00A46899">
        <w:rPr>
          <w:rFonts w:ascii="Calibri" w:hAnsi="Calibri" w:cs="Calibri"/>
          <w:sz w:val="22"/>
          <w:szCs w:val="22"/>
        </w:rPr>
        <w:t xml:space="preserve">Pokud zhotovitel bude vyžadovat odběr elektrické energie či vody </w:t>
      </w:r>
      <w:r w:rsidR="00933C14" w:rsidRPr="00A46899">
        <w:rPr>
          <w:rFonts w:ascii="Calibri" w:hAnsi="Calibri" w:cs="Calibri"/>
          <w:sz w:val="22"/>
          <w:szCs w:val="22"/>
        </w:rPr>
        <w:t>v místě plnění</w:t>
      </w:r>
      <w:r w:rsidRPr="00A46899">
        <w:rPr>
          <w:rFonts w:ascii="Calibri" w:hAnsi="Calibri" w:cs="Calibri"/>
          <w:sz w:val="22"/>
          <w:szCs w:val="22"/>
        </w:rPr>
        <w:t>, je povinen osadit měřiče na přípojku elektroinstalace či přípojku vody a uhradit jím spotřebovanou elektrickou energii a vodu.</w:t>
      </w:r>
    </w:p>
    <w:p w:rsidR="006B1335" w:rsidRPr="00A46899" w:rsidRDefault="006B1335" w:rsidP="006B1335">
      <w:pPr>
        <w:pStyle w:val="Bezmezer"/>
        <w:rPr>
          <w:rFonts w:ascii="Calibri" w:hAnsi="Calibri" w:cs="Calibri"/>
          <w:sz w:val="22"/>
          <w:szCs w:val="22"/>
        </w:rPr>
      </w:pPr>
    </w:p>
    <w:p w:rsidR="006B1335" w:rsidRPr="000F4F8E" w:rsidRDefault="006B1335" w:rsidP="000F4F8E">
      <w:pPr>
        <w:pStyle w:val="Bezmezer"/>
        <w:numPr>
          <w:ilvl w:val="0"/>
          <w:numId w:val="1"/>
        </w:numPr>
        <w:rPr>
          <w:rFonts w:ascii="Calibri" w:hAnsi="Calibri" w:cs="Tahoma"/>
          <w:sz w:val="22"/>
          <w:szCs w:val="22"/>
        </w:rPr>
      </w:pPr>
      <w:r w:rsidRPr="000F4F8E">
        <w:rPr>
          <w:rFonts w:ascii="Calibri" w:hAnsi="Calibri" w:cs="Calibri"/>
          <w:sz w:val="22"/>
          <w:szCs w:val="22"/>
        </w:rPr>
        <w:t xml:space="preserve">Dílo bude realizováno </w:t>
      </w:r>
      <w:r w:rsidR="00970F4A">
        <w:rPr>
          <w:rFonts w:ascii="Calibri" w:hAnsi="Calibri" w:cs="Calibri"/>
          <w:sz w:val="22"/>
          <w:szCs w:val="22"/>
        </w:rPr>
        <w:t>na budově</w:t>
      </w:r>
      <w:r w:rsidR="000F4F8E" w:rsidRPr="000F4F8E">
        <w:rPr>
          <w:rFonts w:ascii="Calibri" w:hAnsi="Calibri" w:cs="Tahoma"/>
          <w:sz w:val="22"/>
          <w:szCs w:val="22"/>
        </w:rPr>
        <w:t xml:space="preserve"> Gymnázia Zábřeh</w:t>
      </w:r>
      <w:r w:rsidR="00D82938">
        <w:rPr>
          <w:rFonts w:ascii="Calibri" w:hAnsi="Calibri" w:cs="Tahoma"/>
          <w:sz w:val="22"/>
          <w:szCs w:val="22"/>
        </w:rPr>
        <w:t xml:space="preserve"> (číslo popisné</w:t>
      </w:r>
      <w:r w:rsidR="000F4F8E" w:rsidRPr="000F4F8E">
        <w:rPr>
          <w:rFonts w:ascii="Calibri" w:hAnsi="Calibri" w:cs="Tahoma"/>
          <w:sz w:val="22"/>
          <w:szCs w:val="22"/>
        </w:rPr>
        <w:t xml:space="preserve"> 1790), Vyhlídka </w:t>
      </w:r>
      <w:proofErr w:type="spellStart"/>
      <w:r w:rsidR="000F4F8E" w:rsidRPr="000F4F8E">
        <w:rPr>
          <w:rFonts w:ascii="Calibri" w:hAnsi="Calibri" w:cs="Tahoma"/>
          <w:sz w:val="22"/>
          <w:szCs w:val="22"/>
        </w:rPr>
        <w:t>Humenec</w:t>
      </w:r>
      <w:proofErr w:type="spellEnd"/>
      <w:r w:rsidR="000F4F8E" w:rsidRPr="000F4F8E">
        <w:rPr>
          <w:rFonts w:ascii="Calibri" w:hAnsi="Calibri" w:cs="Tahoma"/>
          <w:sz w:val="22"/>
          <w:szCs w:val="22"/>
        </w:rPr>
        <w:t xml:space="preserve"> (pozemek č. 5290/1) a Dětské hřiště v Knížecích sadech (parcelní číslo 2900/1). </w:t>
      </w:r>
      <w:r w:rsidRPr="000F4F8E">
        <w:rPr>
          <w:rFonts w:ascii="Calibri" w:hAnsi="Calibri" w:cs="Calibri"/>
          <w:sz w:val="22"/>
          <w:szCs w:val="22"/>
        </w:rPr>
        <w:t xml:space="preserve">Zhotovitel uspořádá a přizpůsobí své práce tak, aby nedošlo </w:t>
      </w:r>
      <w:bookmarkStart w:id="0" w:name="_Toc373495709"/>
      <w:bookmarkStart w:id="1" w:name="_Toc373495710"/>
      <w:bookmarkStart w:id="2" w:name="_Toc373495711"/>
      <w:bookmarkEnd w:id="0"/>
      <w:bookmarkEnd w:id="1"/>
      <w:bookmarkEnd w:id="2"/>
      <w:r w:rsidR="007631FB" w:rsidRPr="000F4F8E">
        <w:rPr>
          <w:rFonts w:ascii="Calibri" w:hAnsi="Calibri" w:cs="Calibri"/>
          <w:sz w:val="22"/>
          <w:szCs w:val="22"/>
        </w:rPr>
        <w:t>ke zranění osob. Dále zhotovitel přizpůsobí své práce tak, aby nedošlo ke škodám na majetku města Zábřeh nebo na cizím majetku</w:t>
      </w:r>
      <w:r w:rsidRPr="000F4F8E">
        <w:rPr>
          <w:rFonts w:ascii="Calibri" w:hAnsi="Calibri" w:cs="Calibri"/>
          <w:sz w:val="22"/>
          <w:szCs w:val="22"/>
        </w:rPr>
        <w:t xml:space="preserve">. </w:t>
      </w:r>
    </w:p>
    <w:p w:rsidR="000F4F8E" w:rsidRDefault="000F4F8E" w:rsidP="000F4F8E">
      <w:pPr>
        <w:pStyle w:val="Odstavecseseznamem"/>
        <w:rPr>
          <w:rFonts w:ascii="Calibri" w:hAnsi="Calibri" w:cs="Tahoma"/>
        </w:rPr>
      </w:pPr>
    </w:p>
    <w:p w:rsidR="000F4F8E" w:rsidRDefault="000F4F8E" w:rsidP="000F4F8E">
      <w:pPr>
        <w:pStyle w:val="Bezmezer"/>
        <w:ind w:left="360"/>
        <w:rPr>
          <w:rFonts w:ascii="Calibri" w:hAnsi="Calibri" w:cs="Tahoma"/>
          <w:sz w:val="22"/>
          <w:szCs w:val="22"/>
        </w:rPr>
      </w:pPr>
    </w:p>
    <w:p w:rsidR="00DB7A1F" w:rsidRDefault="00DB7A1F" w:rsidP="000F4F8E">
      <w:pPr>
        <w:pStyle w:val="Bezmezer"/>
        <w:ind w:left="360"/>
        <w:rPr>
          <w:rFonts w:ascii="Calibri" w:hAnsi="Calibri" w:cs="Tahoma"/>
          <w:sz w:val="22"/>
          <w:szCs w:val="22"/>
        </w:rPr>
      </w:pPr>
    </w:p>
    <w:p w:rsidR="00DB7A1F" w:rsidRPr="000F4F8E" w:rsidRDefault="00DB7A1F" w:rsidP="000F4F8E">
      <w:pPr>
        <w:pStyle w:val="Bezmezer"/>
        <w:ind w:left="360"/>
        <w:rPr>
          <w:rFonts w:ascii="Calibri" w:hAnsi="Calibri" w:cs="Tahoma"/>
          <w:sz w:val="22"/>
          <w:szCs w:val="22"/>
        </w:rPr>
      </w:pPr>
    </w:p>
    <w:p w:rsidR="00D00A45" w:rsidRPr="00A46899" w:rsidRDefault="00D00A45" w:rsidP="00E13954">
      <w:pPr>
        <w:pStyle w:val="Bezmezer"/>
        <w:rPr>
          <w:rFonts w:ascii="Calibri" w:hAnsi="Calibri" w:cs="Calibri"/>
          <w:sz w:val="22"/>
          <w:szCs w:val="22"/>
        </w:rPr>
      </w:pPr>
    </w:p>
    <w:p w:rsidR="0016538E" w:rsidRPr="00A46899" w:rsidRDefault="0016538E" w:rsidP="00E13954">
      <w:pPr>
        <w:pStyle w:val="Bezmezer"/>
        <w:jc w:val="center"/>
        <w:rPr>
          <w:rFonts w:ascii="Calibri" w:hAnsi="Calibri" w:cs="Calibri"/>
          <w:b/>
          <w:sz w:val="22"/>
          <w:szCs w:val="22"/>
        </w:rPr>
      </w:pPr>
      <w:r w:rsidRPr="00A46899">
        <w:rPr>
          <w:rFonts w:ascii="Calibri" w:hAnsi="Calibri" w:cs="Calibri"/>
          <w:b/>
          <w:sz w:val="22"/>
          <w:szCs w:val="22"/>
        </w:rPr>
        <w:lastRenderedPageBreak/>
        <w:t>II</w:t>
      </w:r>
      <w:r w:rsidR="00B96442" w:rsidRPr="00A46899">
        <w:rPr>
          <w:rFonts w:ascii="Calibri" w:hAnsi="Calibri" w:cs="Calibri"/>
          <w:b/>
          <w:sz w:val="22"/>
          <w:szCs w:val="22"/>
        </w:rPr>
        <w:t>I</w:t>
      </w:r>
      <w:r w:rsidRPr="00A46899">
        <w:rPr>
          <w:rFonts w:ascii="Calibri" w:hAnsi="Calibri" w:cs="Calibri"/>
          <w:b/>
          <w:sz w:val="22"/>
          <w:szCs w:val="22"/>
        </w:rPr>
        <w:t>. Osoby oprávněné k jednání</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2"/>
        </w:numPr>
        <w:rPr>
          <w:rFonts w:ascii="Calibri" w:hAnsi="Calibri" w:cs="Calibri"/>
          <w:sz w:val="22"/>
          <w:szCs w:val="22"/>
        </w:rPr>
      </w:pPr>
      <w:r w:rsidRPr="00A46899">
        <w:rPr>
          <w:rFonts w:ascii="Calibri" w:hAnsi="Calibri" w:cs="Calibri"/>
          <w:sz w:val="22"/>
          <w:szCs w:val="22"/>
        </w:rPr>
        <w:t xml:space="preserve">Ve věcech smluvních, včetně změn této smlouvy, jakož i v jiných právních </w:t>
      </w:r>
      <w:r w:rsidR="005D7482" w:rsidRPr="00A46899">
        <w:rPr>
          <w:rFonts w:ascii="Calibri" w:hAnsi="Calibri" w:cs="Calibri"/>
          <w:sz w:val="22"/>
          <w:szCs w:val="22"/>
        </w:rPr>
        <w:t xml:space="preserve">jednáních </w:t>
      </w:r>
      <w:r w:rsidRPr="00A46899">
        <w:rPr>
          <w:rFonts w:ascii="Calibri" w:hAnsi="Calibri" w:cs="Calibri"/>
          <w:sz w:val="22"/>
          <w:szCs w:val="22"/>
        </w:rPr>
        <w:t xml:space="preserve">jednají oprávnění zástupci (statutární zástupci) obou smluvních stran. Zhotovitel odpovídá objednateli za soulad údajů uvedených ve smlouvě a v obchodním rejstříku. </w:t>
      </w:r>
    </w:p>
    <w:p w:rsidR="0016538E" w:rsidRPr="00A46899" w:rsidRDefault="0016538E" w:rsidP="00E13954">
      <w:pPr>
        <w:pStyle w:val="Bezmezer"/>
        <w:rPr>
          <w:rFonts w:ascii="Calibri" w:hAnsi="Calibri" w:cs="Calibri"/>
          <w:b/>
          <w:sz w:val="22"/>
          <w:szCs w:val="22"/>
        </w:rPr>
      </w:pPr>
    </w:p>
    <w:p w:rsidR="0016538E" w:rsidRPr="00A46899" w:rsidRDefault="0016538E" w:rsidP="000C3B35">
      <w:pPr>
        <w:pStyle w:val="Bezmezer"/>
        <w:numPr>
          <w:ilvl w:val="0"/>
          <w:numId w:val="2"/>
        </w:numPr>
        <w:rPr>
          <w:rFonts w:ascii="Calibri" w:hAnsi="Calibri" w:cs="Calibri"/>
          <w:sz w:val="22"/>
          <w:szCs w:val="22"/>
        </w:rPr>
      </w:pPr>
      <w:r w:rsidRPr="00A46899">
        <w:rPr>
          <w:rFonts w:ascii="Calibri" w:hAnsi="Calibri" w:cs="Calibri"/>
          <w:sz w:val="22"/>
          <w:szCs w:val="22"/>
        </w:rPr>
        <w:t>Ve věcech technických ve vztahu k plnění této smlouvy jsou oprávněni jednat tito zástupci smluvních stran:</w:t>
      </w:r>
    </w:p>
    <w:p w:rsidR="0016538E" w:rsidRPr="00A46899" w:rsidRDefault="0016538E" w:rsidP="00E13954">
      <w:pPr>
        <w:pStyle w:val="Bezmezer"/>
        <w:rPr>
          <w:rFonts w:ascii="Calibri" w:hAnsi="Calibri" w:cs="Calibri"/>
          <w:sz w:val="22"/>
          <w:szCs w:val="22"/>
        </w:rPr>
      </w:pPr>
    </w:p>
    <w:p w:rsidR="00A1343F" w:rsidRDefault="0016538E" w:rsidP="00E13954">
      <w:pPr>
        <w:pStyle w:val="Bezmezer"/>
        <w:ind w:left="360"/>
        <w:rPr>
          <w:rFonts w:ascii="Calibri" w:hAnsi="Calibri" w:cs="Calibri"/>
          <w:sz w:val="22"/>
          <w:szCs w:val="22"/>
        </w:rPr>
      </w:pPr>
      <w:r w:rsidRPr="00A46899">
        <w:rPr>
          <w:rFonts w:ascii="Calibri" w:hAnsi="Calibri" w:cs="Calibri"/>
          <w:sz w:val="22"/>
          <w:szCs w:val="22"/>
        </w:rPr>
        <w:t>Za objednatele:</w:t>
      </w:r>
      <w:r w:rsidRPr="00A46899">
        <w:rPr>
          <w:rFonts w:ascii="Calibri" w:hAnsi="Calibri" w:cs="Calibri"/>
          <w:sz w:val="22"/>
          <w:szCs w:val="22"/>
        </w:rPr>
        <w:tab/>
      </w:r>
      <w:r w:rsidR="008D2E5D" w:rsidRPr="00A46899">
        <w:rPr>
          <w:rFonts w:ascii="Calibri" w:hAnsi="Calibri" w:cs="Calibri"/>
          <w:sz w:val="22"/>
          <w:szCs w:val="22"/>
        </w:rPr>
        <w:t xml:space="preserve">Ing. </w:t>
      </w:r>
      <w:r w:rsidR="007631FB">
        <w:rPr>
          <w:rFonts w:ascii="Calibri" w:hAnsi="Calibri" w:cs="Calibri"/>
          <w:sz w:val="22"/>
          <w:szCs w:val="22"/>
        </w:rPr>
        <w:t>Dalibor Bartoň</w:t>
      </w:r>
      <w:r w:rsidR="008D2E5D" w:rsidRPr="00A46899">
        <w:rPr>
          <w:rFonts w:ascii="Calibri" w:hAnsi="Calibri" w:cs="Calibri"/>
          <w:sz w:val="22"/>
          <w:szCs w:val="22"/>
        </w:rPr>
        <w:t>, tel.: 583 468 20</w:t>
      </w:r>
      <w:r w:rsidR="007631FB">
        <w:rPr>
          <w:rFonts w:ascii="Calibri" w:hAnsi="Calibri" w:cs="Calibri"/>
          <w:sz w:val="22"/>
          <w:szCs w:val="22"/>
        </w:rPr>
        <w:t>4</w:t>
      </w:r>
      <w:r w:rsidR="008D2E5D" w:rsidRPr="00A46899">
        <w:rPr>
          <w:rFonts w:ascii="Calibri" w:hAnsi="Calibri" w:cs="Calibri"/>
          <w:sz w:val="22"/>
          <w:szCs w:val="22"/>
        </w:rPr>
        <w:t xml:space="preserve">, e-mail: </w:t>
      </w:r>
      <w:r w:rsidR="007631FB" w:rsidRPr="00602BA3">
        <w:rPr>
          <w:rFonts w:ascii="Calibri" w:hAnsi="Calibri" w:cs="Calibri"/>
          <w:sz w:val="22"/>
          <w:szCs w:val="22"/>
        </w:rPr>
        <w:t>dalibor.barton@muzabreh.cz</w:t>
      </w:r>
    </w:p>
    <w:p w:rsidR="007631FB" w:rsidRPr="00A46899" w:rsidRDefault="00602BA3" w:rsidP="00E13954">
      <w:pPr>
        <w:pStyle w:val="Bezmezer"/>
        <w:ind w:left="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Jaroslav Štěpán, tel.:583 468 214, e-mail: jaroslav.stepan@muzabreh.cz</w:t>
      </w:r>
    </w:p>
    <w:p w:rsidR="0016538E" w:rsidRPr="00A46899" w:rsidRDefault="0016538E" w:rsidP="00E13954">
      <w:pPr>
        <w:pStyle w:val="Bezmezer"/>
        <w:rPr>
          <w:rFonts w:ascii="Calibri" w:hAnsi="Calibri" w:cs="Calibri"/>
          <w:sz w:val="22"/>
          <w:szCs w:val="22"/>
          <w:highlight w:val="yellow"/>
        </w:rPr>
      </w:pPr>
    </w:p>
    <w:p w:rsidR="0016538E" w:rsidRPr="00A46899" w:rsidRDefault="0016538E" w:rsidP="00E13954">
      <w:pPr>
        <w:pStyle w:val="Bezmezer"/>
        <w:ind w:left="360"/>
        <w:rPr>
          <w:rFonts w:ascii="Calibri" w:hAnsi="Calibri" w:cs="Calibri"/>
          <w:sz w:val="22"/>
          <w:szCs w:val="22"/>
        </w:rPr>
      </w:pPr>
      <w:r w:rsidRPr="00A46899">
        <w:rPr>
          <w:rFonts w:ascii="Calibri" w:hAnsi="Calibri" w:cs="Calibri"/>
          <w:sz w:val="22"/>
          <w:szCs w:val="22"/>
        </w:rPr>
        <w:t>Za zhotovitele:</w:t>
      </w:r>
      <w:r w:rsidR="008D2E5D" w:rsidRPr="00A46899">
        <w:rPr>
          <w:rFonts w:ascii="Calibri" w:hAnsi="Calibri" w:cs="Calibri"/>
          <w:sz w:val="22"/>
          <w:szCs w:val="22"/>
        </w:rPr>
        <w:tab/>
      </w:r>
      <w:r w:rsidR="008D2E5D" w:rsidRPr="00A46899">
        <w:rPr>
          <w:rFonts w:ascii="Calibri" w:hAnsi="Calibri" w:cs="Calibri"/>
          <w:sz w:val="22"/>
          <w:szCs w:val="22"/>
          <w:highlight w:val="yellow"/>
        </w:rPr>
        <w:t>___________________________________________________________</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2"/>
        </w:numPr>
        <w:rPr>
          <w:rFonts w:ascii="Calibri" w:hAnsi="Calibri" w:cs="Calibri"/>
          <w:b/>
          <w:sz w:val="22"/>
          <w:szCs w:val="22"/>
          <w:u w:val="single"/>
        </w:rPr>
      </w:pPr>
      <w:r w:rsidRPr="00A46899">
        <w:rPr>
          <w:rFonts w:ascii="Calibri" w:hAnsi="Calibri" w:cs="Calibri"/>
          <w:sz w:val="22"/>
          <w:szCs w:val="22"/>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doporučenou poštou.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strany do doby, než je splněn postup podle předchozí věty.</w:t>
      </w:r>
    </w:p>
    <w:p w:rsidR="0075777D" w:rsidRPr="00A46899" w:rsidRDefault="0075777D" w:rsidP="00E13954">
      <w:pPr>
        <w:pStyle w:val="Bezmezer"/>
        <w:rPr>
          <w:rFonts w:ascii="Calibri" w:hAnsi="Calibri" w:cs="Calibri"/>
          <w:sz w:val="22"/>
          <w:szCs w:val="22"/>
        </w:rPr>
      </w:pPr>
    </w:p>
    <w:p w:rsidR="009C0917" w:rsidRPr="00A46899" w:rsidRDefault="009C0917" w:rsidP="00E13954">
      <w:pPr>
        <w:pStyle w:val="Bezmezer"/>
        <w:rPr>
          <w:rFonts w:ascii="Calibri" w:hAnsi="Calibri" w:cs="Calibri"/>
          <w:b/>
          <w:bCs/>
          <w:sz w:val="22"/>
          <w:szCs w:val="22"/>
        </w:rPr>
      </w:pPr>
    </w:p>
    <w:p w:rsidR="001571A5" w:rsidRPr="00A46899" w:rsidRDefault="001571A5" w:rsidP="00E13954">
      <w:pPr>
        <w:pStyle w:val="Bezmezer"/>
        <w:jc w:val="center"/>
        <w:rPr>
          <w:rFonts w:ascii="Calibri" w:hAnsi="Calibri" w:cs="Calibri"/>
          <w:bCs/>
          <w:caps/>
          <w:sz w:val="22"/>
          <w:szCs w:val="22"/>
        </w:rPr>
      </w:pPr>
      <w:r w:rsidRPr="00970F4A">
        <w:rPr>
          <w:rFonts w:ascii="Calibri" w:hAnsi="Calibri" w:cs="Calibri"/>
          <w:b/>
          <w:sz w:val="22"/>
          <w:szCs w:val="22"/>
        </w:rPr>
        <w:t>I</w:t>
      </w:r>
      <w:r w:rsidR="00B96442" w:rsidRPr="00970F4A">
        <w:rPr>
          <w:rFonts w:ascii="Calibri" w:hAnsi="Calibri" w:cs="Calibri"/>
          <w:b/>
          <w:sz w:val="22"/>
          <w:szCs w:val="22"/>
        </w:rPr>
        <w:t>V</w:t>
      </w:r>
      <w:r w:rsidRPr="00970F4A">
        <w:rPr>
          <w:rFonts w:ascii="Calibri" w:hAnsi="Calibri" w:cs="Calibri"/>
          <w:b/>
          <w:sz w:val="22"/>
          <w:szCs w:val="22"/>
        </w:rPr>
        <w:t>. Místo plnění</w:t>
      </w:r>
    </w:p>
    <w:p w:rsidR="001571A5" w:rsidRPr="00A46899" w:rsidRDefault="001571A5" w:rsidP="00E13954">
      <w:pPr>
        <w:pStyle w:val="Bezmezer"/>
        <w:rPr>
          <w:rFonts w:ascii="Calibri" w:hAnsi="Calibri" w:cs="Calibri"/>
          <w:sz w:val="22"/>
          <w:szCs w:val="22"/>
        </w:rPr>
      </w:pPr>
    </w:p>
    <w:p w:rsidR="001571A5" w:rsidRPr="00A96E05" w:rsidRDefault="001571A5" w:rsidP="00C7539C">
      <w:pPr>
        <w:pStyle w:val="Bezmezer"/>
        <w:numPr>
          <w:ilvl w:val="0"/>
          <w:numId w:val="3"/>
        </w:numPr>
        <w:rPr>
          <w:rFonts w:ascii="Calibri" w:hAnsi="Calibri" w:cs="Calibri"/>
          <w:sz w:val="22"/>
          <w:szCs w:val="22"/>
        </w:rPr>
      </w:pPr>
      <w:r w:rsidRPr="00A96E05">
        <w:rPr>
          <w:rFonts w:ascii="Calibri" w:hAnsi="Calibri" w:cs="Calibri"/>
          <w:sz w:val="22"/>
          <w:szCs w:val="22"/>
        </w:rPr>
        <w:t xml:space="preserve">Místem plnění této smlouvy je </w:t>
      </w:r>
      <w:r w:rsidR="00970F4A" w:rsidRPr="00A96E05">
        <w:rPr>
          <w:rFonts w:ascii="Calibri" w:hAnsi="Calibri" w:cs="Calibri"/>
          <w:sz w:val="22"/>
          <w:szCs w:val="22"/>
        </w:rPr>
        <w:t>budova</w:t>
      </w:r>
      <w:r w:rsidR="00522256">
        <w:rPr>
          <w:rFonts w:ascii="Calibri" w:hAnsi="Calibri" w:cs="Tahoma"/>
          <w:sz w:val="22"/>
          <w:szCs w:val="22"/>
        </w:rPr>
        <w:t xml:space="preserve"> Gymnázia Zábřeh (číslo popisné</w:t>
      </w:r>
      <w:r w:rsidR="00970F4A" w:rsidRPr="00A96E05">
        <w:rPr>
          <w:rFonts w:ascii="Calibri" w:hAnsi="Calibri" w:cs="Tahoma"/>
          <w:sz w:val="22"/>
          <w:szCs w:val="22"/>
        </w:rPr>
        <w:t xml:space="preserve"> 1790), Vyhlídka </w:t>
      </w:r>
      <w:proofErr w:type="spellStart"/>
      <w:r w:rsidR="00970F4A" w:rsidRPr="00A96E05">
        <w:rPr>
          <w:rFonts w:ascii="Calibri" w:hAnsi="Calibri" w:cs="Tahoma"/>
          <w:sz w:val="22"/>
          <w:szCs w:val="22"/>
        </w:rPr>
        <w:t>Humenec</w:t>
      </w:r>
      <w:proofErr w:type="spellEnd"/>
      <w:r w:rsidR="00970F4A" w:rsidRPr="00A96E05">
        <w:rPr>
          <w:rFonts w:ascii="Calibri" w:hAnsi="Calibri" w:cs="Tahoma"/>
          <w:sz w:val="22"/>
          <w:szCs w:val="22"/>
        </w:rPr>
        <w:t xml:space="preserve"> (pozemek č. 5290/1) a Dětské hřiště v Knížecích sadech (parcelní číslo 2900/1)</w:t>
      </w:r>
    </w:p>
    <w:p w:rsidR="00602BA3" w:rsidRPr="00602BA3" w:rsidRDefault="00602BA3" w:rsidP="00602BA3">
      <w:pPr>
        <w:pStyle w:val="Bezmezer"/>
        <w:ind w:left="360"/>
        <w:rPr>
          <w:rFonts w:ascii="Calibri" w:hAnsi="Calibri" w:cs="Calibri"/>
          <w:sz w:val="22"/>
          <w:szCs w:val="22"/>
        </w:rPr>
      </w:pPr>
    </w:p>
    <w:p w:rsidR="001571A5" w:rsidRPr="00A46899" w:rsidRDefault="001571A5" w:rsidP="000C3B35">
      <w:pPr>
        <w:pStyle w:val="Bezmezer"/>
        <w:numPr>
          <w:ilvl w:val="0"/>
          <w:numId w:val="3"/>
        </w:numPr>
        <w:rPr>
          <w:rFonts w:ascii="Calibri" w:hAnsi="Calibri" w:cs="Calibri"/>
          <w:sz w:val="22"/>
          <w:szCs w:val="22"/>
        </w:rPr>
      </w:pPr>
      <w:r w:rsidRPr="00A46899">
        <w:rPr>
          <w:rFonts w:ascii="Calibri" w:hAnsi="Calibri" w:cs="Calibri"/>
          <w:sz w:val="22"/>
          <w:szCs w:val="22"/>
        </w:rPr>
        <w:t>Zhotovitel prohlašuje, že se s odbornou péčí seznámil s místem plnění a že místo plnění je vhodné k provádění díla.</w:t>
      </w:r>
    </w:p>
    <w:p w:rsidR="001571A5" w:rsidRPr="00A46899" w:rsidRDefault="001571A5" w:rsidP="00E13954">
      <w:pPr>
        <w:pStyle w:val="Bezmezer"/>
        <w:rPr>
          <w:rFonts w:ascii="Calibri" w:hAnsi="Calibri" w:cs="Calibri"/>
          <w:b/>
          <w:bCs/>
          <w:sz w:val="22"/>
          <w:szCs w:val="22"/>
        </w:rPr>
      </w:pPr>
    </w:p>
    <w:p w:rsidR="00C702D4" w:rsidRPr="00A46899" w:rsidRDefault="00C702D4" w:rsidP="00E13954">
      <w:pPr>
        <w:pStyle w:val="Bezmezer"/>
        <w:rPr>
          <w:rFonts w:ascii="Calibri" w:hAnsi="Calibri" w:cs="Calibri"/>
          <w:b/>
          <w:bCs/>
          <w:sz w:val="22"/>
          <w:szCs w:val="22"/>
        </w:rPr>
      </w:pPr>
    </w:p>
    <w:p w:rsidR="009C0917" w:rsidRPr="00A46899" w:rsidRDefault="0016538E" w:rsidP="00E13954">
      <w:pPr>
        <w:pStyle w:val="Bezmezer"/>
        <w:jc w:val="center"/>
        <w:rPr>
          <w:rFonts w:ascii="Calibri" w:hAnsi="Calibri" w:cs="Calibri"/>
          <w:b/>
          <w:bCs/>
          <w:sz w:val="22"/>
          <w:szCs w:val="22"/>
        </w:rPr>
      </w:pPr>
      <w:r w:rsidRPr="00A46899">
        <w:rPr>
          <w:rFonts w:ascii="Calibri" w:hAnsi="Calibri" w:cs="Calibri"/>
          <w:b/>
          <w:bCs/>
          <w:sz w:val="22"/>
          <w:szCs w:val="22"/>
        </w:rPr>
        <w:t>V</w:t>
      </w:r>
      <w:r w:rsidR="009C0917" w:rsidRPr="00A46899">
        <w:rPr>
          <w:rFonts w:ascii="Calibri" w:hAnsi="Calibri" w:cs="Calibri"/>
          <w:b/>
          <w:bCs/>
          <w:sz w:val="22"/>
          <w:szCs w:val="22"/>
        </w:rPr>
        <w:t>. Doba plnění</w:t>
      </w:r>
    </w:p>
    <w:p w:rsidR="009C0917" w:rsidRPr="00A46899" w:rsidRDefault="009C0917" w:rsidP="00E13954">
      <w:pPr>
        <w:pStyle w:val="Bezmezer"/>
        <w:rPr>
          <w:rFonts w:ascii="Calibri" w:hAnsi="Calibri" w:cs="Calibri"/>
          <w:b/>
          <w:bCs/>
          <w:sz w:val="22"/>
          <w:szCs w:val="22"/>
        </w:rPr>
      </w:pPr>
    </w:p>
    <w:p w:rsidR="0007777B" w:rsidRPr="00A46899" w:rsidRDefault="001571A5" w:rsidP="000C3B35">
      <w:pPr>
        <w:pStyle w:val="Bezmezer"/>
        <w:numPr>
          <w:ilvl w:val="0"/>
          <w:numId w:val="4"/>
        </w:numPr>
        <w:rPr>
          <w:rFonts w:ascii="Calibri" w:hAnsi="Calibri" w:cs="Calibri"/>
          <w:sz w:val="22"/>
          <w:szCs w:val="22"/>
        </w:rPr>
      </w:pPr>
      <w:r w:rsidRPr="00A46899">
        <w:rPr>
          <w:rFonts w:ascii="Calibri" w:hAnsi="Calibri" w:cs="Calibri"/>
          <w:sz w:val="22"/>
          <w:szCs w:val="22"/>
        </w:rPr>
        <w:t xml:space="preserve">Zhotovitel je povinen provést dílo v souladu s podmínkami této smlouvy a odevzdat je po řádném dokončení objednateli nejpozději do </w:t>
      </w:r>
      <w:bookmarkStart w:id="3" w:name="_GoBack"/>
      <w:bookmarkEnd w:id="3"/>
      <w:proofErr w:type="gramStart"/>
      <w:r w:rsidR="00180452" w:rsidRPr="00180452">
        <w:rPr>
          <w:rFonts w:ascii="Calibri" w:hAnsi="Calibri" w:cs="Calibri"/>
          <w:b/>
          <w:sz w:val="22"/>
          <w:szCs w:val="22"/>
        </w:rPr>
        <w:t>31.8</w:t>
      </w:r>
      <w:r w:rsidR="00602BA3" w:rsidRPr="00180452">
        <w:rPr>
          <w:rFonts w:ascii="Calibri" w:hAnsi="Calibri" w:cs="Calibri"/>
          <w:b/>
          <w:sz w:val="22"/>
          <w:szCs w:val="22"/>
        </w:rPr>
        <w:t>.202</w:t>
      </w:r>
      <w:r w:rsidR="00930145" w:rsidRPr="00180452">
        <w:rPr>
          <w:rFonts w:ascii="Calibri" w:hAnsi="Calibri" w:cs="Calibri"/>
          <w:b/>
          <w:sz w:val="22"/>
          <w:szCs w:val="22"/>
        </w:rPr>
        <w:t>4</w:t>
      </w:r>
      <w:proofErr w:type="gramEnd"/>
      <w:r w:rsidR="00602BA3" w:rsidRPr="00180452">
        <w:rPr>
          <w:rFonts w:ascii="Calibri" w:hAnsi="Calibri" w:cs="Calibri"/>
          <w:b/>
          <w:sz w:val="22"/>
          <w:szCs w:val="22"/>
        </w:rPr>
        <w:t>.</w:t>
      </w:r>
    </w:p>
    <w:p w:rsidR="0007777B" w:rsidRPr="00A46899" w:rsidRDefault="0007777B" w:rsidP="00E13954">
      <w:pPr>
        <w:pStyle w:val="Bezmezer"/>
        <w:rPr>
          <w:rFonts w:ascii="Calibri" w:hAnsi="Calibri" w:cs="Calibri"/>
          <w:sz w:val="22"/>
          <w:szCs w:val="22"/>
        </w:rPr>
      </w:pPr>
    </w:p>
    <w:p w:rsidR="006B1335" w:rsidRPr="00602BA3" w:rsidRDefault="001571A5" w:rsidP="005F1D27">
      <w:pPr>
        <w:pStyle w:val="Bezmezer"/>
        <w:numPr>
          <w:ilvl w:val="0"/>
          <w:numId w:val="4"/>
        </w:numPr>
        <w:rPr>
          <w:rFonts w:ascii="Calibri" w:eastAsiaTheme="minorEastAsia" w:hAnsi="Calibri" w:cs="Calibri"/>
          <w:sz w:val="22"/>
          <w:szCs w:val="22"/>
        </w:rPr>
      </w:pPr>
      <w:r w:rsidRPr="00602BA3">
        <w:rPr>
          <w:rFonts w:ascii="Calibri" w:hAnsi="Calibri" w:cs="Calibri"/>
          <w:sz w:val="22"/>
          <w:szCs w:val="22"/>
        </w:rPr>
        <w:t xml:space="preserve">O předání </w:t>
      </w:r>
      <w:r w:rsidR="00A3404B" w:rsidRPr="00602BA3">
        <w:rPr>
          <w:rFonts w:ascii="Calibri" w:hAnsi="Calibri" w:cs="Calibri"/>
          <w:sz w:val="22"/>
          <w:szCs w:val="22"/>
        </w:rPr>
        <w:t>místa plnění</w:t>
      </w:r>
      <w:r w:rsidRPr="00602BA3">
        <w:rPr>
          <w:rFonts w:ascii="Calibri" w:hAnsi="Calibri" w:cs="Calibri"/>
          <w:sz w:val="22"/>
          <w:szCs w:val="22"/>
        </w:rPr>
        <w:t xml:space="preserve"> pořídí smluvní strany písemný zápis. </w:t>
      </w:r>
    </w:p>
    <w:p w:rsidR="00602BA3" w:rsidRPr="00602BA3" w:rsidRDefault="00602BA3" w:rsidP="00602BA3">
      <w:pPr>
        <w:pStyle w:val="Bezmezer"/>
        <w:rPr>
          <w:rFonts w:ascii="Calibri" w:eastAsiaTheme="minorEastAsia" w:hAnsi="Calibri" w:cs="Calibri"/>
          <w:sz w:val="22"/>
          <w:szCs w:val="22"/>
        </w:rPr>
      </w:pPr>
    </w:p>
    <w:p w:rsidR="001571A5" w:rsidRPr="00A46899" w:rsidRDefault="001571A5" w:rsidP="000C3B35">
      <w:pPr>
        <w:pStyle w:val="Bezmezer"/>
        <w:numPr>
          <w:ilvl w:val="0"/>
          <w:numId w:val="4"/>
        </w:numPr>
        <w:rPr>
          <w:rFonts w:ascii="Calibri" w:hAnsi="Calibri" w:cs="Calibri"/>
          <w:sz w:val="22"/>
          <w:szCs w:val="22"/>
        </w:rPr>
      </w:pPr>
      <w:r w:rsidRPr="00A46899">
        <w:rPr>
          <w:rFonts w:ascii="Calibri" w:hAnsi="Calibri" w:cs="Calibri"/>
          <w:sz w:val="22"/>
          <w:szCs w:val="22"/>
        </w:rPr>
        <w:t xml:space="preserve">Práce budou považovány za </w:t>
      </w:r>
      <w:r w:rsidR="00B26B83" w:rsidRPr="00A46899">
        <w:rPr>
          <w:rFonts w:ascii="Calibri" w:hAnsi="Calibri" w:cs="Calibri"/>
          <w:sz w:val="22"/>
          <w:szCs w:val="22"/>
        </w:rPr>
        <w:t xml:space="preserve">provedené </w:t>
      </w:r>
      <w:r w:rsidRPr="00A46899">
        <w:rPr>
          <w:rFonts w:ascii="Calibri" w:hAnsi="Calibri" w:cs="Calibri"/>
          <w:sz w:val="22"/>
          <w:szCs w:val="22"/>
        </w:rPr>
        <w:t xml:space="preserve">v okamžiku jejich řádného </w:t>
      </w:r>
      <w:r w:rsidR="00B26B83" w:rsidRPr="00A46899">
        <w:rPr>
          <w:rFonts w:ascii="Calibri" w:hAnsi="Calibri" w:cs="Calibri"/>
          <w:sz w:val="22"/>
          <w:szCs w:val="22"/>
        </w:rPr>
        <w:t xml:space="preserve">dokončení </w:t>
      </w:r>
      <w:r w:rsidRPr="00A46899">
        <w:rPr>
          <w:rFonts w:ascii="Calibri" w:hAnsi="Calibri" w:cs="Calibri"/>
          <w:sz w:val="22"/>
          <w:szCs w:val="22"/>
        </w:rPr>
        <w:t>a předání objednateli v</w:t>
      </w:r>
      <w:r w:rsidR="00010024" w:rsidRPr="00A46899">
        <w:rPr>
          <w:rFonts w:ascii="Calibri" w:hAnsi="Calibri" w:cs="Calibri"/>
          <w:sz w:val="22"/>
          <w:szCs w:val="22"/>
        </w:rPr>
        <w:t> </w:t>
      </w:r>
      <w:r w:rsidRPr="00A46899">
        <w:rPr>
          <w:rFonts w:ascii="Calibri" w:hAnsi="Calibri" w:cs="Calibri"/>
          <w:sz w:val="22"/>
          <w:szCs w:val="22"/>
        </w:rPr>
        <w:t>místě plnění.</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4"/>
        </w:numPr>
        <w:rPr>
          <w:rFonts w:ascii="Calibri" w:hAnsi="Calibri" w:cs="Calibri"/>
          <w:sz w:val="22"/>
          <w:szCs w:val="22"/>
        </w:rPr>
      </w:pPr>
      <w:r w:rsidRPr="00A46899">
        <w:rPr>
          <w:rFonts w:ascii="Calibri" w:hAnsi="Calibri" w:cs="Calibri"/>
          <w:sz w:val="22"/>
          <w:szCs w:val="22"/>
        </w:rPr>
        <w:t xml:space="preserve">Pokud zhotovitel připraví </w:t>
      </w:r>
      <w:r w:rsidR="00C702D4" w:rsidRPr="00A46899">
        <w:rPr>
          <w:rFonts w:ascii="Calibri" w:hAnsi="Calibri" w:cs="Calibri"/>
          <w:sz w:val="22"/>
          <w:szCs w:val="22"/>
        </w:rPr>
        <w:t xml:space="preserve">dokončené </w:t>
      </w:r>
      <w:r w:rsidRPr="00A46899">
        <w:rPr>
          <w:rFonts w:ascii="Calibri" w:hAnsi="Calibri" w:cs="Calibri"/>
          <w:sz w:val="22"/>
          <w:szCs w:val="22"/>
        </w:rPr>
        <w:t>dílo k předání před termínem sjednaným v</w:t>
      </w:r>
      <w:r w:rsidR="00C702D4" w:rsidRPr="00A46899">
        <w:rPr>
          <w:rFonts w:ascii="Calibri" w:hAnsi="Calibri" w:cs="Calibri"/>
          <w:sz w:val="22"/>
          <w:szCs w:val="22"/>
        </w:rPr>
        <w:t> článku V.</w:t>
      </w:r>
      <w:r w:rsidRPr="00A46899">
        <w:rPr>
          <w:rFonts w:ascii="Calibri" w:hAnsi="Calibri" w:cs="Calibri"/>
          <w:sz w:val="22"/>
          <w:szCs w:val="22"/>
        </w:rPr>
        <w:t xml:space="preserve"> </w:t>
      </w:r>
      <w:r w:rsidR="00C702D4" w:rsidRPr="00A46899">
        <w:rPr>
          <w:rFonts w:ascii="Calibri" w:hAnsi="Calibri" w:cs="Calibri"/>
          <w:sz w:val="22"/>
          <w:szCs w:val="22"/>
        </w:rPr>
        <w:t xml:space="preserve">odst. </w:t>
      </w:r>
      <w:r w:rsidRPr="00A46899">
        <w:rPr>
          <w:rFonts w:ascii="Calibri" w:hAnsi="Calibri" w:cs="Calibri"/>
          <w:sz w:val="22"/>
          <w:szCs w:val="22"/>
        </w:rPr>
        <w:t>1</w:t>
      </w:r>
      <w:r w:rsidR="00C702D4" w:rsidRPr="00A46899">
        <w:rPr>
          <w:rFonts w:ascii="Calibri" w:hAnsi="Calibri" w:cs="Calibri"/>
          <w:sz w:val="22"/>
          <w:szCs w:val="22"/>
        </w:rPr>
        <w:t xml:space="preserve"> této smlouvy</w:t>
      </w:r>
      <w:r w:rsidRPr="00A46899">
        <w:rPr>
          <w:rFonts w:ascii="Calibri" w:hAnsi="Calibri" w:cs="Calibri"/>
          <w:sz w:val="22"/>
          <w:szCs w:val="22"/>
        </w:rPr>
        <w:t>, je objednatel povinen jej převzít.</w:t>
      </w:r>
    </w:p>
    <w:p w:rsidR="009C0917" w:rsidRPr="00A46899" w:rsidRDefault="009C0917" w:rsidP="00E13954">
      <w:pPr>
        <w:pStyle w:val="Bezmezer"/>
        <w:rPr>
          <w:rFonts w:ascii="Calibri" w:hAnsi="Calibri" w:cs="Calibri"/>
          <w:sz w:val="22"/>
          <w:szCs w:val="22"/>
        </w:rPr>
      </w:pPr>
    </w:p>
    <w:p w:rsidR="00C702D4" w:rsidRPr="00A46899" w:rsidRDefault="00C702D4" w:rsidP="00E13954">
      <w:pPr>
        <w:pStyle w:val="Bezmezer"/>
        <w:rPr>
          <w:rFonts w:ascii="Calibri" w:hAnsi="Calibri" w:cs="Calibri"/>
          <w:sz w:val="22"/>
          <w:szCs w:val="22"/>
        </w:rPr>
      </w:pPr>
    </w:p>
    <w:p w:rsidR="009C0917" w:rsidRPr="00A46899" w:rsidRDefault="009C0917" w:rsidP="00E13954">
      <w:pPr>
        <w:pStyle w:val="Bezmezer"/>
        <w:jc w:val="center"/>
        <w:rPr>
          <w:rFonts w:ascii="Calibri" w:hAnsi="Calibri" w:cs="Calibri"/>
          <w:b/>
          <w:bCs/>
          <w:sz w:val="22"/>
          <w:szCs w:val="22"/>
        </w:rPr>
      </w:pPr>
      <w:r w:rsidRPr="00A46899">
        <w:rPr>
          <w:rFonts w:ascii="Calibri" w:hAnsi="Calibri" w:cs="Calibri"/>
          <w:b/>
          <w:bCs/>
          <w:sz w:val="22"/>
          <w:szCs w:val="22"/>
        </w:rPr>
        <w:t>V</w:t>
      </w:r>
      <w:r w:rsidR="00B96442" w:rsidRPr="00A46899">
        <w:rPr>
          <w:rFonts w:ascii="Calibri" w:hAnsi="Calibri" w:cs="Calibri"/>
          <w:b/>
          <w:bCs/>
          <w:sz w:val="22"/>
          <w:szCs w:val="22"/>
        </w:rPr>
        <w:t>I</w:t>
      </w:r>
      <w:r w:rsidRPr="00A46899">
        <w:rPr>
          <w:rFonts w:ascii="Calibri" w:hAnsi="Calibri" w:cs="Calibri"/>
          <w:b/>
          <w:bCs/>
          <w:sz w:val="22"/>
          <w:szCs w:val="22"/>
        </w:rPr>
        <w:t xml:space="preserve">. Cena </w:t>
      </w:r>
      <w:r w:rsidR="00BA748F" w:rsidRPr="00A46899">
        <w:rPr>
          <w:rFonts w:ascii="Calibri" w:hAnsi="Calibri" w:cs="Calibri"/>
          <w:b/>
          <w:bCs/>
          <w:sz w:val="22"/>
          <w:szCs w:val="22"/>
        </w:rPr>
        <w:t>za dílo a platební podmínky</w:t>
      </w:r>
    </w:p>
    <w:p w:rsidR="009C0917" w:rsidRPr="00A46899" w:rsidRDefault="009C0917" w:rsidP="00E13954">
      <w:pPr>
        <w:pStyle w:val="Bezmezer"/>
        <w:rPr>
          <w:rFonts w:ascii="Calibri" w:hAnsi="Calibri" w:cs="Calibri"/>
          <w:b/>
          <w:bCs/>
          <w:sz w:val="22"/>
          <w:szCs w:val="22"/>
        </w:rPr>
      </w:pPr>
    </w:p>
    <w:p w:rsidR="00D402A7"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Cena za kompletní provedení díla činí</w:t>
      </w:r>
      <w:r w:rsidR="00D402A7" w:rsidRPr="00A46899">
        <w:rPr>
          <w:rFonts w:ascii="Calibri" w:hAnsi="Calibri" w:cs="Calibri"/>
          <w:sz w:val="22"/>
          <w:szCs w:val="22"/>
        </w:rPr>
        <w:t>:</w:t>
      </w:r>
    </w:p>
    <w:p w:rsidR="00D402A7" w:rsidRPr="00A46899" w:rsidRDefault="00D402A7" w:rsidP="00D402A7">
      <w:pPr>
        <w:pStyle w:val="Odstavecseseznamem"/>
        <w:tabs>
          <w:tab w:val="left" w:pos="709"/>
          <w:tab w:val="right" w:pos="3686"/>
        </w:tabs>
        <w:ind w:left="360"/>
        <w:rPr>
          <w:rFonts w:ascii="Calibri" w:hAnsi="Calibri" w:cs="Calibri"/>
          <w:b/>
        </w:rPr>
      </w:pPr>
      <w:r w:rsidRPr="00A46899">
        <w:rPr>
          <w:rFonts w:ascii="Calibri" w:hAnsi="Calibri" w:cs="Calibri"/>
          <w:b/>
        </w:rPr>
        <w:t>Celkem bez DPH</w:t>
      </w:r>
      <w:r w:rsidRPr="00A46899">
        <w:rPr>
          <w:rFonts w:ascii="Calibri" w:hAnsi="Calibri" w:cs="Calibri"/>
          <w:b/>
        </w:rPr>
        <w:tab/>
      </w:r>
      <w:r w:rsidRPr="00A46899">
        <w:rPr>
          <w:rFonts w:ascii="Calibri" w:hAnsi="Calibri" w:cs="Calibri"/>
          <w:b/>
        </w:rPr>
        <w:tab/>
        <w:t>Kč</w:t>
      </w:r>
      <w:r w:rsidRPr="00A46899">
        <w:rPr>
          <w:rFonts w:ascii="Calibri" w:hAnsi="Calibri" w:cs="Calibri"/>
          <w:b/>
          <w:highlight w:val="yellow"/>
        </w:rPr>
        <w:t xml:space="preserve"> _______________</w:t>
      </w:r>
    </w:p>
    <w:p w:rsidR="00D402A7" w:rsidRPr="00A46899" w:rsidRDefault="00D402A7" w:rsidP="00D402A7">
      <w:pPr>
        <w:pStyle w:val="Odstavecseseznamem"/>
        <w:tabs>
          <w:tab w:val="left" w:pos="709"/>
          <w:tab w:val="right" w:pos="3686"/>
        </w:tabs>
        <w:ind w:left="360"/>
        <w:rPr>
          <w:rFonts w:ascii="Calibri" w:hAnsi="Calibri" w:cs="Calibri"/>
          <w:i/>
        </w:rPr>
      </w:pPr>
      <w:r w:rsidRPr="00A46899">
        <w:rPr>
          <w:rFonts w:ascii="Calibri" w:hAnsi="Calibri" w:cs="Calibri"/>
          <w:i/>
        </w:rPr>
        <w:lastRenderedPageBreak/>
        <w:t xml:space="preserve">(slovy: </w:t>
      </w:r>
      <w:r w:rsidRPr="00A46899">
        <w:rPr>
          <w:rFonts w:ascii="Calibri" w:hAnsi="Calibri" w:cs="Calibri"/>
          <w:i/>
          <w:highlight w:val="yellow"/>
        </w:rPr>
        <w:t>_____________________________________________________________</w:t>
      </w:r>
      <w:r w:rsidRPr="00A46899">
        <w:rPr>
          <w:rFonts w:ascii="Calibri" w:hAnsi="Calibri" w:cs="Calibri"/>
          <w:i/>
        </w:rPr>
        <w:t xml:space="preserve">korun českých) </w:t>
      </w:r>
    </w:p>
    <w:p w:rsidR="00D402A7" w:rsidRPr="00A46899" w:rsidRDefault="00D402A7" w:rsidP="00D402A7">
      <w:pPr>
        <w:pStyle w:val="Odstavecseseznamem"/>
        <w:tabs>
          <w:tab w:val="left" w:pos="709"/>
          <w:tab w:val="right" w:pos="3686"/>
        </w:tabs>
        <w:ind w:left="360"/>
        <w:rPr>
          <w:rFonts w:ascii="Calibri" w:hAnsi="Calibri" w:cs="Calibri"/>
          <w:i/>
        </w:rPr>
      </w:pPr>
    </w:p>
    <w:p w:rsidR="00D402A7" w:rsidRPr="00A46899" w:rsidRDefault="00D402A7" w:rsidP="00D402A7">
      <w:pPr>
        <w:pStyle w:val="Odstavecseseznamem"/>
        <w:tabs>
          <w:tab w:val="left" w:pos="709"/>
          <w:tab w:val="right" w:pos="3686"/>
        </w:tabs>
        <w:ind w:left="360"/>
        <w:rPr>
          <w:rFonts w:ascii="Calibri" w:hAnsi="Calibri" w:cs="Calibri"/>
          <w:b/>
        </w:rPr>
      </w:pPr>
      <w:r w:rsidRPr="00A46899">
        <w:rPr>
          <w:rFonts w:ascii="Calibri" w:hAnsi="Calibri" w:cs="Calibri"/>
          <w:b/>
        </w:rPr>
        <w:t>DPH 21%</w:t>
      </w:r>
      <w:r w:rsidRPr="00A46899">
        <w:rPr>
          <w:rFonts w:ascii="Calibri" w:hAnsi="Calibri" w:cs="Calibri"/>
          <w:b/>
        </w:rPr>
        <w:tab/>
      </w:r>
      <w:r w:rsidRPr="00A46899">
        <w:rPr>
          <w:rFonts w:ascii="Calibri" w:hAnsi="Calibri" w:cs="Calibri"/>
          <w:b/>
        </w:rPr>
        <w:tab/>
        <w:t>Kč</w:t>
      </w:r>
      <w:r w:rsidRPr="00A46899">
        <w:rPr>
          <w:rFonts w:ascii="Calibri" w:hAnsi="Calibri" w:cs="Calibri"/>
          <w:b/>
          <w:highlight w:val="yellow"/>
        </w:rPr>
        <w:t xml:space="preserve"> _______________</w:t>
      </w:r>
    </w:p>
    <w:p w:rsidR="00D402A7" w:rsidRPr="00A46899" w:rsidRDefault="00D402A7" w:rsidP="00D402A7">
      <w:pPr>
        <w:pStyle w:val="Odstavecseseznamem"/>
        <w:tabs>
          <w:tab w:val="left" w:pos="709"/>
          <w:tab w:val="right" w:pos="3686"/>
        </w:tabs>
        <w:ind w:left="360"/>
        <w:rPr>
          <w:rFonts w:ascii="Calibri" w:hAnsi="Calibri" w:cs="Calibri"/>
          <w:b/>
        </w:rPr>
      </w:pPr>
      <w:r w:rsidRPr="00A46899">
        <w:rPr>
          <w:rFonts w:ascii="Calibri" w:hAnsi="Calibri" w:cs="Calibri"/>
          <w:b/>
        </w:rPr>
        <w:t>Celkem s DPH</w:t>
      </w:r>
      <w:r w:rsidRPr="00A46899">
        <w:rPr>
          <w:rFonts w:ascii="Calibri" w:hAnsi="Calibri" w:cs="Calibri"/>
          <w:b/>
        </w:rPr>
        <w:tab/>
      </w:r>
      <w:r w:rsidRPr="00A46899">
        <w:rPr>
          <w:rFonts w:ascii="Calibri" w:hAnsi="Calibri" w:cs="Calibri"/>
          <w:b/>
        </w:rPr>
        <w:tab/>
        <w:t>Kč</w:t>
      </w:r>
      <w:r w:rsidRPr="00A46899">
        <w:rPr>
          <w:rFonts w:ascii="Calibri" w:hAnsi="Calibri" w:cs="Calibri"/>
          <w:b/>
          <w:highlight w:val="yellow"/>
        </w:rPr>
        <w:t xml:space="preserve"> _______________</w:t>
      </w:r>
    </w:p>
    <w:p w:rsidR="00E82540" w:rsidRDefault="00E82540" w:rsidP="00E82540">
      <w:pPr>
        <w:pStyle w:val="Bezmezer"/>
        <w:ind w:left="360"/>
        <w:rPr>
          <w:rFonts w:ascii="Calibri" w:hAnsi="Calibri" w:cs="Calibri"/>
          <w:sz w:val="22"/>
          <w:szCs w:val="22"/>
        </w:rPr>
      </w:pPr>
    </w:p>
    <w:p w:rsidR="00602BA3" w:rsidRDefault="00602BA3" w:rsidP="00E82540">
      <w:pPr>
        <w:pStyle w:val="Bezmezer"/>
        <w:ind w:left="360"/>
        <w:rPr>
          <w:rFonts w:ascii="Calibri" w:hAnsi="Calibri" w:cs="Calibri"/>
          <w:sz w:val="22"/>
          <w:szCs w:val="22"/>
        </w:rPr>
      </w:pPr>
    </w:p>
    <w:p w:rsidR="00602BA3" w:rsidRDefault="00C84353" w:rsidP="00C84353">
      <w:pPr>
        <w:pStyle w:val="Bezmezer"/>
        <w:numPr>
          <w:ilvl w:val="0"/>
          <w:numId w:val="5"/>
        </w:numPr>
        <w:rPr>
          <w:rFonts w:ascii="Calibri" w:hAnsi="Calibri" w:cs="Calibri"/>
          <w:sz w:val="22"/>
          <w:szCs w:val="22"/>
        </w:rPr>
      </w:pPr>
      <w:r w:rsidRPr="00C84353">
        <w:rPr>
          <w:rFonts w:ascii="Calibri" w:hAnsi="Calibri" w:cs="Calibri"/>
          <w:sz w:val="22"/>
          <w:szCs w:val="22"/>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 ve smyslu § 92a a §92e zákona č. 235/2004 Sb., o dani z přidané hodnoty, ve znění pozdějších předpisů.</w:t>
      </w:r>
    </w:p>
    <w:p w:rsidR="00C84353" w:rsidRDefault="00C84353" w:rsidP="00C84353">
      <w:pPr>
        <w:pStyle w:val="Bezmezer"/>
        <w:ind w:left="360"/>
        <w:rPr>
          <w:rFonts w:ascii="Calibri" w:hAnsi="Calibri" w:cs="Calibri"/>
          <w:sz w:val="22"/>
          <w:szCs w:val="22"/>
        </w:rPr>
      </w:pPr>
    </w:p>
    <w:p w:rsidR="00E82540" w:rsidRPr="00A46899" w:rsidRDefault="00E82540" w:rsidP="000C3B35">
      <w:pPr>
        <w:pStyle w:val="Bezmezer"/>
        <w:numPr>
          <w:ilvl w:val="0"/>
          <w:numId w:val="5"/>
        </w:numPr>
        <w:rPr>
          <w:rFonts w:ascii="Calibri" w:hAnsi="Calibri" w:cs="Calibri"/>
          <w:sz w:val="22"/>
          <w:szCs w:val="22"/>
        </w:rPr>
      </w:pPr>
      <w:r w:rsidRPr="00A46899">
        <w:rPr>
          <w:rFonts w:ascii="Calibri" w:hAnsi="Calibri" w:cs="Calibri"/>
          <w:sz w:val="22"/>
          <w:szCs w:val="22"/>
        </w:rPr>
        <w:t>Právo na zaplacení ceny za dílo vzniká zásadně provedením díla.</w:t>
      </w:r>
    </w:p>
    <w:p w:rsidR="00C702D4" w:rsidRPr="00A46899" w:rsidRDefault="00C702D4" w:rsidP="00E13954">
      <w:pPr>
        <w:pStyle w:val="Bezmezer"/>
        <w:rPr>
          <w:rFonts w:ascii="Calibri" w:hAnsi="Calibri" w:cs="Calibri"/>
          <w:sz w:val="22"/>
          <w:szCs w:val="22"/>
        </w:rPr>
      </w:pPr>
    </w:p>
    <w:p w:rsidR="0009032D"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Cena za dílo je cenou pevnou na základě předchozí cenové nabídky zhotovitele a je platná po celou dobu trvání této smlouvy bez ohledu na vývoj inflace, změn daňových sazeb či jiné skutečnosti, promítající se do ceny výrobků či služeb na trhu. Cena za dílo obsahuje veškeré náklady zhotovitele spojené s plněním této smlouvy a nepodléhá žádným jiným změnám, než těm, které jsou uvedeny ve smlouvě.</w:t>
      </w:r>
      <w:r w:rsidR="00010024" w:rsidRPr="00A46899">
        <w:rPr>
          <w:rFonts w:ascii="Calibri" w:hAnsi="Calibri" w:cs="Calibri"/>
          <w:sz w:val="22"/>
          <w:szCs w:val="22"/>
        </w:rPr>
        <w:t xml:space="preserve"> Zhotovitel nemůže požadovat zvýšení ceny ani tehdy, </w:t>
      </w:r>
      <w:r w:rsidR="0009032D" w:rsidRPr="00A46899">
        <w:rPr>
          <w:rFonts w:ascii="Calibri" w:hAnsi="Calibri" w:cs="Calibri"/>
          <w:sz w:val="22"/>
          <w:szCs w:val="22"/>
        </w:rPr>
        <w:t xml:space="preserve">vyžádalo-li si provedení díla tak, jak bylo sjednáno, jiné úsilí nebo jiné náklady, než bylo předpokládáno nebo </w:t>
      </w:r>
      <w:r w:rsidR="00010024" w:rsidRPr="00A46899">
        <w:rPr>
          <w:rFonts w:ascii="Calibri" w:hAnsi="Calibri" w:cs="Calibri"/>
          <w:sz w:val="22"/>
          <w:szCs w:val="22"/>
        </w:rPr>
        <w:t xml:space="preserve">mají-li rozsah nebo nákladnost </w:t>
      </w:r>
      <w:r w:rsidR="0009032D" w:rsidRPr="00A46899">
        <w:rPr>
          <w:rFonts w:ascii="Calibri" w:hAnsi="Calibri" w:cs="Calibri"/>
          <w:sz w:val="22"/>
          <w:szCs w:val="22"/>
        </w:rPr>
        <w:t>sjednané práce</w:t>
      </w:r>
      <w:r w:rsidR="00010024" w:rsidRPr="00A46899">
        <w:rPr>
          <w:rFonts w:ascii="Calibri" w:hAnsi="Calibri" w:cs="Calibri"/>
          <w:sz w:val="22"/>
          <w:szCs w:val="22"/>
        </w:rPr>
        <w:t xml:space="preserve"> z</w:t>
      </w:r>
      <w:r w:rsidR="0009032D" w:rsidRPr="00A46899">
        <w:rPr>
          <w:rFonts w:ascii="Calibri" w:hAnsi="Calibri" w:cs="Calibri"/>
          <w:sz w:val="22"/>
          <w:szCs w:val="22"/>
        </w:rPr>
        <w:t xml:space="preserve">a následek překročení ceny nebo </w:t>
      </w:r>
      <w:r w:rsidR="00010024" w:rsidRPr="00A46899">
        <w:rPr>
          <w:rFonts w:ascii="Calibri" w:hAnsi="Calibri" w:cs="Calibri"/>
          <w:sz w:val="22"/>
          <w:szCs w:val="22"/>
        </w:rPr>
        <w:t>objeví-li se potřeba dalších prací k dokončení díla</w:t>
      </w:r>
      <w:r w:rsidR="0009032D" w:rsidRPr="00A46899">
        <w:rPr>
          <w:rFonts w:ascii="Calibri" w:hAnsi="Calibri" w:cs="Calibri"/>
          <w:sz w:val="22"/>
          <w:szCs w:val="22"/>
        </w:rPr>
        <w:t>, které bylo možné při uzavírání smlouvy na základě zkušeností a odborných znalostí zhotovitele rozumně předpokládat</w:t>
      </w:r>
      <w:r w:rsidR="00010024" w:rsidRPr="00A46899">
        <w:rPr>
          <w:rFonts w:ascii="Calibri" w:hAnsi="Calibri" w:cs="Calibri"/>
          <w:sz w:val="22"/>
          <w:szCs w:val="22"/>
        </w:rPr>
        <w:t>.</w:t>
      </w:r>
      <w:r w:rsidR="0009032D" w:rsidRPr="00A46899">
        <w:rPr>
          <w:rFonts w:ascii="Calibri" w:hAnsi="Calibri" w:cs="Calibri"/>
          <w:sz w:val="22"/>
          <w:szCs w:val="22"/>
        </w:rPr>
        <w:t xml:space="preserve"> </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Vyskytn</w:t>
      </w:r>
      <w:r w:rsidR="00657B67" w:rsidRPr="00A46899">
        <w:rPr>
          <w:rFonts w:ascii="Calibri" w:hAnsi="Calibri" w:cs="Calibri"/>
          <w:sz w:val="22"/>
          <w:szCs w:val="22"/>
        </w:rPr>
        <w:t>e</w:t>
      </w:r>
      <w:r w:rsidRPr="00A46899">
        <w:rPr>
          <w:rFonts w:ascii="Calibri" w:hAnsi="Calibri" w:cs="Calibri"/>
          <w:sz w:val="22"/>
          <w:szCs w:val="22"/>
        </w:rPr>
        <w:t>-li se při provádění díla</w:t>
      </w:r>
      <w:r w:rsidR="00657B67" w:rsidRPr="00A46899">
        <w:rPr>
          <w:rFonts w:ascii="Calibri" w:hAnsi="Calibri" w:cs="Calibri"/>
          <w:sz w:val="22"/>
          <w:szCs w:val="22"/>
        </w:rPr>
        <w:t xml:space="preserve"> potřeba provedení nebo neprovedení prací, které lze na základě této smlouvy označit za vícepráce nebo </w:t>
      </w:r>
      <w:proofErr w:type="spellStart"/>
      <w:r w:rsidR="00657B67" w:rsidRPr="00A46899">
        <w:rPr>
          <w:rFonts w:ascii="Calibri" w:hAnsi="Calibri" w:cs="Calibri"/>
          <w:sz w:val="22"/>
          <w:szCs w:val="22"/>
        </w:rPr>
        <w:t>méněpráce</w:t>
      </w:r>
      <w:proofErr w:type="spellEnd"/>
      <w:r w:rsidR="00657B67" w:rsidRPr="00A46899">
        <w:rPr>
          <w:rFonts w:ascii="Calibri" w:hAnsi="Calibri" w:cs="Calibri"/>
          <w:sz w:val="22"/>
          <w:szCs w:val="22"/>
        </w:rPr>
        <w:t>,</w:t>
      </w:r>
      <w:r w:rsidRPr="00A46899">
        <w:rPr>
          <w:rFonts w:ascii="Calibri" w:hAnsi="Calibri" w:cs="Calibri"/>
          <w:sz w:val="22"/>
          <w:szCs w:val="22"/>
        </w:rPr>
        <w:t xml:space="preserv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 xml:space="preserve">Vícepráce jsou jakékoliv práce nebo dodávky, které nebyly součástí projektové dokumentace nebo výkazu výměr a jejichž provedení smluvní strany před podpisem této smlouvy nemohly objektivně předpokládat a jejichž provedení je objektivně nezbytné k řádné funkci díla a k jeho dokončení. </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proofErr w:type="spellStart"/>
      <w:r w:rsidRPr="00A46899">
        <w:rPr>
          <w:rFonts w:ascii="Calibri" w:hAnsi="Calibri" w:cs="Calibri"/>
          <w:sz w:val="22"/>
          <w:szCs w:val="22"/>
        </w:rPr>
        <w:t>Méněpráce</w:t>
      </w:r>
      <w:proofErr w:type="spellEnd"/>
      <w:r w:rsidRPr="00A46899">
        <w:rPr>
          <w:rFonts w:ascii="Calibri" w:hAnsi="Calibri" w:cs="Calibri"/>
          <w:sz w:val="22"/>
          <w:szCs w:val="22"/>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Vícepráce budou oceněny takto:</w:t>
      </w:r>
    </w:p>
    <w:p w:rsidR="001571A5" w:rsidRPr="00A46899" w:rsidRDefault="001571A5" w:rsidP="00E13954">
      <w:pPr>
        <w:pStyle w:val="Bezmezer"/>
        <w:rPr>
          <w:rFonts w:ascii="Calibri" w:hAnsi="Calibri" w:cs="Calibri"/>
          <w:sz w:val="22"/>
          <w:szCs w:val="22"/>
        </w:rPr>
      </w:pPr>
    </w:p>
    <w:p w:rsidR="005176E2" w:rsidRPr="00A46899" w:rsidRDefault="005176E2" w:rsidP="000C3B35">
      <w:pPr>
        <w:pStyle w:val="Bezmezer"/>
        <w:numPr>
          <w:ilvl w:val="1"/>
          <w:numId w:val="5"/>
        </w:numPr>
        <w:rPr>
          <w:rFonts w:ascii="Calibri" w:hAnsi="Calibri" w:cs="Calibri"/>
          <w:sz w:val="22"/>
          <w:szCs w:val="22"/>
        </w:rPr>
      </w:pPr>
      <w:r w:rsidRPr="00A46899">
        <w:rPr>
          <w:rFonts w:ascii="Calibri" w:hAnsi="Calibri" w:cs="Calibri"/>
          <w:sz w:val="22"/>
          <w:szCs w:val="22"/>
        </w:rPr>
        <w:t>N</w:t>
      </w:r>
      <w:r w:rsidR="001571A5" w:rsidRPr="00A46899">
        <w:rPr>
          <w:rFonts w:ascii="Calibri" w:hAnsi="Calibri" w:cs="Calibri"/>
          <w:sz w:val="22"/>
          <w:szCs w:val="22"/>
        </w:rPr>
        <w:t>a základě písemného soupisu víceprací, odsouhlaseného oběma smluvními stranami, doplní zhotovitel jednotkové ceny ve výši jednotkových cen podle položkového ocenění díla a pokud v nich práce</w:t>
      </w:r>
      <w:r w:rsidR="007F4217" w:rsidRPr="00A46899">
        <w:rPr>
          <w:rFonts w:ascii="Calibri" w:hAnsi="Calibri" w:cs="Calibri"/>
          <w:sz w:val="22"/>
          <w:szCs w:val="22"/>
        </w:rPr>
        <w:t>, služby</w:t>
      </w:r>
      <w:r w:rsidR="001571A5" w:rsidRPr="00A46899">
        <w:rPr>
          <w:rFonts w:ascii="Calibri" w:hAnsi="Calibri" w:cs="Calibri"/>
          <w:sz w:val="22"/>
          <w:szCs w:val="22"/>
        </w:rPr>
        <w:t xml:space="preserve"> </w:t>
      </w:r>
      <w:r w:rsidR="007F4217" w:rsidRPr="00A46899">
        <w:rPr>
          <w:rFonts w:ascii="Calibri" w:hAnsi="Calibri" w:cs="Calibri"/>
          <w:sz w:val="22"/>
          <w:szCs w:val="22"/>
        </w:rPr>
        <w:t>nebo</w:t>
      </w:r>
      <w:r w:rsidR="001571A5" w:rsidRPr="00A46899">
        <w:rPr>
          <w:rFonts w:ascii="Calibri" w:hAnsi="Calibri" w:cs="Calibri"/>
          <w:sz w:val="22"/>
          <w:szCs w:val="22"/>
        </w:rPr>
        <w:t xml:space="preserve"> dodávky tvořící vícepráce nebudou obsaženy, tak zhotovitel doplní jednotkové ceny</w:t>
      </w:r>
      <w:r w:rsidR="00C84353">
        <w:rPr>
          <w:rFonts w:ascii="Calibri" w:hAnsi="Calibri" w:cs="Calibri"/>
          <w:sz w:val="22"/>
          <w:szCs w:val="22"/>
        </w:rPr>
        <w:t xml:space="preserve"> </w:t>
      </w:r>
      <w:r w:rsidR="00C84353" w:rsidRPr="00A46899">
        <w:rPr>
          <w:rFonts w:ascii="Calibri" w:hAnsi="Calibri" w:cs="Calibri"/>
          <w:sz w:val="22"/>
          <w:szCs w:val="22"/>
        </w:rPr>
        <w:t>individuální kalkulací zhotovitele</w:t>
      </w:r>
      <w:r w:rsidR="00404D40" w:rsidRPr="00A46899">
        <w:rPr>
          <w:rFonts w:ascii="Calibri" w:hAnsi="Calibri" w:cs="Calibri"/>
          <w:sz w:val="22"/>
          <w:szCs w:val="22"/>
        </w:rPr>
        <w:t>.</w:t>
      </w:r>
      <w:r w:rsidR="00BF3C11" w:rsidRPr="00A46899">
        <w:rPr>
          <w:rFonts w:ascii="Calibri" w:hAnsi="Calibri" w:cs="Calibri"/>
          <w:sz w:val="22"/>
          <w:szCs w:val="22"/>
        </w:rPr>
        <w:t xml:space="preserve"> </w:t>
      </w:r>
    </w:p>
    <w:p w:rsidR="001571A5" w:rsidRPr="00A46899" w:rsidRDefault="001571A5" w:rsidP="000C3B35">
      <w:pPr>
        <w:pStyle w:val="Bezmezer"/>
        <w:numPr>
          <w:ilvl w:val="1"/>
          <w:numId w:val="5"/>
        </w:numPr>
        <w:rPr>
          <w:rFonts w:ascii="Calibri" w:hAnsi="Calibri" w:cs="Calibri"/>
          <w:sz w:val="22"/>
          <w:szCs w:val="22"/>
        </w:rPr>
      </w:pPr>
      <w:r w:rsidRPr="00A46899">
        <w:rPr>
          <w:rFonts w:ascii="Calibri" w:hAnsi="Calibri" w:cs="Calibri"/>
          <w:sz w:val="22"/>
          <w:szCs w:val="22"/>
        </w:rPr>
        <w:t xml:space="preserve">vynásobením jednotkových cen </w:t>
      </w:r>
      <w:r w:rsidR="007F4217" w:rsidRPr="00A46899">
        <w:rPr>
          <w:rFonts w:ascii="Calibri" w:hAnsi="Calibri" w:cs="Calibri"/>
          <w:sz w:val="22"/>
          <w:szCs w:val="22"/>
        </w:rPr>
        <w:t>podle předchozího písmene</w:t>
      </w:r>
      <w:r w:rsidRPr="00A46899">
        <w:rPr>
          <w:rFonts w:ascii="Calibri" w:hAnsi="Calibri" w:cs="Calibri"/>
          <w:sz w:val="22"/>
          <w:szCs w:val="22"/>
        </w:rPr>
        <w:t xml:space="preserve"> a množství provedených </w:t>
      </w:r>
      <w:r w:rsidRPr="00A46899">
        <w:rPr>
          <w:rFonts w:ascii="Calibri" w:hAnsi="Calibri" w:cs="Calibri"/>
          <w:sz w:val="22"/>
          <w:szCs w:val="22"/>
        </w:rPr>
        <w:lastRenderedPageBreak/>
        <w:t>měrných jednotek bud</w:t>
      </w:r>
      <w:r w:rsidR="007F4217" w:rsidRPr="00A46899">
        <w:rPr>
          <w:rFonts w:ascii="Calibri" w:hAnsi="Calibri" w:cs="Calibri"/>
          <w:sz w:val="22"/>
          <w:szCs w:val="22"/>
        </w:rPr>
        <w:t>e</w:t>
      </w:r>
      <w:r w:rsidRPr="00A46899">
        <w:rPr>
          <w:rFonts w:ascii="Calibri" w:hAnsi="Calibri" w:cs="Calibri"/>
          <w:sz w:val="22"/>
          <w:szCs w:val="22"/>
        </w:rPr>
        <w:t xml:space="preserve"> stanoven</w:t>
      </w:r>
      <w:r w:rsidR="007F4217" w:rsidRPr="00A46899">
        <w:rPr>
          <w:rFonts w:ascii="Calibri" w:hAnsi="Calibri" w:cs="Calibri"/>
          <w:sz w:val="22"/>
          <w:szCs w:val="22"/>
        </w:rPr>
        <w:t>a</w:t>
      </w:r>
      <w:r w:rsidRPr="00A46899">
        <w:rPr>
          <w:rFonts w:ascii="Calibri" w:hAnsi="Calibri" w:cs="Calibri"/>
          <w:sz w:val="22"/>
          <w:szCs w:val="22"/>
        </w:rPr>
        <w:t xml:space="preserve"> </w:t>
      </w:r>
      <w:r w:rsidR="007F4217" w:rsidRPr="00A46899">
        <w:rPr>
          <w:rFonts w:ascii="Calibri" w:hAnsi="Calibri" w:cs="Calibri"/>
          <w:sz w:val="22"/>
          <w:szCs w:val="22"/>
        </w:rPr>
        <w:t>cena</w:t>
      </w:r>
      <w:r w:rsidRPr="00A46899">
        <w:rPr>
          <w:rFonts w:ascii="Calibri" w:hAnsi="Calibri" w:cs="Calibri"/>
          <w:sz w:val="22"/>
          <w:szCs w:val="22"/>
        </w:rPr>
        <w:t xml:space="preserve"> víceprací.</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proofErr w:type="spellStart"/>
      <w:r w:rsidRPr="00A46899">
        <w:rPr>
          <w:rFonts w:ascii="Calibri" w:hAnsi="Calibri" w:cs="Calibri"/>
          <w:sz w:val="22"/>
          <w:szCs w:val="22"/>
        </w:rPr>
        <w:t>Méněpráce</w:t>
      </w:r>
      <w:proofErr w:type="spellEnd"/>
      <w:r w:rsidRPr="00A46899">
        <w:rPr>
          <w:rFonts w:ascii="Calibri" w:hAnsi="Calibri" w:cs="Calibri"/>
          <w:sz w:val="22"/>
          <w:szCs w:val="22"/>
        </w:rPr>
        <w:t xml:space="preserve"> budou oceněny takto:</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1"/>
          <w:numId w:val="5"/>
        </w:numPr>
        <w:rPr>
          <w:rFonts w:ascii="Calibri" w:hAnsi="Calibri" w:cs="Calibri"/>
          <w:sz w:val="22"/>
          <w:szCs w:val="22"/>
        </w:rPr>
      </w:pPr>
      <w:r w:rsidRPr="00A46899">
        <w:rPr>
          <w:rFonts w:ascii="Calibri" w:hAnsi="Calibri" w:cs="Calibri"/>
          <w:sz w:val="22"/>
          <w:szCs w:val="22"/>
        </w:rPr>
        <w:t xml:space="preserve">na základě písemného soupisu </w:t>
      </w:r>
      <w:proofErr w:type="spellStart"/>
      <w:r w:rsidRPr="00A46899">
        <w:rPr>
          <w:rFonts w:ascii="Calibri" w:hAnsi="Calibri" w:cs="Calibri"/>
          <w:sz w:val="22"/>
          <w:szCs w:val="22"/>
        </w:rPr>
        <w:t>méněprací</w:t>
      </w:r>
      <w:proofErr w:type="spellEnd"/>
      <w:r w:rsidRPr="00A46899">
        <w:rPr>
          <w:rFonts w:ascii="Calibri" w:hAnsi="Calibri" w:cs="Calibri"/>
          <w:sz w:val="22"/>
          <w:szCs w:val="22"/>
        </w:rPr>
        <w:t>, odsouhlaseného oběma smluvními stranami, doplní zhotovitel jednotkové ceny ve výši jednotkových cen podle položkového ocenění díla,</w:t>
      </w:r>
    </w:p>
    <w:p w:rsidR="001571A5" w:rsidRPr="00A46899" w:rsidRDefault="001571A5" w:rsidP="000C3B35">
      <w:pPr>
        <w:pStyle w:val="Bezmezer"/>
        <w:numPr>
          <w:ilvl w:val="1"/>
          <w:numId w:val="5"/>
        </w:numPr>
        <w:rPr>
          <w:rFonts w:ascii="Calibri" w:hAnsi="Calibri" w:cs="Calibri"/>
          <w:sz w:val="22"/>
          <w:szCs w:val="22"/>
        </w:rPr>
      </w:pPr>
      <w:r w:rsidRPr="00A46899">
        <w:rPr>
          <w:rFonts w:ascii="Calibri" w:hAnsi="Calibri" w:cs="Calibri"/>
          <w:sz w:val="22"/>
          <w:szCs w:val="22"/>
        </w:rPr>
        <w:t xml:space="preserve">vynásobením jednotkových cen a množství neprovedených měrných jednotek </w:t>
      </w:r>
      <w:r w:rsidR="007F4217" w:rsidRPr="00A46899">
        <w:rPr>
          <w:rFonts w:ascii="Calibri" w:hAnsi="Calibri" w:cs="Calibri"/>
          <w:sz w:val="22"/>
          <w:szCs w:val="22"/>
        </w:rPr>
        <w:t>bude stanovena cena</w:t>
      </w:r>
      <w:r w:rsidRPr="00A46899">
        <w:rPr>
          <w:rFonts w:ascii="Calibri" w:hAnsi="Calibri" w:cs="Calibri"/>
          <w:sz w:val="22"/>
          <w:szCs w:val="22"/>
        </w:rPr>
        <w:t xml:space="preserve"> </w:t>
      </w:r>
      <w:proofErr w:type="spellStart"/>
      <w:r w:rsidRPr="00A46899">
        <w:rPr>
          <w:rFonts w:ascii="Calibri" w:hAnsi="Calibri" w:cs="Calibri"/>
          <w:sz w:val="22"/>
          <w:szCs w:val="22"/>
        </w:rPr>
        <w:t>méněprací</w:t>
      </w:r>
      <w:proofErr w:type="spellEnd"/>
      <w:r w:rsidRPr="00A46899">
        <w:rPr>
          <w:rFonts w:ascii="Calibri" w:hAnsi="Calibri" w:cs="Calibri"/>
          <w:sz w:val="22"/>
          <w:szCs w:val="22"/>
        </w:rPr>
        <w:t>.</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Platb</w:t>
      </w:r>
      <w:r w:rsidR="005176E2" w:rsidRPr="00A46899">
        <w:rPr>
          <w:rFonts w:ascii="Calibri" w:hAnsi="Calibri" w:cs="Calibri"/>
          <w:sz w:val="22"/>
          <w:szCs w:val="22"/>
        </w:rPr>
        <w:t>a</w:t>
      </w:r>
      <w:r w:rsidRPr="00A46899">
        <w:rPr>
          <w:rFonts w:ascii="Calibri" w:hAnsi="Calibri" w:cs="Calibri"/>
          <w:sz w:val="22"/>
          <w:szCs w:val="22"/>
        </w:rPr>
        <w:t xml:space="preserve"> bud</w:t>
      </w:r>
      <w:r w:rsidR="005176E2" w:rsidRPr="00A46899">
        <w:rPr>
          <w:rFonts w:ascii="Calibri" w:hAnsi="Calibri" w:cs="Calibri"/>
          <w:sz w:val="22"/>
          <w:szCs w:val="22"/>
        </w:rPr>
        <w:t>e</w:t>
      </w:r>
      <w:r w:rsidRPr="00A46899">
        <w:rPr>
          <w:rFonts w:ascii="Calibri" w:hAnsi="Calibri" w:cs="Calibri"/>
          <w:sz w:val="22"/>
          <w:szCs w:val="22"/>
        </w:rPr>
        <w:t xml:space="preserve">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Zhotoviteli nebudou poskytovány zálohy.</w:t>
      </w:r>
    </w:p>
    <w:p w:rsidR="001571A5" w:rsidRPr="00A46899" w:rsidRDefault="001571A5" w:rsidP="00E13954">
      <w:pPr>
        <w:pStyle w:val="Bezmezer"/>
        <w:rPr>
          <w:rFonts w:ascii="Calibri" w:hAnsi="Calibri" w:cs="Calibri"/>
          <w:sz w:val="22"/>
          <w:szCs w:val="22"/>
        </w:rPr>
      </w:pPr>
    </w:p>
    <w:p w:rsidR="001571A5" w:rsidRPr="00A46899" w:rsidRDefault="007C720D" w:rsidP="000C3B35">
      <w:pPr>
        <w:pStyle w:val="Bezmezer"/>
        <w:numPr>
          <w:ilvl w:val="0"/>
          <w:numId w:val="5"/>
        </w:numPr>
        <w:rPr>
          <w:rFonts w:ascii="Calibri" w:hAnsi="Calibri" w:cs="Calibri"/>
          <w:sz w:val="22"/>
          <w:szCs w:val="22"/>
        </w:rPr>
      </w:pPr>
      <w:r w:rsidRPr="00A46899">
        <w:rPr>
          <w:rFonts w:ascii="Calibri" w:hAnsi="Calibri" w:cs="Calibri"/>
          <w:sz w:val="22"/>
          <w:szCs w:val="22"/>
        </w:rPr>
        <w:t xml:space="preserve">Bude vystavena jedna konečná faktura, která </w:t>
      </w:r>
      <w:r w:rsidR="001571A5" w:rsidRPr="00A46899">
        <w:rPr>
          <w:rFonts w:ascii="Calibri" w:hAnsi="Calibri" w:cs="Calibri"/>
          <w:sz w:val="22"/>
          <w:szCs w:val="22"/>
        </w:rPr>
        <w:t xml:space="preserve">bude obsahovat řádný, vzájemně odsouhlasený soupis provedených prací, </w:t>
      </w:r>
      <w:r w:rsidR="007F4217" w:rsidRPr="00A46899">
        <w:rPr>
          <w:rFonts w:ascii="Calibri" w:hAnsi="Calibri" w:cs="Calibri"/>
          <w:sz w:val="22"/>
          <w:szCs w:val="22"/>
        </w:rPr>
        <w:t xml:space="preserve">popřípadě </w:t>
      </w:r>
      <w:r w:rsidR="001571A5" w:rsidRPr="00A46899">
        <w:rPr>
          <w:rFonts w:ascii="Calibri" w:hAnsi="Calibri" w:cs="Calibri"/>
          <w:sz w:val="22"/>
          <w:szCs w:val="22"/>
        </w:rPr>
        <w:t xml:space="preserve">i </w:t>
      </w:r>
      <w:r w:rsidR="007F4217" w:rsidRPr="00A46899">
        <w:rPr>
          <w:rFonts w:ascii="Calibri" w:hAnsi="Calibri" w:cs="Calibri"/>
          <w:sz w:val="22"/>
          <w:szCs w:val="22"/>
        </w:rPr>
        <w:t>jiné</w:t>
      </w:r>
      <w:r w:rsidR="001571A5" w:rsidRPr="00A46899">
        <w:rPr>
          <w:rFonts w:ascii="Calibri" w:hAnsi="Calibri" w:cs="Calibri"/>
          <w:sz w:val="22"/>
          <w:szCs w:val="22"/>
        </w:rPr>
        <w:t xml:space="preserve"> doklady</w:t>
      </w:r>
      <w:r w:rsidR="007F4217" w:rsidRPr="00A46899">
        <w:rPr>
          <w:rFonts w:ascii="Calibri" w:hAnsi="Calibri" w:cs="Calibri"/>
          <w:sz w:val="22"/>
          <w:szCs w:val="22"/>
        </w:rPr>
        <w:t xml:space="preserve">, vyžaduje-li je </w:t>
      </w:r>
      <w:r w:rsidR="001571A5" w:rsidRPr="00A46899">
        <w:rPr>
          <w:rFonts w:ascii="Calibri" w:hAnsi="Calibri" w:cs="Calibri"/>
          <w:sz w:val="22"/>
          <w:szCs w:val="22"/>
        </w:rPr>
        <w:t>t</w:t>
      </w:r>
      <w:r w:rsidR="007F4217" w:rsidRPr="00A46899">
        <w:rPr>
          <w:rFonts w:ascii="Calibri" w:hAnsi="Calibri" w:cs="Calibri"/>
          <w:sz w:val="22"/>
          <w:szCs w:val="22"/>
        </w:rPr>
        <w:t>a</w:t>
      </w:r>
      <w:r w:rsidR="001571A5" w:rsidRPr="00A46899">
        <w:rPr>
          <w:rFonts w:ascii="Calibri" w:hAnsi="Calibri" w:cs="Calibri"/>
          <w:sz w:val="22"/>
          <w:szCs w:val="22"/>
        </w:rPr>
        <w:t>to smlouv</w:t>
      </w:r>
      <w:r w:rsidR="007F4217" w:rsidRPr="00A46899">
        <w:rPr>
          <w:rFonts w:ascii="Calibri" w:hAnsi="Calibri" w:cs="Calibri"/>
          <w:sz w:val="22"/>
          <w:szCs w:val="22"/>
        </w:rPr>
        <w:t>a</w:t>
      </w:r>
      <w:r w:rsidR="001571A5" w:rsidRPr="00A46899">
        <w:rPr>
          <w:rFonts w:ascii="Calibri" w:hAnsi="Calibri" w:cs="Calibri"/>
          <w:sz w:val="22"/>
          <w:szCs w:val="22"/>
        </w:rPr>
        <w:t>. Faktur</w:t>
      </w:r>
      <w:r w:rsidR="005176E2" w:rsidRPr="00A46899">
        <w:rPr>
          <w:rFonts w:ascii="Calibri" w:hAnsi="Calibri" w:cs="Calibri"/>
          <w:sz w:val="22"/>
          <w:szCs w:val="22"/>
        </w:rPr>
        <w:t>a</w:t>
      </w:r>
      <w:r w:rsidR="001571A5" w:rsidRPr="00A46899">
        <w:rPr>
          <w:rFonts w:ascii="Calibri" w:hAnsi="Calibri" w:cs="Calibri"/>
          <w:sz w:val="22"/>
          <w:szCs w:val="22"/>
        </w:rPr>
        <w:t xml:space="preserve"> musí být prokazatelně doručen</w:t>
      </w:r>
      <w:r w:rsidR="005176E2" w:rsidRPr="00A46899">
        <w:rPr>
          <w:rFonts w:ascii="Calibri" w:hAnsi="Calibri" w:cs="Calibri"/>
          <w:sz w:val="22"/>
          <w:szCs w:val="22"/>
        </w:rPr>
        <w:t>a</w:t>
      </w:r>
      <w:r w:rsidR="001571A5" w:rsidRPr="00A46899">
        <w:rPr>
          <w:rFonts w:ascii="Calibri" w:hAnsi="Calibri" w:cs="Calibri"/>
          <w:sz w:val="22"/>
          <w:szCs w:val="22"/>
        </w:rPr>
        <w:t xml:space="preserve"> objednateli na adresu uvedenou v záhlaví smlouvy.</w:t>
      </w:r>
      <w:r w:rsidRPr="00A46899">
        <w:rPr>
          <w:rFonts w:ascii="Calibri" w:hAnsi="Calibri" w:cs="Calibri"/>
          <w:sz w:val="22"/>
          <w:szCs w:val="22"/>
        </w:rPr>
        <w:t xml:space="preserve"> </w:t>
      </w:r>
      <w:r w:rsidRPr="00A46899">
        <w:rPr>
          <w:rFonts w:ascii="Calibri" w:hAnsi="Calibri" w:cs="Calibri"/>
          <w:b/>
          <w:sz w:val="22"/>
          <w:szCs w:val="22"/>
        </w:rPr>
        <w:t>F</w:t>
      </w:r>
      <w:r w:rsidR="005176E2" w:rsidRPr="00A46899">
        <w:rPr>
          <w:rFonts w:ascii="Calibri" w:hAnsi="Calibri" w:cs="Calibri"/>
          <w:b/>
          <w:sz w:val="22"/>
          <w:szCs w:val="22"/>
        </w:rPr>
        <w:t>aktura bude</w:t>
      </w:r>
      <w:r w:rsidRPr="00A46899">
        <w:rPr>
          <w:rFonts w:ascii="Calibri" w:hAnsi="Calibri" w:cs="Calibri"/>
          <w:b/>
          <w:sz w:val="22"/>
          <w:szCs w:val="22"/>
        </w:rPr>
        <w:t xml:space="preserve"> vystavena až po předání a převzetí </w:t>
      </w:r>
      <w:r w:rsidR="00933C14" w:rsidRPr="00A46899">
        <w:rPr>
          <w:rFonts w:ascii="Calibri" w:hAnsi="Calibri" w:cs="Calibri"/>
          <w:b/>
          <w:sz w:val="22"/>
          <w:szCs w:val="22"/>
        </w:rPr>
        <w:t xml:space="preserve">díla </w:t>
      </w:r>
      <w:r w:rsidR="00BF3C11" w:rsidRPr="00A46899">
        <w:rPr>
          <w:rFonts w:ascii="Calibri" w:hAnsi="Calibri" w:cs="Calibri"/>
          <w:b/>
          <w:sz w:val="22"/>
          <w:szCs w:val="22"/>
        </w:rPr>
        <w:t>zhotovitelem</w:t>
      </w:r>
      <w:r w:rsidRPr="00A46899">
        <w:rPr>
          <w:rFonts w:ascii="Calibri" w:hAnsi="Calibri" w:cs="Calibri"/>
          <w:b/>
          <w:sz w:val="22"/>
          <w:szCs w:val="22"/>
        </w:rPr>
        <w:t>.</w:t>
      </w:r>
      <w:r w:rsidR="00A8458D" w:rsidRPr="00A46899">
        <w:rPr>
          <w:rFonts w:ascii="Calibri" w:hAnsi="Calibri" w:cs="Calibri"/>
          <w:b/>
          <w:sz w:val="22"/>
          <w:szCs w:val="22"/>
        </w:rPr>
        <w:t xml:space="preserve"> </w:t>
      </w:r>
    </w:p>
    <w:p w:rsidR="00364E33" w:rsidRPr="00A46899" w:rsidRDefault="00364E33" w:rsidP="00364E33">
      <w:pPr>
        <w:pStyle w:val="Bezmezer"/>
        <w:ind w:left="360"/>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Splatnost částky uvedené ve faktuře činí</w:t>
      </w:r>
      <w:r w:rsidRPr="00A46899">
        <w:rPr>
          <w:rFonts w:ascii="Calibri" w:hAnsi="Calibri" w:cs="Calibri"/>
          <w:b/>
          <w:sz w:val="22"/>
          <w:szCs w:val="22"/>
        </w:rPr>
        <w:t xml:space="preserve"> </w:t>
      </w:r>
      <w:r w:rsidR="00A3404B" w:rsidRPr="00A46899">
        <w:rPr>
          <w:rFonts w:ascii="Calibri" w:hAnsi="Calibri" w:cs="Calibri"/>
          <w:b/>
          <w:sz w:val="22"/>
          <w:szCs w:val="22"/>
        </w:rPr>
        <w:t>třicet</w:t>
      </w:r>
      <w:r w:rsidRPr="00A46899">
        <w:rPr>
          <w:rFonts w:ascii="Calibri" w:hAnsi="Calibri" w:cs="Calibri"/>
          <w:b/>
          <w:sz w:val="22"/>
          <w:szCs w:val="22"/>
        </w:rPr>
        <w:t xml:space="preserve"> (</w:t>
      </w:r>
      <w:r w:rsidR="00A3404B" w:rsidRPr="00A46899">
        <w:rPr>
          <w:rFonts w:ascii="Calibri" w:hAnsi="Calibri" w:cs="Calibri"/>
          <w:b/>
          <w:sz w:val="22"/>
          <w:szCs w:val="22"/>
        </w:rPr>
        <w:t>30</w:t>
      </w:r>
      <w:r w:rsidRPr="00A46899">
        <w:rPr>
          <w:rFonts w:ascii="Calibri" w:hAnsi="Calibri" w:cs="Calibri"/>
          <w:b/>
          <w:sz w:val="22"/>
          <w:szCs w:val="22"/>
        </w:rPr>
        <w:t>) dnů</w:t>
      </w:r>
      <w:r w:rsidRPr="00A46899">
        <w:rPr>
          <w:rFonts w:ascii="Calibri" w:hAnsi="Calibri" w:cs="Calibri"/>
          <w:sz w:val="22"/>
          <w:szCs w:val="22"/>
        </w:rPr>
        <w:t xml:space="preserve"> ode dne prokazatelného doručení originálu faktury objednateli. Objednatel není vázán zhotovitelem chybně stanoveným datem splatnosti na faktuře. K faktuře obsahující práce</w:t>
      </w:r>
      <w:r w:rsidR="00E65D2C" w:rsidRPr="00A46899">
        <w:rPr>
          <w:rFonts w:ascii="Calibri" w:hAnsi="Calibri" w:cs="Calibri"/>
          <w:sz w:val="22"/>
          <w:szCs w:val="22"/>
        </w:rPr>
        <w:t xml:space="preserve"> nebo</w:t>
      </w:r>
      <w:r w:rsidRPr="00A46899">
        <w:rPr>
          <w:rFonts w:ascii="Calibri" w:hAnsi="Calibri" w:cs="Calibri"/>
          <w:sz w:val="22"/>
          <w:szCs w:val="22"/>
        </w:rPr>
        <w:t xml:space="preserve"> </w:t>
      </w:r>
      <w:r w:rsidR="00E65D2C" w:rsidRPr="00A46899">
        <w:rPr>
          <w:rFonts w:ascii="Calibri" w:hAnsi="Calibri" w:cs="Calibri"/>
          <w:sz w:val="22"/>
          <w:szCs w:val="22"/>
        </w:rPr>
        <w:t>dodávky nebo jejich</w:t>
      </w:r>
      <w:r w:rsidRPr="00A46899">
        <w:rPr>
          <w:rFonts w:ascii="Calibri" w:hAnsi="Calibri" w:cs="Calibri"/>
          <w:sz w:val="22"/>
          <w:szCs w:val="22"/>
        </w:rPr>
        <w:t xml:space="preserve"> cenu neodsouhlasen</w:t>
      </w:r>
      <w:r w:rsidR="00E65D2C" w:rsidRPr="00A46899">
        <w:rPr>
          <w:rFonts w:ascii="Calibri" w:hAnsi="Calibri" w:cs="Calibri"/>
          <w:sz w:val="22"/>
          <w:szCs w:val="22"/>
        </w:rPr>
        <w:t>é</w:t>
      </w:r>
      <w:r w:rsidRPr="00A46899">
        <w:rPr>
          <w:rFonts w:ascii="Calibri" w:hAnsi="Calibri" w:cs="Calibri"/>
          <w:sz w:val="22"/>
          <w:szCs w:val="22"/>
        </w:rPr>
        <w:t xml:space="preserve"> objednatelem se nepřihlíží a objednatel není povinen v ní fakturovanou částku uhradit.</w:t>
      </w:r>
    </w:p>
    <w:p w:rsidR="001571A5" w:rsidRPr="00A46899" w:rsidRDefault="001571A5" w:rsidP="00E13954">
      <w:pPr>
        <w:pStyle w:val="Bezmezer"/>
        <w:rPr>
          <w:rFonts w:ascii="Calibri" w:hAnsi="Calibri" w:cs="Calibri"/>
          <w:sz w:val="22"/>
          <w:szCs w:val="22"/>
        </w:rPr>
      </w:pPr>
    </w:p>
    <w:p w:rsidR="001571A5"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V případě, že účetní doklad nebude obsahovat požadované náležitosti, je objednatel oprávněn jej vrátit zpět k doplnění. Lhůta splatnosti počne běžet znovu od doručení řádně opraveného dokladu.</w:t>
      </w:r>
    </w:p>
    <w:p w:rsidR="001571A5" w:rsidRPr="00A46899" w:rsidRDefault="001571A5" w:rsidP="00E13954">
      <w:pPr>
        <w:pStyle w:val="Bezmezer"/>
        <w:rPr>
          <w:rFonts w:ascii="Calibri" w:hAnsi="Calibri" w:cs="Calibri"/>
          <w:sz w:val="22"/>
          <w:szCs w:val="22"/>
        </w:rPr>
      </w:pPr>
    </w:p>
    <w:p w:rsidR="009C0917" w:rsidRPr="00A46899" w:rsidRDefault="001571A5" w:rsidP="000C3B35">
      <w:pPr>
        <w:pStyle w:val="Bezmezer"/>
        <w:numPr>
          <w:ilvl w:val="0"/>
          <w:numId w:val="5"/>
        </w:numPr>
        <w:rPr>
          <w:rFonts w:ascii="Calibri" w:hAnsi="Calibri" w:cs="Calibri"/>
          <w:sz w:val="22"/>
          <w:szCs w:val="22"/>
        </w:rPr>
      </w:pPr>
      <w:r w:rsidRPr="00A46899">
        <w:rPr>
          <w:rFonts w:ascii="Calibri" w:hAnsi="Calibri" w:cs="Calibri"/>
          <w:sz w:val="22"/>
          <w:szCs w:val="22"/>
        </w:rPr>
        <w:t>V případě, že splatnost faktur</w:t>
      </w:r>
      <w:r w:rsidR="007C720D" w:rsidRPr="00A46899">
        <w:rPr>
          <w:rFonts w:ascii="Calibri" w:hAnsi="Calibri" w:cs="Calibri"/>
          <w:sz w:val="22"/>
          <w:szCs w:val="22"/>
        </w:rPr>
        <w:t>y</w:t>
      </w:r>
      <w:r w:rsidRPr="00A46899">
        <w:rPr>
          <w:rFonts w:ascii="Calibri" w:hAnsi="Calibri" w:cs="Calibri"/>
          <w:sz w:val="22"/>
          <w:szCs w:val="22"/>
        </w:rPr>
        <w:t xml:space="preserve"> připadne na den pracovního klidu nebo volna, j</w:t>
      </w:r>
      <w:r w:rsidR="007C720D" w:rsidRPr="00A46899">
        <w:rPr>
          <w:rFonts w:ascii="Calibri" w:hAnsi="Calibri" w:cs="Calibri"/>
          <w:sz w:val="22"/>
          <w:szCs w:val="22"/>
        </w:rPr>
        <w:t>e</w:t>
      </w:r>
      <w:r w:rsidRPr="00A46899">
        <w:rPr>
          <w:rFonts w:ascii="Calibri" w:hAnsi="Calibri" w:cs="Calibri"/>
          <w:sz w:val="22"/>
          <w:szCs w:val="22"/>
        </w:rPr>
        <w:t xml:space="preserve"> splatn</w:t>
      </w:r>
      <w:r w:rsidR="007C720D" w:rsidRPr="00A46899">
        <w:rPr>
          <w:rFonts w:ascii="Calibri" w:hAnsi="Calibri" w:cs="Calibri"/>
          <w:sz w:val="22"/>
          <w:szCs w:val="22"/>
        </w:rPr>
        <w:t>á</w:t>
      </w:r>
      <w:r w:rsidRPr="00A46899">
        <w:rPr>
          <w:rFonts w:ascii="Calibri" w:hAnsi="Calibri" w:cs="Calibri"/>
          <w:sz w:val="22"/>
          <w:szCs w:val="22"/>
        </w:rPr>
        <w:t xml:space="preserve"> následující pracovní den.</w:t>
      </w:r>
      <w:r w:rsidR="009C0917" w:rsidRPr="00A46899">
        <w:rPr>
          <w:rFonts w:ascii="Calibri" w:hAnsi="Calibri" w:cs="Calibri"/>
          <w:sz w:val="22"/>
          <w:szCs w:val="22"/>
        </w:rPr>
        <w:t xml:space="preserve"> </w:t>
      </w:r>
    </w:p>
    <w:p w:rsidR="007F7ABC" w:rsidRPr="00A46899" w:rsidRDefault="007F7ABC" w:rsidP="00E13954">
      <w:pPr>
        <w:pStyle w:val="Bezmezer"/>
        <w:rPr>
          <w:rFonts w:ascii="Calibri" w:hAnsi="Calibri" w:cs="Calibri"/>
          <w:sz w:val="22"/>
          <w:szCs w:val="22"/>
        </w:rPr>
      </w:pPr>
    </w:p>
    <w:p w:rsidR="00E13954" w:rsidRPr="00A46899" w:rsidRDefault="00E13954" w:rsidP="00E13954">
      <w:pPr>
        <w:pStyle w:val="Bezmezer"/>
        <w:rPr>
          <w:rFonts w:ascii="Calibri" w:hAnsi="Calibri" w:cs="Calibri"/>
          <w:sz w:val="22"/>
          <w:szCs w:val="22"/>
        </w:rPr>
      </w:pPr>
    </w:p>
    <w:p w:rsidR="009A4BB7" w:rsidRPr="00A46899" w:rsidRDefault="009A4BB7" w:rsidP="00E13954">
      <w:pPr>
        <w:pStyle w:val="Bezmezer"/>
        <w:jc w:val="center"/>
        <w:rPr>
          <w:rFonts w:ascii="Calibri" w:hAnsi="Calibri" w:cs="Calibri"/>
          <w:b/>
          <w:sz w:val="22"/>
          <w:szCs w:val="22"/>
        </w:rPr>
      </w:pPr>
      <w:r w:rsidRPr="00A46899">
        <w:rPr>
          <w:rFonts w:ascii="Calibri" w:hAnsi="Calibri" w:cs="Calibri"/>
          <w:b/>
          <w:sz w:val="22"/>
          <w:szCs w:val="22"/>
        </w:rPr>
        <w:t>V</w:t>
      </w:r>
      <w:r w:rsidR="0016538E" w:rsidRPr="00A46899">
        <w:rPr>
          <w:rFonts w:ascii="Calibri" w:hAnsi="Calibri" w:cs="Calibri"/>
          <w:b/>
          <w:sz w:val="22"/>
          <w:szCs w:val="22"/>
        </w:rPr>
        <w:t>I</w:t>
      </w:r>
      <w:r w:rsidR="00B96442" w:rsidRPr="00A46899">
        <w:rPr>
          <w:rFonts w:ascii="Calibri" w:hAnsi="Calibri" w:cs="Calibri"/>
          <w:b/>
          <w:sz w:val="22"/>
          <w:szCs w:val="22"/>
        </w:rPr>
        <w:t>I</w:t>
      </w:r>
      <w:r w:rsidRPr="00A46899">
        <w:rPr>
          <w:rFonts w:ascii="Calibri" w:hAnsi="Calibri" w:cs="Calibri"/>
          <w:b/>
          <w:sz w:val="22"/>
          <w:szCs w:val="22"/>
        </w:rPr>
        <w:t>. Odpovědnost zhotovitele</w:t>
      </w:r>
    </w:p>
    <w:p w:rsidR="009A4BB7" w:rsidRPr="00A46899" w:rsidRDefault="009A4BB7" w:rsidP="00E13954">
      <w:pPr>
        <w:pStyle w:val="Bezmezer"/>
        <w:rPr>
          <w:rFonts w:ascii="Calibri" w:hAnsi="Calibri" w:cs="Calibri"/>
          <w:sz w:val="22"/>
          <w:szCs w:val="22"/>
        </w:rPr>
      </w:pPr>
      <w:r w:rsidRPr="00A46899">
        <w:rPr>
          <w:rFonts w:ascii="Calibri" w:hAnsi="Calibri" w:cs="Calibri"/>
          <w:sz w:val="22"/>
          <w:szCs w:val="22"/>
        </w:rPr>
        <w:tab/>
        <w:t xml:space="preserve"> </w:t>
      </w:r>
    </w:p>
    <w:p w:rsidR="009A4BB7" w:rsidRPr="00A46899" w:rsidRDefault="009A4BB7" w:rsidP="000C3B35">
      <w:pPr>
        <w:pStyle w:val="Bezmezer"/>
        <w:numPr>
          <w:ilvl w:val="0"/>
          <w:numId w:val="6"/>
        </w:numPr>
        <w:rPr>
          <w:rFonts w:ascii="Calibri" w:hAnsi="Calibri" w:cs="Calibri"/>
          <w:sz w:val="22"/>
          <w:szCs w:val="22"/>
        </w:rPr>
      </w:pPr>
      <w:r w:rsidRPr="00A46899">
        <w:rPr>
          <w:rFonts w:ascii="Calibri" w:hAnsi="Calibri" w:cs="Calibri"/>
          <w:sz w:val="22"/>
          <w:szCs w:val="22"/>
        </w:rPr>
        <w:t xml:space="preserve">Zhotovitel se zavazuje provést dílo vlastním </w:t>
      </w:r>
      <w:r w:rsidR="007F7ABC" w:rsidRPr="00A46899">
        <w:rPr>
          <w:rFonts w:ascii="Calibri" w:hAnsi="Calibri" w:cs="Calibri"/>
          <w:sz w:val="22"/>
          <w:szCs w:val="22"/>
        </w:rPr>
        <w:t>nákladem</w:t>
      </w:r>
      <w:r w:rsidRPr="00A46899">
        <w:rPr>
          <w:rFonts w:ascii="Calibri" w:hAnsi="Calibri" w:cs="Calibri"/>
          <w:sz w:val="22"/>
          <w:szCs w:val="22"/>
        </w:rPr>
        <w:t xml:space="preserve">, na vlastní </w:t>
      </w:r>
      <w:r w:rsidR="007F7ABC" w:rsidRPr="00A46899">
        <w:rPr>
          <w:rFonts w:ascii="Calibri" w:hAnsi="Calibri" w:cs="Calibri"/>
          <w:sz w:val="22"/>
          <w:szCs w:val="22"/>
        </w:rPr>
        <w:t>nebezpečí</w:t>
      </w:r>
      <w:r w:rsidRPr="00A46899">
        <w:rPr>
          <w:rFonts w:ascii="Calibri" w:hAnsi="Calibri" w:cs="Calibri"/>
          <w:sz w:val="22"/>
          <w:szCs w:val="22"/>
        </w:rPr>
        <w:t xml:space="preserve"> a v souladu se smlouvou. Zhotovitel zajistí provádění díla </w:t>
      </w:r>
      <w:r w:rsidR="00D90A26" w:rsidRPr="00A46899">
        <w:rPr>
          <w:rFonts w:ascii="Calibri" w:hAnsi="Calibri" w:cs="Calibri"/>
          <w:sz w:val="22"/>
          <w:szCs w:val="22"/>
        </w:rPr>
        <w:t xml:space="preserve">zásadně </w:t>
      </w:r>
      <w:r w:rsidRPr="00A46899">
        <w:rPr>
          <w:rFonts w:ascii="Calibri" w:hAnsi="Calibri" w:cs="Calibri"/>
          <w:sz w:val="22"/>
          <w:szCs w:val="22"/>
        </w:rPr>
        <w:t>svými zaměstnanci</w:t>
      </w:r>
      <w:r w:rsidR="00E65D2C" w:rsidRPr="00A46899">
        <w:rPr>
          <w:rFonts w:ascii="Calibri" w:hAnsi="Calibri" w:cs="Calibri"/>
          <w:sz w:val="22"/>
          <w:szCs w:val="22"/>
        </w:rPr>
        <w:t xml:space="preserve"> pod svým osobním vedením</w:t>
      </w:r>
      <w:r w:rsidRPr="00A46899">
        <w:rPr>
          <w:rFonts w:ascii="Calibri" w:hAnsi="Calibri" w:cs="Calibri"/>
          <w:sz w:val="22"/>
          <w:szCs w:val="22"/>
        </w:rPr>
        <w:t xml:space="preserve">. Je-li </w:t>
      </w:r>
      <w:r w:rsidR="00E65D2C" w:rsidRPr="00A46899">
        <w:rPr>
          <w:rFonts w:ascii="Calibri" w:hAnsi="Calibri" w:cs="Calibri"/>
          <w:sz w:val="22"/>
          <w:szCs w:val="22"/>
        </w:rPr>
        <w:t>dílo nebo jeho část</w:t>
      </w:r>
      <w:r w:rsidRPr="00A46899">
        <w:rPr>
          <w:rFonts w:ascii="Calibri" w:hAnsi="Calibri" w:cs="Calibri"/>
          <w:sz w:val="22"/>
          <w:szCs w:val="22"/>
        </w:rPr>
        <w:t xml:space="preserve"> prováděn</w:t>
      </w:r>
      <w:r w:rsidR="00E65D2C" w:rsidRPr="00A46899">
        <w:rPr>
          <w:rFonts w:ascii="Calibri" w:hAnsi="Calibri" w:cs="Calibri"/>
          <w:sz w:val="22"/>
          <w:szCs w:val="22"/>
        </w:rPr>
        <w:t>a</w:t>
      </w:r>
      <w:r w:rsidRPr="00A46899">
        <w:rPr>
          <w:rFonts w:ascii="Calibri" w:hAnsi="Calibri" w:cs="Calibri"/>
          <w:sz w:val="22"/>
          <w:szCs w:val="22"/>
        </w:rPr>
        <w:t xml:space="preserve"> </w:t>
      </w:r>
      <w:r w:rsidR="00C84353">
        <w:rPr>
          <w:rFonts w:ascii="Calibri" w:hAnsi="Calibri" w:cs="Calibri"/>
          <w:sz w:val="22"/>
          <w:szCs w:val="22"/>
        </w:rPr>
        <w:t>pod</w:t>
      </w:r>
      <w:r w:rsidRPr="00A46899">
        <w:rPr>
          <w:rFonts w:ascii="Calibri" w:hAnsi="Calibri" w:cs="Calibri"/>
          <w:sz w:val="22"/>
          <w:szCs w:val="22"/>
        </w:rPr>
        <w:t>dodavatel</w:t>
      </w:r>
      <w:r w:rsidR="00E65D2C" w:rsidRPr="00A46899">
        <w:rPr>
          <w:rFonts w:ascii="Calibri" w:hAnsi="Calibri" w:cs="Calibri"/>
          <w:sz w:val="22"/>
          <w:szCs w:val="22"/>
        </w:rPr>
        <w:t>em zhotovitele</w:t>
      </w:r>
      <w:r w:rsidRPr="00A46899">
        <w:rPr>
          <w:rFonts w:ascii="Calibri" w:hAnsi="Calibri" w:cs="Calibri"/>
          <w:sz w:val="22"/>
          <w:szCs w:val="22"/>
        </w:rPr>
        <w:t xml:space="preserve">, musí veškeré odborné práce vykonávat pouze osoby mající k nim příslušná oprávnění a kvalifikaci. Zhotovitel za </w:t>
      </w:r>
      <w:r w:rsidR="00E65D2C" w:rsidRPr="00A46899">
        <w:rPr>
          <w:rFonts w:ascii="Calibri" w:hAnsi="Calibri" w:cs="Calibri"/>
          <w:sz w:val="22"/>
          <w:szCs w:val="22"/>
        </w:rPr>
        <w:t xml:space="preserve">práce </w:t>
      </w:r>
      <w:r w:rsidRPr="00A46899">
        <w:rPr>
          <w:rFonts w:ascii="Calibri" w:hAnsi="Calibri" w:cs="Calibri"/>
          <w:sz w:val="22"/>
          <w:szCs w:val="22"/>
        </w:rPr>
        <w:t xml:space="preserve">a dodávky </w:t>
      </w:r>
      <w:r w:rsidR="00C84353">
        <w:rPr>
          <w:rFonts w:ascii="Calibri" w:hAnsi="Calibri" w:cs="Calibri"/>
          <w:sz w:val="22"/>
          <w:szCs w:val="22"/>
        </w:rPr>
        <w:t>pod</w:t>
      </w:r>
      <w:r w:rsidRPr="00A46899">
        <w:rPr>
          <w:rFonts w:ascii="Calibri" w:hAnsi="Calibri" w:cs="Calibri"/>
          <w:sz w:val="22"/>
          <w:szCs w:val="22"/>
        </w:rPr>
        <w:t>dodavatele odpovídá objednateli tak, jako by je prováděl sám, včetně poskyt</w:t>
      </w:r>
      <w:r w:rsidR="00E65D2C" w:rsidRPr="00A46899">
        <w:rPr>
          <w:rFonts w:ascii="Calibri" w:hAnsi="Calibri" w:cs="Calibri"/>
          <w:sz w:val="22"/>
          <w:szCs w:val="22"/>
        </w:rPr>
        <w:t>nutí</w:t>
      </w:r>
      <w:r w:rsidRPr="00A46899">
        <w:rPr>
          <w:rFonts w:ascii="Calibri" w:hAnsi="Calibri" w:cs="Calibri"/>
          <w:sz w:val="22"/>
          <w:szCs w:val="22"/>
        </w:rPr>
        <w:t xml:space="preserve"> záruky a nároků z ní plynoucích. O počtu </w:t>
      </w:r>
      <w:r w:rsidR="00C84353">
        <w:rPr>
          <w:rFonts w:ascii="Calibri" w:hAnsi="Calibri" w:cs="Calibri"/>
          <w:sz w:val="22"/>
          <w:szCs w:val="22"/>
        </w:rPr>
        <w:t>pod</w:t>
      </w:r>
      <w:r w:rsidRPr="00A46899">
        <w:rPr>
          <w:rFonts w:ascii="Calibri" w:hAnsi="Calibri" w:cs="Calibri"/>
          <w:sz w:val="22"/>
          <w:szCs w:val="22"/>
        </w:rPr>
        <w:t>dodavatelů</w:t>
      </w:r>
      <w:r w:rsidR="00E65D2C" w:rsidRPr="00A46899">
        <w:rPr>
          <w:rFonts w:ascii="Calibri" w:hAnsi="Calibri" w:cs="Calibri"/>
          <w:sz w:val="22"/>
          <w:szCs w:val="22"/>
        </w:rPr>
        <w:t xml:space="preserve"> a jejich oprávněných osobách</w:t>
      </w:r>
      <w:r w:rsidRPr="00A46899">
        <w:rPr>
          <w:rFonts w:ascii="Calibri" w:hAnsi="Calibri" w:cs="Calibri"/>
          <w:sz w:val="22"/>
          <w:szCs w:val="22"/>
        </w:rPr>
        <w:t xml:space="preserve"> je zhotovitel povinen objednatele informovat před prováděním dí</w:t>
      </w:r>
      <w:r w:rsidR="00C84353">
        <w:rPr>
          <w:rFonts w:ascii="Calibri" w:hAnsi="Calibri" w:cs="Calibri"/>
          <w:sz w:val="22"/>
          <w:szCs w:val="22"/>
        </w:rPr>
        <w:t>la. Změny v počtu nebo osobách pod</w:t>
      </w:r>
      <w:r w:rsidRPr="00A46899">
        <w:rPr>
          <w:rFonts w:ascii="Calibri" w:hAnsi="Calibri" w:cs="Calibri"/>
          <w:sz w:val="22"/>
          <w:szCs w:val="22"/>
        </w:rPr>
        <w:t xml:space="preserve">dodavatelů v průběhu provádění díla oznámí zhotovitel objednateli bez zbytečného odkladu. </w:t>
      </w:r>
    </w:p>
    <w:p w:rsidR="009A4BB7" w:rsidRPr="00A46899" w:rsidRDefault="009A4BB7" w:rsidP="00E13954">
      <w:pPr>
        <w:pStyle w:val="Bezmezer"/>
        <w:rPr>
          <w:rFonts w:ascii="Calibri" w:hAnsi="Calibri" w:cs="Calibri"/>
          <w:sz w:val="22"/>
          <w:szCs w:val="22"/>
        </w:rPr>
      </w:pPr>
    </w:p>
    <w:p w:rsidR="009A4BB7" w:rsidRPr="00A46899" w:rsidRDefault="009A4BB7" w:rsidP="000C3B35">
      <w:pPr>
        <w:pStyle w:val="Bezmezer"/>
        <w:numPr>
          <w:ilvl w:val="0"/>
          <w:numId w:val="6"/>
        </w:numPr>
        <w:rPr>
          <w:rFonts w:ascii="Calibri" w:hAnsi="Calibri" w:cs="Calibri"/>
          <w:sz w:val="22"/>
          <w:szCs w:val="22"/>
        </w:rPr>
      </w:pPr>
      <w:r w:rsidRPr="00A46899">
        <w:rPr>
          <w:rFonts w:ascii="Calibri" w:hAnsi="Calibri" w:cs="Calibri"/>
          <w:sz w:val="22"/>
          <w:szCs w:val="22"/>
        </w:rPr>
        <w:t xml:space="preserve">Zhotovitel bude při provádění díla postupovat s odbornou péčí a neohrozí bezpečnost jakýchkoliv </w:t>
      </w:r>
      <w:r w:rsidRPr="00A46899">
        <w:rPr>
          <w:rFonts w:ascii="Calibri" w:hAnsi="Calibri" w:cs="Calibri"/>
          <w:sz w:val="22"/>
          <w:szCs w:val="22"/>
        </w:rPr>
        <w:lastRenderedPageBreak/>
        <w:t>osob</w:t>
      </w:r>
      <w:r w:rsidR="00E65D2C" w:rsidRPr="00A46899">
        <w:rPr>
          <w:rFonts w:ascii="Calibri" w:hAnsi="Calibri" w:cs="Calibri"/>
          <w:sz w:val="22"/>
          <w:szCs w:val="22"/>
        </w:rPr>
        <w:t xml:space="preserve"> nebo </w:t>
      </w:r>
      <w:r w:rsidR="00D90A26" w:rsidRPr="00A46899">
        <w:rPr>
          <w:rFonts w:ascii="Calibri" w:hAnsi="Calibri" w:cs="Calibri"/>
          <w:sz w:val="22"/>
          <w:szCs w:val="22"/>
        </w:rPr>
        <w:t>majetku</w:t>
      </w:r>
      <w:r w:rsidRPr="00A46899">
        <w:rPr>
          <w:rFonts w:ascii="Calibri" w:hAnsi="Calibri" w:cs="Calibri"/>
          <w:sz w:val="22"/>
          <w:szCs w:val="22"/>
        </w:rPr>
        <w:t>.</w:t>
      </w:r>
      <w:r w:rsidR="00E65D2C" w:rsidRPr="00A46899">
        <w:rPr>
          <w:rFonts w:ascii="Calibri" w:hAnsi="Calibri" w:cs="Calibri"/>
          <w:sz w:val="22"/>
          <w:szCs w:val="22"/>
        </w:rPr>
        <w:t xml:space="preserve"> P</w:t>
      </w:r>
      <w:r w:rsidRPr="00A46899">
        <w:rPr>
          <w:rFonts w:ascii="Calibri" w:hAnsi="Calibri" w:cs="Calibri"/>
          <w:sz w:val="22"/>
          <w:szCs w:val="22"/>
        </w:rPr>
        <w:t>ráce</w:t>
      </w:r>
      <w:r w:rsidR="00E65D2C" w:rsidRPr="00A46899">
        <w:rPr>
          <w:rFonts w:ascii="Calibri" w:hAnsi="Calibri" w:cs="Calibri"/>
          <w:sz w:val="22"/>
          <w:szCs w:val="22"/>
        </w:rPr>
        <w:t>, služby</w:t>
      </w:r>
      <w:r w:rsidRPr="00A46899">
        <w:rPr>
          <w:rFonts w:ascii="Calibri" w:hAnsi="Calibri" w:cs="Calibri"/>
          <w:sz w:val="22"/>
          <w:szCs w:val="22"/>
        </w:rPr>
        <w:t xml:space="preserve"> a </w:t>
      </w:r>
      <w:r w:rsidR="00E65D2C" w:rsidRPr="00A46899">
        <w:rPr>
          <w:rFonts w:ascii="Calibri" w:hAnsi="Calibri" w:cs="Calibri"/>
          <w:sz w:val="22"/>
          <w:szCs w:val="22"/>
        </w:rPr>
        <w:t xml:space="preserve"> dodávky</w:t>
      </w:r>
      <w:r w:rsidRPr="00A46899">
        <w:rPr>
          <w:rFonts w:ascii="Calibri" w:hAnsi="Calibri" w:cs="Calibri"/>
          <w:sz w:val="22"/>
          <w:szCs w:val="22"/>
        </w:rPr>
        <w:t xml:space="preserve">, které jsou </w:t>
      </w:r>
      <w:r w:rsidR="00E65D2C" w:rsidRPr="00A46899">
        <w:rPr>
          <w:rFonts w:ascii="Calibri" w:hAnsi="Calibri" w:cs="Calibri"/>
          <w:sz w:val="22"/>
          <w:szCs w:val="22"/>
        </w:rPr>
        <w:t xml:space="preserve">prováděny, poskytovány nebo </w:t>
      </w:r>
      <w:r w:rsidRPr="00A46899">
        <w:rPr>
          <w:rFonts w:ascii="Calibri" w:hAnsi="Calibri" w:cs="Calibri"/>
          <w:sz w:val="22"/>
          <w:szCs w:val="22"/>
        </w:rPr>
        <w:t xml:space="preserve">dodávány podle smlouvy, zhotovitel </w:t>
      </w:r>
      <w:r w:rsidR="00BE77CA" w:rsidRPr="00A46899">
        <w:rPr>
          <w:rFonts w:ascii="Calibri" w:hAnsi="Calibri" w:cs="Calibri"/>
          <w:sz w:val="22"/>
          <w:szCs w:val="22"/>
        </w:rPr>
        <w:t xml:space="preserve">provede, poskytne nebo </w:t>
      </w:r>
      <w:r w:rsidRPr="00A46899">
        <w:rPr>
          <w:rFonts w:ascii="Calibri" w:hAnsi="Calibri" w:cs="Calibri"/>
          <w:sz w:val="22"/>
          <w:szCs w:val="22"/>
        </w:rPr>
        <w:t>dodá v takovém rozsahu a jakosti, aby výsledkem bylo kompletní, funkční, bezpečné a spolehlivé dílo slouž</w:t>
      </w:r>
      <w:r w:rsidR="00BE77CA" w:rsidRPr="00A46899">
        <w:rPr>
          <w:rFonts w:ascii="Calibri" w:hAnsi="Calibri" w:cs="Calibri"/>
          <w:sz w:val="22"/>
          <w:szCs w:val="22"/>
        </w:rPr>
        <w:t>ící svému</w:t>
      </w:r>
      <w:r w:rsidRPr="00A46899">
        <w:rPr>
          <w:rFonts w:ascii="Calibri" w:hAnsi="Calibri" w:cs="Calibri"/>
          <w:sz w:val="22"/>
          <w:szCs w:val="22"/>
        </w:rPr>
        <w:t xml:space="preserve"> účelu</w:t>
      </w:r>
      <w:r w:rsidR="00BE77CA" w:rsidRPr="00A46899">
        <w:rPr>
          <w:rFonts w:ascii="Calibri" w:hAnsi="Calibri" w:cs="Calibri"/>
          <w:sz w:val="22"/>
          <w:szCs w:val="22"/>
        </w:rPr>
        <w:t>.</w:t>
      </w:r>
    </w:p>
    <w:p w:rsidR="00933C14" w:rsidRPr="00A46899" w:rsidRDefault="00933C14" w:rsidP="00933C14">
      <w:pPr>
        <w:pStyle w:val="Bezmezer"/>
        <w:ind w:left="360"/>
        <w:rPr>
          <w:rFonts w:ascii="Calibri" w:hAnsi="Calibri" w:cs="Calibri"/>
          <w:sz w:val="22"/>
          <w:szCs w:val="22"/>
        </w:rPr>
      </w:pPr>
    </w:p>
    <w:p w:rsidR="009A4BB7" w:rsidRPr="00A46899" w:rsidRDefault="009A4BB7" w:rsidP="000C3B35">
      <w:pPr>
        <w:pStyle w:val="Bezmezer"/>
        <w:numPr>
          <w:ilvl w:val="0"/>
          <w:numId w:val="6"/>
        </w:numPr>
        <w:rPr>
          <w:rFonts w:ascii="Calibri" w:hAnsi="Calibri" w:cs="Calibri"/>
          <w:sz w:val="22"/>
          <w:szCs w:val="22"/>
        </w:rPr>
      </w:pPr>
      <w:r w:rsidRPr="00A46899">
        <w:rPr>
          <w:rFonts w:ascii="Calibri" w:hAnsi="Calibri" w:cs="Calibri"/>
          <w:sz w:val="22"/>
          <w:szCs w:val="22"/>
        </w:rPr>
        <w:t>Zhotovitel se zavazuje dodržovat všechny platné právní předpisy</w:t>
      </w:r>
      <w:r w:rsidR="00BE77CA" w:rsidRPr="00A46899">
        <w:rPr>
          <w:rFonts w:ascii="Calibri" w:hAnsi="Calibri" w:cs="Calibri"/>
          <w:sz w:val="22"/>
          <w:szCs w:val="22"/>
        </w:rPr>
        <w:t xml:space="preserve"> České republiky a Evropské unie</w:t>
      </w:r>
      <w:r w:rsidRPr="00A46899">
        <w:rPr>
          <w:rFonts w:ascii="Calibri" w:hAnsi="Calibri" w:cs="Calibri"/>
          <w:sz w:val="22"/>
          <w:szCs w:val="22"/>
        </w:rPr>
        <w:t xml:space="preserve"> vztahující se k dílu</w:t>
      </w:r>
      <w:r w:rsidR="00BE77CA" w:rsidRPr="00A46899">
        <w:rPr>
          <w:rFonts w:ascii="Calibri" w:hAnsi="Calibri" w:cs="Calibri"/>
          <w:sz w:val="22"/>
          <w:szCs w:val="22"/>
        </w:rPr>
        <w:t xml:space="preserve"> a</w:t>
      </w:r>
      <w:r w:rsidRPr="00A46899">
        <w:rPr>
          <w:rFonts w:ascii="Calibri" w:hAnsi="Calibri" w:cs="Calibri"/>
          <w:sz w:val="22"/>
          <w:szCs w:val="22"/>
        </w:rPr>
        <w:t xml:space="preserve"> technické normy včetně jejich doporučujících ustanovení</w:t>
      </w:r>
      <w:r w:rsidR="00BE77CA" w:rsidRPr="00A46899">
        <w:rPr>
          <w:rFonts w:ascii="Calibri" w:hAnsi="Calibri" w:cs="Calibri"/>
          <w:sz w:val="22"/>
          <w:szCs w:val="22"/>
        </w:rPr>
        <w:t>, a to</w:t>
      </w:r>
      <w:r w:rsidRPr="00A46899">
        <w:rPr>
          <w:rFonts w:ascii="Calibri" w:hAnsi="Calibri" w:cs="Calibri"/>
          <w:sz w:val="22"/>
          <w:szCs w:val="22"/>
        </w:rPr>
        <w:t xml:space="preserve"> v souladu se smlouvou. Zhotovitel se bude rovněž řídit zejména povoleními, vyjádřeními a pokyny </w:t>
      </w:r>
      <w:r w:rsidR="00117DF7" w:rsidRPr="00A46899">
        <w:rPr>
          <w:rFonts w:ascii="Calibri" w:hAnsi="Calibri" w:cs="Calibri"/>
          <w:sz w:val="22"/>
          <w:szCs w:val="22"/>
        </w:rPr>
        <w:t xml:space="preserve">příslušných </w:t>
      </w:r>
      <w:r w:rsidRPr="00A46899">
        <w:rPr>
          <w:rFonts w:ascii="Calibri" w:hAnsi="Calibri" w:cs="Calibri"/>
          <w:sz w:val="22"/>
          <w:szCs w:val="22"/>
        </w:rPr>
        <w:t>orgánů veřejné správy České republiky, které mohou ovlivňovat provádění smlouvy.</w:t>
      </w:r>
    </w:p>
    <w:p w:rsidR="009A4BB7" w:rsidRPr="00A46899" w:rsidRDefault="009A4BB7" w:rsidP="00E13954">
      <w:pPr>
        <w:pStyle w:val="Bezmezer"/>
        <w:rPr>
          <w:rFonts w:ascii="Calibri" w:hAnsi="Calibri" w:cs="Calibri"/>
          <w:sz w:val="22"/>
          <w:szCs w:val="22"/>
        </w:rPr>
      </w:pPr>
    </w:p>
    <w:p w:rsidR="009A4BB7" w:rsidRPr="00A46899" w:rsidRDefault="009A4BB7" w:rsidP="000C3B35">
      <w:pPr>
        <w:pStyle w:val="Bezmezer"/>
        <w:numPr>
          <w:ilvl w:val="0"/>
          <w:numId w:val="6"/>
        </w:numPr>
        <w:rPr>
          <w:rFonts w:ascii="Calibri" w:hAnsi="Calibri" w:cs="Calibri"/>
          <w:sz w:val="22"/>
          <w:szCs w:val="22"/>
        </w:rPr>
      </w:pPr>
      <w:r w:rsidRPr="00A46899">
        <w:rPr>
          <w:rFonts w:ascii="Calibri" w:hAnsi="Calibri" w:cs="Calibri"/>
          <w:sz w:val="22"/>
          <w:szCs w:val="22"/>
        </w:rPr>
        <w:t xml:space="preserve">Zhotovitel </w:t>
      </w:r>
      <w:r w:rsidR="00BE77CA" w:rsidRPr="00A46899">
        <w:rPr>
          <w:rFonts w:ascii="Calibri" w:hAnsi="Calibri" w:cs="Calibri"/>
          <w:sz w:val="22"/>
          <w:szCs w:val="22"/>
        </w:rPr>
        <w:t>prohlašuje</w:t>
      </w:r>
      <w:r w:rsidRPr="00A46899">
        <w:rPr>
          <w:rFonts w:ascii="Calibri" w:hAnsi="Calibri" w:cs="Calibri"/>
          <w:sz w:val="22"/>
          <w:szCs w:val="22"/>
        </w:rPr>
        <w:t>, že</w:t>
      </w:r>
      <w:r w:rsidR="00BE77CA" w:rsidRPr="00A46899">
        <w:rPr>
          <w:rFonts w:ascii="Calibri" w:hAnsi="Calibri" w:cs="Calibri"/>
          <w:sz w:val="22"/>
          <w:szCs w:val="22"/>
        </w:rPr>
        <w:t xml:space="preserve"> tuto</w:t>
      </w:r>
      <w:r w:rsidRPr="00A46899">
        <w:rPr>
          <w:rFonts w:ascii="Calibri" w:hAnsi="Calibri" w:cs="Calibri"/>
          <w:sz w:val="22"/>
          <w:szCs w:val="22"/>
        </w:rPr>
        <w:t xml:space="preserve"> </w:t>
      </w:r>
      <w:r w:rsidR="00BE77CA" w:rsidRPr="00A46899">
        <w:rPr>
          <w:rFonts w:ascii="Calibri" w:hAnsi="Calibri" w:cs="Calibri"/>
          <w:sz w:val="22"/>
          <w:szCs w:val="22"/>
        </w:rPr>
        <w:t xml:space="preserve">smlouvu </w:t>
      </w:r>
      <w:r w:rsidRPr="00A46899">
        <w:rPr>
          <w:rFonts w:ascii="Calibri" w:hAnsi="Calibri" w:cs="Calibri"/>
          <w:sz w:val="22"/>
          <w:szCs w:val="22"/>
        </w:rPr>
        <w:t xml:space="preserve">uzavřel na základě rozumného přezkoumání údajů vztahujících se k dílu předaných mu objednatelem a informací, které mohl získat prohlídkou místa plnění a jiných jemu dostupných dat vztahujících se k dílu, a potvrzuje, že jeho zanedbání seznámit se všemi těmito údaji a informacemi ho nezbavuje odpovědnosti za řádný odhad obtížnosti nebo ceny úspěšné realizace díla. Zhotovitel nemá nárok na žádné dodatečné </w:t>
      </w:r>
      <w:r w:rsidR="00C53EEE" w:rsidRPr="00A46899">
        <w:rPr>
          <w:rFonts w:ascii="Calibri" w:hAnsi="Calibri" w:cs="Calibri"/>
          <w:sz w:val="22"/>
          <w:szCs w:val="22"/>
        </w:rPr>
        <w:t>finanční plnění nebo</w:t>
      </w:r>
      <w:r w:rsidRPr="00A46899">
        <w:rPr>
          <w:rFonts w:ascii="Calibri" w:hAnsi="Calibri" w:cs="Calibri"/>
          <w:sz w:val="22"/>
          <w:szCs w:val="22"/>
        </w:rPr>
        <w:t> prodloužení termínu dokončení díla z důvodu chybné interpretace jakýchkoliv podkladů vztahujících se k dílu</w:t>
      </w:r>
      <w:r w:rsidR="004B47DC" w:rsidRPr="00A46899">
        <w:rPr>
          <w:rFonts w:ascii="Calibri" w:hAnsi="Calibri" w:cs="Calibri"/>
          <w:sz w:val="22"/>
          <w:szCs w:val="22"/>
        </w:rPr>
        <w:t xml:space="preserve"> a</w:t>
      </w:r>
      <w:r w:rsidR="00BE77CA" w:rsidRPr="00A46899">
        <w:rPr>
          <w:rFonts w:ascii="Calibri" w:hAnsi="Calibri" w:cs="Calibri"/>
          <w:sz w:val="22"/>
          <w:szCs w:val="22"/>
        </w:rPr>
        <w:t xml:space="preserve"> přebírá</w:t>
      </w:r>
      <w:r w:rsidR="004B47DC" w:rsidRPr="00A46899">
        <w:rPr>
          <w:rFonts w:ascii="Calibri" w:hAnsi="Calibri" w:cs="Calibri"/>
          <w:sz w:val="22"/>
          <w:szCs w:val="22"/>
        </w:rPr>
        <w:t xml:space="preserve"> na sebe</w:t>
      </w:r>
      <w:r w:rsidR="00BE77CA" w:rsidRPr="00A46899">
        <w:rPr>
          <w:rFonts w:ascii="Calibri" w:hAnsi="Calibri" w:cs="Calibri"/>
          <w:sz w:val="22"/>
          <w:szCs w:val="22"/>
        </w:rPr>
        <w:t xml:space="preserve"> nebezpečí změny okolností ve smyslu § 2620</w:t>
      </w:r>
      <w:r w:rsidR="004B47DC" w:rsidRPr="00A46899">
        <w:rPr>
          <w:rFonts w:ascii="Calibri" w:hAnsi="Calibri" w:cs="Calibri"/>
          <w:sz w:val="22"/>
          <w:szCs w:val="22"/>
        </w:rPr>
        <w:t xml:space="preserve"> odst. 2</w:t>
      </w:r>
      <w:r w:rsidR="00BE77CA" w:rsidRPr="00A46899">
        <w:rPr>
          <w:rFonts w:ascii="Calibri" w:hAnsi="Calibri" w:cs="Calibri"/>
          <w:sz w:val="22"/>
          <w:szCs w:val="22"/>
        </w:rPr>
        <w:t xml:space="preserve"> zákona.</w:t>
      </w:r>
    </w:p>
    <w:p w:rsidR="009A4BB7" w:rsidRPr="00A46899" w:rsidRDefault="009A4BB7" w:rsidP="00E13954">
      <w:pPr>
        <w:pStyle w:val="Bezmezer"/>
        <w:rPr>
          <w:rFonts w:ascii="Calibri" w:hAnsi="Calibri" w:cs="Calibri"/>
          <w:sz w:val="22"/>
          <w:szCs w:val="22"/>
        </w:rPr>
      </w:pPr>
    </w:p>
    <w:p w:rsidR="009A4BB7" w:rsidRPr="00A46899" w:rsidRDefault="009A4BB7" w:rsidP="000C3B35">
      <w:pPr>
        <w:pStyle w:val="Bezmezer"/>
        <w:numPr>
          <w:ilvl w:val="0"/>
          <w:numId w:val="6"/>
        </w:numPr>
        <w:rPr>
          <w:rFonts w:ascii="Calibri" w:hAnsi="Calibri" w:cs="Calibri"/>
          <w:sz w:val="22"/>
          <w:szCs w:val="22"/>
        </w:rPr>
      </w:pPr>
      <w:r w:rsidRPr="00A46899">
        <w:rPr>
          <w:rFonts w:ascii="Calibri" w:hAnsi="Calibri" w:cs="Calibri"/>
          <w:sz w:val="22"/>
          <w:szCs w:val="22"/>
        </w:rPr>
        <w:t xml:space="preserve">Zhotovitel zajistí ochranu objednatele proti jakýmkoliv závazkům, škodám, nárokům, poplatkům, pokutám a výdajům jakéhokoliv druhu, které vyplývají nebo jsou výsledkem porušení </w:t>
      </w:r>
      <w:r w:rsidR="004B47DC" w:rsidRPr="00A46899">
        <w:rPr>
          <w:rFonts w:ascii="Calibri" w:hAnsi="Calibri" w:cs="Calibri"/>
          <w:sz w:val="22"/>
          <w:szCs w:val="22"/>
        </w:rPr>
        <w:t>právních</w:t>
      </w:r>
      <w:r w:rsidRPr="00A46899">
        <w:rPr>
          <w:rFonts w:ascii="Calibri" w:hAnsi="Calibri" w:cs="Calibri"/>
          <w:sz w:val="22"/>
          <w:szCs w:val="22"/>
        </w:rPr>
        <w:t xml:space="preserve"> předpisů</w:t>
      </w:r>
      <w:r w:rsidR="004B47DC" w:rsidRPr="00A46899">
        <w:rPr>
          <w:rFonts w:ascii="Calibri" w:hAnsi="Calibri" w:cs="Calibri"/>
          <w:sz w:val="22"/>
          <w:szCs w:val="22"/>
        </w:rPr>
        <w:t xml:space="preserve"> nebo technických, popř. jiných</w:t>
      </w:r>
      <w:r w:rsidRPr="00A46899">
        <w:rPr>
          <w:rFonts w:ascii="Calibri" w:hAnsi="Calibri" w:cs="Calibri"/>
          <w:sz w:val="22"/>
          <w:szCs w:val="22"/>
        </w:rPr>
        <w:t xml:space="preserve"> norem zhotovitelem.</w:t>
      </w:r>
      <w:r w:rsidR="00117DF7" w:rsidRPr="00A46899">
        <w:rPr>
          <w:rFonts w:ascii="Calibri" w:hAnsi="Calibri" w:cs="Calibri"/>
          <w:sz w:val="22"/>
          <w:szCs w:val="22"/>
        </w:rPr>
        <w:t xml:space="preserve"> Nesplní-li </w:t>
      </w:r>
      <w:r w:rsidR="004B47DC" w:rsidRPr="00A46899">
        <w:rPr>
          <w:rFonts w:ascii="Calibri" w:hAnsi="Calibri" w:cs="Calibri"/>
          <w:sz w:val="22"/>
          <w:szCs w:val="22"/>
        </w:rPr>
        <w:t xml:space="preserve">zhotovitel </w:t>
      </w:r>
      <w:r w:rsidR="00117DF7" w:rsidRPr="00A46899">
        <w:rPr>
          <w:rFonts w:ascii="Calibri" w:hAnsi="Calibri" w:cs="Calibri"/>
          <w:sz w:val="22"/>
          <w:szCs w:val="22"/>
        </w:rPr>
        <w:t xml:space="preserve">tuto povinnost, zavazuje se objednateli </w:t>
      </w:r>
      <w:r w:rsidR="004B47DC" w:rsidRPr="00A46899">
        <w:rPr>
          <w:rFonts w:ascii="Calibri" w:hAnsi="Calibri" w:cs="Calibri"/>
          <w:sz w:val="22"/>
          <w:szCs w:val="22"/>
        </w:rPr>
        <w:t xml:space="preserve">nahradit </w:t>
      </w:r>
      <w:r w:rsidR="00117DF7" w:rsidRPr="00A46899">
        <w:rPr>
          <w:rFonts w:ascii="Calibri" w:hAnsi="Calibri" w:cs="Calibri"/>
          <w:sz w:val="22"/>
          <w:szCs w:val="22"/>
        </w:rPr>
        <w:t>škodu</w:t>
      </w:r>
      <w:r w:rsidR="004B47DC" w:rsidRPr="00A46899">
        <w:rPr>
          <w:rFonts w:ascii="Calibri" w:hAnsi="Calibri" w:cs="Calibri"/>
          <w:sz w:val="22"/>
          <w:szCs w:val="22"/>
        </w:rPr>
        <w:t>, která takovým porušením objednateli vznikne</w:t>
      </w:r>
      <w:r w:rsidR="00117DF7" w:rsidRPr="00A46899">
        <w:rPr>
          <w:rFonts w:ascii="Calibri" w:hAnsi="Calibri" w:cs="Calibri"/>
          <w:sz w:val="22"/>
          <w:szCs w:val="22"/>
        </w:rPr>
        <w:t>.</w:t>
      </w:r>
    </w:p>
    <w:p w:rsidR="00657B67" w:rsidRPr="00A46899" w:rsidRDefault="00657B67" w:rsidP="00E13954">
      <w:pPr>
        <w:pStyle w:val="Bezmezer"/>
        <w:rPr>
          <w:rFonts w:ascii="Calibri" w:hAnsi="Calibri" w:cs="Calibri"/>
          <w:b/>
          <w:sz w:val="22"/>
          <w:szCs w:val="22"/>
        </w:rPr>
      </w:pPr>
    </w:p>
    <w:p w:rsidR="00657B67" w:rsidRPr="00A46899" w:rsidRDefault="00657B67" w:rsidP="00E13954">
      <w:pPr>
        <w:pStyle w:val="Bezmezer"/>
        <w:rPr>
          <w:rFonts w:ascii="Calibri" w:hAnsi="Calibri" w:cs="Calibri"/>
          <w:sz w:val="22"/>
          <w:szCs w:val="22"/>
        </w:rPr>
      </w:pPr>
    </w:p>
    <w:p w:rsidR="0016538E" w:rsidRPr="00A46899" w:rsidRDefault="00A3404B" w:rsidP="00E13954">
      <w:pPr>
        <w:pStyle w:val="Bezmezer"/>
        <w:jc w:val="center"/>
        <w:rPr>
          <w:rFonts w:ascii="Calibri" w:hAnsi="Calibri" w:cs="Calibri"/>
          <w:b/>
          <w:sz w:val="22"/>
          <w:szCs w:val="22"/>
        </w:rPr>
      </w:pPr>
      <w:r w:rsidRPr="00A46899">
        <w:rPr>
          <w:rFonts w:ascii="Calibri" w:hAnsi="Calibri" w:cs="Calibri"/>
          <w:b/>
          <w:sz w:val="22"/>
          <w:szCs w:val="22"/>
        </w:rPr>
        <w:t>VIII</w:t>
      </w:r>
      <w:r w:rsidR="0016538E" w:rsidRPr="00A46899">
        <w:rPr>
          <w:rFonts w:ascii="Calibri" w:hAnsi="Calibri" w:cs="Calibri"/>
          <w:b/>
          <w:sz w:val="22"/>
          <w:szCs w:val="22"/>
        </w:rPr>
        <w:t>. Předání a převzetí díla</w:t>
      </w:r>
    </w:p>
    <w:p w:rsidR="0016538E" w:rsidRPr="00A46899" w:rsidRDefault="0016538E" w:rsidP="00E13954">
      <w:pPr>
        <w:pStyle w:val="Bezmezer"/>
        <w:jc w:val="center"/>
        <w:rPr>
          <w:rFonts w:ascii="Calibri" w:hAnsi="Calibri" w:cs="Calibri"/>
          <w:sz w:val="22"/>
          <w:szCs w:val="22"/>
        </w:rPr>
      </w:pPr>
    </w:p>
    <w:p w:rsidR="00851F20"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 xml:space="preserve">Zhotovitel je povinen písemně oznámit objednateli nejpozději </w:t>
      </w:r>
      <w:r w:rsidR="00D90A26" w:rsidRPr="00A46899">
        <w:rPr>
          <w:rFonts w:ascii="Calibri" w:hAnsi="Calibri" w:cs="Calibri"/>
          <w:sz w:val="22"/>
          <w:szCs w:val="22"/>
        </w:rPr>
        <w:t>sedm (</w:t>
      </w:r>
      <w:r w:rsidR="009C1D63" w:rsidRPr="00A46899">
        <w:rPr>
          <w:rFonts w:ascii="Calibri" w:hAnsi="Calibri" w:cs="Calibri"/>
          <w:sz w:val="22"/>
          <w:szCs w:val="22"/>
        </w:rPr>
        <w:t>5</w:t>
      </w:r>
      <w:r w:rsidR="00D90A26" w:rsidRPr="00A46899">
        <w:rPr>
          <w:rFonts w:ascii="Calibri" w:hAnsi="Calibri" w:cs="Calibri"/>
          <w:sz w:val="22"/>
          <w:szCs w:val="22"/>
        </w:rPr>
        <w:t>)</w:t>
      </w:r>
      <w:r w:rsidRPr="00A46899">
        <w:rPr>
          <w:rFonts w:ascii="Calibri" w:hAnsi="Calibri" w:cs="Calibri"/>
          <w:sz w:val="22"/>
          <w:szCs w:val="22"/>
        </w:rPr>
        <w:t xml:space="preserve"> dnů předem, kdy bude dílo připraveno k předání.</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Místem předání díla je místo, kde se dílo provádělo.</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 xml:space="preserve">Objednatel je oprávněn přizvat k předání díla i jiné osoby, jejichž účast pokládá za nezbytnou (např. budoucího uživatele díla). Zhotovitel je povinen k předání díla přizvat své </w:t>
      </w:r>
      <w:r w:rsidR="00C84353">
        <w:rPr>
          <w:rFonts w:ascii="Calibri" w:hAnsi="Calibri" w:cs="Calibri"/>
          <w:sz w:val="22"/>
          <w:szCs w:val="22"/>
        </w:rPr>
        <w:t>pod</w:t>
      </w:r>
      <w:r w:rsidRPr="00A46899">
        <w:rPr>
          <w:rFonts w:ascii="Calibri" w:hAnsi="Calibri" w:cs="Calibri"/>
          <w:sz w:val="22"/>
          <w:szCs w:val="22"/>
        </w:rPr>
        <w:t>dodavatele, bylo-li jich užito.</w:t>
      </w:r>
    </w:p>
    <w:p w:rsidR="0016538E" w:rsidRPr="00A46899" w:rsidRDefault="0016538E" w:rsidP="00E13954">
      <w:pPr>
        <w:pStyle w:val="Bezmezer"/>
        <w:rPr>
          <w:rFonts w:ascii="Calibri" w:hAnsi="Calibri" w:cs="Calibri"/>
          <w:sz w:val="22"/>
          <w:szCs w:val="22"/>
        </w:rPr>
      </w:pPr>
    </w:p>
    <w:p w:rsidR="0016538E" w:rsidRPr="00A46899" w:rsidRDefault="007C720D" w:rsidP="000C3B35">
      <w:pPr>
        <w:pStyle w:val="Bezmezer"/>
        <w:numPr>
          <w:ilvl w:val="0"/>
          <w:numId w:val="7"/>
        </w:numPr>
        <w:rPr>
          <w:rFonts w:ascii="Calibri" w:hAnsi="Calibri" w:cs="Calibri"/>
          <w:sz w:val="22"/>
          <w:szCs w:val="22"/>
        </w:rPr>
      </w:pPr>
      <w:r w:rsidRPr="00A46899">
        <w:rPr>
          <w:rFonts w:ascii="Calibri" w:hAnsi="Calibri" w:cs="Calibri"/>
          <w:sz w:val="22"/>
          <w:szCs w:val="22"/>
        </w:rPr>
        <w:t xml:space="preserve">O </w:t>
      </w:r>
      <w:r w:rsidR="0016538E" w:rsidRPr="00A46899">
        <w:rPr>
          <w:rFonts w:ascii="Calibri" w:hAnsi="Calibri" w:cs="Calibri"/>
          <w:sz w:val="22"/>
          <w:szCs w:val="22"/>
        </w:rPr>
        <w:t>průběhu předávacího řízení pořídí objednatel protokol (zápis).</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Povinným obsahem protokolu jsou:</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1"/>
          <w:numId w:val="7"/>
        </w:numPr>
        <w:rPr>
          <w:rFonts w:ascii="Calibri" w:hAnsi="Calibri" w:cs="Calibri"/>
          <w:sz w:val="22"/>
          <w:szCs w:val="22"/>
        </w:rPr>
      </w:pPr>
      <w:r w:rsidRPr="00A46899">
        <w:rPr>
          <w:rFonts w:ascii="Calibri" w:hAnsi="Calibri" w:cs="Calibri"/>
          <w:sz w:val="22"/>
          <w:szCs w:val="22"/>
        </w:rPr>
        <w:t xml:space="preserve">údaje o zhotoviteli, </w:t>
      </w:r>
      <w:r w:rsidR="009C1D63" w:rsidRPr="00A46899">
        <w:rPr>
          <w:rFonts w:ascii="Calibri" w:hAnsi="Calibri" w:cs="Calibri"/>
          <w:sz w:val="22"/>
          <w:szCs w:val="22"/>
        </w:rPr>
        <w:t>pod</w:t>
      </w:r>
      <w:r w:rsidRPr="00A46899">
        <w:rPr>
          <w:rFonts w:ascii="Calibri" w:hAnsi="Calibri" w:cs="Calibri"/>
          <w:sz w:val="22"/>
          <w:szCs w:val="22"/>
        </w:rPr>
        <w:t>dodavatelích a objednateli</w:t>
      </w:r>
    </w:p>
    <w:p w:rsidR="0016538E" w:rsidRPr="00A46899" w:rsidRDefault="0016538E" w:rsidP="000C3B35">
      <w:pPr>
        <w:pStyle w:val="Bezmezer"/>
        <w:numPr>
          <w:ilvl w:val="1"/>
          <w:numId w:val="7"/>
        </w:numPr>
        <w:rPr>
          <w:rFonts w:ascii="Calibri" w:hAnsi="Calibri" w:cs="Calibri"/>
          <w:sz w:val="22"/>
          <w:szCs w:val="22"/>
        </w:rPr>
      </w:pPr>
      <w:r w:rsidRPr="00A46899">
        <w:rPr>
          <w:rFonts w:ascii="Calibri" w:hAnsi="Calibri" w:cs="Calibri"/>
          <w:sz w:val="22"/>
          <w:szCs w:val="22"/>
        </w:rPr>
        <w:t>popis díla, které je předmětem předání</w:t>
      </w:r>
    </w:p>
    <w:p w:rsidR="0016538E" w:rsidRPr="00A46899" w:rsidRDefault="0016538E" w:rsidP="000C3B35">
      <w:pPr>
        <w:pStyle w:val="Bezmezer"/>
        <w:numPr>
          <w:ilvl w:val="1"/>
          <w:numId w:val="7"/>
        </w:numPr>
        <w:rPr>
          <w:rFonts w:ascii="Calibri" w:hAnsi="Calibri" w:cs="Calibri"/>
          <w:sz w:val="22"/>
          <w:szCs w:val="22"/>
        </w:rPr>
      </w:pPr>
      <w:r w:rsidRPr="00A46899">
        <w:rPr>
          <w:rFonts w:ascii="Calibri" w:hAnsi="Calibri" w:cs="Calibri"/>
          <w:sz w:val="22"/>
          <w:szCs w:val="22"/>
        </w:rPr>
        <w:t xml:space="preserve">dohoda o způsobu a termínu vyklizení </w:t>
      </w:r>
      <w:r w:rsidR="00730840" w:rsidRPr="00A46899">
        <w:rPr>
          <w:rFonts w:ascii="Calibri" w:hAnsi="Calibri" w:cs="Calibri"/>
          <w:sz w:val="22"/>
          <w:szCs w:val="22"/>
        </w:rPr>
        <w:t>místa realizace</w:t>
      </w:r>
    </w:p>
    <w:p w:rsidR="0016538E" w:rsidRPr="00A46899" w:rsidRDefault="0016538E" w:rsidP="000C3B35">
      <w:pPr>
        <w:pStyle w:val="Bezmezer"/>
        <w:numPr>
          <w:ilvl w:val="1"/>
          <w:numId w:val="7"/>
        </w:numPr>
        <w:rPr>
          <w:rFonts w:ascii="Calibri" w:hAnsi="Calibri" w:cs="Calibri"/>
          <w:sz w:val="22"/>
          <w:szCs w:val="22"/>
        </w:rPr>
      </w:pPr>
      <w:r w:rsidRPr="00A46899">
        <w:rPr>
          <w:rFonts w:ascii="Calibri" w:hAnsi="Calibri" w:cs="Calibri"/>
          <w:sz w:val="22"/>
          <w:szCs w:val="22"/>
        </w:rPr>
        <w:t>termín, od kterého počíná běžet záruční lhůta</w:t>
      </w:r>
    </w:p>
    <w:p w:rsidR="0016538E" w:rsidRPr="00A46899" w:rsidRDefault="0016538E" w:rsidP="000C3B35">
      <w:pPr>
        <w:pStyle w:val="Bezmezer"/>
        <w:numPr>
          <w:ilvl w:val="1"/>
          <w:numId w:val="7"/>
        </w:numPr>
        <w:rPr>
          <w:rFonts w:ascii="Calibri" w:hAnsi="Calibri" w:cs="Calibri"/>
          <w:snapToGrid w:val="0"/>
          <w:sz w:val="22"/>
          <w:szCs w:val="22"/>
        </w:rPr>
      </w:pPr>
      <w:r w:rsidRPr="00A46899">
        <w:rPr>
          <w:rFonts w:ascii="Calibri" w:hAnsi="Calibri" w:cs="Calibri"/>
          <w:sz w:val="22"/>
          <w:szCs w:val="22"/>
        </w:rPr>
        <w:t xml:space="preserve">prohlášení objednatele, zda dílo přejímá nebo nepřejímá </w:t>
      </w:r>
    </w:p>
    <w:p w:rsidR="00953262" w:rsidRPr="00A46899" w:rsidRDefault="00953262" w:rsidP="00E13954">
      <w:pPr>
        <w:pStyle w:val="Bezmezer"/>
        <w:rPr>
          <w:rFonts w:ascii="Calibri" w:hAnsi="Calibri" w:cs="Calibri"/>
          <w:snapToGrid w:val="0"/>
          <w:sz w:val="22"/>
          <w:szCs w:val="22"/>
        </w:rPr>
      </w:pPr>
    </w:p>
    <w:p w:rsidR="0016538E" w:rsidRPr="00A46899" w:rsidRDefault="00953262" w:rsidP="000C3B35">
      <w:pPr>
        <w:pStyle w:val="Bezmezer"/>
        <w:numPr>
          <w:ilvl w:val="0"/>
          <w:numId w:val="7"/>
        </w:numPr>
        <w:rPr>
          <w:rFonts w:ascii="Calibri" w:hAnsi="Calibri" w:cs="Calibri"/>
          <w:sz w:val="22"/>
          <w:szCs w:val="22"/>
        </w:rPr>
      </w:pPr>
      <w:r w:rsidRPr="00A46899">
        <w:rPr>
          <w:rFonts w:ascii="Calibri" w:hAnsi="Calibri" w:cs="Calibri"/>
          <w:snapToGrid w:val="0"/>
          <w:sz w:val="22"/>
          <w:szCs w:val="22"/>
        </w:rPr>
        <w:t>O</w:t>
      </w:r>
      <w:r w:rsidR="0016538E" w:rsidRPr="00A46899">
        <w:rPr>
          <w:rFonts w:ascii="Calibri" w:hAnsi="Calibri" w:cs="Calibri"/>
          <w:snapToGrid w:val="0"/>
          <w:sz w:val="22"/>
          <w:szCs w:val="22"/>
        </w:rPr>
        <w:t>bsahuje-li dílo, které je předmětem předání, vady</w:t>
      </w:r>
      <w:r w:rsidR="0016538E" w:rsidRPr="00A46899">
        <w:rPr>
          <w:rFonts w:ascii="Calibri" w:hAnsi="Calibri" w:cs="Calibri"/>
          <w:sz w:val="22"/>
          <w:szCs w:val="22"/>
        </w:rPr>
        <w:t>, musí protokol obsahovat také:</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1"/>
          <w:numId w:val="7"/>
        </w:numPr>
        <w:rPr>
          <w:rFonts w:ascii="Calibri" w:hAnsi="Calibri" w:cs="Calibri"/>
          <w:sz w:val="22"/>
          <w:szCs w:val="22"/>
        </w:rPr>
      </w:pPr>
      <w:r w:rsidRPr="00A46899">
        <w:rPr>
          <w:rFonts w:ascii="Calibri" w:hAnsi="Calibri" w:cs="Calibri"/>
          <w:sz w:val="22"/>
          <w:szCs w:val="22"/>
        </w:rPr>
        <w:t xml:space="preserve">soupis zjištěných vad </w:t>
      </w:r>
    </w:p>
    <w:p w:rsidR="0016538E" w:rsidRPr="00A46899" w:rsidRDefault="0016538E" w:rsidP="000C3B35">
      <w:pPr>
        <w:pStyle w:val="Bezmezer"/>
        <w:numPr>
          <w:ilvl w:val="1"/>
          <w:numId w:val="7"/>
        </w:numPr>
        <w:rPr>
          <w:rFonts w:ascii="Calibri" w:hAnsi="Calibri" w:cs="Calibri"/>
          <w:sz w:val="22"/>
          <w:szCs w:val="22"/>
        </w:rPr>
      </w:pPr>
      <w:r w:rsidRPr="00A46899">
        <w:rPr>
          <w:rFonts w:ascii="Calibri" w:hAnsi="Calibri" w:cs="Calibri"/>
          <w:sz w:val="22"/>
          <w:szCs w:val="22"/>
        </w:rPr>
        <w:t>dohodu o způsobu a termínech jejich odstranění, popřípadě o jiném způsobu narovnání</w:t>
      </w:r>
    </w:p>
    <w:p w:rsidR="0016538E" w:rsidRPr="00A46899" w:rsidRDefault="0016538E" w:rsidP="000C3B35">
      <w:pPr>
        <w:pStyle w:val="Bezmezer"/>
        <w:numPr>
          <w:ilvl w:val="1"/>
          <w:numId w:val="7"/>
        </w:numPr>
        <w:rPr>
          <w:rFonts w:ascii="Calibri" w:hAnsi="Calibri" w:cs="Calibri"/>
          <w:sz w:val="22"/>
          <w:szCs w:val="22"/>
        </w:rPr>
      </w:pPr>
      <w:r w:rsidRPr="00A46899">
        <w:rPr>
          <w:rFonts w:ascii="Calibri" w:hAnsi="Calibri" w:cs="Calibri"/>
          <w:sz w:val="22"/>
          <w:szCs w:val="22"/>
        </w:rPr>
        <w:t>dohodu o zpřístupnění díla nebo jeho částí zhotoviteli za účelem odstranění vad</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 xml:space="preserve">V případě, že objednatel odmítá dílo převzít, uvede v protokolu o předání díla i důvody, pro které </w:t>
      </w:r>
      <w:r w:rsidRPr="00A46899">
        <w:rPr>
          <w:rFonts w:ascii="Calibri" w:hAnsi="Calibri" w:cs="Calibri"/>
          <w:sz w:val="22"/>
          <w:szCs w:val="22"/>
        </w:rPr>
        <w:lastRenderedPageBreak/>
        <w:t>odmítá dílo převzít.</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30 dnů ode dne předání a převzetí díla.</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 xml:space="preserve">Zhotovitel je povinen ve stanovené lhůtě odstranit vady i v případě, kdy, podle jeho názoru, za vady neodpovídá. Náklady na odstranění v těchto sporných případech nese až do rozhodnutí místně příslušného soudu zhotovitel. </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 xml:space="preserve">Zhotovitel je povinen připravit a doložit u předávacího řízení </w:t>
      </w:r>
      <w:r w:rsidR="00953262" w:rsidRPr="00A46899">
        <w:rPr>
          <w:rFonts w:ascii="Calibri" w:hAnsi="Calibri" w:cs="Calibri"/>
          <w:sz w:val="22"/>
          <w:szCs w:val="22"/>
        </w:rPr>
        <w:t>fotodokumentaci</w:t>
      </w:r>
      <w:r w:rsidR="00D90A26" w:rsidRPr="00A46899">
        <w:rPr>
          <w:rFonts w:ascii="Calibri" w:hAnsi="Calibri" w:cs="Calibri"/>
          <w:sz w:val="22"/>
          <w:szCs w:val="22"/>
        </w:rPr>
        <w:t xml:space="preserve"> provádění díla</w:t>
      </w:r>
      <w:r w:rsidR="00933C14" w:rsidRPr="00A46899">
        <w:rPr>
          <w:rFonts w:ascii="Calibri" w:hAnsi="Calibri" w:cs="Calibri"/>
          <w:sz w:val="22"/>
          <w:szCs w:val="22"/>
        </w:rPr>
        <w:t xml:space="preserve"> a revizi zařízení</w:t>
      </w:r>
      <w:r w:rsidRPr="00A46899">
        <w:rPr>
          <w:rFonts w:ascii="Calibri" w:hAnsi="Calibri" w:cs="Calibri"/>
          <w:sz w:val="22"/>
          <w:szCs w:val="22"/>
        </w:rPr>
        <w:t xml:space="preserve">. Nedoloží-li zhotovitel požadované doklady, nepovažuje se dílo za dokončené a </w:t>
      </w:r>
      <w:r w:rsidR="00D90A26" w:rsidRPr="00A46899">
        <w:rPr>
          <w:rFonts w:ascii="Calibri" w:hAnsi="Calibri" w:cs="Calibri"/>
          <w:sz w:val="22"/>
          <w:szCs w:val="22"/>
        </w:rPr>
        <w:t>způsobilé</w:t>
      </w:r>
      <w:r w:rsidRPr="00A46899">
        <w:rPr>
          <w:rFonts w:ascii="Calibri" w:hAnsi="Calibri" w:cs="Calibri"/>
          <w:sz w:val="22"/>
          <w:szCs w:val="22"/>
        </w:rPr>
        <w:t xml:space="preserve"> předání.</w:t>
      </w:r>
    </w:p>
    <w:p w:rsidR="0016538E" w:rsidRPr="00A46899" w:rsidRDefault="0016538E" w:rsidP="00E13954">
      <w:pPr>
        <w:pStyle w:val="Bezmezer"/>
        <w:rPr>
          <w:rFonts w:ascii="Calibri" w:hAnsi="Calibri" w:cs="Calibri"/>
          <w:sz w:val="22"/>
          <w:szCs w:val="22"/>
        </w:rPr>
      </w:pPr>
    </w:p>
    <w:p w:rsidR="0016538E" w:rsidRPr="00A46899" w:rsidRDefault="0016538E" w:rsidP="000C3B35">
      <w:pPr>
        <w:pStyle w:val="Bezmezer"/>
        <w:numPr>
          <w:ilvl w:val="0"/>
          <w:numId w:val="7"/>
        </w:numPr>
        <w:rPr>
          <w:rFonts w:ascii="Calibri" w:hAnsi="Calibri" w:cs="Calibri"/>
          <w:sz w:val="22"/>
          <w:szCs w:val="22"/>
        </w:rPr>
      </w:pPr>
      <w:r w:rsidRPr="00A46899">
        <w:rPr>
          <w:rFonts w:ascii="Calibri" w:hAnsi="Calibri" w:cs="Calibri"/>
          <w:sz w:val="22"/>
          <w:szCs w:val="22"/>
        </w:rPr>
        <w:t xml:space="preserve">Nejpozději do </w:t>
      </w:r>
      <w:r w:rsidR="00730840" w:rsidRPr="00A46899">
        <w:rPr>
          <w:rFonts w:ascii="Calibri" w:hAnsi="Calibri" w:cs="Calibri"/>
          <w:sz w:val="22"/>
          <w:szCs w:val="22"/>
        </w:rPr>
        <w:t>2</w:t>
      </w:r>
      <w:r w:rsidRPr="00A46899">
        <w:rPr>
          <w:rFonts w:ascii="Calibri" w:hAnsi="Calibri" w:cs="Calibri"/>
          <w:sz w:val="22"/>
          <w:szCs w:val="22"/>
        </w:rPr>
        <w:t xml:space="preserve"> dnů od převzetí díla bez vad objednatelem je zhotovitel povinen vlastním nákladem vyklidit </w:t>
      </w:r>
      <w:r w:rsidR="00730840" w:rsidRPr="00A46899">
        <w:rPr>
          <w:rFonts w:ascii="Calibri" w:hAnsi="Calibri" w:cs="Calibri"/>
          <w:sz w:val="22"/>
          <w:szCs w:val="22"/>
        </w:rPr>
        <w:t>místo plnění</w:t>
      </w:r>
      <w:r w:rsidRPr="00A46899">
        <w:rPr>
          <w:rFonts w:ascii="Calibri" w:hAnsi="Calibri" w:cs="Calibri"/>
          <w:sz w:val="22"/>
          <w:szCs w:val="22"/>
        </w:rPr>
        <w:t xml:space="preserve"> (tj. včetně odvozu veškerých vytěžených či jinak vzniklých odpadů, veškerých obalů, strojů, zařízení </w:t>
      </w:r>
      <w:r w:rsidR="00933C14" w:rsidRPr="00A46899">
        <w:rPr>
          <w:rFonts w:ascii="Calibri" w:hAnsi="Calibri" w:cs="Calibri"/>
          <w:sz w:val="22"/>
          <w:szCs w:val="22"/>
        </w:rPr>
        <w:t>místa plnění, zabezpečení místa plnění</w:t>
      </w:r>
      <w:r w:rsidRPr="00A46899">
        <w:rPr>
          <w:rFonts w:ascii="Calibri" w:hAnsi="Calibri" w:cs="Calibri"/>
          <w:sz w:val="22"/>
          <w:szCs w:val="22"/>
        </w:rPr>
        <w:t xml:space="preserve">, nespotřebovaného montážního materiálu, nespotřebovaných stavebních hmot, dílů či materiálů a všech dalších nespotřebovaných věcí, které na </w:t>
      </w:r>
      <w:r w:rsidR="00933C14" w:rsidRPr="00A46899">
        <w:rPr>
          <w:rFonts w:ascii="Calibri" w:hAnsi="Calibri" w:cs="Calibri"/>
          <w:sz w:val="22"/>
          <w:szCs w:val="22"/>
        </w:rPr>
        <w:t>místo plnění</w:t>
      </w:r>
      <w:r w:rsidRPr="00A46899">
        <w:rPr>
          <w:rFonts w:ascii="Calibri" w:hAnsi="Calibri" w:cs="Calibri"/>
          <w:sz w:val="22"/>
          <w:szCs w:val="22"/>
        </w:rPr>
        <w:t xml:space="preserve"> umístil či nechal umístit zhotovitel) a vyklizené je předat objednateli.</w:t>
      </w:r>
    </w:p>
    <w:p w:rsidR="009A4BB7" w:rsidRPr="00A46899" w:rsidRDefault="009A4BB7" w:rsidP="00E13954">
      <w:pPr>
        <w:pStyle w:val="Bezmezer"/>
        <w:rPr>
          <w:rFonts w:ascii="Calibri" w:hAnsi="Calibri" w:cs="Calibri"/>
          <w:sz w:val="22"/>
          <w:szCs w:val="22"/>
        </w:rPr>
      </w:pPr>
    </w:p>
    <w:p w:rsidR="009C0917" w:rsidRPr="00A46899" w:rsidRDefault="009C0917" w:rsidP="00E13954">
      <w:pPr>
        <w:pStyle w:val="Bezmezer"/>
        <w:rPr>
          <w:rFonts w:ascii="Calibri" w:hAnsi="Calibri" w:cs="Calibri"/>
          <w:sz w:val="22"/>
          <w:szCs w:val="22"/>
        </w:rPr>
      </w:pPr>
    </w:p>
    <w:p w:rsidR="00DB795B" w:rsidRPr="00A46899" w:rsidRDefault="00730840" w:rsidP="00E13954">
      <w:pPr>
        <w:pStyle w:val="Bezmezer"/>
        <w:jc w:val="center"/>
        <w:rPr>
          <w:rFonts w:ascii="Calibri" w:hAnsi="Calibri" w:cs="Calibri"/>
          <w:b/>
          <w:sz w:val="22"/>
          <w:szCs w:val="22"/>
        </w:rPr>
      </w:pPr>
      <w:r w:rsidRPr="00A46899">
        <w:rPr>
          <w:rFonts w:ascii="Calibri" w:hAnsi="Calibri" w:cs="Calibri"/>
          <w:b/>
          <w:sz w:val="22"/>
          <w:szCs w:val="22"/>
        </w:rPr>
        <w:t>I</w:t>
      </w:r>
      <w:r w:rsidR="00B96442" w:rsidRPr="00A46899">
        <w:rPr>
          <w:rFonts w:ascii="Calibri" w:hAnsi="Calibri" w:cs="Calibri"/>
          <w:b/>
          <w:sz w:val="22"/>
          <w:szCs w:val="22"/>
        </w:rPr>
        <w:t>X</w:t>
      </w:r>
      <w:r w:rsidR="00DB795B" w:rsidRPr="00A46899">
        <w:rPr>
          <w:rFonts w:ascii="Calibri" w:hAnsi="Calibri" w:cs="Calibri"/>
          <w:b/>
          <w:sz w:val="22"/>
          <w:szCs w:val="22"/>
        </w:rPr>
        <w:t>. Odpovědnost za vady, záruka za jakost</w:t>
      </w:r>
    </w:p>
    <w:p w:rsidR="00DB795B" w:rsidRPr="00A46899" w:rsidRDefault="00DB795B" w:rsidP="00E13954">
      <w:pPr>
        <w:pStyle w:val="Bezmezer"/>
        <w:jc w:val="center"/>
        <w:rPr>
          <w:rFonts w:ascii="Calibri" w:hAnsi="Calibri" w:cs="Calibri"/>
          <w:sz w:val="22"/>
          <w:szCs w:val="22"/>
        </w:rPr>
      </w:pPr>
    </w:p>
    <w:p w:rsidR="00DB795B" w:rsidRPr="00A46899" w:rsidRDefault="00DB795B" w:rsidP="000C3B35">
      <w:pPr>
        <w:pStyle w:val="Bezmezer"/>
        <w:numPr>
          <w:ilvl w:val="0"/>
          <w:numId w:val="8"/>
        </w:numPr>
        <w:rPr>
          <w:rFonts w:ascii="Calibri" w:hAnsi="Calibri" w:cs="Calibri"/>
          <w:sz w:val="22"/>
          <w:szCs w:val="22"/>
        </w:rPr>
      </w:pPr>
      <w:r w:rsidRPr="00A46899">
        <w:rPr>
          <w:rFonts w:ascii="Calibri" w:hAnsi="Calibri" w:cs="Calibri"/>
          <w:sz w:val="22"/>
          <w:szCs w:val="22"/>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A46899">
        <w:rPr>
          <w:rFonts w:ascii="Calibri" w:hAnsi="Calibri" w:cs="Calibri"/>
          <w:sz w:val="22"/>
          <w:szCs w:val="22"/>
        </w:rPr>
        <w:t xml:space="preserve">faktické i právní, </w:t>
      </w:r>
      <w:r w:rsidRPr="00A46899">
        <w:rPr>
          <w:rFonts w:ascii="Calibri" w:hAnsi="Calibri" w:cs="Calibri"/>
          <w:sz w:val="22"/>
          <w:szCs w:val="22"/>
        </w:rPr>
        <w:t>zjevné</w:t>
      </w:r>
      <w:r w:rsidR="00223B08" w:rsidRPr="00A46899">
        <w:rPr>
          <w:rFonts w:ascii="Calibri" w:hAnsi="Calibri" w:cs="Calibri"/>
          <w:sz w:val="22"/>
          <w:szCs w:val="22"/>
        </w:rPr>
        <w:t xml:space="preserve"> i</w:t>
      </w:r>
      <w:r w:rsidRPr="00A46899">
        <w:rPr>
          <w:rFonts w:ascii="Calibri" w:hAnsi="Calibri" w:cs="Calibri"/>
          <w:sz w:val="22"/>
          <w:szCs w:val="22"/>
        </w:rPr>
        <w:t xml:space="preserve"> skryté, které má dílo v době </w:t>
      </w:r>
      <w:r w:rsidR="00223B08" w:rsidRPr="00A46899">
        <w:rPr>
          <w:rFonts w:ascii="Calibri" w:hAnsi="Calibri" w:cs="Calibri"/>
          <w:sz w:val="22"/>
          <w:szCs w:val="22"/>
        </w:rPr>
        <w:t>přechodu nebezpečí škody na objednatele</w:t>
      </w:r>
      <w:r w:rsidRPr="00A46899">
        <w:rPr>
          <w:rFonts w:ascii="Calibri" w:hAnsi="Calibri" w:cs="Calibri"/>
          <w:sz w:val="22"/>
          <w:szCs w:val="22"/>
        </w:rPr>
        <w:t xml:space="preserve"> a dále za ty, které se na díle vyskytnou v záruční době. </w:t>
      </w:r>
    </w:p>
    <w:p w:rsidR="00DB795B" w:rsidRPr="00A46899" w:rsidRDefault="00DB795B" w:rsidP="00E13954">
      <w:pPr>
        <w:pStyle w:val="Bezmezer"/>
        <w:rPr>
          <w:rFonts w:ascii="Calibri" w:hAnsi="Calibri" w:cs="Calibri"/>
          <w:sz w:val="22"/>
          <w:szCs w:val="22"/>
        </w:rPr>
      </w:pPr>
    </w:p>
    <w:p w:rsidR="00DB795B" w:rsidRPr="00A46899" w:rsidRDefault="00DB795B" w:rsidP="000C3B35">
      <w:pPr>
        <w:pStyle w:val="Bezmezer"/>
        <w:numPr>
          <w:ilvl w:val="0"/>
          <w:numId w:val="8"/>
        </w:numPr>
        <w:rPr>
          <w:rFonts w:ascii="Calibri" w:hAnsi="Calibri" w:cs="Calibri"/>
          <w:sz w:val="22"/>
          <w:szCs w:val="22"/>
        </w:rPr>
      </w:pPr>
      <w:r w:rsidRPr="00A46899">
        <w:rPr>
          <w:rFonts w:ascii="Calibri" w:hAnsi="Calibri" w:cs="Calibri"/>
          <w:sz w:val="22"/>
          <w:szCs w:val="22"/>
        </w:rPr>
        <w:t xml:space="preserve">Zhotovitel poskytuje ve smyslu § </w:t>
      </w:r>
      <w:r w:rsidR="00117DF7" w:rsidRPr="00A46899">
        <w:rPr>
          <w:rFonts w:ascii="Calibri" w:hAnsi="Calibri" w:cs="Calibri"/>
          <w:sz w:val="22"/>
          <w:szCs w:val="22"/>
        </w:rPr>
        <w:t>2619</w:t>
      </w:r>
      <w:r w:rsidRPr="00A46899">
        <w:rPr>
          <w:rFonts w:ascii="Calibri" w:hAnsi="Calibri" w:cs="Calibri"/>
          <w:sz w:val="22"/>
          <w:szCs w:val="22"/>
        </w:rPr>
        <w:t xml:space="preserve"> ve spojení s § </w:t>
      </w:r>
      <w:r w:rsidR="00117DF7" w:rsidRPr="00A46899">
        <w:rPr>
          <w:rFonts w:ascii="Calibri" w:hAnsi="Calibri" w:cs="Calibri"/>
          <w:sz w:val="22"/>
          <w:szCs w:val="22"/>
        </w:rPr>
        <w:t>2113</w:t>
      </w:r>
      <w:r w:rsidRPr="00A46899">
        <w:rPr>
          <w:rFonts w:ascii="Calibri" w:hAnsi="Calibri" w:cs="Calibri"/>
          <w:sz w:val="22"/>
          <w:szCs w:val="22"/>
        </w:rPr>
        <w:t xml:space="preserve"> ob</w:t>
      </w:r>
      <w:r w:rsidR="00117DF7" w:rsidRPr="00A46899">
        <w:rPr>
          <w:rFonts w:ascii="Calibri" w:hAnsi="Calibri" w:cs="Calibri"/>
          <w:sz w:val="22"/>
          <w:szCs w:val="22"/>
        </w:rPr>
        <w:t>čanského</w:t>
      </w:r>
      <w:r w:rsidRPr="00A46899">
        <w:rPr>
          <w:rFonts w:ascii="Calibri" w:hAnsi="Calibri" w:cs="Calibri"/>
          <w:sz w:val="22"/>
          <w:szCs w:val="22"/>
        </w:rPr>
        <w:t xml:space="preserve"> zákoníku objednateli záruku za jakost díla spočívající v tom, že dílo, jakož i jeho veškeré části včetně </w:t>
      </w:r>
      <w:r w:rsidR="00223B08" w:rsidRPr="00A46899">
        <w:rPr>
          <w:rFonts w:ascii="Calibri" w:hAnsi="Calibri" w:cs="Calibri"/>
          <w:sz w:val="22"/>
          <w:szCs w:val="22"/>
        </w:rPr>
        <w:t>skrytých</w:t>
      </w:r>
      <w:r w:rsidRPr="00A46899">
        <w:rPr>
          <w:rFonts w:ascii="Calibri" w:hAnsi="Calibri" w:cs="Calibri"/>
          <w:sz w:val="22"/>
          <w:szCs w:val="22"/>
        </w:rPr>
        <w:t xml:space="preserve">, bude po </w:t>
      </w:r>
      <w:r w:rsidR="00223B08" w:rsidRPr="00A46899">
        <w:rPr>
          <w:rFonts w:ascii="Calibri" w:hAnsi="Calibri" w:cs="Calibri"/>
          <w:sz w:val="22"/>
          <w:szCs w:val="22"/>
        </w:rPr>
        <w:t xml:space="preserve">dohodnutou </w:t>
      </w:r>
      <w:r w:rsidRPr="00A46899">
        <w:rPr>
          <w:rFonts w:ascii="Calibri" w:hAnsi="Calibri" w:cs="Calibri"/>
          <w:sz w:val="22"/>
          <w:szCs w:val="22"/>
        </w:rPr>
        <w:t xml:space="preserve">dobu způsobilé </w:t>
      </w:r>
      <w:r w:rsidR="002035A7" w:rsidRPr="00A46899">
        <w:rPr>
          <w:rFonts w:ascii="Calibri" w:hAnsi="Calibri" w:cs="Calibri"/>
          <w:sz w:val="22"/>
          <w:szCs w:val="22"/>
        </w:rPr>
        <w:t xml:space="preserve">k </w:t>
      </w:r>
      <w:r w:rsidRPr="00A46899">
        <w:rPr>
          <w:rFonts w:ascii="Calibri" w:hAnsi="Calibri" w:cs="Calibri"/>
          <w:sz w:val="22"/>
          <w:szCs w:val="22"/>
        </w:rPr>
        <w:t xml:space="preserve">použití </w:t>
      </w:r>
      <w:r w:rsidR="00223B08" w:rsidRPr="00A46899">
        <w:rPr>
          <w:rFonts w:ascii="Calibri" w:hAnsi="Calibri" w:cs="Calibri"/>
          <w:sz w:val="22"/>
          <w:szCs w:val="22"/>
        </w:rPr>
        <w:t>pro</w:t>
      </w:r>
      <w:r w:rsidRPr="00A46899">
        <w:rPr>
          <w:rFonts w:ascii="Calibri" w:hAnsi="Calibri" w:cs="Calibri"/>
          <w:sz w:val="22"/>
          <w:szCs w:val="22"/>
        </w:rPr>
        <w:t xml:space="preserve"> obvyklý účel a zachová si obvyklé vlastnosti. Záruční doba počíná běžet dnem převzetí díla bez vad objednatelem a </w:t>
      </w:r>
      <w:r w:rsidR="00721186" w:rsidRPr="00A46899">
        <w:rPr>
          <w:rFonts w:ascii="Calibri" w:hAnsi="Calibri" w:cs="Calibri"/>
          <w:sz w:val="22"/>
          <w:szCs w:val="22"/>
        </w:rPr>
        <w:t xml:space="preserve">trvá </w:t>
      </w:r>
      <w:r w:rsidR="00730840" w:rsidRPr="00A46899">
        <w:rPr>
          <w:rFonts w:ascii="Calibri" w:hAnsi="Calibri" w:cs="Calibri"/>
          <w:b/>
          <w:sz w:val="22"/>
          <w:szCs w:val="22"/>
        </w:rPr>
        <w:t>24</w:t>
      </w:r>
      <w:r w:rsidR="00072B19" w:rsidRPr="00A46899">
        <w:rPr>
          <w:rFonts w:ascii="Calibri" w:hAnsi="Calibri" w:cs="Calibri"/>
          <w:b/>
          <w:sz w:val="22"/>
          <w:szCs w:val="22"/>
        </w:rPr>
        <w:t xml:space="preserve"> měsíců</w:t>
      </w:r>
      <w:r w:rsidR="00721186" w:rsidRPr="00A46899">
        <w:rPr>
          <w:rFonts w:ascii="Calibri" w:hAnsi="Calibri" w:cs="Calibri"/>
          <w:sz w:val="22"/>
          <w:szCs w:val="22"/>
        </w:rPr>
        <w:t>.</w:t>
      </w:r>
    </w:p>
    <w:p w:rsidR="00DB795B" w:rsidRPr="00A46899" w:rsidRDefault="00DB795B" w:rsidP="00E13954">
      <w:pPr>
        <w:pStyle w:val="Bezmezer"/>
        <w:rPr>
          <w:rFonts w:ascii="Calibri" w:hAnsi="Calibri" w:cs="Calibri"/>
          <w:sz w:val="22"/>
          <w:szCs w:val="22"/>
        </w:rPr>
      </w:pPr>
    </w:p>
    <w:p w:rsidR="00DB795B" w:rsidRPr="00A46899" w:rsidRDefault="00DB795B" w:rsidP="000C3B35">
      <w:pPr>
        <w:pStyle w:val="Bezmezer"/>
        <w:numPr>
          <w:ilvl w:val="0"/>
          <w:numId w:val="8"/>
        </w:numPr>
        <w:rPr>
          <w:rFonts w:ascii="Calibri" w:hAnsi="Calibri" w:cs="Calibri"/>
          <w:sz w:val="22"/>
          <w:szCs w:val="22"/>
        </w:rPr>
      </w:pPr>
      <w:r w:rsidRPr="00A46899">
        <w:rPr>
          <w:rFonts w:ascii="Calibri" w:hAnsi="Calibri" w:cs="Calibri"/>
          <w:sz w:val="22"/>
          <w:szCs w:val="22"/>
        </w:rPr>
        <w:t xml:space="preserve">Objednatel </w:t>
      </w:r>
      <w:r w:rsidR="0060194F" w:rsidRPr="00A46899">
        <w:rPr>
          <w:rFonts w:ascii="Calibri" w:hAnsi="Calibri" w:cs="Calibri"/>
          <w:sz w:val="22"/>
          <w:szCs w:val="22"/>
        </w:rPr>
        <w:t xml:space="preserve">oznámí zhotoviteli </w:t>
      </w:r>
      <w:r w:rsidRPr="00A46899">
        <w:rPr>
          <w:rFonts w:ascii="Calibri" w:hAnsi="Calibri" w:cs="Calibri"/>
          <w:sz w:val="22"/>
          <w:szCs w:val="22"/>
        </w:rPr>
        <w:t>vadu bez zbytečného odkladu po jejím zjištění datovou zprávou nebo doporučeným dopisem na adresu zhotovitele</w:t>
      </w:r>
      <w:r w:rsidR="000342D5" w:rsidRPr="00A46899">
        <w:rPr>
          <w:rFonts w:ascii="Calibri" w:hAnsi="Calibri" w:cs="Calibri"/>
          <w:sz w:val="22"/>
          <w:szCs w:val="22"/>
        </w:rPr>
        <w:t xml:space="preserve"> (reklamace)</w:t>
      </w:r>
      <w:r w:rsidRPr="00A46899">
        <w:rPr>
          <w:rFonts w:ascii="Calibri" w:hAnsi="Calibri" w:cs="Calibri"/>
          <w:sz w:val="22"/>
          <w:szCs w:val="22"/>
        </w:rPr>
        <w:t xml:space="preserve">. V reklamaci musí být vada popsána. </w:t>
      </w:r>
    </w:p>
    <w:p w:rsidR="00DB795B" w:rsidRPr="00A46899" w:rsidRDefault="00DB795B" w:rsidP="00E13954">
      <w:pPr>
        <w:pStyle w:val="Bezmezer"/>
        <w:rPr>
          <w:rFonts w:ascii="Calibri" w:hAnsi="Calibri" w:cs="Calibri"/>
          <w:sz w:val="22"/>
          <w:szCs w:val="22"/>
        </w:rPr>
      </w:pPr>
    </w:p>
    <w:p w:rsidR="00DB795B" w:rsidRPr="00A46899" w:rsidRDefault="00DB795B" w:rsidP="000C3B35">
      <w:pPr>
        <w:pStyle w:val="Bezmezer"/>
        <w:numPr>
          <w:ilvl w:val="0"/>
          <w:numId w:val="8"/>
        </w:numPr>
        <w:rPr>
          <w:rFonts w:ascii="Calibri" w:hAnsi="Calibri" w:cs="Calibri"/>
          <w:sz w:val="22"/>
          <w:szCs w:val="22"/>
        </w:rPr>
      </w:pPr>
      <w:r w:rsidRPr="00A46899">
        <w:rPr>
          <w:rFonts w:ascii="Calibri" w:hAnsi="Calibri" w:cs="Calibri"/>
          <w:sz w:val="22"/>
          <w:szCs w:val="22"/>
        </w:rPr>
        <w:t xml:space="preserve">V případě, že objednatel nesdělí při </w:t>
      </w:r>
      <w:r w:rsidR="000342D5" w:rsidRPr="00A46899">
        <w:rPr>
          <w:rFonts w:ascii="Calibri" w:hAnsi="Calibri" w:cs="Calibri"/>
          <w:sz w:val="22"/>
          <w:szCs w:val="22"/>
        </w:rPr>
        <w:t>reklamaci</w:t>
      </w:r>
      <w:r w:rsidRPr="00A46899">
        <w:rPr>
          <w:rFonts w:ascii="Calibri" w:hAnsi="Calibri" w:cs="Calibri"/>
          <w:sz w:val="22"/>
          <w:szCs w:val="22"/>
        </w:rPr>
        <w:t xml:space="preserve"> v</w:t>
      </w:r>
      <w:r w:rsidR="000342D5" w:rsidRPr="00A46899">
        <w:rPr>
          <w:rFonts w:ascii="Calibri" w:hAnsi="Calibri" w:cs="Calibri"/>
          <w:sz w:val="22"/>
          <w:szCs w:val="22"/>
        </w:rPr>
        <w:t> </w:t>
      </w:r>
      <w:r w:rsidRPr="00A46899">
        <w:rPr>
          <w:rFonts w:ascii="Calibri" w:hAnsi="Calibri" w:cs="Calibri"/>
          <w:sz w:val="22"/>
          <w:szCs w:val="22"/>
        </w:rPr>
        <w:t>rámci</w:t>
      </w:r>
      <w:r w:rsidR="000342D5" w:rsidRPr="00A46899">
        <w:rPr>
          <w:rFonts w:ascii="Calibri" w:hAnsi="Calibri" w:cs="Calibri"/>
          <w:sz w:val="22"/>
          <w:szCs w:val="22"/>
        </w:rPr>
        <w:t xml:space="preserve"> zákonné doby odpovědnosti zhotovitele za vady nebo</w:t>
      </w:r>
      <w:r w:rsidRPr="00A46899">
        <w:rPr>
          <w:rFonts w:ascii="Calibri" w:hAnsi="Calibri" w:cs="Calibri"/>
          <w:sz w:val="22"/>
          <w:szCs w:val="22"/>
        </w:rPr>
        <w:t xml:space="preserve"> záruční doby zhotoviteli jiný požadavek, je zhotovitel povinen </w:t>
      </w:r>
      <w:r w:rsidR="000342D5" w:rsidRPr="00A46899">
        <w:rPr>
          <w:rFonts w:ascii="Calibri" w:hAnsi="Calibri" w:cs="Calibri"/>
          <w:sz w:val="22"/>
          <w:szCs w:val="22"/>
        </w:rPr>
        <w:t>reklamované</w:t>
      </w:r>
      <w:r w:rsidRPr="00A46899">
        <w:rPr>
          <w:rFonts w:ascii="Calibri" w:hAnsi="Calibri" w:cs="Calibri"/>
          <w:sz w:val="22"/>
          <w:szCs w:val="22"/>
        </w:rPr>
        <w:t xml:space="preserve"> vady nejpozději do </w:t>
      </w:r>
      <w:r w:rsidR="00730840" w:rsidRPr="00A46899">
        <w:rPr>
          <w:rFonts w:ascii="Calibri" w:hAnsi="Calibri" w:cs="Calibri"/>
          <w:sz w:val="22"/>
          <w:szCs w:val="22"/>
        </w:rPr>
        <w:t>14</w:t>
      </w:r>
      <w:r w:rsidRPr="00A46899">
        <w:rPr>
          <w:rFonts w:ascii="Calibri" w:hAnsi="Calibri" w:cs="Calibri"/>
          <w:sz w:val="22"/>
          <w:szCs w:val="22"/>
        </w:rPr>
        <w:t xml:space="preserve"> dnů poté, co mu budou oznámeny, vlastním nákladem odstranit</w:t>
      </w:r>
      <w:r w:rsidR="000342D5" w:rsidRPr="00A46899">
        <w:rPr>
          <w:rFonts w:ascii="Calibri" w:hAnsi="Calibri" w:cs="Calibri"/>
          <w:sz w:val="22"/>
          <w:szCs w:val="22"/>
        </w:rPr>
        <w:t>.</w:t>
      </w:r>
      <w:r w:rsidRPr="00A46899">
        <w:rPr>
          <w:rFonts w:ascii="Calibri" w:hAnsi="Calibri" w:cs="Calibri"/>
          <w:sz w:val="22"/>
          <w:szCs w:val="22"/>
        </w:rPr>
        <w:t xml:space="preserve"> </w:t>
      </w:r>
      <w:r w:rsidR="000342D5" w:rsidRPr="00A46899">
        <w:rPr>
          <w:rFonts w:ascii="Calibri" w:hAnsi="Calibri" w:cs="Calibri"/>
          <w:sz w:val="22"/>
          <w:szCs w:val="22"/>
        </w:rPr>
        <w:t>P</w:t>
      </w:r>
      <w:r w:rsidRPr="00A46899">
        <w:rPr>
          <w:rFonts w:ascii="Calibri" w:hAnsi="Calibri" w:cs="Calibri"/>
          <w:sz w:val="22"/>
          <w:szCs w:val="22"/>
        </w:rPr>
        <w:t>okud tak zhotovitel neučiní</w:t>
      </w:r>
      <w:r w:rsidR="000342D5" w:rsidRPr="00A46899">
        <w:rPr>
          <w:rFonts w:ascii="Calibri" w:hAnsi="Calibri" w:cs="Calibri"/>
          <w:sz w:val="22"/>
          <w:szCs w:val="22"/>
        </w:rPr>
        <w:t xml:space="preserve"> včas nebo řádně</w:t>
      </w:r>
      <w:r w:rsidRPr="00A46899">
        <w:rPr>
          <w:rFonts w:ascii="Calibri" w:hAnsi="Calibri" w:cs="Calibri"/>
          <w:sz w:val="22"/>
          <w:szCs w:val="22"/>
        </w:rPr>
        <w:t xml:space="preserve">, má objednatel právo požadovat přiměřenou slevu z ceny za dílo či od této smlouvy odstoupit. </w:t>
      </w:r>
    </w:p>
    <w:p w:rsidR="00DB795B" w:rsidRPr="00A46899" w:rsidRDefault="00DB795B" w:rsidP="00E13954">
      <w:pPr>
        <w:pStyle w:val="Bezmezer"/>
        <w:rPr>
          <w:rFonts w:ascii="Calibri" w:hAnsi="Calibri" w:cs="Calibri"/>
          <w:sz w:val="22"/>
          <w:szCs w:val="22"/>
        </w:rPr>
      </w:pPr>
    </w:p>
    <w:p w:rsidR="00A1343F" w:rsidRPr="00A46899" w:rsidRDefault="00DB795B" w:rsidP="000C3B35">
      <w:pPr>
        <w:pStyle w:val="Bezmezer"/>
        <w:numPr>
          <w:ilvl w:val="0"/>
          <w:numId w:val="8"/>
        </w:numPr>
        <w:rPr>
          <w:rFonts w:ascii="Calibri" w:hAnsi="Calibri" w:cs="Calibri"/>
          <w:sz w:val="22"/>
          <w:szCs w:val="22"/>
        </w:rPr>
      </w:pPr>
      <w:r w:rsidRPr="00A46899">
        <w:rPr>
          <w:rFonts w:ascii="Calibri" w:hAnsi="Calibri" w:cs="Calibri"/>
          <w:sz w:val="22"/>
          <w:szCs w:val="22"/>
        </w:rPr>
        <w:t xml:space="preserve">Neodstraní-li zhotovitel vady díla v dohodnuté lhůtě, </w:t>
      </w:r>
      <w:r w:rsidR="000342D5" w:rsidRPr="00A46899">
        <w:rPr>
          <w:rFonts w:ascii="Calibri" w:hAnsi="Calibri" w:cs="Calibri"/>
          <w:sz w:val="22"/>
          <w:szCs w:val="22"/>
        </w:rPr>
        <w:t xml:space="preserve">vzniká </w:t>
      </w:r>
      <w:r w:rsidRPr="00A46899">
        <w:rPr>
          <w:rFonts w:ascii="Calibri" w:hAnsi="Calibri" w:cs="Calibri"/>
          <w:sz w:val="22"/>
          <w:szCs w:val="22"/>
        </w:rPr>
        <w:t>objednatel</w:t>
      </w:r>
      <w:r w:rsidR="000342D5" w:rsidRPr="00A46899">
        <w:rPr>
          <w:rFonts w:ascii="Calibri" w:hAnsi="Calibri" w:cs="Calibri"/>
          <w:sz w:val="22"/>
          <w:szCs w:val="22"/>
        </w:rPr>
        <w:t>i</w:t>
      </w:r>
      <w:r w:rsidRPr="00A46899">
        <w:rPr>
          <w:rFonts w:ascii="Calibri" w:hAnsi="Calibri" w:cs="Calibri"/>
          <w:sz w:val="22"/>
          <w:szCs w:val="22"/>
        </w:rPr>
        <w:t xml:space="preserve"> </w:t>
      </w:r>
      <w:r w:rsidR="000342D5" w:rsidRPr="00A46899">
        <w:rPr>
          <w:rFonts w:ascii="Calibri" w:hAnsi="Calibri" w:cs="Calibri"/>
          <w:sz w:val="22"/>
          <w:szCs w:val="22"/>
        </w:rPr>
        <w:t>rovněž právo</w:t>
      </w:r>
      <w:r w:rsidRPr="00A46899">
        <w:rPr>
          <w:rFonts w:ascii="Calibri" w:hAnsi="Calibri" w:cs="Calibri"/>
          <w:sz w:val="22"/>
          <w:szCs w:val="22"/>
        </w:rPr>
        <w:t xml:space="preserve"> </w:t>
      </w:r>
      <w:r w:rsidR="000342D5" w:rsidRPr="00A46899">
        <w:rPr>
          <w:rFonts w:ascii="Calibri" w:hAnsi="Calibri" w:cs="Calibri"/>
          <w:sz w:val="22"/>
          <w:szCs w:val="22"/>
        </w:rPr>
        <w:t xml:space="preserve">vadu </w:t>
      </w:r>
      <w:r w:rsidRPr="00A46899">
        <w:rPr>
          <w:rFonts w:ascii="Calibri" w:hAnsi="Calibri" w:cs="Calibri"/>
          <w:sz w:val="22"/>
          <w:szCs w:val="22"/>
        </w:rPr>
        <w:t>odstranit sám nebo ji nechat odstranit, a sice na náklady zhotovitele, aniž by tím objednatel omezil jakákoliv svá práva daná mu touto smlouvou</w:t>
      </w:r>
      <w:r w:rsidR="000342D5" w:rsidRPr="00A46899">
        <w:rPr>
          <w:rFonts w:ascii="Calibri" w:hAnsi="Calibri" w:cs="Calibri"/>
          <w:sz w:val="22"/>
          <w:szCs w:val="22"/>
        </w:rPr>
        <w:t>, včetně práva na smluvní pokutu a náhradu škody</w:t>
      </w:r>
      <w:r w:rsidRPr="00A46899">
        <w:rPr>
          <w:rFonts w:ascii="Calibri" w:hAnsi="Calibri" w:cs="Calibri"/>
          <w:sz w:val="22"/>
          <w:szCs w:val="22"/>
        </w:rPr>
        <w:t xml:space="preserve">. Zhotovitel je povinen nahradit objednateli náklady spojené s opravou do třiceti (30) dnů po obdržení </w:t>
      </w:r>
      <w:r w:rsidR="000342D5" w:rsidRPr="00A46899">
        <w:rPr>
          <w:rFonts w:ascii="Calibri" w:hAnsi="Calibri" w:cs="Calibri"/>
          <w:sz w:val="22"/>
          <w:szCs w:val="22"/>
        </w:rPr>
        <w:t>vyúčtování nákladů</w:t>
      </w:r>
      <w:r w:rsidRPr="00A46899">
        <w:rPr>
          <w:rFonts w:ascii="Calibri" w:hAnsi="Calibri" w:cs="Calibri"/>
          <w:sz w:val="22"/>
          <w:szCs w:val="22"/>
        </w:rPr>
        <w:t xml:space="preserve"> objednatele.</w:t>
      </w:r>
    </w:p>
    <w:p w:rsidR="00A1343F" w:rsidRPr="00A46899" w:rsidRDefault="00A1343F" w:rsidP="00E13954">
      <w:pPr>
        <w:pStyle w:val="Bezmezer"/>
        <w:rPr>
          <w:rFonts w:ascii="Calibri" w:hAnsi="Calibri" w:cs="Calibri"/>
          <w:sz w:val="22"/>
          <w:szCs w:val="22"/>
        </w:rPr>
      </w:pPr>
    </w:p>
    <w:p w:rsidR="00DB795B" w:rsidRPr="00A46899" w:rsidRDefault="00721186" w:rsidP="000C3B35">
      <w:pPr>
        <w:pStyle w:val="Bezmezer"/>
        <w:numPr>
          <w:ilvl w:val="0"/>
          <w:numId w:val="8"/>
        </w:numPr>
        <w:rPr>
          <w:rFonts w:ascii="Calibri" w:hAnsi="Calibri" w:cs="Calibri"/>
          <w:sz w:val="22"/>
          <w:szCs w:val="22"/>
        </w:rPr>
      </w:pPr>
      <w:r w:rsidRPr="00A46899">
        <w:rPr>
          <w:rFonts w:ascii="Calibri" w:hAnsi="Calibri" w:cs="Calibri"/>
          <w:sz w:val="22"/>
          <w:szCs w:val="22"/>
        </w:rPr>
        <w:t>Odevzdáním nového plnění v rámci odstranění vady a o odpovědnosti za vady tohoto plnění platí ustanovení této smlouvy týkající se místa a způsobu plnění a uplatňování práv z odpovědnosti za vady obdobně.</w:t>
      </w:r>
    </w:p>
    <w:p w:rsidR="00B6604C" w:rsidRPr="00A46899" w:rsidRDefault="00B6604C" w:rsidP="00E13954">
      <w:pPr>
        <w:pStyle w:val="Bezmezer"/>
        <w:rPr>
          <w:rFonts w:ascii="Calibri" w:hAnsi="Calibri" w:cs="Calibri"/>
          <w:sz w:val="22"/>
          <w:szCs w:val="22"/>
        </w:rPr>
      </w:pPr>
    </w:p>
    <w:p w:rsidR="009C0917" w:rsidRPr="00A46899" w:rsidRDefault="009C0917" w:rsidP="00E13954">
      <w:pPr>
        <w:pStyle w:val="Bezmezer"/>
        <w:rPr>
          <w:rFonts w:ascii="Calibri" w:hAnsi="Calibri" w:cs="Calibri"/>
          <w:sz w:val="22"/>
          <w:szCs w:val="22"/>
        </w:rPr>
      </w:pPr>
    </w:p>
    <w:p w:rsidR="009C0917" w:rsidRPr="00A46899" w:rsidRDefault="00721186" w:rsidP="00E13954">
      <w:pPr>
        <w:pStyle w:val="Bezmezer"/>
        <w:jc w:val="center"/>
        <w:rPr>
          <w:rFonts w:ascii="Calibri" w:hAnsi="Calibri" w:cs="Calibri"/>
          <w:b/>
          <w:bCs/>
          <w:sz w:val="22"/>
          <w:szCs w:val="22"/>
        </w:rPr>
      </w:pPr>
      <w:r w:rsidRPr="00A46899">
        <w:rPr>
          <w:rFonts w:ascii="Calibri" w:hAnsi="Calibri" w:cs="Calibri"/>
          <w:b/>
          <w:bCs/>
          <w:sz w:val="22"/>
          <w:szCs w:val="22"/>
        </w:rPr>
        <w:t>X. Smluvní pokuty</w:t>
      </w:r>
    </w:p>
    <w:p w:rsidR="009C0917" w:rsidRPr="00A46899" w:rsidRDefault="009C0917" w:rsidP="00E13954">
      <w:pPr>
        <w:pStyle w:val="Bezmezer"/>
        <w:rPr>
          <w:rFonts w:ascii="Calibri" w:hAnsi="Calibri" w:cs="Calibri"/>
          <w:b/>
          <w:bCs/>
          <w:sz w:val="22"/>
          <w:szCs w:val="22"/>
        </w:rPr>
      </w:pPr>
    </w:p>
    <w:p w:rsidR="00A505A9" w:rsidRPr="00A46899" w:rsidRDefault="00A505A9" w:rsidP="000C3B35">
      <w:pPr>
        <w:pStyle w:val="Bezmezer"/>
        <w:numPr>
          <w:ilvl w:val="0"/>
          <w:numId w:val="9"/>
        </w:numPr>
        <w:rPr>
          <w:rFonts w:ascii="Calibri" w:hAnsi="Calibri" w:cs="Calibri"/>
          <w:sz w:val="22"/>
          <w:szCs w:val="22"/>
        </w:rPr>
      </w:pPr>
      <w:r w:rsidRPr="00A46899">
        <w:rPr>
          <w:rFonts w:ascii="Calibri" w:hAnsi="Calibri" w:cs="Calibri"/>
          <w:sz w:val="22"/>
          <w:szCs w:val="22"/>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rsidR="00A505A9" w:rsidRPr="00A46899" w:rsidRDefault="00A505A9" w:rsidP="000C3B35">
      <w:pPr>
        <w:pStyle w:val="Bezmezer"/>
        <w:numPr>
          <w:ilvl w:val="1"/>
          <w:numId w:val="9"/>
        </w:numPr>
        <w:spacing w:before="60" w:after="60"/>
        <w:ind w:left="1077" w:hanging="357"/>
        <w:rPr>
          <w:rFonts w:ascii="Calibri" w:hAnsi="Calibri" w:cs="Calibri"/>
          <w:sz w:val="22"/>
          <w:szCs w:val="22"/>
        </w:rPr>
      </w:pPr>
      <w:r w:rsidRPr="00A46899">
        <w:rPr>
          <w:rFonts w:ascii="Calibri" w:hAnsi="Calibri" w:cs="Calibri"/>
          <w:sz w:val="22"/>
          <w:szCs w:val="22"/>
        </w:rPr>
        <w:t>V případě prodlení zhotovitele s provedením díla, tj. s dokončením a předáním díla, činí výše smluvní pokuty 0,05% z ceny díla bez DPH za každý i započatý den prodlení.</w:t>
      </w:r>
    </w:p>
    <w:p w:rsidR="00A505A9" w:rsidRPr="00A46899" w:rsidRDefault="00A505A9" w:rsidP="000C3B35">
      <w:pPr>
        <w:pStyle w:val="Bezmezer"/>
        <w:numPr>
          <w:ilvl w:val="1"/>
          <w:numId w:val="9"/>
        </w:numPr>
        <w:spacing w:after="60"/>
        <w:rPr>
          <w:rFonts w:ascii="Calibri" w:hAnsi="Calibri" w:cs="Calibri"/>
          <w:sz w:val="22"/>
          <w:szCs w:val="22"/>
        </w:rPr>
      </w:pPr>
      <w:r w:rsidRPr="00A46899">
        <w:rPr>
          <w:rFonts w:ascii="Calibri" w:hAnsi="Calibri" w:cs="Calibri"/>
          <w:sz w:val="22"/>
          <w:szCs w:val="22"/>
        </w:rPr>
        <w:t>V případě prodlení zhotovitele s odstraněním vad uvedených v protokolu o předání díla v dohodnutém termínu činí výše smluvní pokuty 0,02% z ceny díla bez DPH za každý i započatý den prodlení, a to až do odstranění poslední z vad uvedených v protokolu.</w:t>
      </w:r>
    </w:p>
    <w:p w:rsidR="00A505A9" w:rsidRPr="00A46899" w:rsidRDefault="00A505A9" w:rsidP="000C3B35">
      <w:pPr>
        <w:pStyle w:val="Bezmezer"/>
        <w:numPr>
          <w:ilvl w:val="1"/>
          <w:numId w:val="9"/>
        </w:numPr>
        <w:spacing w:after="60"/>
        <w:rPr>
          <w:rFonts w:ascii="Calibri" w:hAnsi="Calibri" w:cs="Calibri"/>
          <w:sz w:val="22"/>
          <w:szCs w:val="22"/>
        </w:rPr>
      </w:pPr>
      <w:r w:rsidRPr="00A46899">
        <w:rPr>
          <w:rFonts w:ascii="Calibri" w:hAnsi="Calibri" w:cs="Calibri"/>
          <w:sz w:val="22"/>
          <w:szCs w:val="22"/>
        </w:rPr>
        <w:t>V případě prodlení zhotovitele s odstraněním vad, které se na díle vyskytnou v zákonné době odpovědnosti zhotovitele za vady nebo záruční době, činí výše smluvní pokuty 0,02% z ceny díla bez DPH za každý i započatý den prodlení. Jedná-li se o vadu, která brání řádnému užívání díla, případně hrozí-li nebezpečí škody velkého rozsahu, činí výše smluvní pokuty 0,04% z ceny díla bez DPH za každý i započatý den prodlení.</w:t>
      </w:r>
    </w:p>
    <w:p w:rsidR="00A505A9" w:rsidRPr="00A46899" w:rsidRDefault="00A505A9" w:rsidP="000C3B35">
      <w:pPr>
        <w:pStyle w:val="Bezmezer"/>
        <w:numPr>
          <w:ilvl w:val="1"/>
          <w:numId w:val="9"/>
        </w:numPr>
        <w:spacing w:after="60"/>
        <w:rPr>
          <w:rFonts w:ascii="Calibri" w:hAnsi="Calibri" w:cs="Calibri"/>
          <w:sz w:val="22"/>
          <w:szCs w:val="22"/>
        </w:rPr>
      </w:pPr>
      <w:r w:rsidRPr="00A46899">
        <w:rPr>
          <w:rFonts w:ascii="Calibri" w:hAnsi="Calibri" w:cs="Calibri"/>
          <w:sz w:val="22"/>
          <w:szCs w:val="22"/>
        </w:rPr>
        <w:t xml:space="preserve">V případě, že bude zjištěn případ nedodržení pravidel BOZP a PO </w:t>
      </w:r>
      <w:r w:rsidR="00933C14" w:rsidRPr="00A46899">
        <w:rPr>
          <w:rFonts w:ascii="Calibri" w:hAnsi="Calibri" w:cs="Calibri"/>
          <w:sz w:val="22"/>
          <w:szCs w:val="22"/>
        </w:rPr>
        <w:t>v místě plnění</w:t>
      </w:r>
      <w:r w:rsidRPr="00A46899">
        <w:rPr>
          <w:rFonts w:ascii="Calibri" w:hAnsi="Calibri" w:cs="Calibri"/>
          <w:sz w:val="22"/>
          <w:szCs w:val="22"/>
        </w:rPr>
        <w:t>, je objednatel oprávněn požadovat po zhotoviteli pokutu ve výši 5.000,-Kč za každý prokazatelně zjištěný případ.</w:t>
      </w:r>
    </w:p>
    <w:p w:rsidR="00A505A9" w:rsidRPr="00A46899" w:rsidRDefault="00A505A9" w:rsidP="000C3B35">
      <w:pPr>
        <w:pStyle w:val="Bezmezer"/>
        <w:numPr>
          <w:ilvl w:val="1"/>
          <w:numId w:val="9"/>
        </w:numPr>
        <w:spacing w:after="60"/>
        <w:rPr>
          <w:rFonts w:ascii="Calibri" w:hAnsi="Calibri" w:cs="Calibri"/>
          <w:sz w:val="22"/>
          <w:szCs w:val="22"/>
        </w:rPr>
      </w:pPr>
      <w:r w:rsidRPr="00A46899">
        <w:rPr>
          <w:rFonts w:ascii="Calibri" w:hAnsi="Calibri" w:cs="Calibri"/>
          <w:sz w:val="22"/>
          <w:szCs w:val="22"/>
        </w:rPr>
        <w:t>V případě porušení povinnosti dle článku X</w:t>
      </w:r>
      <w:r w:rsidR="00730840" w:rsidRPr="00A46899">
        <w:rPr>
          <w:rFonts w:ascii="Calibri" w:hAnsi="Calibri" w:cs="Calibri"/>
          <w:sz w:val="22"/>
          <w:szCs w:val="22"/>
        </w:rPr>
        <w:t>I</w:t>
      </w:r>
      <w:r w:rsidR="00F32204" w:rsidRPr="00A46899">
        <w:rPr>
          <w:rFonts w:ascii="Calibri" w:hAnsi="Calibri" w:cs="Calibri"/>
          <w:sz w:val="22"/>
          <w:szCs w:val="22"/>
        </w:rPr>
        <w:t>V</w:t>
      </w:r>
      <w:r w:rsidRPr="00A46899">
        <w:rPr>
          <w:rFonts w:ascii="Calibri" w:hAnsi="Calibri" w:cs="Calibri"/>
          <w:sz w:val="22"/>
          <w:szCs w:val="22"/>
        </w:rPr>
        <w:t>. odst. 4 této smlouvy, tj. povinnosti zhotovitele mít řádně uzavřenou smlouvu o pojištění o odpovědnosti za škodu způsobenou výkonem své činnosti, kterou vykonává v souvislosti s plněním předmětu této smlouvy o dílo, a to po celou dobu platnosti a účinnosti této smlouvy o dílo a dále i po celou dobu běhu sjednané záruční lhůty vztahující se k předmětu plnění díla, je zhotovitel povinen zaplatit objednateli smluvní pokutu ve výši 10.000,- Kč (slovy: deset tisíc korun českých) za každý započatý týden, v němž nebude mít uzavřenou pojistnou smlouvu podle čl. X</w:t>
      </w:r>
      <w:r w:rsidR="00730840" w:rsidRPr="00A46899">
        <w:rPr>
          <w:rFonts w:ascii="Calibri" w:hAnsi="Calibri" w:cs="Calibri"/>
          <w:sz w:val="22"/>
          <w:szCs w:val="22"/>
        </w:rPr>
        <w:t>I</w:t>
      </w:r>
      <w:r w:rsidR="00F32204" w:rsidRPr="00A46899">
        <w:rPr>
          <w:rFonts w:ascii="Calibri" w:hAnsi="Calibri" w:cs="Calibri"/>
          <w:sz w:val="22"/>
          <w:szCs w:val="22"/>
        </w:rPr>
        <w:t>V</w:t>
      </w:r>
      <w:r w:rsidRPr="00A46899">
        <w:rPr>
          <w:rFonts w:ascii="Calibri" w:hAnsi="Calibri" w:cs="Calibri"/>
          <w:sz w:val="22"/>
          <w:szCs w:val="22"/>
        </w:rPr>
        <w:t>. odst. 4 této smlouvy.</w:t>
      </w:r>
    </w:p>
    <w:p w:rsidR="00A505A9" w:rsidRPr="00A46899" w:rsidRDefault="00A505A9" w:rsidP="00A505A9">
      <w:pPr>
        <w:pStyle w:val="Bezmezer"/>
        <w:spacing w:after="60"/>
        <w:ind w:left="1080"/>
        <w:rPr>
          <w:rFonts w:ascii="Calibri" w:hAnsi="Calibri" w:cs="Calibri"/>
          <w:sz w:val="22"/>
          <w:szCs w:val="22"/>
        </w:rPr>
      </w:pPr>
    </w:p>
    <w:p w:rsidR="00A505A9" w:rsidRPr="00A46899" w:rsidRDefault="00A505A9" w:rsidP="000C3B35">
      <w:pPr>
        <w:pStyle w:val="Bezmezer"/>
        <w:numPr>
          <w:ilvl w:val="0"/>
          <w:numId w:val="9"/>
        </w:numPr>
        <w:rPr>
          <w:rFonts w:ascii="Calibri" w:hAnsi="Calibri" w:cs="Calibri"/>
          <w:sz w:val="22"/>
          <w:szCs w:val="22"/>
        </w:rPr>
      </w:pPr>
      <w:r w:rsidRPr="00A46899">
        <w:rPr>
          <w:rFonts w:ascii="Calibri" w:hAnsi="Calibri" w:cs="Calibri"/>
          <w:sz w:val="22"/>
          <w:szCs w:val="22"/>
        </w:rPr>
        <w:t>Zaplacení smluvní pokuty zhotovitelem nezbavuje zhotovitele závazku splnit povinnosti dané mu touto smlouvou.</w:t>
      </w:r>
    </w:p>
    <w:p w:rsidR="00A505A9" w:rsidRPr="00A46899" w:rsidRDefault="00A505A9" w:rsidP="00A505A9">
      <w:pPr>
        <w:pStyle w:val="Bezmezer"/>
        <w:rPr>
          <w:rFonts w:ascii="Calibri" w:hAnsi="Calibri" w:cs="Calibri"/>
          <w:sz w:val="22"/>
          <w:szCs w:val="22"/>
        </w:rPr>
      </w:pPr>
    </w:p>
    <w:p w:rsidR="00A505A9" w:rsidRPr="00A46899" w:rsidRDefault="00A505A9" w:rsidP="000C3B35">
      <w:pPr>
        <w:pStyle w:val="Bezmezer"/>
        <w:numPr>
          <w:ilvl w:val="0"/>
          <w:numId w:val="9"/>
        </w:numPr>
        <w:rPr>
          <w:rFonts w:ascii="Calibri" w:hAnsi="Calibri" w:cs="Calibri"/>
          <w:sz w:val="22"/>
          <w:szCs w:val="22"/>
        </w:rPr>
      </w:pPr>
      <w:r w:rsidRPr="00A46899">
        <w:rPr>
          <w:rFonts w:ascii="Calibri" w:hAnsi="Calibri" w:cs="Calibri"/>
          <w:sz w:val="22"/>
          <w:szCs w:val="22"/>
        </w:rPr>
        <w:t>Smluvní strany se dohodly pro případ prodlení s úhradou finančního plnění kteroukoli z obou smluvních stran podle této smlouvy na úroku z prodlení ve výši 0,02% z dlužné částky za každý i započatý den prodlení.</w:t>
      </w:r>
    </w:p>
    <w:p w:rsidR="00A505A9" w:rsidRPr="00A46899" w:rsidRDefault="00A505A9" w:rsidP="00A505A9">
      <w:pPr>
        <w:pStyle w:val="Bezmezer"/>
        <w:rPr>
          <w:rFonts w:ascii="Calibri" w:hAnsi="Calibri" w:cs="Calibri"/>
          <w:sz w:val="22"/>
          <w:szCs w:val="22"/>
        </w:rPr>
      </w:pPr>
    </w:p>
    <w:p w:rsidR="00A505A9" w:rsidRPr="00A46899" w:rsidRDefault="00A505A9" w:rsidP="000C3B35">
      <w:pPr>
        <w:pStyle w:val="Bezmezer"/>
        <w:numPr>
          <w:ilvl w:val="0"/>
          <w:numId w:val="9"/>
        </w:numPr>
        <w:rPr>
          <w:rFonts w:ascii="Calibri" w:hAnsi="Calibri" w:cs="Calibri"/>
          <w:sz w:val="22"/>
          <w:szCs w:val="22"/>
        </w:rPr>
      </w:pPr>
      <w:r w:rsidRPr="00A46899">
        <w:rPr>
          <w:rFonts w:ascii="Calibri" w:hAnsi="Calibri" w:cs="Calibri"/>
          <w:sz w:val="22"/>
          <w:szCs w:val="22"/>
        </w:rPr>
        <w:t xml:space="preserve">Nároky na smluvní pokutu se nedotýkají nároků na náhradu škody, která smluvní pokutu převyšuje. </w:t>
      </w:r>
    </w:p>
    <w:p w:rsidR="00A505A9" w:rsidRPr="00A46899" w:rsidRDefault="00A505A9" w:rsidP="00A505A9">
      <w:pPr>
        <w:pStyle w:val="Bezmezer"/>
        <w:rPr>
          <w:rFonts w:ascii="Calibri" w:hAnsi="Calibri" w:cs="Calibri"/>
          <w:sz w:val="22"/>
          <w:szCs w:val="22"/>
        </w:rPr>
      </w:pPr>
    </w:p>
    <w:p w:rsidR="00A505A9" w:rsidRPr="00A46899" w:rsidRDefault="00A505A9" w:rsidP="000C3B35">
      <w:pPr>
        <w:pStyle w:val="Bezmezer"/>
        <w:numPr>
          <w:ilvl w:val="0"/>
          <w:numId w:val="9"/>
        </w:numPr>
        <w:rPr>
          <w:rFonts w:ascii="Calibri" w:hAnsi="Calibri" w:cs="Calibri"/>
          <w:sz w:val="22"/>
          <w:szCs w:val="22"/>
        </w:rPr>
      </w:pPr>
      <w:r w:rsidRPr="00A46899">
        <w:rPr>
          <w:rFonts w:ascii="Calibri" w:hAnsi="Calibri" w:cs="Calibri"/>
          <w:sz w:val="22"/>
          <w:szCs w:val="22"/>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dnů po obdržení vyúčtování smluvní pokuty. </w:t>
      </w:r>
    </w:p>
    <w:p w:rsidR="009C0917" w:rsidRPr="00A46899" w:rsidRDefault="009C0917" w:rsidP="00E13954">
      <w:pPr>
        <w:pStyle w:val="Bezmezer"/>
        <w:rPr>
          <w:rFonts w:ascii="Calibri" w:hAnsi="Calibri" w:cs="Calibri"/>
          <w:sz w:val="22"/>
          <w:szCs w:val="22"/>
        </w:rPr>
      </w:pPr>
    </w:p>
    <w:p w:rsidR="0075777D" w:rsidRPr="00A46899" w:rsidRDefault="0075777D" w:rsidP="00E13954">
      <w:pPr>
        <w:pStyle w:val="Bezmezer"/>
        <w:rPr>
          <w:rFonts w:ascii="Calibri" w:hAnsi="Calibri" w:cs="Calibri"/>
          <w:sz w:val="22"/>
          <w:szCs w:val="22"/>
        </w:rPr>
      </w:pPr>
    </w:p>
    <w:p w:rsidR="009A4BB7" w:rsidRPr="00A46899" w:rsidRDefault="0016538E" w:rsidP="00E13954">
      <w:pPr>
        <w:pStyle w:val="Bezmezer"/>
        <w:jc w:val="center"/>
        <w:rPr>
          <w:rFonts w:ascii="Calibri" w:hAnsi="Calibri" w:cs="Calibri"/>
          <w:b/>
          <w:sz w:val="22"/>
          <w:szCs w:val="22"/>
        </w:rPr>
      </w:pPr>
      <w:r w:rsidRPr="00A46899">
        <w:rPr>
          <w:rFonts w:ascii="Calibri" w:hAnsi="Calibri" w:cs="Calibri"/>
          <w:b/>
          <w:sz w:val="22"/>
          <w:szCs w:val="22"/>
        </w:rPr>
        <w:lastRenderedPageBreak/>
        <w:t>X</w:t>
      </w:r>
      <w:r w:rsidR="00B96442" w:rsidRPr="00A46899">
        <w:rPr>
          <w:rFonts w:ascii="Calibri" w:hAnsi="Calibri" w:cs="Calibri"/>
          <w:b/>
          <w:sz w:val="22"/>
          <w:szCs w:val="22"/>
        </w:rPr>
        <w:t>I</w:t>
      </w:r>
      <w:r w:rsidR="009A4BB7" w:rsidRPr="00A46899">
        <w:rPr>
          <w:rFonts w:ascii="Calibri" w:hAnsi="Calibri" w:cs="Calibri"/>
          <w:b/>
          <w:sz w:val="22"/>
          <w:szCs w:val="22"/>
        </w:rPr>
        <w:t>. Odstoupení od smlouvy</w:t>
      </w:r>
    </w:p>
    <w:p w:rsidR="009A4BB7" w:rsidRPr="00A46899" w:rsidRDefault="009A4BB7" w:rsidP="00E13954">
      <w:pPr>
        <w:pStyle w:val="Bezmezer"/>
        <w:rPr>
          <w:rFonts w:ascii="Calibri" w:hAnsi="Calibri" w:cs="Calibri"/>
          <w:caps/>
          <w:sz w:val="22"/>
          <w:szCs w:val="22"/>
        </w:rPr>
      </w:pPr>
    </w:p>
    <w:p w:rsidR="000D0CB8" w:rsidRPr="00A46899" w:rsidRDefault="000D0CB8" w:rsidP="000C3B35">
      <w:pPr>
        <w:pStyle w:val="Bezmezer"/>
        <w:numPr>
          <w:ilvl w:val="0"/>
          <w:numId w:val="10"/>
        </w:numPr>
        <w:rPr>
          <w:rFonts w:ascii="Calibri" w:hAnsi="Calibri" w:cs="Calibri"/>
          <w:sz w:val="22"/>
          <w:szCs w:val="22"/>
        </w:rPr>
      </w:pPr>
      <w:r w:rsidRPr="00A46899">
        <w:rPr>
          <w:rFonts w:ascii="Calibri" w:hAnsi="Calibri" w:cs="Calibri"/>
          <w:sz w:val="22"/>
          <w:szCs w:val="22"/>
        </w:rPr>
        <w:t xml:space="preserve">Smluvní strany mohou od této smlouvy odstoupit pro podstatné porušení smlouvy podstatným způsobem. </w:t>
      </w:r>
    </w:p>
    <w:p w:rsidR="00A1343F" w:rsidRPr="00A46899" w:rsidRDefault="00A1343F" w:rsidP="00E13954">
      <w:pPr>
        <w:pStyle w:val="Bezmezer"/>
        <w:rPr>
          <w:rFonts w:ascii="Calibri" w:hAnsi="Calibri" w:cs="Calibri"/>
          <w:sz w:val="22"/>
          <w:szCs w:val="22"/>
        </w:rPr>
      </w:pPr>
    </w:p>
    <w:p w:rsidR="009A4BB7" w:rsidRPr="00A46899" w:rsidRDefault="00072B19" w:rsidP="000C3B35">
      <w:pPr>
        <w:pStyle w:val="Bezmezer"/>
        <w:numPr>
          <w:ilvl w:val="0"/>
          <w:numId w:val="10"/>
        </w:numPr>
        <w:rPr>
          <w:rFonts w:ascii="Calibri" w:hAnsi="Calibri" w:cs="Calibri"/>
          <w:sz w:val="22"/>
          <w:szCs w:val="22"/>
        </w:rPr>
      </w:pPr>
      <w:r w:rsidRPr="00A46899">
        <w:rPr>
          <w:rFonts w:ascii="Calibri" w:hAnsi="Calibri" w:cs="Calibri"/>
          <w:sz w:val="22"/>
          <w:szCs w:val="22"/>
        </w:rPr>
        <w:t>Odstoupením od smlouvy nezanikají nároky smluvních stran na zaplacení smluvní pokuty</w:t>
      </w:r>
      <w:r w:rsidR="00A97D38" w:rsidRPr="00A46899">
        <w:rPr>
          <w:rFonts w:ascii="Calibri" w:hAnsi="Calibri" w:cs="Calibri"/>
          <w:sz w:val="22"/>
          <w:szCs w:val="22"/>
        </w:rPr>
        <w:t>, úroků z prodlení</w:t>
      </w:r>
      <w:r w:rsidRPr="00A46899">
        <w:rPr>
          <w:rFonts w:ascii="Calibri" w:hAnsi="Calibri" w:cs="Calibri"/>
          <w:sz w:val="22"/>
          <w:szCs w:val="22"/>
        </w:rPr>
        <w:t xml:space="preserve"> a náhrady škody.</w:t>
      </w:r>
    </w:p>
    <w:p w:rsidR="0075777D" w:rsidRPr="00A46899" w:rsidRDefault="0075777D" w:rsidP="00E13954">
      <w:pPr>
        <w:pStyle w:val="Bezmezer"/>
        <w:rPr>
          <w:rFonts w:ascii="Calibri" w:hAnsi="Calibri" w:cs="Calibri"/>
          <w:sz w:val="22"/>
          <w:szCs w:val="22"/>
        </w:rPr>
      </w:pPr>
    </w:p>
    <w:p w:rsidR="009A4BB7" w:rsidRPr="00A46899" w:rsidRDefault="00072B19" w:rsidP="000C3B35">
      <w:pPr>
        <w:pStyle w:val="Bezmezer"/>
        <w:numPr>
          <w:ilvl w:val="0"/>
          <w:numId w:val="10"/>
        </w:numPr>
        <w:rPr>
          <w:rFonts w:ascii="Calibri" w:hAnsi="Calibri" w:cs="Calibri"/>
          <w:sz w:val="22"/>
          <w:szCs w:val="22"/>
        </w:rPr>
      </w:pPr>
      <w:r w:rsidRPr="00A46899">
        <w:rPr>
          <w:rFonts w:ascii="Calibri" w:hAnsi="Calibri" w:cs="Calibri"/>
          <w:sz w:val="22"/>
          <w:szCs w:val="22"/>
        </w:rPr>
        <w:t>Odstoupí-li některá ze smluvních stran od smlouvy</w:t>
      </w:r>
      <w:r w:rsidR="009A4BB7" w:rsidRPr="00A46899">
        <w:rPr>
          <w:rFonts w:ascii="Calibri" w:hAnsi="Calibri" w:cs="Calibri"/>
          <w:sz w:val="22"/>
          <w:szCs w:val="22"/>
        </w:rPr>
        <w:t>, pak povinnosti obou stran jsou následující:</w:t>
      </w:r>
    </w:p>
    <w:p w:rsidR="009A4BB7" w:rsidRPr="00A46899" w:rsidRDefault="009A4BB7" w:rsidP="00E13954">
      <w:pPr>
        <w:pStyle w:val="Bezmezer"/>
        <w:rPr>
          <w:rFonts w:ascii="Calibri" w:hAnsi="Calibri" w:cs="Calibri"/>
          <w:sz w:val="22"/>
          <w:szCs w:val="22"/>
        </w:rPr>
      </w:pPr>
    </w:p>
    <w:p w:rsidR="009A4BB7" w:rsidRPr="00A46899" w:rsidRDefault="000D0CB8" w:rsidP="000C3B35">
      <w:pPr>
        <w:pStyle w:val="Bezmezer"/>
        <w:numPr>
          <w:ilvl w:val="1"/>
          <w:numId w:val="10"/>
        </w:numPr>
        <w:rPr>
          <w:rFonts w:ascii="Calibri" w:hAnsi="Calibri" w:cs="Calibri"/>
          <w:sz w:val="22"/>
          <w:szCs w:val="22"/>
        </w:rPr>
      </w:pPr>
      <w:r w:rsidRPr="00A46899">
        <w:rPr>
          <w:rFonts w:ascii="Calibri" w:hAnsi="Calibri" w:cs="Calibri"/>
          <w:sz w:val="22"/>
          <w:szCs w:val="22"/>
        </w:rPr>
        <w:t xml:space="preserve">zhotovitel </w:t>
      </w:r>
      <w:r w:rsidR="009A4BB7" w:rsidRPr="00A46899">
        <w:rPr>
          <w:rFonts w:ascii="Calibri" w:hAnsi="Calibri" w:cs="Calibri"/>
          <w:sz w:val="22"/>
          <w:szCs w:val="22"/>
        </w:rPr>
        <w:t>provede soupis všech provedených prací oceněný podle způsobu, kterým je stanovena cena za dílo</w:t>
      </w:r>
      <w:r w:rsidR="00A97D38" w:rsidRPr="00A46899">
        <w:rPr>
          <w:rFonts w:ascii="Calibri" w:hAnsi="Calibri" w:cs="Calibri"/>
          <w:sz w:val="22"/>
          <w:szCs w:val="22"/>
        </w:rPr>
        <w:t>,</w:t>
      </w:r>
    </w:p>
    <w:p w:rsidR="009A4BB7" w:rsidRPr="00A46899" w:rsidRDefault="000D0CB8" w:rsidP="000C3B35">
      <w:pPr>
        <w:pStyle w:val="Bezmezer"/>
        <w:numPr>
          <w:ilvl w:val="1"/>
          <w:numId w:val="10"/>
        </w:numPr>
        <w:rPr>
          <w:rFonts w:ascii="Calibri" w:hAnsi="Calibri" w:cs="Calibri"/>
          <w:sz w:val="22"/>
          <w:szCs w:val="22"/>
        </w:rPr>
      </w:pPr>
      <w:r w:rsidRPr="00A46899">
        <w:rPr>
          <w:rFonts w:ascii="Calibri" w:hAnsi="Calibri" w:cs="Calibri"/>
          <w:sz w:val="22"/>
          <w:szCs w:val="22"/>
        </w:rPr>
        <w:t>z</w:t>
      </w:r>
      <w:r w:rsidR="009A4BB7" w:rsidRPr="00A46899">
        <w:rPr>
          <w:rFonts w:ascii="Calibri" w:hAnsi="Calibri" w:cs="Calibri"/>
          <w:sz w:val="22"/>
          <w:szCs w:val="22"/>
        </w:rPr>
        <w:t xml:space="preserve">hotovitel vyčíslení </w:t>
      </w:r>
      <w:r w:rsidRPr="00A46899">
        <w:rPr>
          <w:rFonts w:ascii="Calibri" w:hAnsi="Calibri" w:cs="Calibri"/>
          <w:sz w:val="22"/>
          <w:szCs w:val="22"/>
        </w:rPr>
        <w:t xml:space="preserve">cenu </w:t>
      </w:r>
      <w:r w:rsidR="009A4BB7" w:rsidRPr="00A46899">
        <w:rPr>
          <w:rFonts w:ascii="Calibri" w:hAnsi="Calibri" w:cs="Calibri"/>
          <w:sz w:val="22"/>
          <w:szCs w:val="22"/>
        </w:rPr>
        <w:t>provedených prací</w:t>
      </w:r>
      <w:r w:rsidR="00A97D38" w:rsidRPr="00A46899">
        <w:rPr>
          <w:rFonts w:ascii="Calibri" w:hAnsi="Calibri" w:cs="Calibri"/>
          <w:sz w:val="22"/>
          <w:szCs w:val="22"/>
        </w:rPr>
        <w:t>,</w:t>
      </w:r>
    </w:p>
    <w:p w:rsidR="009A4BB7" w:rsidRPr="00A46899" w:rsidRDefault="000D0CB8" w:rsidP="000C3B35">
      <w:pPr>
        <w:pStyle w:val="Bezmezer"/>
        <w:numPr>
          <w:ilvl w:val="1"/>
          <w:numId w:val="10"/>
        </w:numPr>
        <w:rPr>
          <w:rFonts w:ascii="Calibri" w:hAnsi="Calibri" w:cs="Calibri"/>
          <w:sz w:val="22"/>
          <w:szCs w:val="22"/>
        </w:rPr>
      </w:pPr>
      <w:r w:rsidRPr="00A46899">
        <w:rPr>
          <w:rFonts w:ascii="Calibri" w:hAnsi="Calibri" w:cs="Calibri"/>
          <w:sz w:val="22"/>
          <w:szCs w:val="22"/>
        </w:rPr>
        <w:t>z</w:t>
      </w:r>
      <w:r w:rsidR="009A4BB7" w:rsidRPr="00A46899">
        <w:rPr>
          <w:rFonts w:ascii="Calibri" w:hAnsi="Calibri" w:cs="Calibri"/>
          <w:sz w:val="22"/>
          <w:szCs w:val="22"/>
        </w:rPr>
        <w:t xml:space="preserve">hotovitel vyklidí </w:t>
      </w:r>
      <w:r w:rsidR="00933C14" w:rsidRPr="00A46899">
        <w:rPr>
          <w:rFonts w:ascii="Calibri" w:hAnsi="Calibri" w:cs="Calibri"/>
          <w:sz w:val="22"/>
          <w:szCs w:val="22"/>
        </w:rPr>
        <w:t xml:space="preserve">místo plnění </w:t>
      </w:r>
      <w:r w:rsidR="009A4BB7" w:rsidRPr="00A46899">
        <w:rPr>
          <w:rFonts w:ascii="Calibri" w:hAnsi="Calibri" w:cs="Calibri"/>
          <w:sz w:val="22"/>
          <w:szCs w:val="22"/>
        </w:rPr>
        <w:t>včetně veškerého nepoužitého materiálu, pokud se strany nedohodnou jinak</w:t>
      </w:r>
      <w:r w:rsidR="00A97D38" w:rsidRPr="00A46899">
        <w:rPr>
          <w:rFonts w:ascii="Calibri" w:hAnsi="Calibri" w:cs="Calibri"/>
          <w:sz w:val="22"/>
          <w:szCs w:val="22"/>
        </w:rPr>
        <w:t>,</w:t>
      </w:r>
    </w:p>
    <w:p w:rsidR="009A4BB7" w:rsidRPr="00A46899" w:rsidRDefault="000D0CB8" w:rsidP="000C3B35">
      <w:pPr>
        <w:pStyle w:val="Bezmezer"/>
        <w:numPr>
          <w:ilvl w:val="1"/>
          <w:numId w:val="10"/>
        </w:numPr>
        <w:rPr>
          <w:rFonts w:ascii="Calibri" w:hAnsi="Calibri" w:cs="Calibri"/>
          <w:sz w:val="22"/>
          <w:szCs w:val="22"/>
        </w:rPr>
      </w:pPr>
      <w:r w:rsidRPr="00A46899">
        <w:rPr>
          <w:rFonts w:ascii="Calibri" w:hAnsi="Calibri" w:cs="Calibri"/>
          <w:sz w:val="22"/>
          <w:szCs w:val="22"/>
        </w:rPr>
        <w:t xml:space="preserve">zhotovitel </w:t>
      </w:r>
      <w:r w:rsidR="009A4BB7" w:rsidRPr="00A46899">
        <w:rPr>
          <w:rFonts w:ascii="Calibri" w:hAnsi="Calibri" w:cs="Calibri"/>
          <w:sz w:val="22"/>
          <w:szCs w:val="22"/>
        </w:rPr>
        <w:t xml:space="preserve">vyzve objednatele k předání díla a objednatel je povinen do 5 dnů od obdržení výzvy zahájit </w:t>
      </w:r>
      <w:r w:rsidRPr="00A46899">
        <w:rPr>
          <w:rFonts w:ascii="Calibri" w:hAnsi="Calibri" w:cs="Calibri"/>
          <w:sz w:val="22"/>
          <w:szCs w:val="22"/>
        </w:rPr>
        <w:t xml:space="preserve">předávací </w:t>
      </w:r>
      <w:r w:rsidR="009A4BB7" w:rsidRPr="00A46899">
        <w:rPr>
          <w:rFonts w:ascii="Calibri" w:hAnsi="Calibri" w:cs="Calibri"/>
          <w:sz w:val="22"/>
          <w:szCs w:val="22"/>
        </w:rPr>
        <w:t xml:space="preserve">řízení podle zásad stanovených touto smlouvou s tím, že v protokolu bude výslovně uvedeno, že dílo se předává nedokončené. </w:t>
      </w:r>
    </w:p>
    <w:p w:rsidR="009A4BB7" w:rsidRPr="00A46899" w:rsidRDefault="009A4BB7" w:rsidP="00E13954">
      <w:pPr>
        <w:pStyle w:val="Bezmezer"/>
        <w:rPr>
          <w:rFonts w:ascii="Calibri" w:hAnsi="Calibri" w:cs="Calibri"/>
          <w:sz w:val="22"/>
          <w:szCs w:val="22"/>
        </w:rPr>
      </w:pPr>
    </w:p>
    <w:p w:rsidR="009A4BB7" w:rsidRPr="00A46899" w:rsidRDefault="009A4BB7" w:rsidP="000C3B35">
      <w:pPr>
        <w:pStyle w:val="Bezmezer"/>
        <w:numPr>
          <w:ilvl w:val="0"/>
          <w:numId w:val="10"/>
        </w:numPr>
        <w:rPr>
          <w:rFonts w:ascii="Calibri" w:hAnsi="Calibri" w:cs="Calibri"/>
          <w:sz w:val="22"/>
          <w:szCs w:val="22"/>
        </w:rPr>
      </w:pPr>
      <w:r w:rsidRPr="00A46899">
        <w:rPr>
          <w:rFonts w:ascii="Calibri" w:hAnsi="Calibri" w:cs="Calibri"/>
          <w:sz w:val="22"/>
          <w:szCs w:val="22"/>
        </w:rPr>
        <w:t xml:space="preserve">Smluvní strany se vypořádají podle zásad </w:t>
      </w:r>
      <w:r w:rsidR="000D0CB8" w:rsidRPr="00A46899">
        <w:rPr>
          <w:rFonts w:ascii="Calibri" w:hAnsi="Calibri" w:cs="Calibri"/>
          <w:sz w:val="22"/>
          <w:szCs w:val="22"/>
        </w:rPr>
        <w:t xml:space="preserve">o </w:t>
      </w:r>
      <w:r w:rsidRPr="00A46899">
        <w:rPr>
          <w:rFonts w:ascii="Calibri" w:hAnsi="Calibri" w:cs="Calibri"/>
          <w:sz w:val="22"/>
          <w:szCs w:val="22"/>
        </w:rPr>
        <w:t>bezdůvodné</w:t>
      </w:r>
      <w:r w:rsidR="000D0CB8" w:rsidRPr="00A46899">
        <w:rPr>
          <w:rFonts w:ascii="Calibri" w:hAnsi="Calibri" w:cs="Calibri"/>
          <w:sz w:val="22"/>
          <w:szCs w:val="22"/>
        </w:rPr>
        <w:t>m</w:t>
      </w:r>
      <w:r w:rsidRPr="00A46899">
        <w:rPr>
          <w:rFonts w:ascii="Calibri" w:hAnsi="Calibri" w:cs="Calibri"/>
          <w:sz w:val="22"/>
          <w:szCs w:val="22"/>
        </w:rPr>
        <w:t xml:space="preserve"> obohacení.</w:t>
      </w:r>
    </w:p>
    <w:p w:rsidR="009A4BB7" w:rsidRPr="00A46899" w:rsidRDefault="009A4BB7" w:rsidP="00E13954">
      <w:pPr>
        <w:pStyle w:val="Bezmezer"/>
        <w:rPr>
          <w:rFonts w:ascii="Calibri" w:hAnsi="Calibri" w:cs="Calibri"/>
          <w:sz w:val="22"/>
          <w:szCs w:val="22"/>
        </w:rPr>
      </w:pPr>
    </w:p>
    <w:p w:rsidR="000D0CB8" w:rsidRPr="00A46899" w:rsidRDefault="000D0CB8" w:rsidP="00E13954">
      <w:pPr>
        <w:pStyle w:val="Bezmezer"/>
        <w:rPr>
          <w:rFonts w:ascii="Calibri" w:hAnsi="Calibri" w:cs="Calibri"/>
          <w:sz w:val="22"/>
          <w:szCs w:val="22"/>
        </w:rPr>
      </w:pPr>
    </w:p>
    <w:p w:rsidR="009A4BB7" w:rsidRPr="00A46899" w:rsidRDefault="0016538E" w:rsidP="00E13954">
      <w:pPr>
        <w:pStyle w:val="Bezmezer"/>
        <w:jc w:val="center"/>
        <w:rPr>
          <w:rFonts w:ascii="Calibri" w:hAnsi="Calibri" w:cs="Calibri"/>
          <w:b/>
          <w:sz w:val="22"/>
          <w:szCs w:val="22"/>
        </w:rPr>
      </w:pPr>
      <w:r w:rsidRPr="00A46899">
        <w:rPr>
          <w:rFonts w:ascii="Calibri" w:hAnsi="Calibri" w:cs="Calibri"/>
          <w:b/>
          <w:sz w:val="22"/>
          <w:szCs w:val="22"/>
        </w:rPr>
        <w:t>X</w:t>
      </w:r>
      <w:r w:rsidR="00B6604C" w:rsidRPr="00A46899">
        <w:rPr>
          <w:rFonts w:ascii="Calibri" w:hAnsi="Calibri" w:cs="Calibri"/>
          <w:b/>
          <w:sz w:val="22"/>
          <w:szCs w:val="22"/>
        </w:rPr>
        <w:t>I</w:t>
      </w:r>
      <w:r w:rsidR="00B96442" w:rsidRPr="00A46899">
        <w:rPr>
          <w:rFonts w:ascii="Calibri" w:hAnsi="Calibri" w:cs="Calibri"/>
          <w:b/>
          <w:sz w:val="22"/>
          <w:szCs w:val="22"/>
        </w:rPr>
        <w:t>I</w:t>
      </w:r>
      <w:r w:rsidR="009A4BB7" w:rsidRPr="00A46899">
        <w:rPr>
          <w:rFonts w:ascii="Calibri" w:hAnsi="Calibri" w:cs="Calibri"/>
          <w:b/>
          <w:sz w:val="22"/>
          <w:szCs w:val="22"/>
        </w:rPr>
        <w:t>. Přechod vlastnického práva a nebezpečí škody</w:t>
      </w:r>
    </w:p>
    <w:p w:rsidR="009A4BB7" w:rsidRPr="00A46899" w:rsidRDefault="009A4BB7" w:rsidP="00E13954">
      <w:pPr>
        <w:pStyle w:val="Bezmezer"/>
        <w:rPr>
          <w:rFonts w:ascii="Calibri" w:hAnsi="Calibri" w:cs="Calibri"/>
          <w:caps/>
          <w:sz w:val="22"/>
          <w:szCs w:val="22"/>
        </w:rPr>
      </w:pPr>
    </w:p>
    <w:p w:rsidR="009A4BB7" w:rsidRPr="00A46899" w:rsidRDefault="009A4BB7" w:rsidP="000C3B35">
      <w:pPr>
        <w:pStyle w:val="Bezmezer"/>
        <w:numPr>
          <w:ilvl w:val="0"/>
          <w:numId w:val="11"/>
        </w:numPr>
        <w:rPr>
          <w:rFonts w:ascii="Calibri" w:hAnsi="Calibri" w:cs="Calibri"/>
          <w:sz w:val="22"/>
          <w:szCs w:val="22"/>
        </w:rPr>
      </w:pPr>
      <w:r w:rsidRPr="00A46899">
        <w:rPr>
          <w:rFonts w:ascii="Calibri" w:hAnsi="Calibri" w:cs="Calibri"/>
          <w:sz w:val="22"/>
          <w:szCs w:val="22"/>
        </w:rPr>
        <w:t>Vlastnické právo k předmětu díla nebo jeho části</w:t>
      </w:r>
      <w:r w:rsidR="00A97D38" w:rsidRPr="00A46899">
        <w:rPr>
          <w:rFonts w:ascii="Calibri" w:hAnsi="Calibri" w:cs="Calibri"/>
          <w:sz w:val="22"/>
          <w:szCs w:val="22"/>
        </w:rPr>
        <w:t xml:space="preserve"> a nebezpečí škody na něm</w:t>
      </w:r>
      <w:r w:rsidRPr="00A46899">
        <w:rPr>
          <w:rFonts w:ascii="Calibri" w:hAnsi="Calibri" w:cs="Calibri"/>
          <w:sz w:val="22"/>
          <w:szCs w:val="22"/>
        </w:rPr>
        <w:t xml:space="preserve"> přechází ze zhotovitele na objednatele okamžikem </w:t>
      </w:r>
      <w:r w:rsidR="00A97D38" w:rsidRPr="00A46899">
        <w:rPr>
          <w:rFonts w:ascii="Calibri" w:hAnsi="Calibri" w:cs="Calibri"/>
          <w:sz w:val="22"/>
          <w:szCs w:val="22"/>
        </w:rPr>
        <w:t>předání díla bez vad</w:t>
      </w:r>
      <w:r w:rsidRPr="00A46899">
        <w:rPr>
          <w:rFonts w:ascii="Calibri" w:hAnsi="Calibri" w:cs="Calibri"/>
          <w:sz w:val="22"/>
          <w:szCs w:val="22"/>
        </w:rPr>
        <w:t>.</w:t>
      </w:r>
    </w:p>
    <w:p w:rsidR="009A4BB7" w:rsidRPr="00A46899" w:rsidRDefault="009A4BB7" w:rsidP="00E13954">
      <w:pPr>
        <w:pStyle w:val="Bezmezer"/>
        <w:rPr>
          <w:rFonts w:ascii="Calibri" w:hAnsi="Calibri" w:cs="Calibri"/>
          <w:sz w:val="22"/>
          <w:szCs w:val="22"/>
        </w:rPr>
      </w:pPr>
    </w:p>
    <w:p w:rsidR="009A4BB7" w:rsidRPr="00A46899" w:rsidRDefault="009A4BB7" w:rsidP="00E13954">
      <w:pPr>
        <w:pStyle w:val="Bezmezer"/>
        <w:rPr>
          <w:rFonts w:ascii="Calibri" w:hAnsi="Calibri" w:cs="Calibri"/>
          <w:b/>
          <w:sz w:val="22"/>
          <w:szCs w:val="22"/>
        </w:rPr>
      </w:pPr>
    </w:p>
    <w:p w:rsidR="0016538E" w:rsidRPr="00A46899" w:rsidRDefault="0022301E" w:rsidP="00E13954">
      <w:pPr>
        <w:pStyle w:val="Bezmezer"/>
        <w:jc w:val="center"/>
        <w:rPr>
          <w:rFonts w:ascii="Calibri" w:hAnsi="Calibri" w:cs="Calibri"/>
          <w:b/>
          <w:sz w:val="22"/>
          <w:szCs w:val="22"/>
        </w:rPr>
      </w:pPr>
      <w:r w:rsidRPr="00A46899">
        <w:rPr>
          <w:rFonts w:ascii="Calibri" w:hAnsi="Calibri" w:cs="Calibri"/>
          <w:b/>
          <w:sz w:val="22"/>
          <w:szCs w:val="22"/>
        </w:rPr>
        <w:t>X</w:t>
      </w:r>
      <w:r w:rsidR="00F32204" w:rsidRPr="00A46899">
        <w:rPr>
          <w:rFonts w:ascii="Calibri" w:hAnsi="Calibri" w:cs="Calibri"/>
          <w:b/>
          <w:sz w:val="22"/>
          <w:szCs w:val="22"/>
        </w:rPr>
        <w:t>I</w:t>
      </w:r>
      <w:r w:rsidR="00730840" w:rsidRPr="00A46899">
        <w:rPr>
          <w:rFonts w:ascii="Calibri" w:hAnsi="Calibri" w:cs="Calibri"/>
          <w:b/>
          <w:sz w:val="22"/>
          <w:szCs w:val="22"/>
        </w:rPr>
        <w:t>II</w:t>
      </w:r>
      <w:r w:rsidR="00B6604C" w:rsidRPr="00A46899">
        <w:rPr>
          <w:rFonts w:ascii="Calibri" w:hAnsi="Calibri" w:cs="Calibri"/>
          <w:b/>
          <w:sz w:val="22"/>
          <w:szCs w:val="22"/>
        </w:rPr>
        <w:t>. Kontrola prováděného díla</w:t>
      </w:r>
    </w:p>
    <w:p w:rsidR="00B6604C" w:rsidRPr="00A46899" w:rsidRDefault="00B6604C" w:rsidP="00E13954">
      <w:pPr>
        <w:pStyle w:val="Bezmezer"/>
        <w:rPr>
          <w:rFonts w:ascii="Calibri" w:hAnsi="Calibri" w:cs="Calibri"/>
          <w:b/>
          <w:sz w:val="22"/>
          <w:szCs w:val="22"/>
        </w:rPr>
      </w:pPr>
    </w:p>
    <w:p w:rsidR="00B6604C" w:rsidRPr="00A46899" w:rsidRDefault="00B6604C" w:rsidP="000C3B35">
      <w:pPr>
        <w:pStyle w:val="Bezmezer"/>
        <w:numPr>
          <w:ilvl w:val="0"/>
          <w:numId w:val="12"/>
        </w:numPr>
        <w:rPr>
          <w:rFonts w:ascii="Calibri" w:hAnsi="Calibri" w:cs="Calibri"/>
          <w:sz w:val="22"/>
          <w:szCs w:val="22"/>
        </w:rPr>
      </w:pPr>
      <w:r w:rsidRPr="00A46899">
        <w:rPr>
          <w:rFonts w:ascii="Calibri" w:hAnsi="Calibri" w:cs="Calibri"/>
          <w:sz w:val="22"/>
          <w:szCs w:val="22"/>
        </w:rPr>
        <w:t>Objednatel a jím pověřená osoba vykonávající funkci technického dozoru je oprávněn kontrolovat provádění díla. Zjistí-li objednatel nebo jím pověřená osoba vykonávající funkci technického dozoru,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w:t>
      </w:r>
      <w:r w:rsidR="009819BF" w:rsidRPr="00A46899">
        <w:rPr>
          <w:rFonts w:ascii="Calibri" w:hAnsi="Calibri" w:cs="Calibri"/>
          <w:sz w:val="22"/>
          <w:szCs w:val="22"/>
        </w:rPr>
        <w:t xml:space="preserve"> podstatným způsobem</w:t>
      </w:r>
      <w:r w:rsidRPr="00A46899">
        <w:rPr>
          <w:rFonts w:ascii="Calibri" w:hAnsi="Calibri" w:cs="Calibri"/>
          <w:sz w:val="22"/>
          <w:szCs w:val="22"/>
        </w:rPr>
        <w:t>, je objednatel oprávněn odstoupit od smlouvy podle zásad stanovených touto smlouvou.</w:t>
      </w:r>
    </w:p>
    <w:p w:rsidR="00A1343F" w:rsidRPr="00A46899" w:rsidRDefault="00A1343F" w:rsidP="00E13954">
      <w:pPr>
        <w:pStyle w:val="Bezmezer"/>
        <w:rPr>
          <w:rFonts w:ascii="Calibri" w:hAnsi="Calibri" w:cs="Calibri"/>
          <w:sz w:val="22"/>
          <w:szCs w:val="22"/>
        </w:rPr>
      </w:pPr>
    </w:p>
    <w:p w:rsidR="00851F20" w:rsidRPr="00A46899" w:rsidRDefault="00851F20" w:rsidP="000C3B35">
      <w:pPr>
        <w:pStyle w:val="Bezmezer"/>
        <w:numPr>
          <w:ilvl w:val="0"/>
          <w:numId w:val="12"/>
        </w:numPr>
        <w:rPr>
          <w:rFonts w:ascii="Calibri" w:hAnsi="Calibri" w:cs="Calibri"/>
          <w:sz w:val="22"/>
          <w:szCs w:val="22"/>
        </w:rPr>
      </w:pPr>
      <w:r w:rsidRPr="00A46899">
        <w:rPr>
          <w:rFonts w:ascii="Calibri" w:hAnsi="Calibri" w:cs="Calibri"/>
          <w:sz w:val="22"/>
          <w:szCs w:val="22"/>
        </w:rPr>
        <w:t>Zhotovitel je povinen vyzvat písemně objednatele ke kontrole všech prací a konstrukcí, které mají být do díla zabudované nebo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Zjistí-li se však, že práce nebyly řádně provedeny, nese veškeré náklady spojené s odkrytím prací, opravou chybného stavu a následným zakrytím zhotovitel.</w:t>
      </w:r>
    </w:p>
    <w:p w:rsidR="00B6604C" w:rsidRPr="00A46899" w:rsidRDefault="00B6604C" w:rsidP="00E13954">
      <w:pPr>
        <w:pStyle w:val="Bezmezer"/>
        <w:rPr>
          <w:rFonts w:ascii="Calibri" w:hAnsi="Calibri" w:cs="Calibri"/>
          <w:sz w:val="22"/>
          <w:szCs w:val="22"/>
        </w:rPr>
      </w:pPr>
    </w:p>
    <w:p w:rsidR="00B6604C" w:rsidRPr="00A46899" w:rsidRDefault="00B6604C" w:rsidP="000C3B35">
      <w:pPr>
        <w:pStyle w:val="Bezmezer"/>
        <w:numPr>
          <w:ilvl w:val="0"/>
          <w:numId w:val="12"/>
        </w:numPr>
        <w:rPr>
          <w:rFonts w:ascii="Calibri" w:hAnsi="Calibri" w:cs="Calibri"/>
          <w:sz w:val="22"/>
          <w:szCs w:val="22"/>
        </w:rPr>
      </w:pPr>
      <w:r w:rsidRPr="00A46899">
        <w:rPr>
          <w:rFonts w:ascii="Calibri" w:hAnsi="Calibri" w:cs="Calibri"/>
          <w:sz w:val="22"/>
          <w:szCs w:val="22"/>
        </w:rPr>
        <w:t xml:space="preserve">Pro účely kontroly průběhu provádění díla může objednatel a jím pověřená osoba vykonávající funkci technického dozoru organizovat kontrolní dny v termínech nezbytných pro řádné provádění </w:t>
      </w:r>
      <w:r w:rsidRPr="00A46899">
        <w:rPr>
          <w:rFonts w:ascii="Calibri" w:hAnsi="Calibri" w:cs="Calibri"/>
          <w:sz w:val="22"/>
          <w:szCs w:val="22"/>
        </w:rPr>
        <w:lastRenderedPageBreak/>
        <w:t>kontroly. Objednatel je povinen oznámit konání kontrolního dne nejméně pět dnů před jeho konáním. Kontrolních dnů jsou povinni se zúčastnit zástupci objednatele, včetně osob vykonávajících funkci technického dozoru, autorského dozoru a zástupci zhotovitele.</w:t>
      </w:r>
    </w:p>
    <w:p w:rsidR="00B6604C" w:rsidRPr="00A46899" w:rsidRDefault="00B6604C" w:rsidP="00E13954">
      <w:pPr>
        <w:pStyle w:val="Bezmezer"/>
        <w:rPr>
          <w:rFonts w:ascii="Calibri" w:hAnsi="Calibri" w:cs="Calibri"/>
          <w:sz w:val="22"/>
          <w:szCs w:val="22"/>
        </w:rPr>
      </w:pPr>
    </w:p>
    <w:p w:rsidR="00B6604C" w:rsidRPr="00A46899" w:rsidRDefault="00B6604C" w:rsidP="000C3B35">
      <w:pPr>
        <w:pStyle w:val="Bezmezer"/>
        <w:numPr>
          <w:ilvl w:val="0"/>
          <w:numId w:val="12"/>
        </w:numPr>
        <w:rPr>
          <w:rFonts w:ascii="Calibri" w:hAnsi="Calibri" w:cs="Calibri"/>
          <w:sz w:val="22"/>
          <w:szCs w:val="22"/>
        </w:rPr>
      </w:pPr>
      <w:r w:rsidRPr="00A46899">
        <w:rPr>
          <w:rFonts w:ascii="Calibri" w:hAnsi="Calibri" w:cs="Calibri"/>
          <w:sz w:val="22"/>
          <w:szCs w:val="22"/>
        </w:rPr>
        <w:t>Obsahem kontrolního dne je zejména zpráva zhotovitele o postupu prací, kontrola časového a finančního plnění provádění prací, připomínky a podněty osoby vykonávajících funkci technického dozoru a stanovení případných nápravných opatření a úkolů.</w:t>
      </w:r>
    </w:p>
    <w:p w:rsidR="00B6604C" w:rsidRPr="00A46899" w:rsidRDefault="00B6604C" w:rsidP="00E13954">
      <w:pPr>
        <w:pStyle w:val="Bezmezer"/>
        <w:rPr>
          <w:rFonts w:ascii="Calibri" w:hAnsi="Calibri" w:cs="Calibri"/>
          <w:sz w:val="22"/>
          <w:szCs w:val="22"/>
        </w:rPr>
      </w:pPr>
    </w:p>
    <w:p w:rsidR="00B6604C" w:rsidRPr="00A46899" w:rsidRDefault="00B6604C" w:rsidP="000C3B35">
      <w:pPr>
        <w:pStyle w:val="Bezmezer"/>
        <w:numPr>
          <w:ilvl w:val="0"/>
          <w:numId w:val="12"/>
        </w:numPr>
        <w:rPr>
          <w:rFonts w:ascii="Calibri" w:hAnsi="Calibri" w:cs="Calibri"/>
          <w:sz w:val="22"/>
          <w:szCs w:val="22"/>
        </w:rPr>
      </w:pPr>
      <w:r w:rsidRPr="00A46899">
        <w:rPr>
          <w:rFonts w:ascii="Calibri" w:hAnsi="Calibri" w:cs="Calibri"/>
          <w:sz w:val="22"/>
          <w:szCs w:val="22"/>
        </w:rPr>
        <w:t>Objednatel nebo jím pověřená osoba vykonávající funkci technického dozoru pořizuje z kontrolního dne zápis o jednání, který písemně předá všem zúčastněným.</w:t>
      </w:r>
    </w:p>
    <w:p w:rsidR="00851F20" w:rsidRPr="00A46899" w:rsidRDefault="00851F20" w:rsidP="00E13954">
      <w:pPr>
        <w:pStyle w:val="Bezmezer"/>
        <w:rPr>
          <w:rFonts w:ascii="Calibri" w:hAnsi="Calibri" w:cs="Calibri"/>
          <w:sz w:val="22"/>
          <w:szCs w:val="22"/>
        </w:rPr>
      </w:pPr>
      <w:bookmarkStart w:id="4" w:name="_Toc1458296"/>
      <w:bookmarkStart w:id="5" w:name="_Toc114987451"/>
    </w:p>
    <w:p w:rsidR="00851F20" w:rsidRPr="00A46899" w:rsidRDefault="00851F20" w:rsidP="000C3B35">
      <w:pPr>
        <w:pStyle w:val="Bezmezer"/>
        <w:numPr>
          <w:ilvl w:val="0"/>
          <w:numId w:val="12"/>
        </w:numPr>
        <w:rPr>
          <w:rFonts w:ascii="Calibri" w:hAnsi="Calibri" w:cs="Calibri"/>
          <w:sz w:val="22"/>
          <w:szCs w:val="22"/>
        </w:rPr>
      </w:pPr>
      <w:r w:rsidRPr="00A46899">
        <w:rPr>
          <w:rFonts w:ascii="Calibri" w:hAnsi="Calibri" w:cs="Calibri"/>
          <w:sz w:val="22"/>
          <w:szCs w:val="22"/>
        </w:rPr>
        <w:t xml:space="preserve">Provádění díla, bezpečnost práce, hygiena a požární ochrana </w:t>
      </w:r>
    </w:p>
    <w:p w:rsidR="00851F20" w:rsidRPr="00A46899" w:rsidRDefault="00851F20" w:rsidP="00E13954">
      <w:pPr>
        <w:pStyle w:val="Bezmezer"/>
        <w:rPr>
          <w:rFonts w:ascii="Calibri" w:hAnsi="Calibri" w:cs="Calibri"/>
          <w:sz w:val="22"/>
          <w:szCs w:val="22"/>
        </w:rPr>
      </w:pPr>
    </w:p>
    <w:p w:rsidR="00851F20" w:rsidRPr="00A46899" w:rsidRDefault="00851F20" w:rsidP="000C3B35">
      <w:pPr>
        <w:pStyle w:val="Bezmezer"/>
        <w:numPr>
          <w:ilvl w:val="0"/>
          <w:numId w:val="13"/>
        </w:numPr>
        <w:tabs>
          <w:tab w:val="clear" w:pos="851"/>
          <w:tab w:val="clear" w:pos="1418"/>
        </w:tabs>
        <w:rPr>
          <w:rFonts w:ascii="Calibri" w:hAnsi="Calibri" w:cs="Calibri"/>
          <w:sz w:val="22"/>
          <w:szCs w:val="22"/>
        </w:rPr>
      </w:pPr>
      <w:r w:rsidRPr="00A46899">
        <w:rPr>
          <w:rFonts w:ascii="Calibri" w:hAnsi="Calibri" w:cs="Calibri"/>
          <w:sz w:val="22"/>
          <w:szCs w:val="22"/>
        </w:rPr>
        <w:t>Při provádění díla postupuje zhotovitel samostatně. Zhotovitel se však zavazuje respektovat veškeré pokyny objednatele, týkající se realizace předmětného díla a upozorňující na možné porušování smluvních povinností zhotovitele.</w:t>
      </w:r>
    </w:p>
    <w:p w:rsidR="00851F20" w:rsidRPr="00A46899" w:rsidRDefault="00851F20" w:rsidP="00E13954">
      <w:pPr>
        <w:pStyle w:val="Bezmezer"/>
        <w:tabs>
          <w:tab w:val="clear" w:pos="851"/>
          <w:tab w:val="clear" w:pos="1418"/>
        </w:tabs>
        <w:ind w:left="1080"/>
        <w:rPr>
          <w:rFonts w:ascii="Calibri" w:hAnsi="Calibri" w:cs="Calibri"/>
          <w:sz w:val="22"/>
          <w:szCs w:val="22"/>
        </w:rPr>
      </w:pPr>
    </w:p>
    <w:p w:rsidR="00851F20" w:rsidRPr="00A46899" w:rsidRDefault="00851F20" w:rsidP="000C3B35">
      <w:pPr>
        <w:pStyle w:val="Bezmezer"/>
        <w:numPr>
          <w:ilvl w:val="0"/>
          <w:numId w:val="13"/>
        </w:numPr>
        <w:tabs>
          <w:tab w:val="clear" w:pos="851"/>
          <w:tab w:val="clear" w:pos="1418"/>
        </w:tabs>
        <w:rPr>
          <w:rFonts w:ascii="Calibri" w:hAnsi="Calibri" w:cs="Calibri"/>
          <w:sz w:val="22"/>
          <w:szCs w:val="22"/>
        </w:rPr>
      </w:pPr>
      <w:r w:rsidRPr="00A46899">
        <w:rPr>
          <w:rFonts w:ascii="Calibri" w:hAnsi="Calibri" w:cs="Calibri"/>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851F20" w:rsidRPr="00A46899" w:rsidRDefault="00851F20" w:rsidP="00E13954">
      <w:pPr>
        <w:pStyle w:val="Bezmezer"/>
        <w:tabs>
          <w:tab w:val="clear" w:pos="851"/>
          <w:tab w:val="clear" w:pos="1418"/>
        </w:tabs>
        <w:ind w:left="1080"/>
        <w:rPr>
          <w:rFonts w:ascii="Calibri" w:hAnsi="Calibri" w:cs="Calibri"/>
          <w:sz w:val="22"/>
          <w:szCs w:val="22"/>
        </w:rPr>
      </w:pPr>
    </w:p>
    <w:p w:rsidR="00851F20" w:rsidRPr="00A46899" w:rsidRDefault="00851F20" w:rsidP="000C3B35">
      <w:pPr>
        <w:pStyle w:val="Bezmezer"/>
        <w:numPr>
          <w:ilvl w:val="0"/>
          <w:numId w:val="13"/>
        </w:numPr>
        <w:tabs>
          <w:tab w:val="clear" w:pos="851"/>
          <w:tab w:val="clear" w:pos="1418"/>
        </w:tabs>
        <w:rPr>
          <w:rFonts w:ascii="Calibri" w:hAnsi="Calibri" w:cs="Calibri"/>
          <w:sz w:val="22"/>
          <w:szCs w:val="22"/>
        </w:rPr>
      </w:pPr>
      <w:r w:rsidRPr="00A46899">
        <w:rPr>
          <w:rFonts w:ascii="Calibri" w:hAnsi="Calibri" w:cs="Calibri"/>
          <w:sz w:val="22"/>
          <w:szCs w:val="22"/>
        </w:rPr>
        <w:t>Věci, které jsou potřebné k provedení díla, je povinen opatřit zhotovitel, pokud v této smlouvě není výslovně uvedeno, že je opatří objednatel.</w:t>
      </w:r>
    </w:p>
    <w:p w:rsidR="00851F20" w:rsidRPr="00A46899" w:rsidRDefault="00851F20" w:rsidP="00E13954">
      <w:pPr>
        <w:pStyle w:val="Bezmezer"/>
        <w:tabs>
          <w:tab w:val="clear" w:pos="851"/>
          <w:tab w:val="clear" w:pos="1418"/>
        </w:tabs>
        <w:ind w:left="1080"/>
        <w:rPr>
          <w:rFonts w:ascii="Calibri" w:hAnsi="Calibri" w:cs="Calibri"/>
          <w:sz w:val="22"/>
          <w:szCs w:val="22"/>
        </w:rPr>
      </w:pPr>
    </w:p>
    <w:p w:rsidR="00851F20" w:rsidRPr="00A46899" w:rsidRDefault="00D013AF" w:rsidP="000C3B35">
      <w:pPr>
        <w:pStyle w:val="Bezmezer"/>
        <w:numPr>
          <w:ilvl w:val="0"/>
          <w:numId w:val="13"/>
        </w:numPr>
        <w:tabs>
          <w:tab w:val="clear" w:pos="851"/>
          <w:tab w:val="clear" w:pos="1418"/>
        </w:tabs>
        <w:rPr>
          <w:rFonts w:ascii="Calibri" w:hAnsi="Calibri" w:cs="Calibri"/>
          <w:sz w:val="22"/>
          <w:szCs w:val="22"/>
        </w:rPr>
      </w:pPr>
      <w:r>
        <w:rPr>
          <w:rFonts w:ascii="Calibri" w:hAnsi="Calibri" w:cs="Calibri"/>
          <w:sz w:val="22"/>
          <w:szCs w:val="22"/>
        </w:rPr>
        <w:t>Z</w:t>
      </w:r>
      <w:r w:rsidR="00851F20" w:rsidRPr="00A46899">
        <w:rPr>
          <w:rFonts w:ascii="Calibri" w:hAnsi="Calibri" w:cs="Calibri"/>
          <w:sz w:val="22"/>
          <w:szCs w:val="22"/>
        </w:rPr>
        <w:t xml:space="preserve">hotovitel </w:t>
      </w:r>
      <w:r>
        <w:rPr>
          <w:rFonts w:ascii="Calibri" w:hAnsi="Calibri" w:cs="Calibri"/>
          <w:sz w:val="22"/>
          <w:szCs w:val="22"/>
        </w:rPr>
        <w:t xml:space="preserve">se </w:t>
      </w:r>
      <w:r w:rsidR="00851F20" w:rsidRPr="00A46899">
        <w:rPr>
          <w:rFonts w:ascii="Calibri" w:hAnsi="Calibri" w:cs="Calibri"/>
          <w:sz w:val="22"/>
          <w:szCs w:val="22"/>
        </w:rPr>
        <w:t>zavazuje, že k realizaci díla nepoužije materiály, které nemají požadovanou certifikaci, je-li pro jejich použití podle příslušných předpisů nezbytná.</w:t>
      </w:r>
    </w:p>
    <w:p w:rsidR="00851F20" w:rsidRPr="00A46899" w:rsidRDefault="00851F20" w:rsidP="00E13954">
      <w:pPr>
        <w:pStyle w:val="Bezmezer"/>
        <w:tabs>
          <w:tab w:val="clear" w:pos="851"/>
          <w:tab w:val="clear" w:pos="1418"/>
        </w:tabs>
        <w:ind w:left="1080"/>
        <w:rPr>
          <w:rFonts w:ascii="Calibri" w:hAnsi="Calibri" w:cs="Calibri"/>
          <w:sz w:val="22"/>
          <w:szCs w:val="22"/>
        </w:rPr>
      </w:pPr>
    </w:p>
    <w:p w:rsidR="00851F20" w:rsidRPr="00A46899" w:rsidRDefault="00851F20" w:rsidP="000C3B35">
      <w:pPr>
        <w:pStyle w:val="Bezmezer"/>
        <w:numPr>
          <w:ilvl w:val="0"/>
          <w:numId w:val="13"/>
        </w:numPr>
        <w:tabs>
          <w:tab w:val="clear" w:pos="851"/>
          <w:tab w:val="clear" w:pos="1418"/>
        </w:tabs>
        <w:rPr>
          <w:rFonts w:ascii="Calibri" w:hAnsi="Calibri" w:cs="Calibri"/>
          <w:sz w:val="22"/>
          <w:szCs w:val="22"/>
        </w:rPr>
      </w:pPr>
      <w:r w:rsidRPr="00A46899">
        <w:rPr>
          <w:rFonts w:ascii="Calibri" w:hAnsi="Calibri" w:cs="Calibri"/>
          <w:sz w:val="22"/>
          <w:szCs w:val="22"/>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851F20" w:rsidRPr="00A46899" w:rsidRDefault="00851F20" w:rsidP="00E13954">
      <w:pPr>
        <w:pStyle w:val="Bezmezer"/>
        <w:tabs>
          <w:tab w:val="clear" w:pos="851"/>
          <w:tab w:val="clear" w:pos="1418"/>
        </w:tabs>
        <w:ind w:left="1080"/>
        <w:rPr>
          <w:rFonts w:ascii="Calibri" w:hAnsi="Calibri" w:cs="Calibri"/>
          <w:sz w:val="22"/>
          <w:szCs w:val="22"/>
        </w:rPr>
      </w:pPr>
    </w:p>
    <w:p w:rsidR="00851F20" w:rsidRPr="00A46899" w:rsidRDefault="00851F20" w:rsidP="000C3B35">
      <w:pPr>
        <w:pStyle w:val="Bezmezer"/>
        <w:numPr>
          <w:ilvl w:val="0"/>
          <w:numId w:val="13"/>
        </w:numPr>
        <w:tabs>
          <w:tab w:val="clear" w:pos="851"/>
          <w:tab w:val="clear" w:pos="1418"/>
        </w:tabs>
        <w:rPr>
          <w:rFonts w:ascii="Calibri" w:hAnsi="Calibri" w:cs="Calibri"/>
          <w:sz w:val="22"/>
          <w:szCs w:val="22"/>
        </w:rPr>
      </w:pPr>
      <w:r w:rsidRPr="00A46899">
        <w:rPr>
          <w:rFonts w:ascii="Calibri" w:hAnsi="Calibri" w:cs="Calibri"/>
          <w:sz w:val="22"/>
          <w:szCs w:val="22"/>
        </w:rPr>
        <w:t xml:space="preserve">Zhotovitel odpovídá za bezpečnost a ochranu zdraví všech osob nacházejících se </w:t>
      </w:r>
      <w:r w:rsidR="00933C14" w:rsidRPr="00A46899">
        <w:rPr>
          <w:rFonts w:ascii="Calibri" w:hAnsi="Calibri" w:cs="Calibri"/>
          <w:sz w:val="22"/>
          <w:szCs w:val="22"/>
        </w:rPr>
        <w:t>v místě plnění</w:t>
      </w:r>
      <w:r w:rsidRPr="00A46899">
        <w:rPr>
          <w:rFonts w:ascii="Calibri" w:hAnsi="Calibri" w:cs="Calibri"/>
          <w:sz w:val="22"/>
          <w:szCs w:val="22"/>
        </w:rPr>
        <w:t xml:space="preserve">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w:t>
      </w:r>
    </w:p>
    <w:p w:rsidR="00851F20" w:rsidRPr="00A46899" w:rsidRDefault="00851F20" w:rsidP="00E13954">
      <w:pPr>
        <w:pStyle w:val="Bezmezer"/>
        <w:tabs>
          <w:tab w:val="clear" w:pos="851"/>
          <w:tab w:val="clear" w:pos="1418"/>
        </w:tabs>
        <w:ind w:left="1080"/>
        <w:rPr>
          <w:rFonts w:ascii="Calibri" w:hAnsi="Calibri" w:cs="Calibri"/>
          <w:sz w:val="22"/>
          <w:szCs w:val="22"/>
        </w:rPr>
      </w:pPr>
    </w:p>
    <w:p w:rsidR="00851F20" w:rsidRPr="00A46899" w:rsidRDefault="00851F20" w:rsidP="000C3B35">
      <w:pPr>
        <w:pStyle w:val="Bezmezer"/>
        <w:numPr>
          <w:ilvl w:val="0"/>
          <w:numId w:val="13"/>
        </w:numPr>
        <w:tabs>
          <w:tab w:val="clear" w:pos="851"/>
          <w:tab w:val="clear" w:pos="1418"/>
        </w:tabs>
        <w:rPr>
          <w:rFonts w:ascii="Calibri" w:hAnsi="Calibri" w:cs="Calibri"/>
          <w:sz w:val="22"/>
          <w:szCs w:val="22"/>
        </w:rPr>
      </w:pPr>
      <w:r w:rsidRPr="00A46899">
        <w:rPr>
          <w:rFonts w:ascii="Calibri" w:hAnsi="Calibri" w:cs="Calibri"/>
          <w:sz w:val="22"/>
          <w:szCs w:val="22"/>
        </w:rPr>
        <w:t xml:space="preserve">Zhotovitel odpovídá za pořádek a čistotu </w:t>
      </w:r>
      <w:r w:rsidR="00933C14" w:rsidRPr="00A46899">
        <w:rPr>
          <w:rFonts w:ascii="Calibri" w:hAnsi="Calibri" w:cs="Calibri"/>
          <w:sz w:val="22"/>
          <w:szCs w:val="22"/>
        </w:rPr>
        <w:t>v místě plnění díla</w:t>
      </w:r>
      <w:r w:rsidRPr="00A46899">
        <w:rPr>
          <w:rFonts w:ascii="Calibri" w:hAnsi="Calibri" w:cs="Calibri"/>
          <w:sz w:val="22"/>
          <w:szCs w:val="22"/>
        </w:rPr>
        <w:t xml:space="preserve">. Je povinen zabezpečovat vlastním nákladem, aby po dobu provádění díla nedocházelo k jeho narušování či škodám na věcech, které se v prostoru </w:t>
      </w:r>
      <w:r w:rsidR="004D798E" w:rsidRPr="00A46899">
        <w:rPr>
          <w:rFonts w:ascii="Calibri" w:hAnsi="Calibri" w:cs="Calibri"/>
          <w:sz w:val="22"/>
          <w:szCs w:val="22"/>
        </w:rPr>
        <w:t>místa provádění nacházejí</w:t>
      </w:r>
      <w:r w:rsidRPr="00A46899">
        <w:rPr>
          <w:rFonts w:ascii="Calibri" w:hAnsi="Calibri" w:cs="Calibri"/>
          <w:sz w:val="22"/>
          <w:szCs w:val="22"/>
        </w:rPr>
        <w:t xml:space="preserve">. </w:t>
      </w:r>
    </w:p>
    <w:p w:rsidR="00851F20" w:rsidRPr="00A46899" w:rsidRDefault="00851F20" w:rsidP="00E13954">
      <w:pPr>
        <w:pStyle w:val="Bezmezer"/>
        <w:tabs>
          <w:tab w:val="clear" w:pos="851"/>
          <w:tab w:val="clear" w:pos="1418"/>
        </w:tabs>
        <w:ind w:left="1080"/>
        <w:rPr>
          <w:rFonts w:ascii="Calibri" w:hAnsi="Calibri" w:cs="Calibri"/>
          <w:sz w:val="22"/>
          <w:szCs w:val="22"/>
        </w:rPr>
      </w:pPr>
    </w:p>
    <w:p w:rsidR="00851F20" w:rsidRPr="00A46899" w:rsidRDefault="00851F20" w:rsidP="000C3B35">
      <w:pPr>
        <w:pStyle w:val="Bezmezer"/>
        <w:numPr>
          <w:ilvl w:val="0"/>
          <w:numId w:val="13"/>
        </w:numPr>
        <w:tabs>
          <w:tab w:val="clear" w:pos="851"/>
          <w:tab w:val="clear" w:pos="1418"/>
        </w:tabs>
        <w:rPr>
          <w:rFonts w:ascii="Calibri" w:hAnsi="Calibri" w:cs="Calibri"/>
          <w:sz w:val="22"/>
          <w:szCs w:val="22"/>
        </w:rPr>
      </w:pPr>
      <w:r w:rsidRPr="00A46899">
        <w:rPr>
          <w:rFonts w:ascii="Calibri" w:hAnsi="Calibri" w:cs="Calibri"/>
          <w:sz w:val="22"/>
          <w:szCs w:val="22"/>
        </w:rPr>
        <w:t xml:space="preserve">Zhotovitel při provádění díla provede veškerá potřebná opatření, která zamezí nežádoucím vlivům </w:t>
      </w:r>
      <w:r w:rsidR="00933C14" w:rsidRPr="00A46899">
        <w:rPr>
          <w:rFonts w:ascii="Calibri" w:hAnsi="Calibri" w:cs="Calibri"/>
          <w:sz w:val="22"/>
          <w:szCs w:val="22"/>
        </w:rPr>
        <w:t>prací</w:t>
      </w:r>
      <w:r w:rsidRPr="00A46899">
        <w:rPr>
          <w:rFonts w:ascii="Calibri" w:hAnsi="Calibri" w:cs="Calibri"/>
          <w:sz w:val="22"/>
          <w:szCs w:val="22"/>
        </w:rPr>
        <w:t xml:space="preserve"> na okolní prostředí a je povinen dodržovat veškeré podmínky vyplývající z právních předpisů řešících problematiku vlivu </w:t>
      </w:r>
      <w:r w:rsidR="00933C14" w:rsidRPr="00A46899">
        <w:rPr>
          <w:rFonts w:ascii="Calibri" w:hAnsi="Calibri" w:cs="Calibri"/>
          <w:sz w:val="22"/>
          <w:szCs w:val="22"/>
        </w:rPr>
        <w:t>prací</w:t>
      </w:r>
      <w:r w:rsidRPr="00A46899">
        <w:rPr>
          <w:rFonts w:ascii="Calibri" w:hAnsi="Calibri" w:cs="Calibri"/>
          <w:sz w:val="22"/>
          <w:szCs w:val="22"/>
        </w:rPr>
        <w:t xml:space="preserve"> na životní prostředí.</w:t>
      </w:r>
    </w:p>
    <w:p w:rsidR="00E05101" w:rsidRPr="00A46899" w:rsidRDefault="00E05101" w:rsidP="00E05101">
      <w:pPr>
        <w:pStyle w:val="Bezmezer"/>
        <w:tabs>
          <w:tab w:val="clear" w:pos="851"/>
          <w:tab w:val="clear" w:pos="1418"/>
        </w:tabs>
        <w:ind w:left="1080"/>
        <w:rPr>
          <w:rFonts w:ascii="Calibri" w:hAnsi="Calibri" w:cs="Calibri"/>
          <w:sz w:val="22"/>
          <w:szCs w:val="22"/>
        </w:rPr>
      </w:pPr>
    </w:p>
    <w:bookmarkEnd w:id="4"/>
    <w:bookmarkEnd w:id="5"/>
    <w:p w:rsidR="007B0338" w:rsidRPr="00A46899" w:rsidRDefault="007B0338" w:rsidP="00E13954">
      <w:pPr>
        <w:pStyle w:val="Bezmezer"/>
        <w:rPr>
          <w:rFonts w:ascii="Calibri" w:hAnsi="Calibri" w:cs="Calibri"/>
          <w:b/>
          <w:sz w:val="22"/>
          <w:szCs w:val="22"/>
        </w:rPr>
      </w:pPr>
    </w:p>
    <w:p w:rsidR="00B6604C" w:rsidRPr="00A46899" w:rsidRDefault="00B6604C" w:rsidP="00D461E6">
      <w:pPr>
        <w:pStyle w:val="Bezmezer"/>
        <w:jc w:val="center"/>
        <w:rPr>
          <w:rFonts w:ascii="Calibri" w:hAnsi="Calibri" w:cs="Calibri"/>
          <w:b/>
          <w:sz w:val="22"/>
          <w:szCs w:val="22"/>
        </w:rPr>
      </w:pPr>
      <w:r w:rsidRPr="00A46899">
        <w:rPr>
          <w:rFonts w:ascii="Calibri" w:hAnsi="Calibri" w:cs="Calibri"/>
          <w:b/>
          <w:sz w:val="22"/>
          <w:szCs w:val="22"/>
        </w:rPr>
        <w:t>X</w:t>
      </w:r>
      <w:r w:rsidR="00730840" w:rsidRPr="00A46899">
        <w:rPr>
          <w:rFonts w:ascii="Calibri" w:hAnsi="Calibri" w:cs="Calibri"/>
          <w:b/>
          <w:sz w:val="22"/>
          <w:szCs w:val="22"/>
        </w:rPr>
        <w:t>I</w:t>
      </w:r>
      <w:r w:rsidR="00B96442" w:rsidRPr="00A46899">
        <w:rPr>
          <w:rFonts w:ascii="Calibri" w:hAnsi="Calibri" w:cs="Calibri"/>
          <w:b/>
          <w:sz w:val="22"/>
          <w:szCs w:val="22"/>
        </w:rPr>
        <w:t>V</w:t>
      </w:r>
      <w:r w:rsidRPr="00A46899">
        <w:rPr>
          <w:rFonts w:ascii="Calibri" w:hAnsi="Calibri" w:cs="Calibri"/>
          <w:b/>
          <w:sz w:val="22"/>
          <w:szCs w:val="22"/>
        </w:rPr>
        <w:t>. Závěrečná ustanovení</w:t>
      </w:r>
    </w:p>
    <w:p w:rsidR="00B6604C" w:rsidRPr="00A46899" w:rsidRDefault="00B6604C" w:rsidP="00E13954">
      <w:pPr>
        <w:pStyle w:val="Bezmezer"/>
        <w:rPr>
          <w:rFonts w:ascii="Calibri" w:hAnsi="Calibri" w:cs="Calibri"/>
          <w:caps/>
          <w:sz w:val="22"/>
          <w:szCs w:val="22"/>
        </w:rPr>
      </w:pPr>
      <w:bookmarkStart w:id="6" w:name="_Toc524858454"/>
      <w:bookmarkStart w:id="7" w:name="_Toc1458321"/>
      <w:bookmarkStart w:id="8" w:name="_Toc114987480"/>
    </w:p>
    <w:bookmarkEnd w:id="6"/>
    <w:bookmarkEnd w:id="7"/>
    <w:bookmarkEnd w:id="8"/>
    <w:p w:rsidR="00D013AF" w:rsidRPr="00074A66" w:rsidRDefault="00D013AF" w:rsidP="00D013AF">
      <w:pPr>
        <w:pStyle w:val="Bezmezer"/>
        <w:numPr>
          <w:ilvl w:val="0"/>
          <w:numId w:val="15"/>
        </w:numPr>
        <w:spacing w:after="120"/>
        <w:ind w:left="357" w:hanging="357"/>
        <w:rPr>
          <w:rFonts w:asciiTheme="minorHAnsi" w:hAnsiTheme="minorHAnsi" w:cs="Tahoma"/>
          <w:sz w:val="22"/>
          <w:szCs w:val="22"/>
        </w:rPr>
      </w:pPr>
      <w:r w:rsidRPr="00074A66">
        <w:rPr>
          <w:rFonts w:asciiTheme="minorHAnsi" w:hAnsiTheme="minorHAnsi" w:cs="Tahoma"/>
          <w:sz w:val="22"/>
          <w:szCs w:val="22"/>
        </w:rPr>
        <w:t xml:space="preserve">Smlouva je platná dnem připojení elektronického podpisu oběma smluvními stranami v souladu se zákonem č. 297/2016 Sb., o službách vytvářejících důvěru pro elektronické transakce, ve znění </w:t>
      </w:r>
      <w:r w:rsidRPr="00074A66">
        <w:rPr>
          <w:rFonts w:asciiTheme="minorHAnsi" w:hAnsiTheme="minorHAnsi" w:cs="Tahoma"/>
          <w:sz w:val="22"/>
          <w:szCs w:val="22"/>
        </w:rPr>
        <w:lastRenderedPageBreak/>
        <w:t xml:space="preserve">pozdějších předpisů. Smlouva nabývá účinnosti dnem uveřejnění v registru smluv. </w:t>
      </w:r>
    </w:p>
    <w:p w:rsidR="00D013AF" w:rsidRPr="00074A66" w:rsidRDefault="00D013AF" w:rsidP="00D013AF">
      <w:pPr>
        <w:pStyle w:val="Bezmezer"/>
        <w:numPr>
          <w:ilvl w:val="0"/>
          <w:numId w:val="15"/>
        </w:numPr>
        <w:spacing w:after="120"/>
        <w:ind w:left="357" w:hanging="357"/>
        <w:rPr>
          <w:rFonts w:asciiTheme="minorHAnsi" w:hAnsiTheme="minorHAnsi" w:cs="Tahoma"/>
          <w:sz w:val="22"/>
          <w:szCs w:val="22"/>
        </w:rPr>
      </w:pPr>
      <w:r w:rsidRPr="00074A66">
        <w:rPr>
          <w:rFonts w:asciiTheme="minorHAnsi" w:hAnsiTheme="minorHAnsi" w:cs="Tahoma"/>
          <w:sz w:val="22"/>
          <w:szCs w:val="22"/>
        </w:rPr>
        <w:t>Tato Smlouva o dílo je vyhotovena v elektronické podobě, přičemž obě smluvní strany obdrží její elektronický originál.</w:t>
      </w:r>
    </w:p>
    <w:p w:rsidR="00D013AF" w:rsidRPr="00074A66" w:rsidRDefault="00D013AF" w:rsidP="00D013AF">
      <w:pPr>
        <w:pStyle w:val="Bezmezer"/>
        <w:numPr>
          <w:ilvl w:val="0"/>
          <w:numId w:val="15"/>
        </w:numPr>
        <w:spacing w:after="120"/>
        <w:ind w:left="357" w:hanging="357"/>
        <w:rPr>
          <w:rFonts w:asciiTheme="minorHAnsi" w:hAnsiTheme="minorHAnsi" w:cs="Tahoma"/>
          <w:sz w:val="22"/>
          <w:szCs w:val="22"/>
        </w:rPr>
      </w:pPr>
      <w:r w:rsidRPr="00074A66">
        <w:rPr>
          <w:rFonts w:asciiTheme="minorHAnsi" w:hAnsiTheme="minorHAnsi" w:cs="Tahoma"/>
          <w:sz w:val="22"/>
          <w:szCs w:val="22"/>
        </w:rPr>
        <w:t>Zhotovitel bere na vědomí, že tato smlouva bude objednatelem uveřejněna v registru smluv zřízeném Ministerstvem vnitra ČR podle zákona č. 340/2015 Sb</w:t>
      </w:r>
      <w:r w:rsidRPr="00074A66">
        <w:rPr>
          <w:rFonts w:asciiTheme="minorHAnsi" w:hAnsiTheme="minorHAnsi"/>
          <w:sz w:val="22"/>
          <w:szCs w:val="22"/>
        </w:rPr>
        <w:t>.</w:t>
      </w:r>
      <w:r w:rsidRPr="00074A66">
        <w:rPr>
          <w:rFonts w:asciiTheme="minorHAnsi" w:hAnsiTheme="minorHAnsi" w:cs="Tahoma"/>
          <w:sz w:val="22"/>
          <w:szCs w:val="22"/>
        </w:rPr>
        <w:t>, o zvláštních podmínkách účinnosti některých smluv, uveřejňování těchto smluv a o registru smluv (zákon o registru smluv), ve znění pozdějších předpisů.</w:t>
      </w:r>
    </w:p>
    <w:p w:rsidR="00D013AF" w:rsidRDefault="00D013AF" w:rsidP="00D013AF">
      <w:pPr>
        <w:pStyle w:val="Bezmezer"/>
        <w:numPr>
          <w:ilvl w:val="0"/>
          <w:numId w:val="15"/>
        </w:numPr>
        <w:spacing w:after="120"/>
        <w:rPr>
          <w:rFonts w:asciiTheme="minorHAnsi" w:hAnsiTheme="minorHAnsi" w:cs="Tahoma"/>
          <w:sz w:val="22"/>
          <w:szCs w:val="22"/>
        </w:rPr>
      </w:pPr>
      <w:r w:rsidRPr="00852DFD">
        <w:rPr>
          <w:rFonts w:asciiTheme="minorHAnsi" w:hAnsiTheme="minorHAnsi" w:cs="Tahoma"/>
          <w:sz w:val="22"/>
          <w:szCs w:val="22"/>
        </w:rPr>
        <w:t xml:space="preserve">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doby vztahující se k předmětu plnění díla. Výše pojistné částky </w:t>
      </w:r>
      <w:r>
        <w:rPr>
          <w:rFonts w:asciiTheme="minorHAnsi" w:hAnsiTheme="minorHAnsi" w:cs="Tahoma"/>
          <w:sz w:val="22"/>
          <w:szCs w:val="22"/>
        </w:rPr>
        <w:t xml:space="preserve">je </w:t>
      </w:r>
      <w:r w:rsidRPr="00852DFD">
        <w:rPr>
          <w:rFonts w:asciiTheme="minorHAnsi" w:hAnsiTheme="minorHAnsi" w:cs="Tahoma"/>
          <w:sz w:val="22"/>
          <w:szCs w:val="22"/>
        </w:rPr>
        <w:t>sjednána na částku min. </w:t>
      </w:r>
      <w:r>
        <w:rPr>
          <w:rFonts w:asciiTheme="minorHAnsi" w:hAnsiTheme="minorHAnsi" w:cs="Tahoma"/>
          <w:sz w:val="22"/>
          <w:szCs w:val="22"/>
        </w:rPr>
        <w:t>500</w:t>
      </w:r>
      <w:r w:rsidRPr="00852DFD">
        <w:rPr>
          <w:rFonts w:asciiTheme="minorHAnsi" w:hAnsiTheme="minorHAnsi" w:cs="Tahoma"/>
          <w:sz w:val="22"/>
          <w:szCs w:val="22"/>
        </w:rPr>
        <w:t>.000 Kč (slovy:</w:t>
      </w:r>
      <w:r>
        <w:rPr>
          <w:rFonts w:asciiTheme="minorHAnsi" w:hAnsiTheme="minorHAnsi" w:cs="Tahoma"/>
          <w:sz w:val="22"/>
          <w:szCs w:val="22"/>
        </w:rPr>
        <w:t xml:space="preserve"> </w:t>
      </w:r>
      <w:proofErr w:type="spellStart"/>
      <w:r>
        <w:rPr>
          <w:rFonts w:asciiTheme="minorHAnsi" w:hAnsiTheme="minorHAnsi" w:cs="Tahoma"/>
          <w:sz w:val="22"/>
          <w:szCs w:val="22"/>
        </w:rPr>
        <w:t>Pětsettisíc</w:t>
      </w:r>
      <w:proofErr w:type="spellEnd"/>
      <w:r w:rsidRPr="00852DFD">
        <w:rPr>
          <w:rFonts w:asciiTheme="minorHAnsi" w:hAnsiTheme="minorHAnsi" w:cs="Tahoma"/>
          <w:sz w:val="22"/>
          <w:szCs w:val="22"/>
        </w:rPr>
        <w:t xml:space="preserve"> korun českých).</w:t>
      </w:r>
    </w:p>
    <w:p w:rsidR="00D013AF" w:rsidRPr="00074A66" w:rsidRDefault="00D013AF" w:rsidP="00D013AF">
      <w:pPr>
        <w:pStyle w:val="Bezmezer"/>
        <w:numPr>
          <w:ilvl w:val="0"/>
          <w:numId w:val="15"/>
        </w:numPr>
        <w:spacing w:after="120"/>
        <w:ind w:left="357" w:hanging="357"/>
        <w:rPr>
          <w:rFonts w:asciiTheme="minorHAnsi" w:hAnsiTheme="minorHAnsi" w:cs="Tahoma"/>
          <w:sz w:val="22"/>
          <w:szCs w:val="22"/>
        </w:rPr>
      </w:pPr>
      <w:r w:rsidRPr="00074A66">
        <w:rPr>
          <w:rFonts w:asciiTheme="minorHAnsi" w:hAnsiTheme="minorHAnsi" w:cs="Tahoma"/>
          <w:sz w:val="22"/>
          <w:szCs w:val="22"/>
        </w:rPr>
        <w:t>Zhotovitel ani objednatel nesmí bez předchozího výslovného písemného schválení druhé smluvní strany postoupit třetí straně tuto smlouvu ani právo nebo závazek z této smlouvy vyplývající.</w:t>
      </w:r>
    </w:p>
    <w:p w:rsidR="00D013AF" w:rsidRPr="00074A66" w:rsidRDefault="00D013AF" w:rsidP="00D013AF">
      <w:pPr>
        <w:pStyle w:val="Bezmezer"/>
        <w:numPr>
          <w:ilvl w:val="0"/>
          <w:numId w:val="15"/>
        </w:numPr>
        <w:spacing w:after="120"/>
        <w:ind w:left="357" w:hanging="357"/>
        <w:rPr>
          <w:rFonts w:asciiTheme="minorHAnsi" w:hAnsiTheme="minorHAnsi" w:cs="Tahoma"/>
          <w:sz w:val="22"/>
          <w:szCs w:val="22"/>
        </w:rPr>
      </w:pPr>
      <w:r w:rsidRPr="00074A66">
        <w:rPr>
          <w:rFonts w:asciiTheme="minorHAnsi" w:hAnsiTheme="minorHAnsi" w:cs="Tahoma"/>
          <w:sz w:val="22"/>
          <w:szCs w:val="22"/>
        </w:rPr>
        <w:t>Změny a dodatky smlouvy mohou být prováděny pouze po dohodě smluvních stran a ve formě elektronického dodatku řádně podepsaného oběma smluvními stranami v souladu se zákonem č. 297/2016 Sb., o službách vytvářejících důvěru pro elektronické transakce, ve znění pozdějších předpisů.</w:t>
      </w:r>
    </w:p>
    <w:p w:rsidR="00D013AF" w:rsidRPr="00074A66" w:rsidRDefault="00D013AF" w:rsidP="00D013AF">
      <w:pPr>
        <w:pStyle w:val="Bezmezer"/>
        <w:numPr>
          <w:ilvl w:val="0"/>
          <w:numId w:val="15"/>
        </w:numPr>
        <w:spacing w:after="120"/>
        <w:ind w:left="357" w:hanging="357"/>
        <w:rPr>
          <w:rFonts w:asciiTheme="minorHAnsi" w:hAnsiTheme="minorHAnsi" w:cs="Tahoma"/>
          <w:sz w:val="22"/>
          <w:szCs w:val="22"/>
        </w:rPr>
      </w:pPr>
      <w:r w:rsidRPr="00074A66">
        <w:rPr>
          <w:rFonts w:asciiTheme="minorHAnsi" w:hAnsiTheme="minorHAnsi" w:cs="Tahoma"/>
          <w:sz w:val="22"/>
          <w:szCs w:val="22"/>
        </w:rPr>
        <w:t>Veškerá ujednání mezi smluvními stranami, ať ústní, písemná či elektronická, předcházející podpisu této smlouvy a vztahující se k této smlouvě, pokud se nestala součástí smlouvy, ztrácejí podpisem smlouvy platnost.</w:t>
      </w:r>
    </w:p>
    <w:p w:rsidR="00D013AF" w:rsidRDefault="00D013AF" w:rsidP="00D013AF">
      <w:pPr>
        <w:pStyle w:val="Bezmezer"/>
        <w:numPr>
          <w:ilvl w:val="0"/>
          <w:numId w:val="15"/>
        </w:numPr>
        <w:spacing w:after="120"/>
        <w:ind w:left="357" w:hanging="357"/>
        <w:rPr>
          <w:rFonts w:asciiTheme="minorHAnsi" w:hAnsiTheme="minorHAnsi" w:cs="Tahoma"/>
          <w:sz w:val="22"/>
          <w:szCs w:val="22"/>
        </w:rPr>
      </w:pPr>
      <w:r w:rsidRPr="00074A66">
        <w:rPr>
          <w:rFonts w:asciiTheme="minorHAnsi" w:hAnsiTheme="minorHAnsi" w:cs="Tahoma"/>
          <w:sz w:val="22"/>
          <w:szCs w:val="22"/>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w:t>
      </w:r>
      <w:r>
        <w:rPr>
          <w:rFonts w:asciiTheme="minorHAnsi" w:hAnsiTheme="minorHAnsi" w:cs="Tahoma"/>
          <w:sz w:val="22"/>
          <w:szCs w:val="22"/>
        </w:rPr>
        <w:t>latí odpovídající úprava obecně.</w:t>
      </w:r>
    </w:p>
    <w:p w:rsidR="00D013AF" w:rsidRPr="00074A66" w:rsidRDefault="00D013AF" w:rsidP="00D013AF">
      <w:pPr>
        <w:pStyle w:val="Bezmezer"/>
        <w:numPr>
          <w:ilvl w:val="0"/>
          <w:numId w:val="15"/>
        </w:numPr>
        <w:spacing w:after="120"/>
        <w:ind w:left="357" w:hanging="357"/>
        <w:rPr>
          <w:rFonts w:asciiTheme="minorHAnsi" w:hAnsiTheme="minorHAnsi" w:cs="Tahoma"/>
          <w:sz w:val="22"/>
          <w:szCs w:val="22"/>
        </w:rPr>
      </w:pPr>
      <w:r w:rsidRPr="00074A66">
        <w:rPr>
          <w:rFonts w:asciiTheme="minorHAnsi" w:hAnsiTheme="minorHAnsi" w:cs="Tahoma"/>
          <w:sz w:val="22"/>
          <w:szCs w:val="22"/>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B6604C" w:rsidRPr="00A46899" w:rsidRDefault="00B6604C" w:rsidP="00E13954">
      <w:pPr>
        <w:pStyle w:val="Bezmezer"/>
        <w:rPr>
          <w:rFonts w:ascii="Calibri" w:hAnsi="Calibri" w:cs="Calibri"/>
          <w:sz w:val="22"/>
          <w:szCs w:val="22"/>
        </w:rPr>
      </w:pPr>
    </w:p>
    <w:p w:rsidR="00851F20" w:rsidRPr="00A46899" w:rsidRDefault="00851F20" w:rsidP="00E13954">
      <w:pPr>
        <w:pStyle w:val="Bezmezer"/>
        <w:rPr>
          <w:rFonts w:ascii="Calibri" w:hAnsi="Calibri" w:cs="Calibri"/>
          <w:sz w:val="22"/>
          <w:szCs w:val="22"/>
        </w:rPr>
      </w:pPr>
    </w:p>
    <w:p w:rsidR="00B6604C" w:rsidRPr="00A46899" w:rsidRDefault="00B6604C" w:rsidP="00E13954">
      <w:pPr>
        <w:pStyle w:val="Bezmezer"/>
        <w:rPr>
          <w:rFonts w:ascii="Calibri" w:hAnsi="Calibri" w:cs="Calibri"/>
          <w:sz w:val="22"/>
          <w:szCs w:val="22"/>
        </w:rPr>
      </w:pPr>
      <w:r w:rsidRPr="00A46899">
        <w:rPr>
          <w:rFonts w:ascii="Calibri" w:hAnsi="Calibri" w:cs="Calibri"/>
          <w:sz w:val="22"/>
          <w:szCs w:val="22"/>
        </w:rPr>
        <w:t xml:space="preserve">V </w:t>
      </w:r>
      <w:r w:rsidR="004A058B" w:rsidRPr="00A46899">
        <w:rPr>
          <w:rFonts w:ascii="Calibri" w:hAnsi="Calibri" w:cs="Calibri"/>
          <w:sz w:val="22"/>
          <w:szCs w:val="22"/>
          <w:highlight w:val="yellow"/>
        </w:rPr>
        <w:t>_____________</w:t>
      </w:r>
      <w:r w:rsidRPr="00A46899">
        <w:rPr>
          <w:rFonts w:ascii="Calibri" w:hAnsi="Calibri" w:cs="Calibri"/>
          <w:sz w:val="22"/>
          <w:szCs w:val="22"/>
        </w:rPr>
        <w:t>dne</w:t>
      </w:r>
      <w:r w:rsidR="004A058B" w:rsidRPr="00A46899">
        <w:rPr>
          <w:rFonts w:ascii="Calibri" w:hAnsi="Calibri" w:cs="Calibri"/>
          <w:sz w:val="22"/>
          <w:szCs w:val="22"/>
          <w:highlight w:val="yellow"/>
        </w:rPr>
        <w:t>_____________</w:t>
      </w:r>
      <w:r w:rsidR="00D461E6" w:rsidRPr="00A46899">
        <w:rPr>
          <w:rFonts w:ascii="Calibri" w:hAnsi="Calibri" w:cs="Calibri"/>
          <w:sz w:val="22"/>
          <w:szCs w:val="22"/>
        </w:rPr>
        <w:tab/>
      </w:r>
      <w:r w:rsidR="00D461E6" w:rsidRPr="00A46899">
        <w:rPr>
          <w:rFonts w:ascii="Calibri" w:hAnsi="Calibri" w:cs="Calibri"/>
          <w:sz w:val="22"/>
          <w:szCs w:val="22"/>
        </w:rPr>
        <w:tab/>
      </w:r>
      <w:r w:rsidR="00D461E6" w:rsidRPr="00A46899">
        <w:rPr>
          <w:rFonts w:ascii="Calibri" w:hAnsi="Calibri" w:cs="Calibri"/>
          <w:sz w:val="22"/>
          <w:szCs w:val="22"/>
        </w:rPr>
        <w:tab/>
      </w:r>
      <w:r w:rsidRPr="00A46899">
        <w:rPr>
          <w:rFonts w:ascii="Calibri" w:hAnsi="Calibri" w:cs="Calibri"/>
          <w:sz w:val="22"/>
          <w:szCs w:val="22"/>
        </w:rPr>
        <w:t>V Zábřehu dne</w:t>
      </w:r>
    </w:p>
    <w:p w:rsidR="00B6604C" w:rsidRPr="00A46899" w:rsidRDefault="00B6604C" w:rsidP="00E13954">
      <w:pPr>
        <w:pStyle w:val="Bezmezer"/>
        <w:rPr>
          <w:rFonts w:ascii="Calibri" w:hAnsi="Calibri" w:cs="Calibri"/>
          <w:sz w:val="22"/>
          <w:szCs w:val="22"/>
        </w:rPr>
      </w:pPr>
    </w:p>
    <w:p w:rsidR="00B6604C" w:rsidRPr="00A46899" w:rsidRDefault="00B6604C" w:rsidP="00E13954">
      <w:pPr>
        <w:pStyle w:val="Bezmezer"/>
        <w:rPr>
          <w:rFonts w:ascii="Calibri" w:hAnsi="Calibri" w:cs="Calibri"/>
          <w:sz w:val="22"/>
          <w:szCs w:val="22"/>
        </w:rPr>
      </w:pPr>
    </w:p>
    <w:p w:rsidR="00B6604C" w:rsidRPr="00A46899" w:rsidRDefault="00B6604C" w:rsidP="00E13954">
      <w:pPr>
        <w:pStyle w:val="Bezmezer"/>
        <w:rPr>
          <w:rFonts w:ascii="Calibri" w:hAnsi="Calibri" w:cs="Calibri"/>
          <w:sz w:val="22"/>
          <w:szCs w:val="22"/>
        </w:rPr>
      </w:pPr>
    </w:p>
    <w:p w:rsidR="00F55502" w:rsidRPr="00A46899" w:rsidRDefault="00F55502" w:rsidP="00E13954">
      <w:pPr>
        <w:pStyle w:val="Bezmezer"/>
        <w:rPr>
          <w:rFonts w:ascii="Calibri" w:hAnsi="Calibri" w:cs="Calibri"/>
          <w:sz w:val="22"/>
          <w:szCs w:val="22"/>
        </w:rPr>
      </w:pPr>
    </w:p>
    <w:p w:rsidR="00F55502" w:rsidRPr="00A46899" w:rsidRDefault="00F55502" w:rsidP="00E13954">
      <w:pPr>
        <w:pStyle w:val="Bezmezer"/>
        <w:rPr>
          <w:rFonts w:ascii="Calibri" w:hAnsi="Calibri" w:cs="Calibri"/>
          <w:sz w:val="22"/>
          <w:szCs w:val="22"/>
        </w:rPr>
      </w:pPr>
    </w:p>
    <w:p w:rsidR="00B6604C" w:rsidRPr="00A46899" w:rsidRDefault="004A058B" w:rsidP="00E13954">
      <w:pPr>
        <w:pStyle w:val="Bezmezer"/>
        <w:rPr>
          <w:rFonts w:ascii="Calibri" w:hAnsi="Calibri" w:cs="Calibri"/>
          <w:sz w:val="22"/>
          <w:szCs w:val="22"/>
        </w:rPr>
      </w:pPr>
      <w:r w:rsidRPr="00A46899">
        <w:rPr>
          <w:rFonts w:ascii="Calibri" w:hAnsi="Calibri" w:cs="Calibri"/>
          <w:sz w:val="22"/>
          <w:szCs w:val="22"/>
          <w:highlight w:val="yellow"/>
        </w:rPr>
        <w:t>_______________________________</w:t>
      </w:r>
      <w:r w:rsidR="00B6604C" w:rsidRPr="00A46899">
        <w:rPr>
          <w:rFonts w:ascii="Calibri" w:hAnsi="Calibri" w:cs="Calibri"/>
          <w:sz w:val="22"/>
          <w:szCs w:val="22"/>
        </w:rPr>
        <w:tab/>
      </w:r>
      <w:r w:rsidR="00B6604C" w:rsidRPr="00A46899">
        <w:rPr>
          <w:rFonts w:ascii="Calibri" w:hAnsi="Calibri" w:cs="Calibri"/>
          <w:sz w:val="22"/>
          <w:szCs w:val="22"/>
        </w:rPr>
        <w:tab/>
      </w:r>
      <w:r w:rsidR="00B6604C" w:rsidRPr="00A46899">
        <w:rPr>
          <w:rFonts w:ascii="Calibri" w:hAnsi="Calibri" w:cs="Calibri"/>
          <w:sz w:val="22"/>
          <w:szCs w:val="22"/>
        </w:rPr>
        <w:tab/>
      </w:r>
      <w:r w:rsidR="009C1D63" w:rsidRPr="00A46899">
        <w:rPr>
          <w:rFonts w:ascii="Calibri" w:hAnsi="Calibri" w:cs="Calibri"/>
          <w:sz w:val="22"/>
          <w:szCs w:val="22"/>
        </w:rPr>
        <w:t xml:space="preserve">Ing. </w:t>
      </w:r>
      <w:r w:rsidR="007A3279">
        <w:rPr>
          <w:rFonts w:ascii="Calibri" w:hAnsi="Calibri" w:cs="Calibri"/>
          <w:sz w:val="22"/>
          <w:szCs w:val="22"/>
        </w:rPr>
        <w:t>Dalibor Bartoň</w:t>
      </w:r>
      <w:r w:rsidR="00814043" w:rsidRPr="00A46899">
        <w:rPr>
          <w:rFonts w:ascii="Calibri" w:hAnsi="Calibri" w:cs="Calibri"/>
          <w:sz w:val="22"/>
          <w:szCs w:val="22"/>
        </w:rPr>
        <w:t xml:space="preserve"> </w:t>
      </w:r>
    </w:p>
    <w:p w:rsidR="00816F46" w:rsidRPr="00A46899" w:rsidRDefault="00814043" w:rsidP="00D013AF">
      <w:pPr>
        <w:pStyle w:val="Bezmezer"/>
        <w:ind w:left="4963" w:hanging="4963"/>
        <w:rPr>
          <w:rFonts w:ascii="Calibri" w:hAnsi="Calibri" w:cs="Calibri"/>
          <w:sz w:val="22"/>
          <w:szCs w:val="22"/>
        </w:rPr>
      </w:pPr>
      <w:r w:rsidRPr="00A46899">
        <w:rPr>
          <w:rFonts w:ascii="Calibri" w:hAnsi="Calibri" w:cs="Calibri"/>
          <w:sz w:val="22"/>
          <w:szCs w:val="22"/>
        </w:rPr>
        <w:t>J</w:t>
      </w:r>
      <w:r w:rsidR="004A058B" w:rsidRPr="00A46899">
        <w:rPr>
          <w:rFonts w:ascii="Calibri" w:hAnsi="Calibri" w:cs="Calibri"/>
          <w:sz w:val="22"/>
          <w:szCs w:val="22"/>
        </w:rPr>
        <w:t>ednatel</w:t>
      </w:r>
      <w:r w:rsidR="009C1D63" w:rsidRPr="00A46899">
        <w:rPr>
          <w:rFonts w:ascii="Calibri" w:hAnsi="Calibri" w:cs="Calibri"/>
          <w:sz w:val="22"/>
          <w:szCs w:val="22"/>
        </w:rPr>
        <w:tab/>
      </w:r>
      <w:r w:rsidR="009C1D63" w:rsidRPr="00A46899">
        <w:rPr>
          <w:rFonts w:ascii="Calibri" w:hAnsi="Calibri" w:cs="Calibri"/>
          <w:sz w:val="22"/>
          <w:szCs w:val="22"/>
        </w:rPr>
        <w:tab/>
      </w:r>
      <w:r w:rsidR="009C1D63" w:rsidRPr="00A46899">
        <w:rPr>
          <w:rFonts w:ascii="Calibri" w:hAnsi="Calibri" w:cs="Calibri"/>
          <w:sz w:val="22"/>
          <w:szCs w:val="22"/>
        </w:rPr>
        <w:tab/>
      </w:r>
      <w:r w:rsidR="00A96E05">
        <w:rPr>
          <w:rFonts w:ascii="Calibri" w:hAnsi="Calibri" w:cs="Calibri"/>
          <w:sz w:val="22"/>
          <w:szCs w:val="22"/>
        </w:rPr>
        <w:t>Vedoucí o</w:t>
      </w:r>
      <w:r w:rsidR="009C1D63" w:rsidRPr="00A46899">
        <w:rPr>
          <w:rFonts w:ascii="Calibri" w:hAnsi="Calibri" w:cs="Calibri"/>
          <w:sz w:val="22"/>
          <w:szCs w:val="22"/>
        </w:rPr>
        <w:t>dbor</w:t>
      </w:r>
      <w:r w:rsidR="00A96E05">
        <w:rPr>
          <w:rFonts w:ascii="Calibri" w:hAnsi="Calibri" w:cs="Calibri"/>
          <w:sz w:val="22"/>
          <w:szCs w:val="22"/>
        </w:rPr>
        <w:t>u</w:t>
      </w:r>
      <w:r w:rsidR="009C1D63" w:rsidRPr="00A46899">
        <w:rPr>
          <w:rFonts w:ascii="Calibri" w:hAnsi="Calibri" w:cs="Calibri"/>
          <w:sz w:val="22"/>
          <w:szCs w:val="22"/>
        </w:rPr>
        <w:t xml:space="preserve"> rozvoje a územního plánování</w:t>
      </w:r>
    </w:p>
    <w:p w:rsidR="00A8504C" w:rsidRPr="00A46899" w:rsidRDefault="00A8504C" w:rsidP="00E13954">
      <w:pPr>
        <w:pStyle w:val="Bezmezer"/>
        <w:rPr>
          <w:rFonts w:ascii="Calibri" w:hAnsi="Calibri" w:cs="Calibri"/>
          <w:sz w:val="22"/>
          <w:szCs w:val="22"/>
        </w:rPr>
      </w:pPr>
    </w:p>
    <w:sectPr w:rsidR="00A8504C" w:rsidRPr="00A46899" w:rsidSect="0024060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FBA" w:rsidRDefault="00272FBA" w:rsidP="00240601">
      <w:pPr>
        <w:spacing w:after="0" w:line="240" w:lineRule="auto"/>
      </w:pPr>
      <w:r>
        <w:separator/>
      </w:r>
    </w:p>
  </w:endnote>
  <w:endnote w:type="continuationSeparator" w:id="0">
    <w:p w:rsidR="00272FBA" w:rsidRDefault="00272FBA"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272FBA" w:rsidRDefault="00272FBA">
        <w:pPr>
          <w:pStyle w:val="Zpat"/>
          <w:jc w:val="right"/>
        </w:pPr>
      </w:p>
      <w:p w:rsidR="00272FBA" w:rsidRDefault="00F32204">
        <w:pPr>
          <w:pStyle w:val="Zpat"/>
          <w:jc w:val="right"/>
        </w:pPr>
        <w:r>
          <w:fldChar w:fldCharType="begin"/>
        </w:r>
        <w:r>
          <w:instrText xml:space="preserve"> PAGE   \* MERGEFORMAT </w:instrText>
        </w:r>
        <w:r>
          <w:fldChar w:fldCharType="separate"/>
        </w:r>
        <w:r w:rsidR="00180452">
          <w:rPr>
            <w:noProof/>
          </w:rPr>
          <w:t>11</w:t>
        </w:r>
        <w:r>
          <w:rPr>
            <w:noProof/>
          </w:rPr>
          <w:fldChar w:fldCharType="end"/>
        </w:r>
      </w:p>
    </w:sdtContent>
  </w:sdt>
  <w:p w:rsidR="00272FBA" w:rsidRDefault="00272F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FBA" w:rsidRDefault="00272FBA" w:rsidP="00240601">
      <w:pPr>
        <w:spacing w:after="0" w:line="240" w:lineRule="auto"/>
      </w:pPr>
      <w:r>
        <w:separator/>
      </w:r>
    </w:p>
  </w:footnote>
  <w:footnote w:type="continuationSeparator" w:id="0">
    <w:p w:rsidR="00272FBA" w:rsidRDefault="00272FBA"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99" w:rsidRPr="00852DFD" w:rsidRDefault="00A46899" w:rsidP="00A46899">
    <w:pPr>
      <w:pStyle w:val="Zhlav"/>
      <w:tabs>
        <w:tab w:val="left" w:pos="2535"/>
      </w:tabs>
      <w:rPr>
        <w:rFonts w:ascii="Calibri" w:hAnsi="Calibri" w:cs="Tahoma"/>
        <w:i/>
        <w:sz w:val="18"/>
        <w:szCs w:val="18"/>
      </w:rPr>
    </w:pPr>
    <w:r>
      <w:rPr>
        <w:rFonts w:ascii="Calibri" w:hAnsi="Calibri" w:cs="Tahoma"/>
        <w:i/>
        <w:sz w:val="18"/>
        <w:szCs w:val="18"/>
      </w:rPr>
      <w:tab/>
    </w:r>
    <w:r>
      <w:rPr>
        <w:rFonts w:ascii="Calibri" w:hAnsi="Calibri" w:cs="Tahoma"/>
        <w:i/>
        <w:sz w:val="18"/>
        <w:szCs w:val="18"/>
      </w:rPr>
      <w:tab/>
    </w:r>
    <w:r>
      <w:rPr>
        <w:rFonts w:ascii="Calibri" w:hAnsi="Calibri" w:cs="Tahoma"/>
        <w:i/>
        <w:sz w:val="18"/>
        <w:szCs w:val="18"/>
      </w:rPr>
      <w:tab/>
    </w:r>
    <w:r w:rsidRPr="00852DFD">
      <w:rPr>
        <w:rFonts w:ascii="Calibri" w:hAnsi="Calibri" w:cs="Tahoma"/>
        <w:i/>
        <w:sz w:val="18"/>
        <w:szCs w:val="18"/>
      </w:rPr>
      <w:t xml:space="preserve">Číslo smlouvy objednatele: </w:t>
    </w:r>
  </w:p>
  <w:p w:rsidR="00A46899" w:rsidRPr="00852DFD" w:rsidRDefault="00A46899" w:rsidP="00A46899">
    <w:pPr>
      <w:pStyle w:val="Zhlav"/>
      <w:rPr>
        <w:rFonts w:ascii="Calibri" w:hAnsi="Calibri" w:cs="Tahoma"/>
        <w:i/>
        <w:sz w:val="18"/>
        <w:szCs w:val="18"/>
      </w:rPr>
    </w:pPr>
    <w:r>
      <w:rPr>
        <w:rFonts w:ascii="Calibri" w:hAnsi="Calibri" w:cs="Tahoma"/>
        <w:i/>
        <w:sz w:val="18"/>
        <w:szCs w:val="18"/>
      </w:rPr>
      <w:t xml:space="preserve">                                                                                                                                                              </w:t>
    </w:r>
    <w:r>
      <w:rPr>
        <w:rFonts w:ascii="Calibri" w:hAnsi="Calibri" w:cs="Tahoma"/>
        <w:i/>
        <w:sz w:val="18"/>
        <w:szCs w:val="18"/>
      </w:rPr>
      <w:tab/>
    </w:r>
    <w:r w:rsidRPr="00852DFD">
      <w:rPr>
        <w:rFonts w:ascii="Calibri" w:hAnsi="Calibri" w:cs="Tahoma"/>
        <w:i/>
        <w:sz w:val="18"/>
        <w:szCs w:val="18"/>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7C265DD"/>
    <w:multiLevelType w:val="singleLevel"/>
    <w:tmpl w:val="8796F61C"/>
    <w:lvl w:ilvl="0">
      <w:start w:val="1"/>
      <w:numFmt w:val="lowerLetter"/>
      <w:lvlText w:val="(%1)"/>
      <w:legacy w:legacy="1" w:legacySpace="0" w:legacyIndent="454"/>
      <w:lvlJc w:val="left"/>
      <w:rPr>
        <w:rFonts w:ascii="Calibri" w:hAnsi="Calibri" w:cs="Calibri" w:hint="default"/>
      </w:rPr>
    </w:lvl>
  </w:abstractNum>
  <w:abstractNum w:abstractNumId="6"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2F3066"/>
    <w:multiLevelType w:val="hybridMultilevel"/>
    <w:tmpl w:val="E4DA0D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4547C0"/>
    <w:multiLevelType w:val="hybridMultilevel"/>
    <w:tmpl w:val="C766141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72063AE"/>
    <w:multiLevelType w:val="multilevel"/>
    <w:tmpl w:val="7BDAC9E4"/>
    <w:lvl w:ilvl="0">
      <w:start w:val="1"/>
      <w:numFmt w:val="decimal"/>
      <w:pStyle w:val="Pleading3L3"/>
      <w:lvlText w:val="%1."/>
      <w:lvlJc w:val="left"/>
      <w:pPr>
        <w:tabs>
          <w:tab w:val="num" w:pos="567"/>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3118"/>
        </w:tabs>
        <w:ind w:left="3118" w:hanging="85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2552"/>
        </w:tabs>
        <w:ind w:left="2551" w:hanging="283"/>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2"/>
  </w:num>
  <w:num w:numId="3">
    <w:abstractNumId w:val="14"/>
  </w:num>
  <w:num w:numId="4">
    <w:abstractNumId w:val="9"/>
  </w:num>
  <w:num w:numId="5">
    <w:abstractNumId w:val="12"/>
  </w:num>
  <w:num w:numId="6">
    <w:abstractNumId w:val="10"/>
  </w:num>
  <w:num w:numId="7">
    <w:abstractNumId w:val="1"/>
  </w:num>
  <w:num w:numId="8">
    <w:abstractNumId w:val="8"/>
  </w:num>
  <w:num w:numId="9">
    <w:abstractNumId w:val="6"/>
  </w:num>
  <w:num w:numId="10">
    <w:abstractNumId w:val="16"/>
  </w:num>
  <w:num w:numId="11">
    <w:abstractNumId w:val="4"/>
  </w:num>
  <w:num w:numId="12">
    <w:abstractNumId w:val="7"/>
  </w:num>
  <w:num w:numId="13">
    <w:abstractNumId w:val="15"/>
  </w:num>
  <w:num w:numId="14">
    <w:abstractNumId w:val="0"/>
  </w:num>
  <w:num w:numId="15">
    <w:abstractNumId w:val="11"/>
  </w:num>
  <w:num w:numId="16">
    <w:abstractNumId w:val="13"/>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10024"/>
    <w:rsid w:val="00010907"/>
    <w:rsid w:val="000342D5"/>
    <w:rsid w:val="00045B55"/>
    <w:rsid w:val="00061B4D"/>
    <w:rsid w:val="00066556"/>
    <w:rsid w:val="00072B19"/>
    <w:rsid w:val="00076A72"/>
    <w:rsid w:val="0007777B"/>
    <w:rsid w:val="000805D5"/>
    <w:rsid w:val="00080A0E"/>
    <w:rsid w:val="00085453"/>
    <w:rsid w:val="00087A3A"/>
    <w:rsid w:val="0009032D"/>
    <w:rsid w:val="000C3B35"/>
    <w:rsid w:val="000D0CB8"/>
    <w:rsid w:val="000F3AFB"/>
    <w:rsid w:val="000F4F8E"/>
    <w:rsid w:val="00117DF7"/>
    <w:rsid w:val="00152380"/>
    <w:rsid w:val="001571A5"/>
    <w:rsid w:val="0016538E"/>
    <w:rsid w:val="001743E9"/>
    <w:rsid w:val="00180452"/>
    <w:rsid w:val="00181191"/>
    <w:rsid w:val="001A03BD"/>
    <w:rsid w:val="001A6D8A"/>
    <w:rsid w:val="001B196F"/>
    <w:rsid w:val="001C7913"/>
    <w:rsid w:val="001D0804"/>
    <w:rsid w:val="001F3FDA"/>
    <w:rsid w:val="002021B8"/>
    <w:rsid w:val="002035A7"/>
    <w:rsid w:val="00216981"/>
    <w:rsid w:val="0022301E"/>
    <w:rsid w:val="00223B08"/>
    <w:rsid w:val="0022667E"/>
    <w:rsid w:val="00227B26"/>
    <w:rsid w:val="00232B9C"/>
    <w:rsid w:val="00240601"/>
    <w:rsid w:val="0024279B"/>
    <w:rsid w:val="00251F6B"/>
    <w:rsid w:val="00260E5A"/>
    <w:rsid w:val="0027197A"/>
    <w:rsid w:val="00272FBA"/>
    <w:rsid w:val="00280549"/>
    <w:rsid w:val="00282CCD"/>
    <w:rsid w:val="002A10ED"/>
    <w:rsid w:val="002C3632"/>
    <w:rsid w:val="002D7DDE"/>
    <w:rsid w:val="002E3B3D"/>
    <w:rsid w:val="00310F35"/>
    <w:rsid w:val="003220C2"/>
    <w:rsid w:val="00364E33"/>
    <w:rsid w:val="00381151"/>
    <w:rsid w:val="00384E4A"/>
    <w:rsid w:val="00390301"/>
    <w:rsid w:val="00394CB5"/>
    <w:rsid w:val="003A5610"/>
    <w:rsid w:val="003B07C8"/>
    <w:rsid w:val="003C1AD3"/>
    <w:rsid w:val="003D163B"/>
    <w:rsid w:val="003D6A70"/>
    <w:rsid w:val="00404D40"/>
    <w:rsid w:val="00406231"/>
    <w:rsid w:val="00420CD7"/>
    <w:rsid w:val="0044493B"/>
    <w:rsid w:val="00454798"/>
    <w:rsid w:val="00454C06"/>
    <w:rsid w:val="00461A50"/>
    <w:rsid w:val="004660CB"/>
    <w:rsid w:val="004749A9"/>
    <w:rsid w:val="00477645"/>
    <w:rsid w:val="00482EBB"/>
    <w:rsid w:val="00485F8B"/>
    <w:rsid w:val="0048665E"/>
    <w:rsid w:val="004A058B"/>
    <w:rsid w:val="004A31E5"/>
    <w:rsid w:val="004A3936"/>
    <w:rsid w:val="004B47DC"/>
    <w:rsid w:val="004B4802"/>
    <w:rsid w:val="004D798E"/>
    <w:rsid w:val="004F2456"/>
    <w:rsid w:val="004F45FC"/>
    <w:rsid w:val="00501084"/>
    <w:rsid w:val="00503BEF"/>
    <w:rsid w:val="005122C8"/>
    <w:rsid w:val="005176E2"/>
    <w:rsid w:val="00522256"/>
    <w:rsid w:val="00535847"/>
    <w:rsid w:val="005417FF"/>
    <w:rsid w:val="00546759"/>
    <w:rsid w:val="00557830"/>
    <w:rsid w:val="00562C79"/>
    <w:rsid w:val="00564149"/>
    <w:rsid w:val="00577D91"/>
    <w:rsid w:val="00580C69"/>
    <w:rsid w:val="005872A5"/>
    <w:rsid w:val="00594A31"/>
    <w:rsid w:val="005A4599"/>
    <w:rsid w:val="005B1DD3"/>
    <w:rsid w:val="005B4B5C"/>
    <w:rsid w:val="005B7AFD"/>
    <w:rsid w:val="005C19E8"/>
    <w:rsid w:val="005C7399"/>
    <w:rsid w:val="005D7482"/>
    <w:rsid w:val="005E4A73"/>
    <w:rsid w:val="00600C04"/>
    <w:rsid w:val="0060194F"/>
    <w:rsid w:val="00602BA3"/>
    <w:rsid w:val="0060465B"/>
    <w:rsid w:val="00621538"/>
    <w:rsid w:val="006356C2"/>
    <w:rsid w:val="00657B67"/>
    <w:rsid w:val="006719B0"/>
    <w:rsid w:val="00691C6C"/>
    <w:rsid w:val="006957AE"/>
    <w:rsid w:val="006B1335"/>
    <w:rsid w:val="006C6A51"/>
    <w:rsid w:val="006D0FD7"/>
    <w:rsid w:val="006E5CF9"/>
    <w:rsid w:val="00710B46"/>
    <w:rsid w:val="007138E9"/>
    <w:rsid w:val="00721186"/>
    <w:rsid w:val="00730840"/>
    <w:rsid w:val="007321D3"/>
    <w:rsid w:val="00745F5E"/>
    <w:rsid w:val="0075777D"/>
    <w:rsid w:val="0076166E"/>
    <w:rsid w:val="007631FB"/>
    <w:rsid w:val="007636C7"/>
    <w:rsid w:val="00771098"/>
    <w:rsid w:val="00771B94"/>
    <w:rsid w:val="0077351C"/>
    <w:rsid w:val="00776BD0"/>
    <w:rsid w:val="00783291"/>
    <w:rsid w:val="007869D2"/>
    <w:rsid w:val="00797822"/>
    <w:rsid w:val="007A13B2"/>
    <w:rsid w:val="007A3279"/>
    <w:rsid w:val="007B0338"/>
    <w:rsid w:val="007B450C"/>
    <w:rsid w:val="007C720D"/>
    <w:rsid w:val="007D4ECB"/>
    <w:rsid w:val="007F1AA6"/>
    <w:rsid w:val="007F4217"/>
    <w:rsid w:val="007F7ABC"/>
    <w:rsid w:val="00801EDA"/>
    <w:rsid w:val="00805D0F"/>
    <w:rsid w:val="00814043"/>
    <w:rsid w:val="00816F46"/>
    <w:rsid w:val="00822930"/>
    <w:rsid w:val="00846D61"/>
    <w:rsid w:val="00851F20"/>
    <w:rsid w:val="00853CE8"/>
    <w:rsid w:val="0088109C"/>
    <w:rsid w:val="008C4975"/>
    <w:rsid w:val="008D2E5D"/>
    <w:rsid w:val="008E594B"/>
    <w:rsid w:val="0090107B"/>
    <w:rsid w:val="009160B0"/>
    <w:rsid w:val="00922898"/>
    <w:rsid w:val="00930145"/>
    <w:rsid w:val="00933C14"/>
    <w:rsid w:val="00946064"/>
    <w:rsid w:val="00953262"/>
    <w:rsid w:val="00954C1A"/>
    <w:rsid w:val="00960534"/>
    <w:rsid w:val="00970F4A"/>
    <w:rsid w:val="009819BF"/>
    <w:rsid w:val="009A4BB7"/>
    <w:rsid w:val="009B4869"/>
    <w:rsid w:val="009C0917"/>
    <w:rsid w:val="009C1D63"/>
    <w:rsid w:val="009E1F8B"/>
    <w:rsid w:val="00A1343F"/>
    <w:rsid w:val="00A17E79"/>
    <w:rsid w:val="00A24388"/>
    <w:rsid w:val="00A3404B"/>
    <w:rsid w:val="00A43229"/>
    <w:rsid w:val="00A43DE9"/>
    <w:rsid w:val="00A456CC"/>
    <w:rsid w:val="00A46899"/>
    <w:rsid w:val="00A505A9"/>
    <w:rsid w:val="00A6117D"/>
    <w:rsid w:val="00A659ED"/>
    <w:rsid w:val="00A8458D"/>
    <w:rsid w:val="00A8504C"/>
    <w:rsid w:val="00A96E05"/>
    <w:rsid w:val="00A97D38"/>
    <w:rsid w:val="00AA1D09"/>
    <w:rsid w:val="00AA25F5"/>
    <w:rsid w:val="00AB6EA1"/>
    <w:rsid w:val="00AC7A6D"/>
    <w:rsid w:val="00AD338E"/>
    <w:rsid w:val="00AE2286"/>
    <w:rsid w:val="00AF5DEF"/>
    <w:rsid w:val="00B003BE"/>
    <w:rsid w:val="00B00B02"/>
    <w:rsid w:val="00B0201C"/>
    <w:rsid w:val="00B24806"/>
    <w:rsid w:val="00B26B83"/>
    <w:rsid w:val="00B34BF9"/>
    <w:rsid w:val="00B36E94"/>
    <w:rsid w:val="00B6604C"/>
    <w:rsid w:val="00B93EC4"/>
    <w:rsid w:val="00B96442"/>
    <w:rsid w:val="00BA2608"/>
    <w:rsid w:val="00BA268C"/>
    <w:rsid w:val="00BA748F"/>
    <w:rsid w:val="00BA7660"/>
    <w:rsid w:val="00BB00C7"/>
    <w:rsid w:val="00BC5D00"/>
    <w:rsid w:val="00BD3A61"/>
    <w:rsid w:val="00BE77CA"/>
    <w:rsid w:val="00BF25E8"/>
    <w:rsid w:val="00BF3C11"/>
    <w:rsid w:val="00BF78DE"/>
    <w:rsid w:val="00C53EEE"/>
    <w:rsid w:val="00C57CC9"/>
    <w:rsid w:val="00C702D4"/>
    <w:rsid w:val="00C84353"/>
    <w:rsid w:val="00CC2054"/>
    <w:rsid w:val="00CC322D"/>
    <w:rsid w:val="00D00A45"/>
    <w:rsid w:val="00D013AF"/>
    <w:rsid w:val="00D15841"/>
    <w:rsid w:val="00D215C0"/>
    <w:rsid w:val="00D22380"/>
    <w:rsid w:val="00D24BDB"/>
    <w:rsid w:val="00D32C01"/>
    <w:rsid w:val="00D375F6"/>
    <w:rsid w:val="00D402A7"/>
    <w:rsid w:val="00D408D9"/>
    <w:rsid w:val="00D461E6"/>
    <w:rsid w:val="00D5097A"/>
    <w:rsid w:val="00D82938"/>
    <w:rsid w:val="00D84519"/>
    <w:rsid w:val="00D87EA5"/>
    <w:rsid w:val="00D90A26"/>
    <w:rsid w:val="00DA51E6"/>
    <w:rsid w:val="00DB795B"/>
    <w:rsid w:val="00DB7A1F"/>
    <w:rsid w:val="00DD1A3A"/>
    <w:rsid w:val="00DD2875"/>
    <w:rsid w:val="00DD33A8"/>
    <w:rsid w:val="00DE7FF6"/>
    <w:rsid w:val="00DF6383"/>
    <w:rsid w:val="00E05101"/>
    <w:rsid w:val="00E11A2C"/>
    <w:rsid w:val="00E13954"/>
    <w:rsid w:val="00E15DFC"/>
    <w:rsid w:val="00E30C6A"/>
    <w:rsid w:val="00E40B99"/>
    <w:rsid w:val="00E51D45"/>
    <w:rsid w:val="00E560E5"/>
    <w:rsid w:val="00E65D2C"/>
    <w:rsid w:val="00E82540"/>
    <w:rsid w:val="00E8660C"/>
    <w:rsid w:val="00E970AF"/>
    <w:rsid w:val="00E97D51"/>
    <w:rsid w:val="00EA10F8"/>
    <w:rsid w:val="00EB3653"/>
    <w:rsid w:val="00ED053A"/>
    <w:rsid w:val="00EE502A"/>
    <w:rsid w:val="00EF58D8"/>
    <w:rsid w:val="00F00096"/>
    <w:rsid w:val="00F069F7"/>
    <w:rsid w:val="00F20C39"/>
    <w:rsid w:val="00F32204"/>
    <w:rsid w:val="00F55502"/>
    <w:rsid w:val="00F608E6"/>
    <w:rsid w:val="00FC0998"/>
    <w:rsid w:val="00FC7DA7"/>
    <w:rsid w:val="00FF6048"/>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33053BD9"/>
  <w15:docId w15:val="{6ECAB6D0-177F-416E-BEE0-A65FAFD2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paragraph" w:styleId="Zkladntext">
    <w:name w:val="Body Text"/>
    <w:basedOn w:val="Normln"/>
    <w:link w:val="ZkladntextChar"/>
    <w:rsid w:val="00E05101"/>
    <w:pPr>
      <w:widowControl w:val="0"/>
      <w:spacing w:after="120" w:line="240" w:lineRule="auto"/>
      <w:jc w:val="both"/>
    </w:pPr>
    <w:rPr>
      <w:rFonts w:ascii="Arial" w:eastAsia="Times New Roman" w:hAnsi="Arial" w:cs="Arial"/>
      <w:noProof/>
      <w:sz w:val="24"/>
      <w:szCs w:val="24"/>
      <w:lang w:eastAsia="en-US"/>
    </w:rPr>
  </w:style>
  <w:style w:type="character" w:customStyle="1" w:styleId="ZkladntextChar">
    <w:name w:val="Základní text Char"/>
    <w:basedOn w:val="Standardnpsmoodstavce"/>
    <w:link w:val="Zkladntext"/>
    <w:rsid w:val="00E05101"/>
    <w:rPr>
      <w:rFonts w:ascii="Arial" w:eastAsia="Times New Roman" w:hAnsi="Arial" w:cs="Arial"/>
      <w:noProof/>
      <w:sz w:val="24"/>
      <w:szCs w:val="24"/>
    </w:rPr>
  </w:style>
  <w:style w:type="paragraph" w:customStyle="1" w:styleId="Pleading3L2">
    <w:name w:val="Pleading3_L2"/>
    <w:basedOn w:val="Normln"/>
    <w:next w:val="Zkladntext"/>
    <w:rsid w:val="00FF6048"/>
    <w:pPr>
      <w:widowControl w:val="0"/>
      <w:numPr>
        <w:ilvl w:val="1"/>
        <w:numId w:val="16"/>
      </w:numPr>
      <w:spacing w:before="240" w:after="0" w:line="240" w:lineRule="auto"/>
      <w:jc w:val="both"/>
      <w:outlineLvl w:val="1"/>
    </w:pPr>
    <w:rPr>
      <w:rFonts w:ascii="Times New Roman" w:eastAsia="Times New Roman" w:hAnsi="Times New Roman" w:cs="Times New Roman"/>
      <w:sz w:val="24"/>
      <w:szCs w:val="20"/>
      <w:lang w:eastAsia="en-US"/>
    </w:rPr>
  </w:style>
  <w:style w:type="paragraph" w:customStyle="1" w:styleId="Pleading3L3">
    <w:name w:val="Pleading3_L3"/>
    <w:basedOn w:val="Pleading3L2"/>
    <w:next w:val="Zkladntext"/>
    <w:rsid w:val="00FF6048"/>
    <w:pPr>
      <w:numPr>
        <w:ilvl w:val="2"/>
      </w:numPr>
      <w:outlineLvl w:val="2"/>
    </w:pPr>
  </w:style>
  <w:style w:type="paragraph" w:customStyle="1" w:styleId="Pleading3L4">
    <w:name w:val="Pleading3_L4"/>
    <w:basedOn w:val="Pleading3L3"/>
    <w:next w:val="Zkladntext"/>
    <w:rsid w:val="00FF6048"/>
    <w:pPr>
      <w:numPr>
        <w:ilvl w:val="3"/>
      </w:numPr>
      <w:outlineLvl w:val="3"/>
    </w:pPr>
  </w:style>
  <w:style w:type="paragraph" w:customStyle="1" w:styleId="Pleading3L7">
    <w:name w:val="Pleading3_L7"/>
    <w:basedOn w:val="Normln"/>
    <w:next w:val="Zkladntext"/>
    <w:rsid w:val="00FF6048"/>
    <w:pPr>
      <w:keepNext/>
      <w:keepLines/>
      <w:widowControl w:val="0"/>
      <w:numPr>
        <w:ilvl w:val="4"/>
        <w:numId w:val="16"/>
      </w:numPr>
      <w:spacing w:before="240" w:after="0" w:line="240" w:lineRule="auto"/>
      <w:outlineLvl w:val="6"/>
    </w:pPr>
    <w:rPr>
      <w:rFonts w:ascii="Times New Roman" w:eastAsia="Times New Roman" w:hAnsi="Times New Roman" w:cs="Times New Roman"/>
      <w:sz w:val="24"/>
      <w:szCs w:val="20"/>
      <w:lang w:eastAsia="en-US"/>
    </w:rPr>
  </w:style>
  <w:style w:type="paragraph" w:customStyle="1" w:styleId="Pleading3L8">
    <w:name w:val="Pleading3_L8"/>
    <w:basedOn w:val="Pleading3L7"/>
    <w:next w:val="Zkladntext"/>
    <w:rsid w:val="00FF6048"/>
    <w:pPr>
      <w:numPr>
        <w:ilvl w:val="5"/>
      </w:numPr>
      <w:outlineLvl w:val="7"/>
    </w:pPr>
  </w:style>
  <w:style w:type="paragraph" w:customStyle="1" w:styleId="Pleading3L9">
    <w:name w:val="Pleading3_L9"/>
    <w:basedOn w:val="Pleading3L8"/>
    <w:next w:val="Zkladntext"/>
    <w:rsid w:val="00FF6048"/>
    <w:pPr>
      <w:numPr>
        <w:ilvl w:val="6"/>
      </w:numPr>
      <w:outlineLvl w:val="8"/>
    </w:pPr>
  </w:style>
  <w:style w:type="paragraph" w:customStyle="1" w:styleId="Export0">
    <w:name w:val="Export 0"/>
    <w:basedOn w:val="Normln"/>
    <w:rsid w:val="00FF6048"/>
    <w:pPr>
      <w:widowControl w:val="0"/>
      <w:numPr>
        <w:ilvl w:val="7"/>
        <w:numId w:val="16"/>
      </w:numPr>
      <w:spacing w:after="0" w:line="240" w:lineRule="auto"/>
    </w:pPr>
    <w:rPr>
      <w:rFonts w:ascii="Avinion" w:eastAsia="Times New Roman" w:hAnsi="Avinion" w:cs="Times New Roman"/>
      <w:sz w:val="24"/>
      <w:szCs w:val="20"/>
    </w:rPr>
  </w:style>
  <w:style w:type="character" w:customStyle="1" w:styleId="BezmezerChar">
    <w:name w:val="Bez mezer Char"/>
    <w:basedOn w:val="Standardnpsmoodstavce"/>
    <w:link w:val="Bezmezer"/>
    <w:uiPriority w:val="1"/>
    <w:rsid w:val="00A505A9"/>
    <w:rPr>
      <w:rFonts w:ascii="Arial" w:eastAsia="Times New Roman" w:hAnsi="Arial" w:cs="Times New Roman"/>
      <w:sz w:val="24"/>
      <w:szCs w:val="20"/>
      <w:lang w:eastAsia="cs-CZ"/>
    </w:rPr>
  </w:style>
  <w:style w:type="paragraph" w:customStyle="1" w:styleId="Default">
    <w:name w:val="Default"/>
    <w:rsid w:val="00D215C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35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4D372-4F10-48BD-9E92-5EF147C9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4369</Words>
  <Characters>25778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Hrubá Eliška</cp:lastModifiedBy>
  <cp:revision>14</cp:revision>
  <dcterms:created xsi:type="dcterms:W3CDTF">2024-03-26T08:15:00Z</dcterms:created>
  <dcterms:modified xsi:type="dcterms:W3CDTF">2024-05-14T11:28:00Z</dcterms:modified>
</cp:coreProperties>
</file>