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3792" w:rsidRPr="003239CB" w:rsidRDefault="00063792" w:rsidP="00173B6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  <w:r w:rsidR="00173B63">
              <w:rPr>
                <w:b/>
                <w:bCs/>
                <w:caps/>
                <w:color w:val="FF0000"/>
                <w:sz w:val="24"/>
              </w:rPr>
              <w:t xml:space="preserve"> rekonstrukce návsi a příjezdové komunikace ke středisku environmentálního vzdělávání, uherský brod - maršov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72F55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 w:rsidR="001B20DB"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4710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</w:t>
            </w:r>
            <w:r w:rsidR="0047101E">
              <w:rPr>
                <w:szCs w:val="20"/>
              </w:rPr>
              <w:t>o</w:t>
            </w:r>
            <w:r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0541D9">
              <w:rPr>
                <w:rFonts w:ascii="Arial" w:hAnsi="Arial" w:cs="Arial"/>
                <w:sz w:val="20"/>
              </w:rPr>
              <w:t>oba</w:t>
            </w:r>
            <w:r w:rsidR="00260316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660BA0" w:rsidP="00B04C5D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B04C5D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541D9"/>
    <w:rsid w:val="00063792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B63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7101E"/>
    <w:rsid w:val="00472F55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4C5D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E2D2D-40C1-4652-9A14-FBD1C53E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24</cp:revision>
  <cp:lastPrinted>2024-05-21T09:02:00Z</cp:lastPrinted>
  <dcterms:created xsi:type="dcterms:W3CDTF">2022-04-19T07:02:00Z</dcterms:created>
  <dcterms:modified xsi:type="dcterms:W3CDTF">2024-05-21T09:02:00Z</dcterms:modified>
</cp:coreProperties>
</file>