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CA214" w14:textId="77777777" w:rsidR="00327BD5" w:rsidRDefault="00327BD5" w:rsidP="00327BD5">
      <w:pPr>
        <w:spacing w:after="0"/>
        <w:jc w:val="center"/>
        <w:outlineLvl w:val="0"/>
        <w:rPr>
          <w:rFonts w:ascii="Times New Roman" w:hAnsi="Times New Roman" w:cs="Times New Roman"/>
          <w:b/>
          <w:sz w:val="36"/>
          <w:szCs w:val="36"/>
        </w:rPr>
      </w:pPr>
    </w:p>
    <w:p w14:paraId="0348B267" w14:textId="6FE5D763" w:rsidR="00327BD5" w:rsidRPr="00E61E62" w:rsidRDefault="00327BD5" w:rsidP="00327BD5">
      <w:pPr>
        <w:spacing w:after="0"/>
        <w:jc w:val="center"/>
        <w:outlineLvl w:val="0"/>
        <w:rPr>
          <w:rFonts w:ascii="Times New Roman" w:hAnsi="Times New Roman" w:cs="Times New Roman"/>
          <w:b/>
        </w:rPr>
      </w:pPr>
      <w:r>
        <w:rPr>
          <w:rFonts w:ascii="Times New Roman" w:hAnsi="Times New Roman" w:cs="Times New Roman"/>
          <w:b/>
          <w:sz w:val="36"/>
          <w:szCs w:val="36"/>
        </w:rPr>
        <w:t xml:space="preserve">RÁMCOVÁ </w:t>
      </w:r>
      <w:r w:rsidRPr="00E61E62">
        <w:rPr>
          <w:rFonts w:ascii="Times New Roman" w:hAnsi="Times New Roman" w:cs="Times New Roman"/>
          <w:b/>
          <w:sz w:val="36"/>
          <w:szCs w:val="36"/>
        </w:rPr>
        <w:t>SMLOUVA</w:t>
      </w:r>
      <w:r w:rsidR="008C3AFE">
        <w:rPr>
          <w:rFonts w:ascii="Times New Roman" w:hAnsi="Times New Roman" w:cs="Times New Roman"/>
          <w:b/>
          <w:sz w:val="36"/>
          <w:szCs w:val="36"/>
        </w:rPr>
        <w:t xml:space="preserve"> O DÍLO</w:t>
      </w:r>
      <w:r w:rsidRPr="00E61E62">
        <w:rPr>
          <w:rFonts w:ascii="Times New Roman" w:hAnsi="Times New Roman" w:cs="Times New Roman"/>
          <w:b/>
        </w:rPr>
        <w:t xml:space="preserve"> </w:t>
      </w:r>
    </w:p>
    <w:p w14:paraId="2D44F223" w14:textId="77777777" w:rsidR="00327BD5" w:rsidRPr="00E61E62" w:rsidRDefault="00327BD5" w:rsidP="00327BD5">
      <w:pPr>
        <w:spacing w:after="0"/>
        <w:jc w:val="center"/>
        <w:outlineLvl w:val="0"/>
        <w:rPr>
          <w:rFonts w:ascii="Times New Roman" w:hAnsi="Times New Roman" w:cs="Times New Roman"/>
        </w:rPr>
      </w:pPr>
    </w:p>
    <w:p w14:paraId="5C60F765" w14:textId="77777777" w:rsidR="008C3AFE" w:rsidRPr="008C3AFE" w:rsidRDefault="008C3AFE" w:rsidP="008C3AFE">
      <w:pPr>
        <w:jc w:val="center"/>
        <w:rPr>
          <w:rFonts w:ascii="Times New Roman" w:eastAsia="Times New Roman" w:hAnsi="Times New Roman" w:cs="Times New Roman"/>
          <w:b/>
          <w:bCs/>
          <w:sz w:val="24"/>
          <w:szCs w:val="24"/>
        </w:rPr>
      </w:pPr>
      <w:r w:rsidRPr="008C3AFE">
        <w:rPr>
          <w:rFonts w:ascii="Times New Roman" w:hAnsi="Times New Roman" w:cs="Times New Roman"/>
          <w:b/>
          <w:bCs/>
          <w:sz w:val="24"/>
          <w:szCs w:val="24"/>
        </w:rPr>
        <w:t>Rámcová smlouva – zhotovení mobiliáře do příměstského lesa v Bažantnici, Hodonín“</w:t>
      </w:r>
    </w:p>
    <w:p w14:paraId="4E9889E0" w14:textId="77777777" w:rsidR="00327BD5" w:rsidRPr="00E61E62" w:rsidRDefault="00327BD5" w:rsidP="00327BD5">
      <w:pPr>
        <w:spacing w:after="0"/>
        <w:jc w:val="both"/>
        <w:rPr>
          <w:rFonts w:ascii="Times New Roman" w:hAnsi="Times New Roman" w:cs="Times New Roman"/>
        </w:rPr>
      </w:pPr>
    </w:p>
    <w:p w14:paraId="4CEE3DED" w14:textId="77777777" w:rsidR="00327BD5" w:rsidRPr="00E61E62" w:rsidRDefault="00327BD5" w:rsidP="00327BD5">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SMLUVNÍ STRANY</w:t>
      </w:r>
    </w:p>
    <w:p w14:paraId="6ACA87FC" w14:textId="77777777" w:rsidR="00327BD5" w:rsidRPr="00E61E62" w:rsidRDefault="00327BD5" w:rsidP="00327BD5">
      <w:pPr>
        <w:jc w:val="both"/>
        <w:outlineLvl w:val="0"/>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w:t>
      </w:r>
      <w:r w:rsidRPr="00E61E62">
        <w:rPr>
          <w:rFonts w:ascii="Times New Roman" w:hAnsi="Times New Roman" w:cs="Times New Roman"/>
        </w:rPr>
        <w:tab/>
      </w:r>
      <w:r w:rsidRPr="00E61E62">
        <w:rPr>
          <w:rFonts w:ascii="Times New Roman" w:hAnsi="Times New Roman" w:cs="Times New Roman"/>
        </w:rPr>
        <w:tab/>
      </w:r>
      <w:r w:rsidRPr="00E61E62">
        <w:rPr>
          <w:rFonts w:ascii="Times New Roman" w:hAnsi="Times New Roman" w:cs="Times New Roman"/>
          <w:b/>
        </w:rPr>
        <w:t>Město HODONÍN</w:t>
      </w:r>
    </w:p>
    <w:p w14:paraId="76CFB50C" w14:textId="77777777" w:rsidR="00327BD5" w:rsidRPr="00E61E62" w:rsidRDefault="00327BD5" w:rsidP="00327BD5">
      <w:pPr>
        <w:spacing w:after="0"/>
        <w:jc w:val="both"/>
        <w:rPr>
          <w:rFonts w:ascii="Times New Roman" w:hAnsi="Times New Roman" w:cs="Times New Roman"/>
        </w:rPr>
      </w:pPr>
      <w:r w:rsidRPr="00E61E62">
        <w:rPr>
          <w:rFonts w:ascii="Times New Roman" w:hAnsi="Times New Roman" w:cs="Times New Roman"/>
        </w:rPr>
        <w:t xml:space="preserve">Sídlo: </w:t>
      </w:r>
      <w:r w:rsidRPr="00E61E62">
        <w:rPr>
          <w:rFonts w:ascii="Times New Roman" w:hAnsi="Times New Roman" w:cs="Times New Roman"/>
        </w:rPr>
        <w:tab/>
      </w:r>
      <w:r w:rsidRPr="00E61E62">
        <w:rPr>
          <w:rFonts w:ascii="Times New Roman" w:hAnsi="Times New Roman" w:cs="Times New Roman"/>
        </w:rPr>
        <w:tab/>
      </w:r>
      <w:r w:rsidRPr="00E61E62">
        <w:rPr>
          <w:rFonts w:ascii="Times New Roman" w:hAnsi="Times New Roman" w:cs="Times New Roman"/>
        </w:rPr>
        <w:tab/>
        <w:t>Masarykovo náměstí 53/1, Hodonín, PSČ 695 35</w:t>
      </w:r>
    </w:p>
    <w:p w14:paraId="196179C9" w14:textId="77777777" w:rsidR="00327BD5" w:rsidRPr="00E61E62" w:rsidRDefault="00327BD5" w:rsidP="00327BD5">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t>002 84 891</w:t>
      </w:r>
    </w:p>
    <w:p w14:paraId="4B89C133" w14:textId="77777777" w:rsidR="00327BD5" w:rsidRPr="00E61E62" w:rsidRDefault="00327BD5" w:rsidP="00327BD5">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t>CZ 699001303</w:t>
      </w:r>
    </w:p>
    <w:p w14:paraId="7EC5AFAB" w14:textId="77777777" w:rsidR="00327BD5" w:rsidRPr="00E61E62" w:rsidRDefault="00327BD5" w:rsidP="00327BD5">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t>Komerční banka, a.s., pobočka Hodonín, č.ú. 424671/0100</w:t>
      </w:r>
    </w:p>
    <w:p w14:paraId="00F133C7" w14:textId="77777777" w:rsidR="00327BD5" w:rsidRPr="00E61E62" w:rsidRDefault="00327BD5" w:rsidP="00327BD5">
      <w:pPr>
        <w:spacing w:after="0"/>
        <w:jc w:val="both"/>
        <w:rPr>
          <w:rFonts w:ascii="Times New Roman" w:hAnsi="Times New Roman" w:cs="Times New Roman"/>
        </w:rPr>
      </w:pPr>
      <w:r w:rsidRPr="00E61E62">
        <w:rPr>
          <w:rFonts w:ascii="Times New Roman" w:hAnsi="Times New Roman" w:cs="Times New Roman"/>
        </w:rPr>
        <w:t>Zastoupené:</w:t>
      </w:r>
      <w:r w:rsidRPr="00E61E62">
        <w:rPr>
          <w:rFonts w:ascii="Times New Roman" w:hAnsi="Times New Roman" w:cs="Times New Roman"/>
        </w:rPr>
        <w:tab/>
      </w:r>
      <w:r w:rsidRPr="00E61E62">
        <w:rPr>
          <w:rFonts w:ascii="Times New Roman" w:hAnsi="Times New Roman" w:cs="Times New Roman"/>
        </w:rPr>
        <w:tab/>
        <w:t xml:space="preserve">ve smluvních záležitostech </w:t>
      </w:r>
      <w:r>
        <w:rPr>
          <w:rFonts w:ascii="Times New Roman" w:hAnsi="Times New Roman" w:cs="Times New Roman"/>
        </w:rPr>
        <w:t>Libor Střecha, starosta města</w:t>
      </w:r>
    </w:p>
    <w:p w14:paraId="405C0820" w14:textId="6D75B607" w:rsidR="00327BD5" w:rsidRPr="00E61E62" w:rsidRDefault="00327BD5" w:rsidP="00327BD5">
      <w:pPr>
        <w:spacing w:after="0"/>
        <w:jc w:val="both"/>
        <w:rPr>
          <w:rFonts w:ascii="Times New Roman" w:hAnsi="Times New Roman" w:cs="Times New Roman"/>
        </w:rPr>
      </w:pPr>
      <w:r w:rsidRPr="00E61E62">
        <w:rPr>
          <w:rFonts w:ascii="Times New Roman" w:hAnsi="Times New Roman" w:cs="Times New Roman"/>
        </w:rPr>
        <w:tab/>
      </w:r>
      <w:r w:rsidRPr="00E61E62">
        <w:rPr>
          <w:rFonts w:ascii="Times New Roman" w:hAnsi="Times New Roman" w:cs="Times New Roman"/>
        </w:rPr>
        <w:tab/>
      </w:r>
      <w:r w:rsidRPr="00E61E62">
        <w:rPr>
          <w:rFonts w:ascii="Times New Roman" w:hAnsi="Times New Roman" w:cs="Times New Roman"/>
        </w:rPr>
        <w:tab/>
      </w:r>
      <w:r w:rsidRPr="00750EE6">
        <w:rPr>
          <w:rFonts w:ascii="Times New Roman" w:hAnsi="Times New Roman" w:cs="Times New Roman"/>
        </w:rPr>
        <w:t>v technických záležitostech Bc. Jan Příkazký, referen</w:t>
      </w:r>
      <w:r w:rsidR="00750EE6">
        <w:rPr>
          <w:rFonts w:ascii="Times New Roman" w:hAnsi="Times New Roman" w:cs="Times New Roman"/>
        </w:rPr>
        <w:t>t</w:t>
      </w:r>
      <w:r w:rsidRPr="00750EE6">
        <w:rPr>
          <w:rFonts w:ascii="Times New Roman" w:hAnsi="Times New Roman" w:cs="Times New Roman"/>
        </w:rPr>
        <w:t xml:space="preserve"> odboru rozvoje města</w:t>
      </w:r>
    </w:p>
    <w:p w14:paraId="25B07B42" w14:textId="77777777" w:rsidR="00327BD5" w:rsidRDefault="00327BD5" w:rsidP="00327BD5">
      <w:pPr>
        <w:spacing w:after="0"/>
        <w:jc w:val="both"/>
        <w:rPr>
          <w:rFonts w:ascii="Times New Roman" w:hAnsi="Times New Roman" w:cs="Times New Roman"/>
        </w:rPr>
      </w:pPr>
    </w:p>
    <w:p w14:paraId="7E756ACA" w14:textId="77777777" w:rsidR="00327BD5" w:rsidRPr="00E61E62" w:rsidRDefault="00327BD5" w:rsidP="00327BD5">
      <w:pPr>
        <w:jc w:val="both"/>
        <w:rPr>
          <w:rFonts w:ascii="Times New Roman" w:hAnsi="Times New Roman" w:cs="Times New Roman"/>
        </w:rPr>
      </w:pPr>
      <w:r w:rsidRPr="00E61E62">
        <w:rPr>
          <w:rFonts w:ascii="Times New Roman" w:hAnsi="Times New Roman" w:cs="Times New Roman"/>
        </w:rPr>
        <w:t>/dále jen objednatel/</w:t>
      </w:r>
    </w:p>
    <w:p w14:paraId="798EC316" w14:textId="77777777" w:rsidR="00327BD5" w:rsidRPr="00E61E62" w:rsidRDefault="00327BD5" w:rsidP="00327BD5">
      <w:pPr>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w:t>
      </w:r>
      <w:r w:rsidRPr="00E61E62">
        <w:rPr>
          <w:rFonts w:ascii="Times New Roman" w:hAnsi="Times New Roman" w:cs="Times New Roman"/>
        </w:rPr>
        <w:tab/>
      </w:r>
      <w:r w:rsidRPr="00E61E62">
        <w:rPr>
          <w:rFonts w:ascii="Times New Roman" w:hAnsi="Times New Roman" w:cs="Times New Roman"/>
        </w:rPr>
        <w:tab/>
      </w:r>
      <w:sdt>
        <w:sdtPr>
          <w:rPr>
            <w:rFonts w:ascii="Times New Roman" w:hAnsi="Times New Roman" w:cs="Times New Roman"/>
          </w:rPr>
          <w:id w:val="1029149355"/>
          <w:placeholder>
            <w:docPart w:val="ADF02EAA0F374B91941EB30AEAC08D5D"/>
          </w:placeholder>
          <w:showingPlcHdr/>
          <w:text/>
        </w:sdtPr>
        <w:sdtContent>
          <w:r w:rsidRPr="00211C29">
            <w:rPr>
              <w:rStyle w:val="Zstupntext"/>
              <w:highlight w:val="yellow"/>
            </w:rPr>
            <w:t>Klikněte nebo klepněte sem a zadejte text.</w:t>
          </w:r>
        </w:sdtContent>
      </w:sdt>
    </w:p>
    <w:p w14:paraId="74DF1EFF" w14:textId="77777777" w:rsidR="00327BD5" w:rsidRPr="00E61E62" w:rsidRDefault="00327BD5" w:rsidP="00327BD5">
      <w:pPr>
        <w:spacing w:after="0"/>
        <w:jc w:val="both"/>
        <w:rPr>
          <w:rFonts w:ascii="Times New Roman" w:hAnsi="Times New Roman" w:cs="Times New Roman"/>
        </w:rPr>
      </w:pPr>
      <w:r w:rsidRPr="00E61E62">
        <w:rPr>
          <w:rFonts w:ascii="Times New Roman" w:hAnsi="Times New Roman" w:cs="Times New Roman"/>
        </w:rPr>
        <w:t xml:space="preserve">Sídlo: </w:t>
      </w:r>
      <w:r w:rsidRPr="00E61E62">
        <w:rPr>
          <w:rFonts w:ascii="Times New Roman" w:hAnsi="Times New Roman" w:cs="Times New Roman"/>
        </w:rPr>
        <w:tab/>
      </w:r>
      <w:r w:rsidRPr="00E61E62">
        <w:rPr>
          <w:rFonts w:ascii="Times New Roman" w:hAnsi="Times New Roman" w:cs="Times New Roman"/>
        </w:rPr>
        <w:tab/>
      </w:r>
      <w:r w:rsidRPr="00E61E62">
        <w:rPr>
          <w:rFonts w:ascii="Times New Roman" w:hAnsi="Times New Roman" w:cs="Times New Roman"/>
        </w:rPr>
        <w:tab/>
      </w:r>
      <w:sdt>
        <w:sdtPr>
          <w:rPr>
            <w:rFonts w:ascii="Times New Roman" w:hAnsi="Times New Roman" w:cs="Times New Roman"/>
          </w:rPr>
          <w:id w:val="-286201024"/>
          <w:placeholder>
            <w:docPart w:val="ADF02EAA0F374B91941EB30AEAC08D5D"/>
          </w:placeholder>
          <w:showingPlcHdr/>
          <w:text/>
        </w:sdtPr>
        <w:sdtContent>
          <w:r w:rsidRPr="00211C29">
            <w:rPr>
              <w:rStyle w:val="Zstupntext"/>
              <w:highlight w:val="yellow"/>
            </w:rPr>
            <w:t>Klikněte nebo klepněte sem a zadejte text.</w:t>
          </w:r>
        </w:sdtContent>
      </w:sdt>
    </w:p>
    <w:p w14:paraId="2EB50E28" w14:textId="77777777" w:rsidR="00327BD5" w:rsidRPr="00E61E62" w:rsidRDefault="00327BD5" w:rsidP="00327BD5">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r>
      <w:sdt>
        <w:sdtPr>
          <w:rPr>
            <w:rFonts w:ascii="Times New Roman" w:hAnsi="Times New Roman" w:cs="Times New Roman"/>
          </w:rPr>
          <w:id w:val="-1993561352"/>
          <w:placeholder>
            <w:docPart w:val="ADF02EAA0F374B91941EB30AEAC08D5D"/>
          </w:placeholder>
          <w:showingPlcHdr/>
          <w:text/>
        </w:sdtPr>
        <w:sdtContent>
          <w:r w:rsidRPr="00211C29">
            <w:rPr>
              <w:rStyle w:val="Zstupntext"/>
              <w:highlight w:val="yellow"/>
            </w:rPr>
            <w:t>Klikněte nebo klepněte sem a zadejte text.</w:t>
          </w:r>
        </w:sdtContent>
      </w:sdt>
    </w:p>
    <w:p w14:paraId="72ECCF33" w14:textId="77777777" w:rsidR="00327BD5" w:rsidRPr="00E61E62" w:rsidRDefault="00327BD5" w:rsidP="00327BD5">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r>
      <w:sdt>
        <w:sdtPr>
          <w:rPr>
            <w:rFonts w:ascii="Times New Roman" w:hAnsi="Times New Roman" w:cs="Times New Roman"/>
          </w:rPr>
          <w:id w:val="1038946985"/>
          <w:placeholder>
            <w:docPart w:val="ADF02EAA0F374B91941EB30AEAC08D5D"/>
          </w:placeholder>
          <w:showingPlcHdr/>
          <w:text/>
        </w:sdtPr>
        <w:sdtContent>
          <w:r w:rsidRPr="00211C29">
            <w:rPr>
              <w:rStyle w:val="Zstupntext"/>
              <w:highlight w:val="yellow"/>
            </w:rPr>
            <w:t>Klikněte nebo klepněte sem a zadejte text.</w:t>
          </w:r>
        </w:sdtContent>
      </w:sdt>
    </w:p>
    <w:p w14:paraId="01D5B9FD" w14:textId="77777777" w:rsidR="00327BD5" w:rsidRPr="00E61E62" w:rsidRDefault="00327BD5" w:rsidP="00327BD5">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r>
      <w:sdt>
        <w:sdtPr>
          <w:rPr>
            <w:rFonts w:ascii="Times New Roman" w:hAnsi="Times New Roman" w:cs="Times New Roman"/>
          </w:rPr>
          <w:id w:val="-1086688521"/>
          <w:placeholder>
            <w:docPart w:val="ADF02EAA0F374B91941EB30AEAC08D5D"/>
          </w:placeholder>
          <w:showingPlcHdr/>
          <w:text/>
        </w:sdtPr>
        <w:sdtContent>
          <w:r w:rsidRPr="00211C29">
            <w:rPr>
              <w:rStyle w:val="Zstupntext"/>
              <w:highlight w:val="yellow"/>
            </w:rPr>
            <w:t>Klikněte nebo klepněte sem a zadejte text.</w:t>
          </w:r>
        </w:sdtContent>
      </w:sdt>
    </w:p>
    <w:p w14:paraId="7F4CC618" w14:textId="55F0E091" w:rsidR="00327BD5" w:rsidRPr="00E61E62" w:rsidRDefault="00A12372" w:rsidP="00327BD5">
      <w:pPr>
        <w:spacing w:after="0"/>
        <w:jc w:val="both"/>
        <w:rPr>
          <w:rFonts w:ascii="Times New Roman" w:hAnsi="Times New Roman" w:cs="Times New Roman"/>
        </w:rPr>
      </w:pPr>
      <w:r>
        <w:rPr>
          <w:rFonts w:ascii="Times New Roman" w:hAnsi="Times New Roman" w:cs="Times New Roman"/>
        </w:rPr>
        <w:t>zastoupen</w:t>
      </w:r>
      <w:r w:rsidR="00327BD5" w:rsidRPr="00E61E62">
        <w:rPr>
          <w:rFonts w:ascii="Times New Roman" w:hAnsi="Times New Roman" w:cs="Times New Roman"/>
        </w:rPr>
        <w:t>:</w:t>
      </w:r>
      <w:r w:rsidR="00327BD5" w:rsidRPr="00E61E62">
        <w:rPr>
          <w:rFonts w:ascii="Times New Roman" w:hAnsi="Times New Roman" w:cs="Times New Roman"/>
        </w:rPr>
        <w:tab/>
      </w:r>
      <w:r w:rsidR="00327BD5" w:rsidRPr="00E61E62">
        <w:rPr>
          <w:rFonts w:ascii="Times New Roman" w:hAnsi="Times New Roman" w:cs="Times New Roman"/>
        </w:rPr>
        <w:tab/>
      </w:r>
      <w:sdt>
        <w:sdtPr>
          <w:rPr>
            <w:rFonts w:ascii="Times New Roman" w:hAnsi="Times New Roman" w:cs="Times New Roman"/>
          </w:rPr>
          <w:id w:val="-297840674"/>
          <w:placeholder>
            <w:docPart w:val="ADF02EAA0F374B91941EB30AEAC08D5D"/>
          </w:placeholder>
          <w:showingPlcHdr/>
          <w:text/>
        </w:sdtPr>
        <w:sdtContent>
          <w:r w:rsidR="00327BD5" w:rsidRPr="00211C29">
            <w:rPr>
              <w:rStyle w:val="Zstupntext"/>
              <w:highlight w:val="yellow"/>
            </w:rPr>
            <w:t>Klikněte nebo klepněte sem a zadejte text.</w:t>
          </w:r>
        </w:sdtContent>
      </w:sdt>
    </w:p>
    <w:p w14:paraId="3F5886D9" w14:textId="77777777" w:rsidR="00327BD5" w:rsidRPr="00E61E62" w:rsidRDefault="00327BD5" w:rsidP="00327BD5">
      <w:pPr>
        <w:spacing w:after="0"/>
        <w:jc w:val="both"/>
        <w:rPr>
          <w:rFonts w:ascii="Times New Roman" w:hAnsi="Times New Roman" w:cs="Times New Roman"/>
          <w:smallCaps/>
        </w:rPr>
      </w:pPr>
      <w:r w:rsidRPr="00E61E62">
        <w:rPr>
          <w:rFonts w:ascii="Times New Roman" w:hAnsi="Times New Roman" w:cs="Times New Roman"/>
        </w:rPr>
        <w:t>Společnost je zapsána v obchodním rejstříku vedeném u Krajského soudu v </w:t>
      </w:r>
      <w:sdt>
        <w:sdtPr>
          <w:rPr>
            <w:rFonts w:ascii="Times New Roman" w:hAnsi="Times New Roman" w:cs="Times New Roman"/>
          </w:rPr>
          <w:id w:val="-473285988"/>
          <w:placeholder>
            <w:docPart w:val="ADF02EAA0F374B91941EB30AEAC08D5D"/>
          </w:placeholder>
          <w:showingPlcHdr/>
          <w:text/>
        </w:sdtPr>
        <w:sdtContent>
          <w:r w:rsidRPr="00211C29">
            <w:rPr>
              <w:rStyle w:val="Zstupntext"/>
              <w:highlight w:val="yellow"/>
            </w:rPr>
            <w:t>Klikněte nebo klepněte sem a zadejte text.</w:t>
          </w:r>
        </w:sdtContent>
      </w:sdt>
      <w:r w:rsidRPr="00E61E62">
        <w:rPr>
          <w:rFonts w:ascii="Times New Roman" w:hAnsi="Times New Roman" w:cs="Times New Roman"/>
        </w:rPr>
        <w:t xml:space="preserve">, oddíl </w:t>
      </w:r>
      <w:sdt>
        <w:sdtPr>
          <w:rPr>
            <w:rFonts w:ascii="Times New Roman" w:hAnsi="Times New Roman" w:cs="Times New Roman"/>
          </w:rPr>
          <w:id w:val="1485203858"/>
          <w:placeholder>
            <w:docPart w:val="ADF02EAA0F374B91941EB30AEAC08D5D"/>
          </w:placeholder>
          <w:showingPlcHdr/>
          <w:text/>
        </w:sdtPr>
        <w:sdtContent>
          <w:r w:rsidRPr="00211C29">
            <w:rPr>
              <w:rStyle w:val="Zstupntext"/>
              <w:highlight w:val="yellow"/>
            </w:rPr>
            <w:t>Klikněte nebo klepněte sem a zadejte text.</w:t>
          </w:r>
        </w:sdtContent>
      </w:sdt>
      <w:r w:rsidRPr="00E61E62">
        <w:rPr>
          <w:rFonts w:ascii="Times New Roman" w:hAnsi="Times New Roman" w:cs="Times New Roman"/>
        </w:rPr>
        <w:t xml:space="preserve">, vložka </w:t>
      </w:r>
      <w:sdt>
        <w:sdtPr>
          <w:rPr>
            <w:rFonts w:ascii="Times New Roman" w:hAnsi="Times New Roman" w:cs="Times New Roman"/>
          </w:rPr>
          <w:id w:val="-149226329"/>
          <w:placeholder>
            <w:docPart w:val="ADF02EAA0F374B91941EB30AEAC08D5D"/>
          </w:placeholder>
          <w:showingPlcHdr/>
          <w:text/>
        </w:sdtPr>
        <w:sdtContent>
          <w:r w:rsidRPr="00211C29">
            <w:rPr>
              <w:rStyle w:val="Zstupntext"/>
              <w:highlight w:val="yellow"/>
            </w:rPr>
            <w:t>Klikněte nebo klepněte sem a zadejte text.</w:t>
          </w:r>
        </w:sdtContent>
      </w:sdt>
    </w:p>
    <w:p w14:paraId="423A149D" w14:textId="77777777" w:rsidR="00327BD5" w:rsidRDefault="00327BD5" w:rsidP="00327BD5">
      <w:pPr>
        <w:spacing w:after="0"/>
        <w:jc w:val="both"/>
        <w:rPr>
          <w:rFonts w:ascii="Times New Roman" w:hAnsi="Times New Roman" w:cs="Times New Roman"/>
        </w:rPr>
      </w:pPr>
    </w:p>
    <w:p w14:paraId="4935A673" w14:textId="77777777" w:rsidR="00327BD5" w:rsidRPr="00E61E62" w:rsidRDefault="00327BD5" w:rsidP="00327BD5">
      <w:pPr>
        <w:jc w:val="both"/>
        <w:rPr>
          <w:rFonts w:ascii="Times New Roman" w:hAnsi="Times New Roman" w:cs="Times New Roman"/>
        </w:rPr>
      </w:pPr>
      <w:r w:rsidRPr="00E61E62">
        <w:rPr>
          <w:rFonts w:ascii="Times New Roman" w:hAnsi="Times New Roman" w:cs="Times New Roman"/>
        </w:rPr>
        <w:t>/dále jen zhotovitel/</w:t>
      </w:r>
    </w:p>
    <w:p w14:paraId="2A3F5455" w14:textId="77777777" w:rsidR="00327BD5" w:rsidRPr="00E61E62" w:rsidRDefault="00327BD5" w:rsidP="00327BD5">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PŘEDMĚT SMLOUVY</w:t>
      </w:r>
    </w:p>
    <w:p w14:paraId="5EE00227" w14:textId="5033B58E" w:rsidR="008D3CC6" w:rsidRDefault="00327BD5" w:rsidP="008D3CC6">
      <w:pPr>
        <w:pStyle w:val="Odstavecseseznamem"/>
        <w:numPr>
          <w:ilvl w:val="1"/>
          <w:numId w:val="1"/>
        </w:numPr>
        <w:ind w:left="709" w:hanging="709"/>
        <w:contextualSpacing w:val="0"/>
        <w:jc w:val="both"/>
        <w:rPr>
          <w:rFonts w:ascii="Times New Roman" w:hAnsi="Times New Roman" w:cs="Times New Roman"/>
        </w:rPr>
      </w:pPr>
      <w:r w:rsidRPr="00327BD5">
        <w:rPr>
          <w:rFonts w:ascii="Times New Roman" w:hAnsi="Times New Roman" w:cs="Times New Roman"/>
        </w:rPr>
        <w:t xml:space="preserve">Předmětem této </w:t>
      </w:r>
      <w:r w:rsidR="008D3CC6">
        <w:rPr>
          <w:rFonts w:ascii="Times New Roman" w:hAnsi="Times New Roman" w:cs="Times New Roman"/>
        </w:rPr>
        <w:t>rámcové s</w:t>
      </w:r>
      <w:r w:rsidRPr="00327BD5">
        <w:rPr>
          <w:rFonts w:ascii="Times New Roman" w:hAnsi="Times New Roman" w:cs="Times New Roman"/>
        </w:rPr>
        <w:t>mlouvy</w:t>
      </w:r>
      <w:r w:rsidR="008D3CC6">
        <w:rPr>
          <w:rFonts w:ascii="Times New Roman" w:hAnsi="Times New Roman" w:cs="Times New Roman"/>
        </w:rPr>
        <w:t xml:space="preserve"> (dále také jako „Smlouva“)</w:t>
      </w:r>
      <w:r w:rsidRPr="00327BD5">
        <w:rPr>
          <w:rFonts w:ascii="Times New Roman" w:hAnsi="Times New Roman" w:cs="Times New Roman"/>
        </w:rPr>
        <w:t xml:space="preserve"> je závazek zhotovitele na svůj náklad a nebezpečí provést pro objednatele dílo</w:t>
      </w:r>
      <w:r w:rsidR="008D3CC6">
        <w:rPr>
          <w:rFonts w:ascii="Times New Roman" w:hAnsi="Times New Roman" w:cs="Times New Roman"/>
        </w:rPr>
        <w:t xml:space="preserve">, </w:t>
      </w:r>
      <w:r w:rsidR="007209B8">
        <w:rPr>
          <w:rFonts w:ascii="Times New Roman" w:hAnsi="Times New Roman" w:cs="Times New Roman"/>
        </w:rPr>
        <w:t>a to</w:t>
      </w:r>
      <w:r w:rsidR="008D3CC6">
        <w:rPr>
          <w:rFonts w:ascii="Times New Roman" w:hAnsi="Times New Roman" w:cs="Times New Roman"/>
        </w:rPr>
        <w:t xml:space="preserve"> na základě dílčích objednávek </w:t>
      </w:r>
      <w:r w:rsidRPr="00327BD5">
        <w:rPr>
          <w:rFonts w:ascii="Times New Roman" w:hAnsi="Times New Roman" w:cs="Times New Roman"/>
        </w:rPr>
        <w:t>tak, jak je specifikováno touto Smlouvou včetně jejích příloh. Objednatel se zavazuje zhotoviteli za provedené dílo zaplatit níže sjednanou cenu díla, a to za podmínek a ve lhůtách sjednaných v této Smlouvě</w:t>
      </w:r>
      <w:r w:rsidR="008D3CC6">
        <w:rPr>
          <w:rFonts w:ascii="Times New Roman" w:hAnsi="Times New Roman" w:cs="Times New Roman"/>
        </w:rPr>
        <w:t>.</w:t>
      </w:r>
    </w:p>
    <w:p w14:paraId="5BFBE7CC" w14:textId="4387FC62" w:rsidR="008D3CC6" w:rsidRPr="008D3CC6" w:rsidRDefault="008D3CC6" w:rsidP="005E7658">
      <w:pPr>
        <w:ind w:left="709"/>
        <w:rPr>
          <w:rFonts w:ascii="Times New Roman" w:hAnsi="Times New Roman" w:cs="Times New Roman"/>
        </w:rPr>
      </w:pPr>
      <w:r w:rsidRPr="008D3CC6">
        <w:rPr>
          <w:rFonts w:ascii="Times New Roman" w:hAnsi="Times New Roman" w:cs="Times New Roman"/>
        </w:rPr>
        <w:t>Dílo zahrnuje:</w:t>
      </w:r>
    </w:p>
    <w:p w14:paraId="78998986" w14:textId="6A540E12" w:rsidR="008D3CC6" w:rsidRPr="005E7658" w:rsidRDefault="008D3CC6" w:rsidP="005E7658">
      <w:pPr>
        <w:pStyle w:val="Odstavecseseznamem"/>
        <w:numPr>
          <w:ilvl w:val="0"/>
          <w:numId w:val="8"/>
        </w:numPr>
        <w:ind w:left="709"/>
        <w:contextualSpacing w:val="0"/>
        <w:jc w:val="both"/>
        <w:rPr>
          <w:rFonts w:ascii="Times New Roman" w:hAnsi="Times New Roman" w:cs="Times New Roman"/>
        </w:rPr>
      </w:pPr>
      <w:r w:rsidRPr="008D3CC6">
        <w:rPr>
          <w:rFonts w:ascii="Times New Roman" w:hAnsi="Times New Roman" w:cs="Times New Roman"/>
        </w:rPr>
        <w:t xml:space="preserve">Zpracování dílenské dokumentace: </w:t>
      </w:r>
      <w:r w:rsidR="006A0DFA">
        <w:rPr>
          <w:rFonts w:ascii="Times New Roman" w:hAnsi="Times New Roman" w:cs="Times New Roman"/>
        </w:rPr>
        <w:t>zhotovitel n</w:t>
      </w:r>
      <w:r w:rsidRPr="008D3CC6">
        <w:rPr>
          <w:rFonts w:ascii="Times New Roman" w:hAnsi="Times New Roman" w:cs="Times New Roman"/>
        </w:rPr>
        <w:t>avrhn</w:t>
      </w:r>
      <w:r w:rsidR="006A0DFA">
        <w:rPr>
          <w:rFonts w:ascii="Times New Roman" w:hAnsi="Times New Roman" w:cs="Times New Roman"/>
        </w:rPr>
        <w:t>e</w:t>
      </w:r>
      <w:r w:rsidRPr="008D3CC6">
        <w:rPr>
          <w:rFonts w:ascii="Times New Roman" w:hAnsi="Times New Roman" w:cs="Times New Roman"/>
        </w:rPr>
        <w:t xml:space="preserve"> a </w:t>
      </w:r>
      <w:r w:rsidR="006A0DFA">
        <w:rPr>
          <w:rFonts w:ascii="Times New Roman" w:hAnsi="Times New Roman" w:cs="Times New Roman"/>
        </w:rPr>
        <w:t>z</w:t>
      </w:r>
      <w:r w:rsidRPr="008D3CC6">
        <w:rPr>
          <w:rFonts w:ascii="Times New Roman" w:hAnsi="Times New Roman" w:cs="Times New Roman"/>
        </w:rPr>
        <w:t>prac</w:t>
      </w:r>
      <w:r w:rsidR="006A0DFA">
        <w:rPr>
          <w:rFonts w:ascii="Times New Roman" w:hAnsi="Times New Roman" w:cs="Times New Roman"/>
        </w:rPr>
        <w:t>uje</w:t>
      </w:r>
      <w:r w:rsidRPr="008D3CC6">
        <w:rPr>
          <w:rFonts w:ascii="Times New Roman" w:hAnsi="Times New Roman" w:cs="Times New Roman"/>
        </w:rPr>
        <w:t xml:space="preserve"> podrobnou dílenskou dokumentaci pro výrobu čtyř druhů mobiliáře</w:t>
      </w:r>
      <w:r w:rsidR="006A0DFA">
        <w:rPr>
          <w:rFonts w:ascii="Times New Roman" w:hAnsi="Times New Roman" w:cs="Times New Roman"/>
        </w:rPr>
        <w:t xml:space="preserve"> (</w:t>
      </w:r>
      <w:r w:rsidR="006A0DFA" w:rsidRPr="008D3CC6">
        <w:rPr>
          <w:rFonts w:ascii="Times New Roman" w:hAnsi="Times New Roman" w:cs="Times New Roman"/>
        </w:rPr>
        <w:t>dl</w:t>
      </w:r>
      <w:r w:rsidR="006A0DFA">
        <w:rPr>
          <w:rFonts w:ascii="Times New Roman" w:hAnsi="Times New Roman" w:cs="Times New Roman"/>
        </w:rPr>
        <w:t>e Specifikace zakázky – viz příloha č. 1)</w:t>
      </w:r>
      <w:r w:rsidRPr="008D3CC6">
        <w:rPr>
          <w:rFonts w:ascii="Times New Roman" w:hAnsi="Times New Roman" w:cs="Times New Roman"/>
        </w:rPr>
        <w:t>. Tato dokumentace bude obsahovat technické výkresy, rozměry, materiálové specifikace a postupy v takovém detailu, aby byl zhotovitel schopný mobiliář vyrobit.</w:t>
      </w:r>
      <w:r w:rsidR="005E7658">
        <w:rPr>
          <w:rFonts w:ascii="Times New Roman" w:hAnsi="Times New Roman" w:cs="Times New Roman"/>
        </w:rPr>
        <w:t xml:space="preserve"> Zhotovitel po zpracování dílenské dokumentace tuto předloží k odsouhlasení objednateli. Za objednatele je oprávněn dílenskou dokumentaci odsouhlasit osoba zastupující objednatele v technických záležitostech. </w:t>
      </w:r>
      <w:r w:rsidR="005E7658" w:rsidRPr="008D3CC6">
        <w:rPr>
          <w:rFonts w:ascii="Times New Roman" w:hAnsi="Times New Roman" w:cs="Times New Roman"/>
        </w:rPr>
        <w:lastRenderedPageBreak/>
        <w:t>Po odsouhlasení dílenské dokumentace zhotovitel vyrobí vzorek jednoho kusu mobiliáře (dl</w:t>
      </w:r>
      <w:r w:rsidR="005E7658">
        <w:rPr>
          <w:rFonts w:ascii="Times New Roman" w:hAnsi="Times New Roman" w:cs="Times New Roman"/>
        </w:rPr>
        <w:t>e Specifikace zakázky – viz příloha č. 1</w:t>
      </w:r>
      <w:r w:rsidR="005E7658" w:rsidRPr="008D3CC6">
        <w:rPr>
          <w:rFonts w:ascii="Times New Roman" w:hAnsi="Times New Roman" w:cs="Times New Roman"/>
        </w:rPr>
        <w:t xml:space="preserve">).  </w:t>
      </w:r>
    </w:p>
    <w:p w14:paraId="3602D88F" w14:textId="2447D6E8" w:rsidR="008D3CC6" w:rsidRPr="00D65E2D" w:rsidRDefault="006A0DFA" w:rsidP="00D65E2D">
      <w:pPr>
        <w:pStyle w:val="Odstavecseseznamem"/>
        <w:numPr>
          <w:ilvl w:val="0"/>
          <w:numId w:val="8"/>
        </w:numPr>
        <w:ind w:left="709"/>
        <w:contextualSpacing w:val="0"/>
        <w:jc w:val="both"/>
        <w:rPr>
          <w:rFonts w:ascii="Times New Roman" w:hAnsi="Times New Roman" w:cs="Times New Roman"/>
        </w:rPr>
      </w:pPr>
      <w:r w:rsidRPr="005E7658">
        <w:rPr>
          <w:rFonts w:ascii="Times New Roman" w:hAnsi="Times New Roman" w:cs="Times New Roman"/>
        </w:rPr>
        <w:t>Zhotovení, dodávku a montáž</w:t>
      </w:r>
      <w:r w:rsidR="008D3CC6" w:rsidRPr="005E7658">
        <w:rPr>
          <w:rFonts w:ascii="Times New Roman" w:hAnsi="Times New Roman" w:cs="Times New Roman"/>
        </w:rPr>
        <w:t xml:space="preserve"> čtyř druhů mobiliáře</w:t>
      </w:r>
      <w:r w:rsidRPr="005E7658">
        <w:rPr>
          <w:rFonts w:ascii="Times New Roman" w:hAnsi="Times New Roman" w:cs="Times New Roman"/>
        </w:rPr>
        <w:t xml:space="preserve"> dle požadavků objednatele, na základě dílčích objednávek;</w:t>
      </w:r>
      <w:r w:rsidR="005E7658" w:rsidRPr="005E7658">
        <w:rPr>
          <w:rFonts w:ascii="Times New Roman" w:hAnsi="Times New Roman" w:cs="Times New Roman"/>
        </w:rPr>
        <w:t xml:space="preserve"> pro výrobu mobiliáře bude použito dřevo vytěžené po tornádu, které poskytne zhotoviteli objednatel (dále také jako „dřevo“). Dřevo je uloženo v k.ú. Hodonín; dřevo bude zhotoviteli předáno v k.ú. Hodonín. Jednotlivá dílčí plnění budou realizována na základě dílčích objednávek objednatele; místem dodání a instalace je k.ú. Hodonín, konkrétní místo dodání bude objednatelem určeno v dílčích ob</w:t>
      </w:r>
      <w:r w:rsidR="0007731A">
        <w:rPr>
          <w:rFonts w:ascii="Times New Roman" w:hAnsi="Times New Roman" w:cs="Times New Roman"/>
        </w:rPr>
        <w:t>je</w:t>
      </w:r>
      <w:r w:rsidR="005E7658" w:rsidRPr="005E7658">
        <w:rPr>
          <w:rFonts w:ascii="Times New Roman" w:hAnsi="Times New Roman" w:cs="Times New Roman"/>
        </w:rPr>
        <w:t>dnávkách</w:t>
      </w:r>
      <w:r w:rsidR="008D3CC6" w:rsidRPr="005E7658">
        <w:rPr>
          <w:rFonts w:ascii="Times New Roman" w:hAnsi="Times New Roman" w:cs="Times New Roman"/>
        </w:rPr>
        <w:t xml:space="preserve">. </w:t>
      </w:r>
    </w:p>
    <w:p w14:paraId="6BFA9370" w14:textId="440E9F96" w:rsidR="00ED769C" w:rsidRDefault="00ED769C" w:rsidP="00327BD5">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rPr>
        <w:t xml:space="preserve">Smluvní strany se dohodly, že dílo bude zhotovitelem prováděno pro objednatele po dílčích částech, jejichž bližší určení vymezí objednatel vždy v jednotlivých </w:t>
      </w:r>
      <w:r w:rsidR="00461A75">
        <w:rPr>
          <w:rFonts w:ascii="Times New Roman" w:hAnsi="Times New Roman" w:cs="Times New Roman"/>
        </w:rPr>
        <w:t>dílčích objednávkách</w:t>
      </w:r>
      <w:r>
        <w:rPr>
          <w:rFonts w:ascii="Times New Roman" w:hAnsi="Times New Roman" w:cs="Times New Roman"/>
        </w:rPr>
        <w:t>.</w:t>
      </w:r>
    </w:p>
    <w:p w14:paraId="12C527F2" w14:textId="2D2E02B2" w:rsidR="00750EE6" w:rsidRPr="00750EE6" w:rsidRDefault="00ED769C" w:rsidP="00750EE6">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rPr>
        <w:t xml:space="preserve">Zhotovitel je povinen zajistit a provádět plnění předmětu této smlouvy, resp. </w:t>
      </w:r>
      <w:r w:rsidR="00F956A5">
        <w:rPr>
          <w:rFonts w:ascii="Times New Roman" w:hAnsi="Times New Roman" w:cs="Times New Roman"/>
        </w:rPr>
        <w:t>j</w:t>
      </w:r>
      <w:r>
        <w:rPr>
          <w:rFonts w:ascii="Times New Roman" w:hAnsi="Times New Roman" w:cs="Times New Roman"/>
        </w:rPr>
        <w:t xml:space="preserve">eho dílčí části na základě jednotlivých </w:t>
      </w:r>
      <w:r w:rsidR="00750EE6" w:rsidRPr="007E03FE">
        <w:rPr>
          <w:rFonts w:ascii="Times New Roman" w:hAnsi="Times New Roman" w:cs="Times New Roman"/>
          <w:b/>
          <w:bCs/>
        </w:rPr>
        <w:t>dílčích objednávek</w:t>
      </w:r>
      <w:r w:rsidR="00750EE6">
        <w:rPr>
          <w:rFonts w:ascii="Times New Roman" w:hAnsi="Times New Roman" w:cs="Times New Roman"/>
        </w:rPr>
        <w:t>.</w:t>
      </w:r>
      <w:r w:rsidR="00750EE6" w:rsidRPr="00750EE6">
        <w:rPr>
          <w:rFonts w:ascii="Times New Roman" w:hAnsi="Times New Roman" w:cs="Times New Roman"/>
        </w:rPr>
        <w:t xml:space="preserve"> Nezávazný vzor dílčí objednávky je přílohou č. 2 této rámcové dohody.</w:t>
      </w:r>
    </w:p>
    <w:p w14:paraId="7C595F63" w14:textId="1DC2642A" w:rsidR="00750EE6" w:rsidRPr="00750EE6" w:rsidRDefault="00750EE6" w:rsidP="00750EE6">
      <w:pPr>
        <w:pStyle w:val="Odstavecseseznamem"/>
        <w:numPr>
          <w:ilvl w:val="1"/>
          <w:numId w:val="1"/>
        </w:numPr>
        <w:ind w:left="709" w:hanging="709"/>
        <w:contextualSpacing w:val="0"/>
        <w:jc w:val="both"/>
        <w:rPr>
          <w:rFonts w:ascii="Times New Roman" w:hAnsi="Times New Roman" w:cs="Times New Roman"/>
        </w:rPr>
      </w:pPr>
      <w:r w:rsidRPr="00750EE6">
        <w:rPr>
          <w:rFonts w:ascii="Times New Roman" w:hAnsi="Times New Roman" w:cs="Times New Roman"/>
        </w:rPr>
        <w:t>Dílčí objednávky má právo za objednatele vystavovat vedoucí odboru právní a majetku</w:t>
      </w:r>
      <w:r w:rsidR="000E7718">
        <w:rPr>
          <w:rFonts w:ascii="Times New Roman" w:hAnsi="Times New Roman" w:cs="Times New Roman"/>
        </w:rPr>
        <w:t>.</w:t>
      </w:r>
    </w:p>
    <w:p w14:paraId="15454CBB" w14:textId="7C4689E1" w:rsidR="00750EE6" w:rsidRPr="007E03FE" w:rsidRDefault="00750EE6" w:rsidP="007E03FE">
      <w:pPr>
        <w:pStyle w:val="Odstavecseseznamem"/>
        <w:numPr>
          <w:ilvl w:val="1"/>
          <w:numId w:val="1"/>
        </w:numPr>
        <w:ind w:left="709" w:hanging="709"/>
        <w:contextualSpacing w:val="0"/>
        <w:jc w:val="both"/>
        <w:rPr>
          <w:rFonts w:ascii="Times New Roman" w:hAnsi="Times New Roman" w:cs="Times New Roman"/>
        </w:rPr>
      </w:pPr>
      <w:r w:rsidRPr="00750EE6">
        <w:rPr>
          <w:rFonts w:ascii="Times New Roman" w:hAnsi="Times New Roman" w:cs="Times New Roman"/>
        </w:rPr>
        <w:t xml:space="preserve">Objednatel se zavazuje zaslat </w:t>
      </w:r>
      <w:r w:rsidR="00054652">
        <w:rPr>
          <w:rFonts w:ascii="Times New Roman" w:hAnsi="Times New Roman" w:cs="Times New Roman"/>
        </w:rPr>
        <w:t>zhotoviteli</w:t>
      </w:r>
      <w:r w:rsidRPr="00750EE6">
        <w:rPr>
          <w:rFonts w:ascii="Times New Roman" w:hAnsi="Times New Roman" w:cs="Times New Roman"/>
        </w:rPr>
        <w:t xml:space="preserve"> dílčí objednávku </w:t>
      </w:r>
      <w:r w:rsidRPr="007E03FE">
        <w:rPr>
          <w:rFonts w:ascii="Times New Roman" w:hAnsi="Times New Roman" w:cs="Times New Roman"/>
        </w:rPr>
        <w:t xml:space="preserve">elektronickou poštou (e-mailem) na e-mailovou adresu kontaktních osob dodavatele; </w:t>
      </w:r>
    </w:p>
    <w:p w14:paraId="1E9D68AB" w14:textId="77777777" w:rsidR="00750EE6" w:rsidRPr="00750EE6" w:rsidRDefault="00750EE6" w:rsidP="00750EE6">
      <w:pPr>
        <w:pStyle w:val="Odstavecseseznamem"/>
        <w:numPr>
          <w:ilvl w:val="1"/>
          <w:numId w:val="1"/>
        </w:numPr>
        <w:ind w:left="709" w:hanging="709"/>
        <w:contextualSpacing w:val="0"/>
        <w:jc w:val="both"/>
        <w:rPr>
          <w:rFonts w:ascii="Times New Roman" w:hAnsi="Times New Roman" w:cs="Times New Roman"/>
        </w:rPr>
      </w:pPr>
      <w:r w:rsidRPr="00750EE6">
        <w:rPr>
          <w:rFonts w:ascii="Times New Roman" w:hAnsi="Times New Roman" w:cs="Times New Roman"/>
        </w:rPr>
        <w:t>Dílčí objednávka bude obsahovat:</w:t>
      </w:r>
    </w:p>
    <w:p w14:paraId="17C52D95" w14:textId="77777777" w:rsidR="00750EE6" w:rsidRPr="00750EE6" w:rsidRDefault="00750EE6" w:rsidP="007E03FE">
      <w:pPr>
        <w:pStyle w:val="Odstavecseseznamem"/>
        <w:spacing w:after="0"/>
        <w:ind w:left="709"/>
        <w:contextualSpacing w:val="0"/>
        <w:jc w:val="both"/>
        <w:rPr>
          <w:rFonts w:ascii="Times New Roman" w:hAnsi="Times New Roman" w:cs="Times New Roman"/>
        </w:rPr>
      </w:pPr>
      <w:r w:rsidRPr="00750EE6">
        <w:rPr>
          <w:rFonts w:ascii="Times New Roman" w:hAnsi="Times New Roman" w:cs="Times New Roman"/>
        </w:rPr>
        <w:t>popis (specifikaci) objednávaného plnění;</w:t>
      </w:r>
    </w:p>
    <w:p w14:paraId="02726F38" w14:textId="77777777" w:rsidR="00750EE6" w:rsidRPr="00750EE6" w:rsidRDefault="00750EE6" w:rsidP="007E03FE">
      <w:pPr>
        <w:pStyle w:val="Odstavecseseznamem"/>
        <w:spacing w:after="0"/>
        <w:ind w:left="709"/>
        <w:contextualSpacing w:val="0"/>
        <w:jc w:val="both"/>
        <w:rPr>
          <w:rFonts w:ascii="Times New Roman" w:hAnsi="Times New Roman" w:cs="Times New Roman"/>
        </w:rPr>
      </w:pPr>
      <w:r w:rsidRPr="00750EE6">
        <w:rPr>
          <w:rFonts w:ascii="Times New Roman" w:hAnsi="Times New Roman" w:cs="Times New Roman"/>
        </w:rPr>
        <w:t>místo realizace plnění;</w:t>
      </w:r>
    </w:p>
    <w:p w14:paraId="7B2172C2" w14:textId="77777777" w:rsidR="00750EE6" w:rsidRDefault="00750EE6" w:rsidP="007E03FE">
      <w:pPr>
        <w:pStyle w:val="Odstavecseseznamem"/>
        <w:spacing w:after="0"/>
        <w:ind w:left="709"/>
        <w:contextualSpacing w:val="0"/>
        <w:jc w:val="both"/>
        <w:rPr>
          <w:rFonts w:ascii="Times New Roman" w:hAnsi="Times New Roman" w:cs="Times New Roman"/>
        </w:rPr>
      </w:pPr>
      <w:r w:rsidRPr="00750EE6">
        <w:rPr>
          <w:rFonts w:ascii="Times New Roman" w:hAnsi="Times New Roman" w:cs="Times New Roman"/>
        </w:rPr>
        <w:t>termín, do kterého je nutno realizaci objednaného plnění splnit</w:t>
      </w:r>
    </w:p>
    <w:p w14:paraId="37717D99" w14:textId="77777777" w:rsidR="007E03FE" w:rsidRPr="00750EE6" w:rsidRDefault="007E03FE" w:rsidP="007E03FE">
      <w:pPr>
        <w:pStyle w:val="Odstavecseseznamem"/>
        <w:spacing w:after="0"/>
        <w:ind w:left="709"/>
        <w:contextualSpacing w:val="0"/>
        <w:jc w:val="both"/>
        <w:rPr>
          <w:rFonts w:ascii="Times New Roman" w:hAnsi="Times New Roman" w:cs="Times New Roman"/>
        </w:rPr>
      </w:pPr>
    </w:p>
    <w:p w14:paraId="24C4653F" w14:textId="61D12AF7" w:rsidR="00750EE6" w:rsidRPr="00054652" w:rsidRDefault="00750EE6" w:rsidP="007E03FE">
      <w:pPr>
        <w:pStyle w:val="Odstavecseseznamem"/>
        <w:numPr>
          <w:ilvl w:val="1"/>
          <w:numId w:val="1"/>
        </w:numPr>
        <w:ind w:left="709" w:hanging="709"/>
        <w:contextualSpacing w:val="0"/>
        <w:jc w:val="both"/>
        <w:rPr>
          <w:rFonts w:ascii="Times New Roman" w:hAnsi="Times New Roman" w:cs="Times New Roman"/>
        </w:rPr>
      </w:pPr>
      <w:r w:rsidRPr="00054652">
        <w:rPr>
          <w:rFonts w:ascii="Times New Roman" w:hAnsi="Times New Roman" w:cs="Times New Roman"/>
        </w:rPr>
        <w:t xml:space="preserve">Dodavatel se zavazuje nejpozději do </w:t>
      </w:r>
      <w:r w:rsidR="007E03FE" w:rsidRPr="00054652">
        <w:rPr>
          <w:rFonts w:ascii="Times New Roman" w:hAnsi="Times New Roman" w:cs="Times New Roman"/>
        </w:rPr>
        <w:t>10</w:t>
      </w:r>
      <w:r w:rsidRPr="00054652">
        <w:rPr>
          <w:rFonts w:ascii="Times New Roman" w:hAnsi="Times New Roman" w:cs="Times New Roman"/>
        </w:rPr>
        <w:t xml:space="preserve"> (</w:t>
      </w:r>
      <w:r w:rsidR="007E03FE" w:rsidRPr="00054652">
        <w:rPr>
          <w:rFonts w:ascii="Times New Roman" w:hAnsi="Times New Roman" w:cs="Times New Roman"/>
        </w:rPr>
        <w:t>deseti</w:t>
      </w:r>
      <w:r w:rsidRPr="00054652">
        <w:rPr>
          <w:rFonts w:ascii="Times New Roman" w:hAnsi="Times New Roman" w:cs="Times New Roman"/>
        </w:rPr>
        <w:t>) pracovních dnů ode dne obdržení dílčí objednávky její přijetí objednateli potvrdit. Dodavatel se zavazuje oznámit přijetí dílčí objednávky objednateli elektronickou poštou (e-mailem) na kontaktní e-mailové adresy objednatele;</w:t>
      </w:r>
    </w:p>
    <w:p w14:paraId="1D6CEF5D" w14:textId="256606AC" w:rsidR="00750EE6" w:rsidRPr="00F87F76" w:rsidRDefault="007E03FE" w:rsidP="00F87F76">
      <w:pPr>
        <w:pStyle w:val="Odstavecseseznamem"/>
        <w:numPr>
          <w:ilvl w:val="1"/>
          <w:numId w:val="1"/>
        </w:numPr>
        <w:ind w:left="709" w:hanging="709"/>
        <w:contextualSpacing w:val="0"/>
        <w:jc w:val="both"/>
        <w:rPr>
          <w:rFonts w:ascii="Times New Roman" w:hAnsi="Times New Roman" w:cs="Times New Roman"/>
        </w:rPr>
      </w:pPr>
      <w:r w:rsidRPr="00054652">
        <w:rPr>
          <w:rFonts w:ascii="Times New Roman" w:hAnsi="Times New Roman" w:cs="Times New Roman"/>
        </w:rPr>
        <w:t xml:space="preserve">Zhotovitel má právo navrhnout v návaznosti na aktuální kapacitu a možnost dodávek úpravu dílčí objednávky. Akceptace dílčí objednávky nebo návrh na její úpravy zhotovitel zašle vždy objednateli elektronicky. </w:t>
      </w:r>
      <w:r w:rsidR="00054652" w:rsidRPr="00054652">
        <w:rPr>
          <w:rFonts w:ascii="Times New Roman" w:hAnsi="Times New Roman" w:cs="Times New Roman"/>
        </w:rPr>
        <w:t>Úprava/změna dílčí objednávky podléhá schválení objednatelem</w:t>
      </w:r>
      <w:r w:rsidR="006136B4">
        <w:rPr>
          <w:rFonts w:ascii="Times New Roman" w:hAnsi="Times New Roman" w:cs="Times New Roman"/>
        </w:rPr>
        <w:t>;</w:t>
      </w:r>
      <w:r w:rsidR="00054652" w:rsidRPr="00054652">
        <w:rPr>
          <w:rFonts w:ascii="Times New Roman" w:hAnsi="Times New Roman" w:cs="Times New Roman"/>
        </w:rPr>
        <w:t xml:space="preserve"> bez tohoto schválení je závazná původně vystavená objednávka.</w:t>
      </w:r>
    </w:p>
    <w:p w14:paraId="4907B694" w14:textId="7D4F2957" w:rsidR="007E03FE" w:rsidRPr="007E03FE" w:rsidRDefault="007E03FE" w:rsidP="007E03FE">
      <w:pPr>
        <w:pStyle w:val="Odstavecseseznamem"/>
        <w:numPr>
          <w:ilvl w:val="1"/>
          <w:numId w:val="1"/>
        </w:numPr>
        <w:ind w:left="709" w:hanging="709"/>
        <w:contextualSpacing w:val="0"/>
        <w:jc w:val="both"/>
        <w:rPr>
          <w:rFonts w:ascii="Times New Roman" w:hAnsi="Times New Roman" w:cs="Times New Roman"/>
        </w:rPr>
      </w:pPr>
      <w:r w:rsidRPr="007E03FE">
        <w:rPr>
          <w:rFonts w:ascii="Times New Roman" w:hAnsi="Times New Roman" w:cs="Times New Roman"/>
        </w:rPr>
        <w:t xml:space="preserve">Porušení povinnosti </w:t>
      </w:r>
      <w:r w:rsidR="00FA73B3">
        <w:rPr>
          <w:rFonts w:ascii="Times New Roman" w:hAnsi="Times New Roman" w:cs="Times New Roman"/>
        </w:rPr>
        <w:t>zhotovitele</w:t>
      </w:r>
      <w:r w:rsidRPr="007E03FE">
        <w:rPr>
          <w:rFonts w:ascii="Times New Roman" w:hAnsi="Times New Roman" w:cs="Times New Roman"/>
        </w:rPr>
        <w:t xml:space="preserve"> potvrdit ve stanovené lhůtě přijetí dílčí objednávky nemá za následek zánik povinnosti </w:t>
      </w:r>
      <w:r w:rsidR="00FA73B3">
        <w:rPr>
          <w:rFonts w:ascii="Times New Roman" w:hAnsi="Times New Roman" w:cs="Times New Roman"/>
        </w:rPr>
        <w:t xml:space="preserve">zhotovitele </w:t>
      </w:r>
      <w:r w:rsidRPr="007E03FE">
        <w:rPr>
          <w:rFonts w:ascii="Times New Roman" w:hAnsi="Times New Roman" w:cs="Times New Roman"/>
        </w:rPr>
        <w:t xml:space="preserve">poskytnout objednateli plnění řádně a včas dle dílčí objednávky, má však za následek vznik práva na uplatnění smluvní pokuty. </w:t>
      </w:r>
    </w:p>
    <w:p w14:paraId="0672CAF7" w14:textId="0CB8301A" w:rsidR="00DC1B92" w:rsidRDefault="00DC1B92" w:rsidP="00327BD5">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rPr>
        <w:t xml:space="preserve">Součástí díla </w:t>
      </w:r>
      <w:r w:rsidRPr="00DC1B92">
        <w:rPr>
          <w:rFonts w:ascii="Times New Roman" w:hAnsi="Times New Roman" w:cs="Times New Roman"/>
        </w:rPr>
        <w:t>jsou i práce v tomto článku smlouvy výslovně nespecifikované, které jsou však k řádnému provedení Díla nezbytné a o kterých zhotovitel vzhledem ke své kvalifikaci a zkušenostem měl nebo mohl vědět. Provedení těchto prací však v žádném případě nezvyšuje touto Smlouvou sjednanou cenu Díla.</w:t>
      </w:r>
    </w:p>
    <w:p w14:paraId="20AF85D9" w14:textId="74D70479" w:rsidR="00DC1B92" w:rsidRDefault="00DC1B92" w:rsidP="00327BD5">
      <w:pPr>
        <w:pStyle w:val="Odstavecseseznamem"/>
        <w:numPr>
          <w:ilvl w:val="1"/>
          <w:numId w:val="1"/>
        </w:numPr>
        <w:ind w:left="709" w:hanging="709"/>
        <w:contextualSpacing w:val="0"/>
        <w:jc w:val="both"/>
        <w:rPr>
          <w:rFonts w:ascii="Times New Roman" w:hAnsi="Times New Roman" w:cs="Times New Roman"/>
        </w:rPr>
      </w:pPr>
      <w:r w:rsidRPr="00DC1B92">
        <w:rPr>
          <w:rFonts w:ascii="Times New Roman" w:hAnsi="Times New Roman" w:cs="Times New Roman"/>
        </w:rPr>
        <w:t>Dílčí části díla budou dokládány při jejich předávání a převzetí zhotovitelem objednateli potřebnými platnými doklady, pokud je běžnou praxí jejich dodání (atesty, certifikáty, revizními zprávami atd.).</w:t>
      </w:r>
    </w:p>
    <w:p w14:paraId="6C37ABEF" w14:textId="77777777" w:rsidR="009F56BD" w:rsidRPr="00E4070B" w:rsidRDefault="009F56BD" w:rsidP="00E4070B">
      <w:pPr>
        <w:jc w:val="both"/>
        <w:rPr>
          <w:rFonts w:ascii="Times New Roman" w:hAnsi="Times New Roman" w:cs="Times New Roman"/>
        </w:rPr>
      </w:pPr>
    </w:p>
    <w:p w14:paraId="7967E334" w14:textId="1932ACB6" w:rsidR="00327BD5" w:rsidRPr="00E61E62" w:rsidRDefault="00DC1B92" w:rsidP="00327BD5">
      <w:pPr>
        <w:pStyle w:val="Odstavecseseznamem"/>
        <w:numPr>
          <w:ilvl w:val="0"/>
          <w:numId w:val="1"/>
        </w:numPr>
        <w:contextualSpacing w:val="0"/>
        <w:jc w:val="both"/>
        <w:rPr>
          <w:rFonts w:ascii="Times New Roman" w:hAnsi="Times New Roman" w:cs="Times New Roman"/>
          <w:b/>
        </w:rPr>
      </w:pPr>
      <w:r>
        <w:rPr>
          <w:rFonts w:ascii="Times New Roman" w:hAnsi="Times New Roman" w:cs="Times New Roman"/>
          <w:b/>
        </w:rPr>
        <w:t>DOBA</w:t>
      </w:r>
      <w:r w:rsidR="004361A0">
        <w:rPr>
          <w:rFonts w:ascii="Times New Roman" w:hAnsi="Times New Roman" w:cs="Times New Roman"/>
          <w:b/>
        </w:rPr>
        <w:t xml:space="preserve"> PLNĚNÍ</w:t>
      </w:r>
      <w:r>
        <w:rPr>
          <w:rFonts w:ascii="Times New Roman" w:hAnsi="Times New Roman" w:cs="Times New Roman"/>
          <w:b/>
        </w:rPr>
        <w:t xml:space="preserve"> A MÍSTO </w:t>
      </w:r>
      <w:r w:rsidR="004361A0">
        <w:rPr>
          <w:rFonts w:ascii="Times New Roman" w:hAnsi="Times New Roman" w:cs="Times New Roman"/>
          <w:b/>
        </w:rPr>
        <w:t>DODÁNÍ</w:t>
      </w:r>
      <w:r>
        <w:rPr>
          <w:rFonts w:ascii="Times New Roman" w:hAnsi="Times New Roman" w:cs="Times New Roman"/>
          <w:b/>
        </w:rPr>
        <w:t xml:space="preserve"> PŘEDMĚTU DÍLA</w:t>
      </w:r>
    </w:p>
    <w:p w14:paraId="15D65935" w14:textId="320D9297" w:rsidR="00DC1B92" w:rsidRPr="00DC1B92" w:rsidRDefault="00DC1B92" w:rsidP="00DC1B92">
      <w:pPr>
        <w:pStyle w:val="Odstavecseseznamem"/>
        <w:numPr>
          <w:ilvl w:val="1"/>
          <w:numId w:val="1"/>
        </w:numPr>
        <w:ind w:left="709" w:hanging="709"/>
        <w:contextualSpacing w:val="0"/>
        <w:jc w:val="both"/>
        <w:rPr>
          <w:rFonts w:ascii="Times New Roman" w:hAnsi="Times New Roman" w:cs="Times New Roman"/>
        </w:rPr>
      </w:pPr>
      <w:r w:rsidRPr="00DC1B92">
        <w:rPr>
          <w:rFonts w:ascii="Times New Roman" w:hAnsi="Times New Roman" w:cs="Times New Roman"/>
        </w:rPr>
        <w:t xml:space="preserve">Zhotovitel se zavazuje dodávat objednateli dílčí části Díla </w:t>
      </w:r>
      <w:r w:rsidR="00C850C4">
        <w:rPr>
          <w:rFonts w:ascii="Times New Roman" w:hAnsi="Times New Roman" w:cs="Times New Roman"/>
        </w:rPr>
        <w:t>v rozsahu a termínech</w:t>
      </w:r>
      <w:r w:rsidRPr="00DC1B92">
        <w:rPr>
          <w:rFonts w:ascii="Times New Roman" w:hAnsi="Times New Roman" w:cs="Times New Roman"/>
        </w:rPr>
        <w:t xml:space="preserve"> uveden</w:t>
      </w:r>
      <w:r w:rsidR="00C850C4">
        <w:rPr>
          <w:rFonts w:ascii="Times New Roman" w:hAnsi="Times New Roman" w:cs="Times New Roman"/>
        </w:rPr>
        <w:t>ých</w:t>
      </w:r>
      <w:r w:rsidRPr="00DC1B92">
        <w:rPr>
          <w:rFonts w:ascii="Times New Roman" w:hAnsi="Times New Roman" w:cs="Times New Roman"/>
        </w:rPr>
        <w:t xml:space="preserve"> v jednotlivých </w:t>
      </w:r>
      <w:r w:rsidR="003605D6">
        <w:rPr>
          <w:rFonts w:ascii="Times New Roman" w:hAnsi="Times New Roman" w:cs="Times New Roman"/>
        </w:rPr>
        <w:t>dílčích objednávkách.</w:t>
      </w:r>
    </w:p>
    <w:p w14:paraId="07AF4C49" w14:textId="13F55BE0" w:rsidR="00DC1B92" w:rsidRDefault="00DC1B92" w:rsidP="00327BD5">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rPr>
        <w:t xml:space="preserve">Tato smlouva se uzavírá na dobu určitou, a to na dobu 4 let od nabytí účinnosti smlouvy. </w:t>
      </w:r>
    </w:p>
    <w:p w14:paraId="164BCB17" w14:textId="05A1C9A8" w:rsidR="00DC1B92" w:rsidRDefault="00DC1B92" w:rsidP="00327BD5">
      <w:pPr>
        <w:pStyle w:val="Odstavecseseznamem"/>
        <w:numPr>
          <w:ilvl w:val="1"/>
          <w:numId w:val="1"/>
        </w:numPr>
        <w:ind w:left="709" w:hanging="709"/>
        <w:contextualSpacing w:val="0"/>
        <w:jc w:val="both"/>
        <w:rPr>
          <w:rFonts w:ascii="Times New Roman" w:hAnsi="Times New Roman" w:cs="Times New Roman"/>
        </w:rPr>
      </w:pPr>
      <w:r w:rsidRPr="00DC1B92">
        <w:rPr>
          <w:rFonts w:ascii="Times New Roman" w:hAnsi="Times New Roman" w:cs="Times New Roman"/>
        </w:rPr>
        <w:t xml:space="preserve">Doba dokončení </w:t>
      </w:r>
      <w:r>
        <w:rPr>
          <w:rFonts w:ascii="Times New Roman" w:hAnsi="Times New Roman" w:cs="Times New Roman"/>
        </w:rPr>
        <w:t>d</w:t>
      </w:r>
      <w:r w:rsidRPr="00DC1B92">
        <w:rPr>
          <w:rFonts w:ascii="Times New Roman" w:hAnsi="Times New Roman" w:cs="Times New Roman"/>
        </w:rPr>
        <w:t xml:space="preserve">íla se prodlužuje o dobu, kdy nemohl zhotovitel </w:t>
      </w:r>
      <w:r>
        <w:rPr>
          <w:rFonts w:ascii="Times New Roman" w:hAnsi="Times New Roman" w:cs="Times New Roman"/>
        </w:rPr>
        <w:t>d</w:t>
      </w:r>
      <w:r w:rsidRPr="00DC1B92">
        <w:rPr>
          <w:rFonts w:ascii="Times New Roman" w:hAnsi="Times New Roman" w:cs="Times New Roman"/>
        </w:rPr>
        <w:t xml:space="preserve">ílo, nebo jeho část z důvodu „vyšší moci“ nebo neposkytnutí součinnosti objednatele provést či dokončit. Důvod posunutí doby provedení či dokončení </w:t>
      </w:r>
      <w:r>
        <w:rPr>
          <w:rFonts w:ascii="Times New Roman" w:hAnsi="Times New Roman" w:cs="Times New Roman"/>
        </w:rPr>
        <w:t>d</w:t>
      </w:r>
      <w:r w:rsidRPr="00DC1B92">
        <w:rPr>
          <w:rFonts w:ascii="Times New Roman" w:hAnsi="Times New Roman" w:cs="Times New Roman"/>
        </w:rPr>
        <w:t xml:space="preserve">íla, nebo jeho části musí být písemně zapsán a podepsán </w:t>
      </w:r>
      <w:r>
        <w:rPr>
          <w:rFonts w:ascii="Times New Roman" w:hAnsi="Times New Roman" w:cs="Times New Roman"/>
        </w:rPr>
        <w:t>o</w:t>
      </w:r>
      <w:r w:rsidRPr="00DC1B92">
        <w:rPr>
          <w:rFonts w:ascii="Times New Roman" w:hAnsi="Times New Roman" w:cs="Times New Roman"/>
        </w:rPr>
        <w:t xml:space="preserve">právněnými zaměstnanci obou </w:t>
      </w:r>
      <w:r>
        <w:rPr>
          <w:rFonts w:ascii="Times New Roman" w:hAnsi="Times New Roman" w:cs="Times New Roman"/>
        </w:rPr>
        <w:t>s</w:t>
      </w:r>
      <w:r w:rsidRPr="00DC1B92">
        <w:rPr>
          <w:rFonts w:ascii="Times New Roman" w:hAnsi="Times New Roman" w:cs="Times New Roman"/>
        </w:rPr>
        <w:t>mluvních stran.</w:t>
      </w:r>
    </w:p>
    <w:p w14:paraId="6D5A6934" w14:textId="1764E016" w:rsidR="00DC1B92" w:rsidRDefault="00DC1B92" w:rsidP="00327BD5">
      <w:pPr>
        <w:pStyle w:val="Odstavecseseznamem"/>
        <w:numPr>
          <w:ilvl w:val="1"/>
          <w:numId w:val="1"/>
        </w:numPr>
        <w:ind w:left="709" w:hanging="709"/>
        <w:contextualSpacing w:val="0"/>
        <w:jc w:val="both"/>
        <w:rPr>
          <w:rFonts w:ascii="Times New Roman" w:hAnsi="Times New Roman" w:cs="Times New Roman"/>
        </w:rPr>
      </w:pPr>
      <w:r w:rsidRPr="00DC1B92">
        <w:rPr>
          <w:rFonts w:ascii="Times New Roman" w:hAnsi="Times New Roman" w:cs="Times New Roman"/>
        </w:rPr>
        <w:t>Doba plnění smlouvy může být zkrácena v případě, že dojde k vyčerpání "tornádového" dřeva.</w:t>
      </w:r>
      <w:r>
        <w:rPr>
          <w:rFonts w:ascii="Times New Roman" w:hAnsi="Times New Roman" w:cs="Times New Roman"/>
        </w:rPr>
        <w:t xml:space="preserve"> </w:t>
      </w:r>
    </w:p>
    <w:p w14:paraId="0E4C3F58" w14:textId="0109E595" w:rsidR="00DC1B92" w:rsidRDefault="00DC1B92" w:rsidP="00327BD5">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rPr>
        <w:t xml:space="preserve">Místem </w:t>
      </w:r>
      <w:r w:rsidR="00EF69CB">
        <w:rPr>
          <w:rFonts w:ascii="Times New Roman" w:hAnsi="Times New Roman" w:cs="Times New Roman"/>
        </w:rPr>
        <w:t>dodání a</w:t>
      </w:r>
      <w:r w:rsidR="00F956A5">
        <w:rPr>
          <w:rFonts w:ascii="Times New Roman" w:hAnsi="Times New Roman" w:cs="Times New Roman"/>
        </w:rPr>
        <w:t xml:space="preserve"> instalace</w:t>
      </w:r>
      <w:r w:rsidR="00EF69CB">
        <w:rPr>
          <w:rFonts w:ascii="Times New Roman" w:hAnsi="Times New Roman" w:cs="Times New Roman"/>
        </w:rPr>
        <w:t xml:space="preserve"> (montáže)</w:t>
      </w:r>
      <w:r w:rsidR="00F956A5">
        <w:rPr>
          <w:rFonts w:ascii="Times New Roman" w:hAnsi="Times New Roman" w:cs="Times New Roman"/>
        </w:rPr>
        <w:t xml:space="preserve"> je </w:t>
      </w:r>
      <w:r w:rsidR="00EF69CB">
        <w:rPr>
          <w:rFonts w:ascii="Times New Roman" w:hAnsi="Times New Roman" w:cs="Times New Roman"/>
        </w:rPr>
        <w:t xml:space="preserve">k.ú. Hodonín; konkrétní specifikace místa dodání bude uvedena v dílčích objednávkách. </w:t>
      </w:r>
      <w:r w:rsidR="00F956A5">
        <w:rPr>
          <w:rFonts w:ascii="Times New Roman" w:hAnsi="Times New Roman" w:cs="Times New Roman"/>
        </w:rPr>
        <w:t>Místem průběžných jednání je MěÚ Hodonín.</w:t>
      </w:r>
    </w:p>
    <w:p w14:paraId="690238CA" w14:textId="6A669693" w:rsidR="00F956A5" w:rsidRPr="00835114" w:rsidRDefault="00F956A5" w:rsidP="00327BD5">
      <w:pPr>
        <w:pStyle w:val="Odstavecseseznamem"/>
        <w:numPr>
          <w:ilvl w:val="1"/>
          <w:numId w:val="1"/>
        </w:numPr>
        <w:ind w:left="709" w:hanging="709"/>
        <w:contextualSpacing w:val="0"/>
        <w:jc w:val="both"/>
        <w:rPr>
          <w:rFonts w:ascii="Times New Roman" w:hAnsi="Times New Roman" w:cs="Times New Roman"/>
        </w:rPr>
      </w:pPr>
      <w:r w:rsidRPr="00835114">
        <w:rPr>
          <w:rFonts w:ascii="Times New Roman" w:hAnsi="Times New Roman" w:cs="Times New Roman"/>
        </w:rPr>
        <w:t xml:space="preserve">Dílenská dokumentace bude </w:t>
      </w:r>
      <w:r w:rsidR="003605D6" w:rsidRPr="00835114">
        <w:rPr>
          <w:rFonts w:ascii="Times New Roman" w:hAnsi="Times New Roman" w:cs="Times New Roman"/>
        </w:rPr>
        <w:t xml:space="preserve">zhotovitelem </w:t>
      </w:r>
      <w:r w:rsidRPr="00835114">
        <w:rPr>
          <w:rFonts w:ascii="Times New Roman" w:hAnsi="Times New Roman" w:cs="Times New Roman"/>
        </w:rPr>
        <w:t>zpracována do 1 měsíce od účinnosti smlouvy</w:t>
      </w:r>
      <w:r w:rsidR="003605D6" w:rsidRPr="00835114">
        <w:rPr>
          <w:rFonts w:ascii="Times New Roman" w:hAnsi="Times New Roman" w:cs="Times New Roman"/>
        </w:rPr>
        <w:t xml:space="preserve">. Dílenská dokumentace musí být odsouhlasena autorským dozorem </w:t>
      </w:r>
      <w:r w:rsidR="00311416" w:rsidRPr="00835114">
        <w:rPr>
          <w:rFonts w:ascii="Times New Roman" w:hAnsi="Times New Roman" w:cs="Times New Roman"/>
        </w:rPr>
        <w:t>objednatele</w:t>
      </w:r>
      <w:r w:rsidR="003605D6" w:rsidRPr="00835114">
        <w:rPr>
          <w:rFonts w:ascii="Times New Roman" w:hAnsi="Times New Roman" w:cs="Times New Roman"/>
        </w:rPr>
        <w:t xml:space="preserve">, teprve pak bude akceptována objednatelem. </w:t>
      </w:r>
      <w:r w:rsidR="00311416" w:rsidRPr="00835114">
        <w:rPr>
          <w:rFonts w:ascii="Times New Roman" w:hAnsi="Times New Roman" w:cs="Times New Roman"/>
        </w:rPr>
        <w:t>V případě požadavku objednatele, zhotovitel upraví či přepracuje výrobní dokumentaci, a to ve lhůtě 14 dnů ode doručení připomínek objednatele (v případě pochybností se má za to, že připomínky byly zhotoviteli doučeny 3. dnem po odeslání připomínek).</w:t>
      </w:r>
    </w:p>
    <w:p w14:paraId="59A71063" w14:textId="20B5F1FC" w:rsidR="003605D6" w:rsidRPr="00835114" w:rsidRDefault="00835114" w:rsidP="00327BD5">
      <w:pPr>
        <w:pStyle w:val="Odstavecseseznamem"/>
        <w:numPr>
          <w:ilvl w:val="1"/>
          <w:numId w:val="1"/>
        </w:numPr>
        <w:ind w:left="709" w:hanging="709"/>
        <w:contextualSpacing w:val="0"/>
        <w:jc w:val="both"/>
        <w:rPr>
          <w:rFonts w:ascii="Times New Roman" w:hAnsi="Times New Roman" w:cs="Times New Roman"/>
        </w:rPr>
      </w:pPr>
      <w:r w:rsidRPr="00835114">
        <w:rPr>
          <w:rFonts w:ascii="Times New Roman" w:hAnsi="Times New Roman" w:cs="Times New Roman"/>
        </w:rPr>
        <w:t>Zhotovitel se zavazuje</w:t>
      </w:r>
      <w:r w:rsidR="003605D6" w:rsidRPr="00835114">
        <w:rPr>
          <w:rFonts w:ascii="Times New Roman" w:hAnsi="Times New Roman" w:cs="Times New Roman"/>
        </w:rPr>
        <w:t xml:space="preserve"> do 1 měsíce od schválení dílenské dokumentace zpracovat</w:t>
      </w:r>
      <w:r w:rsidRPr="00835114">
        <w:rPr>
          <w:rFonts w:ascii="Times New Roman" w:hAnsi="Times New Roman" w:cs="Times New Roman"/>
        </w:rPr>
        <w:t xml:space="preserve"> a předat objednateli</w:t>
      </w:r>
      <w:r w:rsidR="003605D6" w:rsidRPr="00835114">
        <w:rPr>
          <w:rFonts w:ascii="Times New Roman" w:hAnsi="Times New Roman" w:cs="Times New Roman"/>
        </w:rPr>
        <w:t xml:space="preserve"> vzorek jednoho kusu mobiliáře typu lavice s</w:t>
      </w:r>
      <w:r w:rsidRPr="00835114">
        <w:rPr>
          <w:rFonts w:ascii="Times New Roman" w:hAnsi="Times New Roman" w:cs="Times New Roman"/>
        </w:rPr>
        <w:t> </w:t>
      </w:r>
      <w:r w:rsidR="003605D6" w:rsidRPr="00835114">
        <w:rPr>
          <w:rFonts w:ascii="Times New Roman" w:hAnsi="Times New Roman" w:cs="Times New Roman"/>
        </w:rPr>
        <w:t>opěradlem</w:t>
      </w:r>
      <w:r w:rsidRPr="00835114">
        <w:rPr>
          <w:rFonts w:ascii="Times New Roman" w:hAnsi="Times New Roman" w:cs="Times New Roman"/>
        </w:rPr>
        <w:t xml:space="preserve"> v k.ú. Hodonín – místo bude upřesněno objednatelem</w:t>
      </w:r>
      <w:r w:rsidR="003605D6" w:rsidRPr="00835114">
        <w:rPr>
          <w:rFonts w:ascii="Times New Roman" w:hAnsi="Times New Roman" w:cs="Times New Roman"/>
        </w:rPr>
        <w:t>.</w:t>
      </w:r>
    </w:p>
    <w:p w14:paraId="4A394407" w14:textId="3A6B40D8" w:rsidR="00F956A5" w:rsidRDefault="00F956A5" w:rsidP="00327BD5">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rPr>
        <w:t xml:space="preserve">Doba </w:t>
      </w:r>
      <w:r w:rsidR="00AB3C03">
        <w:rPr>
          <w:rFonts w:ascii="Times New Roman" w:hAnsi="Times New Roman" w:cs="Times New Roman"/>
        </w:rPr>
        <w:t>plnění jednotlivých dílčích objednávek (zhotovení, dodání a montáž v místě dodání)</w:t>
      </w:r>
      <w:r>
        <w:rPr>
          <w:rFonts w:ascii="Times New Roman" w:hAnsi="Times New Roman" w:cs="Times New Roman"/>
        </w:rPr>
        <w:t xml:space="preserve"> bude specifikována objednatelem v jednotlivých </w:t>
      </w:r>
      <w:r w:rsidR="003605D6">
        <w:rPr>
          <w:rFonts w:ascii="Times New Roman" w:hAnsi="Times New Roman" w:cs="Times New Roman"/>
        </w:rPr>
        <w:t>dílčích objednávkách</w:t>
      </w:r>
      <w:r>
        <w:rPr>
          <w:rFonts w:ascii="Times New Roman" w:hAnsi="Times New Roman" w:cs="Times New Roman"/>
        </w:rPr>
        <w:t xml:space="preserve">. Doba </w:t>
      </w:r>
      <w:r w:rsidR="00AB3C03">
        <w:rPr>
          <w:rFonts w:ascii="Times New Roman" w:hAnsi="Times New Roman" w:cs="Times New Roman"/>
        </w:rPr>
        <w:t>plnění</w:t>
      </w:r>
      <w:r>
        <w:rPr>
          <w:rFonts w:ascii="Times New Roman" w:hAnsi="Times New Roman" w:cs="Times New Roman"/>
        </w:rPr>
        <w:t xml:space="preserve"> bude závislá na počtu kusů mobiliáře v dané </w:t>
      </w:r>
      <w:r w:rsidR="003605D6">
        <w:rPr>
          <w:rFonts w:ascii="Times New Roman" w:hAnsi="Times New Roman" w:cs="Times New Roman"/>
        </w:rPr>
        <w:t>objednávce.</w:t>
      </w:r>
      <w:r w:rsidR="00AB3C03">
        <w:rPr>
          <w:rFonts w:ascii="Times New Roman" w:hAnsi="Times New Roman" w:cs="Times New Roman"/>
        </w:rPr>
        <w:t xml:space="preserve"> Nebude-li sjednáno (objednatelem v dílčí objednávce určeno) nic jiného, bude doba dodání dílčí objednávky stanovena v délce 30 kalendářních dnů.</w:t>
      </w:r>
    </w:p>
    <w:p w14:paraId="3F9E67F4" w14:textId="77777777" w:rsidR="00293F90" w:rsidRDefault="00293F90" w:rsidP="00293F90">
      <w:pPr>
        <w:pStyle w:val="Odstavecseseznamem"/>
        <w:ind w:left="709"/>
        <w:contextualSpacing w:val="0"/>
        <w:jc w:val="both"/>
        <w:rPr>
          <w:rFonts w:ascii="Times New Roman" w:hAnsi="Times New Roman" w:cs="Times New Roman"/>
        </w:rPr>
      </w:pPr>
    </w:p>
    <w:p w14:paraId="08F29D2C" w14:textId="6D6F824C" w:rsidR="00F956A5" w:rsidRPr="004918E0" w:rsidRDefault="00327BD5" w:rsidP="00F956A5">
      <w:pPr>
        <w:pStyle w:val="Odstavecseseznamem"/>
        <w:numPr>
          <w:ilvl w:val="0"/>
          <w:numId w:val="1"/>
        </w:numPr>
        <w:contextualSpacing w:val="0"/>
        <w:jc w:val="both"/>
        <w:rPr>
          <w:rFonts w:ascii="Times New Roman" w:hAnsi="Times New Roman" w:cs="Times New Roman"/>
          <w:b/>
        </w:rPr>
      </w:pPr>
      <w:r w:rsidRPr="004918E0">
        <w:rPr>
          <w:rFonts w:ascii="Times New Roman" w:hAnsi="Times New Roman" w:cs="Times New Roman"/>
          <w:b/>
        </w:rPr>
        <w:t xml:space="preserve">CENA </w:t>
      </w:r>
      <w:r w:rsidR="00F956A5" w:rsidRPr="004918E0">
        <w:rPr>
          <w:rFonts w:ascii="Times New Roman" w:hAnsi="Times New Roman" w:cs="Times New Roman"/>
          <w:b/>
        </w:rPr>
        <w:t>A PLATEBNÍ PODMÍNKY</w:t>
      </w:r>
    </w:p>
    <w:p w14:paraId="4C0AEB4C" w14:textId="370AD6A8" w:rsidR="00F956A5" w:rsidRDefault="00F956A5" w:rsidP="00327BD5">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rPr>
        <w:t>Cena za předmět této smlouvy zahrnuje cenu za zpracování dílenské dokumentace</w:t>
      </w:r>
      <w:r w:rsidR="00EF797E">
        <w:rPr>
          <w:rFonts w:ascii="Times New Roman" w:hAnsi="Times New Roman" w:cs="Times New Roman"/>
        </w:rPr>
        <w:t>, vzorové lavičky</w:t>
      </w:r>
      <w:r w:rsidR="007B6DF8">
        <w:rPr>
          <w:rFonts w:ascii="Times New Roman" w:hAnsi="Times New Roman" w:cs="Times New Roman"/>
        </w:rPr>
        <w:t xml:space="preserve">, za zhotovení, dodání a instalaci/montáž </w:t>
      </w:r>
      <w:r>
        <w:rPr>
          <w:rFonts w:ascii="Times New Roman" w:hAnsi="Times New Roman" w:cs="Times New Roman"/>
        </w:rPr>
        <w:t>jednotlivých kusů druhů mobiliáře</w:t>
      </w:r>
      <w:r w:rsidR="00C83625">
        <w:rPr>
          <w:rFonts w:ascii="Times New Roman" w:hAnsi="Times New Roman" w:cs="Times New Roman"/>
        </w:rPr>
        <w:t xml:space="preserve"> do základů (vč. zhotovení základů)</w:t>
      </w:r>
      <w:r>
        <w:rPr>
          <w:rFonts w:ascii="Times New Roman" w:hAnsi="Times New Roman" w:cs="Times New Roman"/>
        </w:rPr>
        <w:t xml:space="preserve">. </w:t>
      </w:r>
      <w:r w:rsidR="007B6DF8">
        <w:rPr>
          <w:rFonts w:ascii="Times New Roman" w:hAnsi="Times New Roman" w:cs="Times New Roman"/>
        </w:rPr>
        <w:t>V ceně je zahrnuta i doprava zhotovitele související, jak s převzetím dřeva v k.ú. Hodonín od zhotovitele, tak doprava zhotoveného mobiliáře do místa plnění.</w:t>
      </w:r>
    </w:p>
    <w:p w14:paraId="1CB9B4E0" w14:textId="77777777" w:rsidR="00293F90" w:rsidRDefault="00293F90" w:rsidP="00293F90">
      <w:pPr>
        <w:jc w:val="both"/>
        <w:rPr>
          <w:rFonts w:ascii="Times New Roman" w:hAnsi="Times New Roman" w:cs="Times New Roman"/>
        </w:rPr>
      </w:pPr>
    </w:p>
    <w:p w14:paraId="135CB54D" w14:textId="77777777" w:rsidR="00293F90" w:rsidRDefault="00293F90" w:rsidP="00293F90">
      <w:pPr>
        <w:jc w:val="both"/>
        <w:rPr>
          <w:rFonts w:ascii="Times New Roman" w:hAnsi="Times New Roman" w:cs="Times New Roman"/>
        </w:rPr>
      </w:pPr>
    </w:p>
    <w:p w14:paraId="3AE144E9" w14:textId="77777777" w:rsidR="00293F90" w:rsidRDefault="00293F90" w:rsidP="00293F90">
      <w:pPr>
        <w:jc w:val="both"/>
        <w:rPr>
          <w:rFonts w:ascii="Times New Roman" w:hAnsi="Times New Roman" w:cs="Times New Roman"/>
        </w:rPr>
      </w:pPr>
    </w:p>
    <w:p w14:paraId="55B5C079" w14:textId="77777777" w:rsidR="00293F90" w:rsidRDefault="00293F90" w:rsidP="00293F90">
      <w:pPr>
        <w:jc w:val="both"/>
        <w:rPr>
          <w:rFonts w:ascii="Times New Roman" w:hAnsi="Times New Roman" w:cs="Times New Roman"/>
        </w:rPr>
      </w:pPr>
    </w:p>
    <w:p w14:paraId="494A90F8" w14:textId="77777777" w:rsidR="00293F90" w:rsidRDefault="00293F90" w:rsidP="00293F90">
      <w:pPr>
        <w:jc w:val="both"/>
        <w:rPr>
          <w:rFonts w:ascii="Times New Roman" w:hAnsi="Times New Roman" w:cs="Times New Roman"/>
        </w:rPr>
      </w:pPr>
    </w:p>
    <w:p w14:paraId="7371A96C" w14:textId="77777777" w:rsidR="00293F90" w:rsidRDefault="00293F90" w:rsidP="00293F90">
      <w:pPr>
        <w:jc w:val="both"/>
        <w:rPr>
          <w:rFonts w:ascii="Times New Roman" w:hAnsi="Times New Roman" w:cs="Times New Roman"/>
        </w:rPr>
      </w:pPr>
    </w:p>
    <w:p w14:paraId="6AF449A0" w14:textId="77777777" w:rsidR="00293F90" w:rsidRPr="00293F90" w:rsidRDefault="00293F90" w:rsidP="00293F90">
      <w:pPr>
        <w:jc w:val="both"/>
        <w:rPr>
          <w:rFonts w:ascii="Times New Roman" w:hAnsi="Times New Roman" w:cs="Times New Roman"/>
        </w:rPr>
      </w:pPr>
    </w:p>
    <w:p w14:paraId="20D13DD9" w14:textId="46EECFC4" w:rsidR="00F956A5" w:rsidRPr="00C83625" w:rsidRDefault="00F956A5" w:rsidP="00327BD5">
      <w:pPr>
        <w:pStyle w:val="Odstavecseseznamem"/>
        <w:numPr>
          <w:ilvl w:val="1"/>
          <w:numId w:val="1"/>
        </w:numPr>
        <w:ind w:left="709" w:hanging="709"/>
        <w:contextualSpacing w:val="0"/>
        <w:jc w:val="both"/>
        <w:rPr>
          <w:rFonts w:ascii="Times New Roman" w:hAnsi="Times New Roman" w:cs="Times New Roman"/>
        </w:rPr>
      </w:pPr>
      <w:r w:rsidRPr="00C83625">
        <w:rPr>
          <w:rFonts w:ascii="Times New Roman" w:hAnsi="Times New Roman" w:cs="Times New Roman"/>
        </w:rPr>
        <w:t>Smluvní strany se dohodly, že cena za plnění předmětu díla této smlouvy činí</w:t>
      </w:r>
      <w:r w:rsidR="0050612F" w:rsidRPr="00C83625">
        <w:rPr>
          <w:rFonts w:ascii="Times New Roman" w:hAnsi="Times New Roman" w:cs="Times New Roman"/>
        </w:rPr>
        <w:t>:</w:t>
      </w:r>
    </w:p>
    <w:tbl>
      <w:tblPr>
        <w:tblW w:w="7240" w:type="dxa"/>
        <w:tblCellMar>
          <w:left w:w="70" w:type="dxa"/>
          <w:right w:w="70" w:type="dxa"/>
        </w:tblCellMar>
        <w:tblLook w:val="04A0" w:firstRow="1" w:lastRow="0" w:firstColumn="1" w:lastColumn="0" w:noHBand="0" w:noVBand="1"/>
      </w:tblPr>
      <w:tblGrid>
        <w:gridCol w:w="3280"/>
        <w:gridCol w:w="1980"/>
        <w:gridCol w:w="1980"/>
      </w:tblGrid>
      <w:tr w:rsidR="00317B24" w:rsidRPr="00317B24" w14:paraId="1D04B453" w14:textId="77777777" w:rsidTr="00317B24">
        <w:trPr>
          <w:trHeight w:val="300"/>
        </w:trPr>
        <w:tc>
          <w:tcPr>
            <w:tcW w:w="3280" w:type="dxa"/>
            <w:tcBorders>
              <w:top w:val="nil"/>
              <w:left w:val="nil"/>
              <w:bottom w:val="nil"/>
              <w:right w:val="nil"/>
            </w:tcBorders>
            <w:shd w:val="clear" w:color="auto" w:fill="auto"/>
            <w:noWrap/>
            <w:vAlign w:val="bottom"/>
            <w:hideMark/>
          </w:tcPr>
          <w:p w14:paraId="4351781A" w14:textId="77777777" w:rsidR="00317B24" w:rsidRPr="00317B24" w:rsidRDefault="00317B24" w:rsidP="00C83625">
            <w:pPr>
              <w:spacing w:after="160" w:line="259" w:lineRule="auto"/>
              <w:rPr>
                <w:rFonts w:ascii="Times New Roman" w:eastAsia="Times New Roman" w:hAnsi="Times New Roman" w:cs="Times New Roman"/>
                <w:sz w:val="20"/>
                <w:szCs w:val="20"/>
                <w:lang w:eastAsia="cs-CZ"/>
              </w:rPr>
            </w:pPr>
          </w:p>
        </w:tc>
        <w:tc>
          <w:tcPr>
            <w:tcW w:w="1980" w:type="dxa"/>
            <w:tcBorders>
              <w:top w:val="nil"/>
              <w:left w:val="nil"/>
              <w:bottom w:val="nil"/>
              <w:right w:val="nil"/>
            </w:tcBorders>
            <w:shd w:val="clear" w:color="auto" w:fill="auto"/>
            <w:noWrap/>
            <w:vAlign w:val="bottom"/>
            <w:hideMark/>
          </w:tcPr>
          <w:p w14:paraId="27796646" w14:textId="77777777" w:rsidR="00317B24" w:rsidRPr="00317B24" w:rsidRDefault="00317B24" w:rsidP="00317B24">
            <w:pPr>
              <w:spacing w:after="0" w:line="240" w:lineRule="auto"/>
              <w:rPr>
                <w:rFonts w:ascii="Times New Roman" w:eastAsia="Times New Roman" w:hAnsi="Times New Roman" w:cs="Times New Roman"/>
                <w:sz w:val="20"/>
                <w:szCs w:val="20"/>
                <w:lang w:eastAsia="cs-CZ"/>
              </w:rPr>
            </w:pPr>
          </w:p>
        </w:tc>
        <w:tc>
          <w:tcPr>
            <w:tcW w:w="1980" w:type="dxa"/>
            <w:tcBorders>
              <w:top w:val="nil"/>
              <w:left w:val="nil"/>
              <w:bottom w:val="nil"/>
              <w:right w:val="nil"/>
            </w:tcBorders>
            <w:shd w:val="clear" w:color="auto" w:fill="auto"/>
            <w:noWrap/>
            <w:vAlign w:val="bottom"/>
            <w:hideMark/>
          </w:tcPr>
          <w:p w14:paraId="77554353" w14:textId="77777777" w:rsidR="00317B24" w:rsidRPr="00317B24" w:rsidRDefault="00317B24" w:rsidP="00317B24">
            <w:pPr>
              <w:spacing w:after="0" w:line="240" w:lineRule="auto"/>
              <w:rPr>
                <w:rFonts w:ascii="Times New Roman" w:eastAsia="Times New Roman" w:hAnsi="Times New Roman" w:cs="Times New Roman"/>
                <w:sz w:val="20"/>
                <w:szCs w:val="20"/>
                <w:lang w:eastAsia="cs-CZ"/>
              </w:rPr>
            </w:pPr>
          </w:p>
        </w:tc>
      </w:tr>
      <w:tr w:rsidR="00317B24" w:rsidRPr="00317B24" w14:paraId="4E074D78" w14:textId="77777777" w:rsidTr="00317B24">
        <w:trPr>
          <w:trHeight w:val="315"/>
        </w:trPr>
        <w:tc>
          <w:tcPr>
            <w:tcW w:w="3280" w:type="dxa"/>
            <w:tcBorders>
              <w:top w:val="nil"/>
              <w:left w:val="nil"/>
              <w:bottom w:val="nil"/>
              <w:right w:val="nil"/>
            </w:tcBorders>
            <w:shd w:val="clear" w:color="auto" w:fill="auto"/>
            <w:noWrap/>
            <w:vAlign w:val="center"/>
            <w:hideMark/>
          </w:tcPr>
          <w:p w14:paraId="5886A0A7" w14:textId="77777777" w:rsidR="00317B24" w:rsidRPr="00317B24" w:rsidRDefault="00317B24" w:rsidP="00317B24">
            <w:pPr>
              <w:spacing w:after="0" w:line="240" w:lineRule="auto"/>
              <w:rPr>
                <w:rFonts w:ascii="Times New Roman" w:eastAsia="Times New Roman" w:hAnsi="Times New Roman" w:cs="Times New Roman"/>
                <w:sz w:val="20"/>
                <w:szCs w:val="20"/>
                <w:lang w:eastAsia="cs-CZ"/>
              </w:rPr>
            </w:pPr>
          </w:p>
        </w:tc>
        <w:tc>
          <w:tcPr>
            <w:tcW w:w="1980" w:type="dxa"/>
            <w:tcBorders>
              <w:top w:val="nil"/>
              <w:left w:val="nil"/>
              <w:bottom w:val="nil"/>
              <w:right w:val="nil"/>
            </w:tcBorders>
            <w:shd w:val="clear" w:color="auto" w:fill="auto"/>
            <w:noWrap/>
            <w:vAlign w:val="bottom"/>
            <w:hideMark/>
          </w:tcPr>
          <w:p w14:paraId="3FCE11F7" w14:textId="77777777" w:rsidR="00317B24" w:rsidRPr="00317B24" w:rsidRDefault="00317B24" w:rsidP="00317B24">
            <w:pPr>
              <w:spacing w:after="0" w:line="240" w:lineRule="auto"/>
              <w:jc w:val="both"/>
              <w:rPr>
                <w:rFonts w:ascii="Times New Roman" w:eastAsia="Times New Roman" w:hAnsi="Times New Roman" w:cs="Times New Roman"/>
                <w:sz w:val="20"/>
                <w:szCs w:val="20"/>
                <w:lang w:eastAsia="cs-CZ"/>
              </w:rPr>
            </w:pPr>
          </w:p>
        </w:tc>
        <w:tc>
          <w:tcPr>
            <w:tcW w:w="1980" w:type="dxa"/>
            <w:tcBorders>
              <w:top w:val="nil"/>
              <w:left w:val="nil"/>
              <w:bottom w:val="nil"/>
              <w:right w:val="nil"/>
            </w:tcBorders>
            <w:shd w:val="clear" w:color="auto" w:fill="auto"/>
            <w:noWrap/>
            <w:vAlign w:val="bottom"/>
            <w:hideMark/>
          </w:tcPr>
          <w:p w14:paraId="5F940EC4" w14:textId="77777777" w:rsidR="00317B24" w:rsidRPr="00317B24" w:rsidRDefault="00317B24" w:rsidP="00317B24">
            <w:pPr>
              <w:spacing w:after="0" w:line="240" w:lineRule="auto"/>
              <w:rPr>
                <w:rFonts w:ascii="Times New Roman" w:eastAsia="Times New Roman" w:hAnsi="Times New Roman" w:cs="Times New Roman"/>
                <w:sz w:val="20"/>
                <w:szCs w:val="20"/>
                <w:lang w:eastAsia="cs-CZ"/>
              </w:rPr>
            </w:pPr>
          </w:p>
        </w:tc>
      </w:tr>
      <w:tr w:rsidR="00317B24" w:rsidRPr="00317B24" w14:paraId="28C798EE" w14:textId="77777777" w:rsidTr="00317B24">
        <w:trPr>
          <w:trHeight w:val="615"/>
        </w:trPr>
        <w:tc>
          <w:tcPr>
            <w:tcW w:w="32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33CD63" w14:textId="77777777" w:rsidR="00317B24" w:rsidRPr="00317B24" w:rsidRDefault="00317B24" w:rsidP="00317B24">
            <w:pPr>
              <w:spacing w:after="0" w:line="240" w:lineRule="auto"/>
              <w:jc w:val="both"/>
              <w:rPr>
                <w:rFonts w:ascii="Times New Roman" w:eastAsia="Times New Roman" w:hAnsi="Times New Roman" w:cs="Times New Roman"/>
                <w:color w:val="000000"/>
                <w:lang w:eastAsia="cs-CZ"/>
              </w:rPr>
            </w:pPr>
            <w:r w:rsidRPr="00317B24">
              <w:rPr>
                <w:rFonts w:ascii="Times New Roman" w:eastAsia="Times New Roman" w:hAnsi="Times New Roman" w:cs="Times New Roman"/>
                <w:color w:val="000000"/>
                <w:lang w:eastAsia="cs-CZ"/>
              </w:rPr>
              <w:t> </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235B0BCF" w14:textId="77777777" w:rsidR="00317B24" w:rsidRPr="00317B24" w:rsidRDefault="00317B24" w:rsidP="00317B24">
            <w:pPr>
              <w:spacing w:after="0" w:line="240" w:lineRule="auto"/>
              <w:jc w:val="center"/>
              <w:rPr>
                <w:rFonts w:ascii="Times New Roman" w:eastAsia="Times New Roman" w:hAnsi="Times New Roman" w:cs="Times New Roman"/>
                <w:color w:val="000000"/>
                <w:lang w:eastAsia="cs-CZ"/>
              </w:rPr>
            </w:pPr>
            <w:r w:rsidRPr="00317B24">
              <w:rPr>
                <w:rFonts w:ascii="Times New Roman" w:eastAsia="Times New Roman" w:hAnsi="Times New Roman" w:cs="Times New Roman"/>
                <w:color w:val="000000"/>
                <w:lang w:eastAsia="cs-CZ"/>
              </w:rPr>
              <w:t>Cena za 1 ks bez DPH</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76E0CA8E" w14:textId="77777777" w:rsidR="00317B24" w:rsidRPr="00317B24" w:rsidRDefault="00317B24" w:rsidP="00317B24">
            <w:pPr>
              <w:spacing w:after="0" w:line="240" w:lineRule="auto"/>
              <w:jc w:val="center"/>
              <w:rPr>
                <w:rFonts w:ascii="Times New Roman" w:eastAsia="Times New Roman" w:hAnsi="Times New Roman" w:cs="Times New Roman"/>
                <w:color w:val="000000"/>
                <w:lang w:eastAsia="cs-CZ"/>
              </w:rPr>
            </w:pPr>
            <w:r w:rsidRPr="00317B24">
              <w:rPr>
                <w:rFonts w:ascii="Times New Roman" w:eastAsia="Times New Roman" w:hAnsi="Times New Roman" w:cs="Times New Roman"/>
                <w:color w:val="000000"/>
                <w:lang w:eastAsia="cs-CZ"/>
              </w:rPr>
              <w:t>Cena za 1 ks s DPH</w:t>
            </w:r>
          </w:p>
        </w:tc>
      </w:tr>
      <w:tr w:rsidR="00317B24" w:rsidRPr="00317B24" w14:paraId="02218913" w14:textId="77777777" w:rsidTr="00293F90">
        <w:trPr>
          <w:trHeight w:val="615"/>
        </w:trPr>
        <w:tc>
          <w:tcPr>
            <w:tcW w:w="3280" w:type="dxa"/>
            <w:tcBorders>
              <w:top w:val="nil"/>
              <w:left w:val="single" w:sz="8" w:space="0" w:color="auto"/>
              <w:bottom w:val="single" w:sz="8" w:space="0" w:color="auto"/>
              <w:right w:val="single" w:sz="8" w:space="0" w:color="auto"/>
            </w:tcBorders>
            <w:shd w:val="clear" w:color="auto" w:fill="auto"/>
            <w:vAlign w:val="center"/>
            <w:hideMark/>
          </w:tcPr>
          <w:p w14:paraId="0C42B94E" w14:textId="77777777" w:rsidR="00317B24" w:rsidRPr="00317B24" w:rsidRDefault="00317B24" w:rsidP="00317B24">
            <w:pPr>
              <w:spacing w:after="0" w:line="240" w:lineRule="auto"/>
              <w:jc w:val="both"/>
              <w:rPr>
                <w:rFonts w:ascii="Times New Roman" w:eastAsia="Times New Roman" w:hAnsi="Times New Roman" w:cs="Times New Roman"/>
                <w:color w:val="000000"/>
                <w:lang w:eastAsia="cs-CZ"/>
              </w:rPr>
            </w:pPr>
            <w:r w:rsidRPr="00317B24">
              <w:rPr>
                <w:rFonts w:ascii="Times New Roman" w:eastAsia="Times New Roman" w:hAnsi="Times New Roman" w:cs="Times New Roman"/>
                <w:color w:val="000000"/>
                <w:lang w:eastAsia="cs-CZ"/>
              </w:rPr>
              <w:t>Dílenská dokumentace všech prvků</w:t>
            </w:r>
          </w:p>
        </w:tc>
        <w:tc>
          <w:tcPr>
            <w:tcW w:w="1980" w:type="dxa"/>
            <w:tcBorders>
              <w:top w:val="nil"/>
              <w:left w:val="nil"/>
              <w:bottom w:val="single" w:sz="8" w:space="0" w:color="auto"/>
              <w:right w:val="single" w:sz="8" w:space="0" w:color="auto"/>
            </w:tcBorders>
            <w:shd w:val="clear" w:color="auto" w:fill="FFFFFF" w:themeFill="background1"/>
            <w:vAlign w:val="center"/>
            <w:hideMark/>
          </w:tcPr>
          <w:p w14:paraId="76CBACD1" w14:textId="77777777" w:rsidR="00317B24" w:rsidRPr="00293F90" w:rsidRDefault="00317B24" w:rsidP="00317B24">
            <w:pPr>
              <w:spacing w:after="0" w:line="240" w:lineRule="auto"/>
              <w:jc w:val="center"/>
              <w:rPr>
                <w:rFonts w:ascii="Times New Roman" w:eastAsia="Times New Roman" w:hAnsi="Times New Roman" w:cs="Times New Roman"/>
                <w:lang w:eastAsia="cs-CZ"/>
              </w:rPr>
            </w:pPr>
            <w:r w:rsidRPr="00293F90">
              <w:rPr>
                <w:rFonts w:ascii="Times New Roman" w:eastAsia="Times New Roman" w:hAnsi="Times New Roman" w:cs="Times New Roman"/>
                <w:lang w:eastAsia="cs-CZ"/>
              </w:rPr>
              <w:t>0</w:t>
            </w:r>
          </w:p>
        </w:tc>
        <w:tc>
          <w:tcPr>
            <w:tcW w:w="1980" w:type="dxa"/>
            <w:tcBorders>
              <w:top w:val="nil"/>
              <w:left w:val="nil"/>
              <w:bottom w:val="single" w:sz="8" w:space="0" w:color="auto"/>
              <w:right w:val="single" w:sz="8" w:space="0" w:color="auto"/>
            </w:tcBorders>
            <w:shd w:val="clear" w:color="000000" w:fill="FFFFFF"/>
            <w:vAlign w:val="center"/>
            <w:hideMark/>
          </w:tcPr>
          <w:p w14:paraId="7EB1B2B3" w14:textId="77777777" w:rsidR="00317B24" w:rsidRPr="00317B24" w:rsidRDefault="00317B24" w:rsidP="00317B24">
            <w:pPr>
              <w:spacing w:after="0" w:line="240" w:lineRule="auto"/>
              <w:jc w:val="center"/>
              <w:rPr>
                <w:rFonts w:ascii="Times New Roman" w:eastAsia="Times New Roman" w:hAnsi="Times New Roman" w:cs="Times New Roman"/>
                <w:lang w:eastAsia="cs-CZ"/>
              </w:rPr>
            </w:pPr>
            <w:r w:rsidRPr="00317B24">
              <w:rPr>
                <w:rFonts w:ascii="Times New Roman" w:eastAsia="Times New Roman" w:hAnsi="Times New Roman" w:cs="Times New Roman"/>
                <w:lang w:eastAsia="cs-CZ"/>
              </w:rPr>
              <w:t>0</w:t>
            </w:r>
          </w:p>
        </w:tc>
      </w:tr>
      <w:tr w:rsidR="00317B24" w:rsidRPr="00317B24" w14:paraId="41F1FDAB" w14:textId="77777777" w:rsidTr="00293F90">
        <w:trPr>
          <w:trHeight w:val="315"/>
        </w:trPr>
        <w:tc>
          <w:tcPr>
            <w:tcW w:w="3280" w:type="dxa"/>
            <w:tcBorders>
              <w:top w:val="nil"/>
              <w:left w:val="nil"/>
              <w:bottom w:val="nil"/>
              <w:right w:val="nil"/>
            </w:tcBorders>
            <w:shd w:val="clear" w:color="auto" w:fill="auto"/>
            <w:noWrap/>
            <w:vAlign w:val="center"/>
            <w:hideMark/>
          </w:tcPr>
          <w:p w14:paraId="5B943DBF" w14:textId="77777777" w:rsidR="00317B24" w:rsidRPr="00317B24" w:rsidRDefault="00317B24" w:rsidP="00317B24">
            <w:pPr>
              <w:spacing w:after="0" w:line="240" w:lineRule="auto"/>
              <w:jc w:val="center"/>
              <w:rPr>
                <w:rFonts w:ascii="Times New Roman" w:eastAsia="Times New Roman" w:hAnsi="Times New Roman" w:cs="Times New Roman"/>
                <w:lang w:eastAsia="cs-CZ"/>
              </w:rPr>
            </w:pPr>
          </w:p>
        </w:tc>
        <w:tc>
          <w:tcPr>
            <w:tcW w:w="1980" w:type="dxa"/>
            <w:tcBorders>
              <w:top w:val="nil"/>
              <w:left w:val="nil"/>
              <w:bottom w:val="nil"/>
              <w:right w:val="nil"/>
            </w:tcBorders>
            <w:shd w:val="clear" w:color="auto" w:fill="FFFFFF" w:themeFill="background1"/>
            <w:noWrap/>
            <w:vAlign w:val="bottom"/>
            <w:hideMark/>
          </w:tcPr>
          <w:p w14:paraId="6111A9CB" w14:textId="77777777" w:rsidR="00317B24" w:rsidRPr="00293F90" w:rsidRDefault="00317B24" w:rsidP="00317B24">
            <w:pPr>
              <w:spacing w:after="0" w:line="240" w:lineRule="auto"/>
              <w:jc w:val="both"/>
              <w:rPr>
                <w:rFonts w:ascii="Times New Roman" w:eastAsia="Times New Roman" w:hAnsi="Times New Roman" w:cs="Times New Roman"/>
                <w:sz w:val="20"/>
                <w:szCs w:val="20"/>
                <w:lang w:eastAsia="cs-CZ"/>
              </w:rPr>
            </w:pPr>
          </w:p>
        </w:tc>
        <w:tc>
          <w:tcPr>
            <w:tcW w:w="1980" w:type="dxa"/>
            <w:tcBorders>
              <w:top w:val="nil"/>
              <w:left w:val="nil"/>
              <w:bottom w:val="nil"/>
              <w:right w:val="nil"/>
            </w:tcBorders>
            <w:shd w:val="clear" w:color="000000" w:fill="FFFFFF"/>
            <w:noWrap/>
            <w:vAlign w:val="bottom"/>
            <w:hideMark/>
          </w:tcPr>
          <w:p w14:paraId="7DABC6AE" w14:textId="77777777" w:rsidR="00317B24" w:rsidRPr="00317B24" w:rsidRDefault="00317B24" w:rsidP="00317B24">
            <w:pPr>
              <w:spacing w:after="0" w:line="240" w:lineRule="auto"/>
              <w:jc w:val="center"/>
              <w:rPr>
                <w:rFonts w:ascii="Calibri" w:eastAsia="Times New Roman" w:hAnsi="Calibri" w:cs="Calibri"/>
                <w:lang w:eastAsia="cs-CZ"/>
              </w:rPr>
            </w:pPr>
            <w:r w:rsidRPr="00317B24">
              <w:rPr>
                <w:rFonts w:ascii="Calibri" w:eastAsia="Times New Roman" w:hAnsi="Calibri" w:cs="Calibri"/>
                <w:lang w:eastAsia="cs-CZ"/>
              </w:rPr>
              <w:t> </w:t>
            </w:r>
          </w:p>
        </w:tc>
      </w:tr>
      <w:tr w:rsidR="00317B24" w:rsidRPr="00317B24" w14:paraId="5F9B5BFD" w14:textId="77777777" w:rsidTr="00293F90">
        <w:trPr>
          <w:trHeight w:val="615"/>
        </w:trPr>
        <w:tc>
          <w:tcPr>
            <w:tcW w:w="32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9D57B8" w14:textId="77777777" w:rsidR="00317B24" w:rsidRPr="00317B24" w:rsidRDefault="00317B24" w:rsidP="00317B24">
            <w:pPr>
              <w:spacing w:after="0" w:line="240" w:lineRule="auto"/>
              <w:jc w:val="both"/>
              <w:rPr>
                <w:rFonts w:ascii="Times New Roman" w:eastAsia="Times New Roman" w:hAnsi="Times New Roman" w:cs="Times New Roman"/>
                <w:color w:val="000000"/>
                <w:lang w:eastAsia="cs-CZ"/>
              </w:rPr>
            </w:pPr>
            <w:r w:rsidRPr="00317B24">
              <w:rPr>
                <w:rFonts w:ascii="Times New Roman" w:eastAsia="Times New Roman" w:hAnsi="Times New Roman" w:cs="Times New Roman"/>
                <w:color w:val="000000"/>
                <w:lang w:eastAsia="cs-CZ"/>
              </w:rPr>
              <w:t>Typ mobiliáře</w:t>
            </w:r>
          </w:p>
        </w:tc>
        <w:tc>
          <w:tcPr>
            <w:tcW w:w="1980" w:type="dxa"/>
            <w:tcBorders>
              <w:top w:val="single" w:sz="8" w:space="0" w:color="auto"/>
              <w:left w:val="nil"/>
              <w:bottom w:val="single" w:sz="8" w:space="0" w:color="auto"/>
              <w:right w:val="single" w:sz="8" w:space="0" w:color="auto"/>
            </w:tcBorders>
            <w:shd w:val="clear" w:color="auto" w:fill="FFFFFF" w:themeFill="background1"/>
            <w:vAlign w:val="center"/>
            <w:hideMark/>
          </w:tcPr>
          <w:p w14:paraId="5E3B1C70" w14:textId="77777777" w:rsidR="00317B24" w:rsidRPr="00293F90" w:rsidRDefault="00317B24" w:rsidP="00317B24">
            <w:pPr>
              <w:spacing w:after="0" w:line="240" w:lineRule="auto"/>
              <w:jc w:val="center"/>
              <w:rPr>
                <w:rFonts w:ascii="Times New Roman" w:eastAsia="Times New Roman" w:hAnsi="Times New Roman" w:cs="Times New Roman"/>
                <w:lang w:eastAsia="cs-CZ"/>
              </w:rPr>
            </w:pPr>
            <w:r w:rsidRPr="00293F90">
              <w:rPr>
                <w:rFonts w:ascii="Times New Roman" w:eastAsia="Times New Roman" w:hAnsi="Times New Roman" w:cs="Times New Roman"/>
                <w:lang w:eastAsia="cs-CZ"/>
              </w:rPr>
              <w:t>Cena za 1 ks bez DPH*</w:t>
            </w:r>
          </w:p>
        </w:tc>
        <w:tc>
          <w:tcPr>
            <w:tcW w:w="1980" w:type="dxa"/>
            <w:tcBorders>
              <w:top w:val="single" w:sz="8" w:space="0" w:color="auto"/>
              <w:left w:val="nil"/>
              <w:bottom w:val="single" w:sz="8" w:space="0" w:color="auto"/>
              <w:right w:val="single" w:sz="8" w:space="0" w:color="auto"/>
            </w:tcBorders>
            <w:shd w:val="clear" w:color="000000" w:fill="FFFFFF"/>
            <w:vAlign w:val="center"/>
            <w:hideMark/>
          </w:tcPr>
          <w:p w14:paraId="1CBED26D" w14:textId="6DE825FC" w:rsidR="00317B24" w:rsidRPr="00317B24" w:rsidRDefault="00317B24" w:rsidP="00317B24">
            <w:pPr>
              <w:spacing w:after="0" w:line="240" w:lineRule="auto"/>
              <w:jc w:val="center"/>
              <w:rPr>
                <w:rFonts w:ascii="Times New Roman" w:eastAsia="Times New Roman" w:hAnsi="Times New Roman" w:cs="Times New Roman"/>
                <w:lang w:eastAsia="cs-CZ"/>
              </w:rPr>
            </w:pPr>
            <w:r w:rsidRPr="00317B24">
              <w:rPr>
                <w:rFonts w:ascii="Times New Roman" w:eastAsia="Times New Roman" w:hAnsi="Times New Roman" w:cs="Times New Roman"/>
                <w:lang w:eastAsia="cs-CZ"/>
              </w:rPr>
              <w:t> </w:t>
            </w:r>
            <w:r w:rsidR="00C83625" w:rsidRPr="00C83625">
              <w:rPr>
                <w:rFonts w:ascii="Times New Roman" w:eastAsia="Times New Roman" w:hAnsi="Times New Roman" w:cs="Times New Roman"/>
                <w:lang w:eastAsia="cs-CZ"/>
              </w:rPr>
              <w:t>Cena za 1 ks s DPH</w:t>
            </w:r>
          </w:p>
        </w:tc>
      </w:tr>
      <w:tr w:rsidR="00317B24" w:rsidRPr="00317B24" w14:paraId="7533E31E" w14:textId="77777777" w:rsidTr="00293F90">
        <w:trPr>
          <w:trHeight w:val="540"/>
        </w:trPr>
        <w:tc>
          <w:tcPr>
            <w:tcW w:w="3280" w:type="dxa"/>
            <w:tcBorders>
              <w:top w:val="nil"/>
              <w:left w:val="single" w:sz="8" w:space="0" w:color="auto"/>
              <w:bottom w:val="single" w:sz="8" w:space="0" w:color="auto"/>
              <w:right w:val="single" w:sz="8" w:space="0" w:color="auto"/>
            </w:tcBorders>
            <w:shd w:val="clear" w:color="auto" w:fill="auto"/>
            <w:vAlign w:val="center"/>
            <w:hideMark/>
          </w:tcPr>
          <w:p w14:paraId="6624E22F" w14:textId="77777777" w:rsidR="00317B24" w:rsidRPr="00317B24" w:rsidRDefault="00317B24" w:rsidP="00317B24">
            <w:pPr>
              <w:spacing w:after="0" w:line="240" w:lineRule="auto"/>
              <w:jc w:val="both"/>
              <w:rPr>
                <w:rFonts w:ascii="Times New Roman" w:eastAsia="Times New Roman" w:hAnsi="Times New Roman" w:cs="Times New Roman"/>
                <w:color w:val="000000"/>
                <w:lang w:eastAsia="cs-CZ"/>
              </w:rPr>
            </w:pPr>
            <w:r w:rsidRPr="00317B24">
              <w:rPr>
                <w:rFonts w:ascii="Times New Roman" w:eastAsia="Times New Roman" w:hAnsi="Times New Roman" w:cs="Times New Roman"/>
                <w:color w:val="000000"/>
                <w:lang w:eastAsia="cs-CZ"/>
              </w:rPr>
              <w:t>Lavička bez opěradla - typ 1</w:t>
            </w:r>
          </w:p>
        </w:tc>
        <w:tc>
          <w:tcPr>
            <w:tcW w:w="1980" w:type="dxa"/>
            <w:tcBorders>
              <w:top w:val="nil"/>
              <w:left w:val="nil"/>
              <w:bottom w:val="single" w:sz="8" w:space="0" w:color="auto"/>
              <w:right w:val="single" w:sz="8" w:space="0" w:color="auto"/>
            </w:tcBorders>
            <w:shd w:val="clear" w:color="auto" w:fill="FFFFFF" w:themeFill="background1"/>
            <w:vAlign w:val="center"/>
            <w:hideMark/>
          </w:tcPr>
          <w:p w14:paraId="300606C8" w14:textId="77777777" w:rsidR="00317B24" w:rsidRPr="00293F90" w:rsidRDefault="00317B24" w:rsidP="00317B24">
            <w:pPr>
              <w:spacing w:after="0" w:line="240" w:lineRule="auto"/>
              <w:jc w:val="center"/>
              <w:rPr>
                <w:rFonts w:ascii="Times New Roman" w:eastAsia="Times New Roman" w:hAnsi="Times New Roman" w:cs="Times New Roman"/>
                <w:lang w:eastAsia="cs-CZ"/>
              </w:rPr>
            </w:pPr>
            <w:r w:rsidRPr="00293F90">
              <w:rPr>
                <w:rFonts w:ascii="Times New Roman" w:eastAsia="Times New Roman" w:hAnsi="Times New Roman" w:cs="Times New Roman"/>
                <w:lang w:eastAsia="cs-CZ"/>
              </w:rPr>
              <w:t>0</w:t>
            </w:r>
          </w:p>
        </w:tc>
        <w:tc>
          <w:tcPr>
            <w:tcW w:w="1980" w:type="dxa"/>
            <w:tcBorders>
              <w:top w:val="nil"/>
              <w:left w:val="nil"/>
              <w:bottom w:val="single" w:sz="8" w:space="0" w:color="auto"/>
              <w:right w:val="single" w:sz="8" w:space="0" w:color="auto"/>
            </w:tcBorders>
            <w:shd w:val="clear" w:color="000000" w:fill="FFFFFF"/>
            <w:vAlign w:val="center"/>
            <w:hideMark/>
          </w:tcPr>
          <w:p w14:paraId="723EFB19" w14:textId="77777777" w:rsidR="00317B24" w:rsidRPr="00317B24" w:rsidRDefault="00317B24" w:rsidP="00317B24">
            <w:pPr>
              <w:spacing w:after="0" w:line="240" w:lineRule="auto"/>
              <w:jc w:val="center"/>
              <w:rPr>
                <w:rFonts w:ascii="Times New Roman" w:eastAsia="Times New Roman" w:hAnsi="Times New Roman" w:cs="Times New Roman"/>
                <w:lang w:eastAsia="cs-CZ"/>
              </w:rPr>
            </w:pPr>
            <w:r w:rsidRPr="00317B24">
              <w:rPr>
                <w:rFonts w:ascii="Times New Roman" w:eastAsia="Times New Roman" w:hAnsi="Times New Roman" w:cs="Times New Roman"/>
                <w:lang w:eastAsia="cs-CZ"/>
              </w:rPr>
              <w:t>0</w:t>
            </w:r>
          </w:p>
        </w:tc>
      </w:tr>
      <w:tr w:rsidR="00317B24" w:rsidRPr="00317B24" w14:paraId="137AE79D" w14:textId="77777777" w:rsidTr="00293F90">
        <w:trPr>
          <w:trHeight w:val="555"/>
        </w:trPr>
        <w:tc>
          <w:tcPr>
            <w:tcW w:w="3280" w:type="dxa"/>
            <w:tcBorders>
              <w:top w:val="nil"/>
              <w:left w:val="single" w:sz="8" w:space="0" w:color="auto"/>
              <w:bottom w:val="single" w:sz="8" w:space="0" w:color="auto"/>
              <w:right w:val="single" w:sz="8" w:space="0" w:color="auto"/>
            </w:tcBorders>
            <w:shd w:val="clear" w:color="auto" w:fill="auto"/>
            <w:vAlign w:val="center"/>
            <w:hideMark/>
          </w:tcPr>
          <w:p w14:paraId="629CEB9C" w14:textId="77777777" w:rsidR="00317B24" w:rsidRPr="00317B24" w:rsidRDefault="00317B24" w:rsidP="00317B24">
            <w:pPr>
              <w:spacing w:after="0" w:line="240" w:lineRule="auto"/>
              <w:jc w:val="both"/>
              <w:rPr>
                <w:rFonts w:ascii="Times New Roman" w:eastAsia="Times New Roman" w:hAnsi="Times New Roman" w:cs="Times New Roman"/>
                <w:color w:val="000000"/>
                <w:lang w:eastAsia="cs-CZ"/>
              </w:rPr>
            </w:pPr>
            <w:r w:rsidRPr="00317B24">
              <w:rPr>
                <w:rFonts w:ascii="Times New Roman" w:eastAsia="Times New Roman" w:hAnsi="Times New Roman" w:cs="Times New Roman"/>
                <w:color w:val="000000"/>
                <w:lang w:eastAsia="cs-CZ"/>
              </w:rPr>
              <w:t>Lavička s opěradlem - typ 2</w:t>
            </w:r>
          </w:p>
        </w:tc>
        <w:tc>
          <w:tcPr>
            <w:tcW w:w="1980" w:type="dxa"/>
            <w:tcBorders>
              <w:top w:val="nil"/>
              <w:left w:val="nil"/>
              <w:bottom w:val="single" w:sz="8" w:space="0" w:color="auto"/>
              <w:right w:val="single" w:sz="8" w:space="0" w:color="auto"/>
            </w:tcBorders>
            <w:shd w:val="clear" w:color="auto" w:fill="FFFFFF" w:themeFill="background1"/>
            <w:vAlign w:val="center"/>
            <w:hideMark/>
          </w:tcPr>
          <w:p w14:paraId="3907A74C" w14:textId="77777777" w:rsidR="00317B24" w:rsidRPr="00293F90" w:rsidRDefault="00317B24" w:rsidP="00317B24">
            <w:pPr>
              <w:spacing w:after="0" w:line="240" w:lineRule="auto"/>
              <w:jc w:val="center"/>
              <w:rPr>
                <w:rFonts w:ascii="Times New Roman" w:eastAsia="Times New Roman" w:hAnsi="Times New Roman" w:cs="Times New Roman"/>
                <w:lang w:eastAsia="cs-CZ"/>
              </w:rPr>
            </w:pPr>
            <w:r w:rsidRPr="00293F90">
              <w:rPr>
                <w:rFonts w:ascii="Times New Roman" w:eastAsia="Times New Roman" w:hAnsi="Times New Roman" w:cs="Times New Roman"/>
                <w:lang w:eastAsia="cs-CZ"/>
              </w:rPr>
              <w:t>0</w:t>
            </w:r>
          </w:p>
        </w:tc>
        <w:tc>
          <w:tcPr>
            <w:tcW w:w="1980" w:type="dxa"/>
            <w:tcBorders>
              <w:top w:val="nil"/>
              <w:left w:val="nil"/>
              <w:bottom w:val="single" w:sz="8" w:space="0" w:color="auto"/>
              <w:right w:val="single" w:sz="8" w:space="0" w:color="auto"/>
            </w:tcBorders>
            <w:shd w:val="clear" w:color="000000" w:fill="FFFFFF"/>
            <w:vAlign w:val="center"/>
            <w:hideMark/>
          </w:tcPr>
          <w:p w14:paraId="75A9F076" w14:textId="77777777" w:rsidR="00317B24" w:rsidRPr="00317B24" w:rsidRDefault="00317B24" w:rsidP="00317B24">
            <w:pPr>
              <w:spacing w:after="0" w:line="240" w:lineRule="auto"/>
              <w:jc w:val="center"/>
              <w:rPr>
                <w:rFonts w:ascii="Times New Roman" w:eastAsia="Times New Roman" w:hAnsi="Times New Roman" w:cs="Times New Roman"/>
                <w:lang w:eastAsia="cs-CZ"/>
              </w:rPr>
            </w:pPr>
            <w:r w:rsidRPr="00317B24">
              <w:rPr>
                <w:rFonts w:ascii="Times New Roman" w:eastAsia="Times New Roman" w:hAnsi="Times New Roman" w:cs="Times New Roman"/>
                <w:lang w:eastAsia="cs-CZ"/>
              </w:rPr>
              <w:t>0</w:t>
            </w:r>
          </w:p>
        </w:tc>
      </w:tr>
      <w:tr w:rsidR="00317B24" w:rsidRPr="00317B24" w14:paraId="0990E2AA" w14:textId="77777777" w:rsidTr="00293F90">
        <w:trPr>
          <w:trHeight w:val="585"/>
        </w:trPr>
        <w:tc>
          <w:tcPr>
            <w:tcW w:w="3280" w:type="dxa"/>
            <w:tcBorders>
              <w:top w:val="nil"/>
              <w:left w:val="single" w:sz="8" w:space="0" w:color="auto"/>
              <w:bottom w:val="single" w:sz="8" w:space="0" w:color="auto"/>
              <w:right w:val="single" w:sz="8" w:space="0" w:color="auto"/>
            </w:tcBorders>
            <w:shd w:val="clear" w:color="auto" w:fill="auto"/>
            <w:vAlign w:val="center"/>
            <w:hideMark/>
          </w:tcPr>
          <w:p w14:paraId="6D14388A" w14:textId="77777777" w:rsidR="00317B24" w:rsidRPr="00317B24" w:rsidRDefault="00317B24" w:rsidP="00317B24">
            <w:pPr>
              <w:spacing w:after="0" w:line="240" w:lineRule="auto"/>
              <w:jc w:val="both"/>
              <w:rPr>
                <w:rFonts w:ascii="Times New Roman" w:eastAsia="Times New Roman" w:hAnsi="Times New Roman" w:cs="Times New Roman"/>
                <w:color w:val="000000"/>
                <w:lang w:eastAsia="cs-CZ"/>
              </w:rPr>
            </w:pPr>
            <w:r w:rsidRPr="00317B24">
              <w:rPr>
                <w:rFonts w:ascii="Times New Roman" w:eastAsia="Times New Roman" w:hAnsi="Times New Roman" w:cs="Times New Roman"/>
                <w:color w:val="000000"/>
                <w:lang w:eastAsia="cs-CZ"/>
              </w:rPr>
              <w:t>Plattforma - 3</w:t>
            </w:r>
          </w:p>
        </w:tc>
        <w:tc>
          <w:tcPr>
            <w:tcW w:w="1980" w:type="dxa"/>
            <w:tcBorders>
              <w:top w:val="nil"/>
              <w:left w:val="nil"/>
              <w:bottom w:val="single" w:sz="8" w:space="0" w:color="auto"/>
              <w:right w:val="single" w:sz="8" w:space="0" w:color="auto"/>
            </w:tcBorders>
            <w:shd w:val="clear" w:color="auto" w:fill="FFFFFF" w:themeFill="background1"/>
            <w:vAlign w:val="center"/>
            <w:hideMark/>
          </w:tcPr>
          <w:p w14:paraId="3BCA036A" w14:textId="77777777" w:rsidR="00317B24" w:rsidRPr="00293F90" w:rsidRDefault="00317B24" w:rsidP="00317B24">
            <w:pPr>
              <w:spacing w:after="0" w:line="240" w:lineRule="auto"/>
              <w:jc w:val="center"/>
              <w:rPr>
                <w:rFonts w:ascii="Times New Roman" w:eastAsia="Times New Roman" w:hAnsi="Times New Roman" w:cs="Times New Roman"/>
                <w:lang w:eastAsia="cs-CZ"/>
              </w:rPr>
            </w:pPr>
            <w:r w:rsidRPr="00293F90">
              <w:rPr>
                <w:rFonts w:ascii="Times New Roman" w:eastAsia="Times New Roman" w:hAnsi="Times New Roman" w:cs="Times New Roman"/>
                <w:lang w:eastAsia="cs-CZ"/>
              </w:rPr>
              <w:t>0</w:t>
            </w:r>
          </w:p>
        </w:tc>
        <w:tc>
          <w:tcPr>
            <w:tcW w:w="1980" w:type="dxa"/>
            <w:tcBorders>
              <w:top w:val="nil"/>
              <w:left w:val="nil"/>
              <w:bottom w:val="single" w:sz="8" w:space="0" w:color="auto"/>
              <w:right w:val="single" w:sz="8" w:space="0" w:color="auto"/>
            </w:tcBorders>
            <w:shd w:val="clear" w:color="000000" w:fill="FFFFFF"/>
            <w:vAlign w:val="center"/>
            <w:hideMark/>
          </w:tcPr>
          <w:p w14:paraId="4FF1C7F5" w14:textId="77777777" w:rsidR="00317B24" w:rsidRPr="00317B24" w:rsidRDefault="00317B24" w:rsidP="00317B24">
            <w:pPr>
              <w:spacing w:after="0" w:line="240" w:lineRule="auto"/>
              <w:jc w:val="center"/>
              <w:rPr>
                <w:rFonts w:ascii="Times New Roman" w:eastAsia="Times New Roman" w:hAnsi="Times New Roman" w:cs="Times New Roman"/>
                <w:lang w:eastAsia="cs-CZ"/>
              </w:rPr>
            </w:pPr>
            <w:r w:rsidRPr="00317B24">
              <w:rPr>
                <w:rFonts w:ascii="Times New Roman" w:eastAsia="Times New Roman" w:hAnsi="Times New Roman" w:cs="Times New Roman"/>
                <w:lang w:eastAsia="cs-CZ"/>
              </w:rPr>
              <w:t>0</w:t>
            </w:r>
          </w:p>
        </w:tc>
      </w:tr>
      <w:tr w:rsidR="00317B24" w:rsidRPr="00317B24" w14:paraId="3A38409F" w14:textId="77777777" w:rsidTr="00293F90">
        <w:trPr>
          <w:trHeight w:val="585"/>
        </w:trPr>
        <w:tc>
          <w:tcPr>
            <w:tcW w:w="3280" w:type="dxa"/>
            <w:tcBorders>
              <w:top w:val="nil"/>
              <w:left w:val="single" w:sz="8" w:space="0" w:color="auto"/>
              <w:bottom w:val="single" w:sz="8" w:space="0" w:color="auto"/>
              <w:right w:val="single" w:sz="8" w:space="0" w:color="auto"/>
            </w:tcBorders>
            <w:shd w:val="clear" w:color="auto" w:fill="auto"/>
            <w:vAlign w:val="center"/>
            <w:hideMark/>
          </w:tcPr>
          <w:p w14:paraId="16545360" w14:textId="77777777" w:rsidR="00317B24" w:rsidRPr="00317B24" w:rsidRDefault="00317B24" w:rsidP="00317B24">
            <w:pPr>
              <w:spacing w:after="0" w:line="240" w:lineRule="auto"/>
              <w:jc w:val="both"/>
              <w:rPr>
                <w:rFonts w:ascii="Times New Roman" w:eastAsia="Times New Roman" w:hAnsi="Times New Roman" w:cs="Times New Roman"/>
                <w:color w:val="000000"/>
                <w:lang w:eastAsia="cs-CZ"/>
              </w:rPr>
            </w:pPr>
            <w:r w:rsidRPr="00317B24">
              <w:rPr>
                <w:rFonts w:ascii="Times New Roman" w:eastAsia="Times New Roman" w:hAnsi="Times New Roman" w:cs="Times New Roman"/>
                <w:color w:val="000000"/>
                <w:lang w:eastAsia="cs-CZ"/>
              </w:rPr>
              <w:t>Piknikový stůl - 4</w:t>
            </w:r>
          </w:p>
        </w:tc>
        <w:tc>
          <w:tcPr>
            <w:tcW w:w="1980" w:type="dxa"/>
            <w:tcBorders>
              <w:top w:val="nil"/>
              <w:left w:val="nil"/>
              <w:bottom w:val="single" w:sz="8" w:space="0" w:color="auto"/>
              <w:right w:val="single" w:sz="8" w:space="0" w:color="auto"/>
            </w:tcBorders>
            <w:shd w:val="clear" w:color="auto" w:fill="FFFFFF" w:themeFill="background1"/>
            <w:vAlign w:val="center"/>
            <w:hideMark/>
          </w:tcPr>
          <w:p w14:paraId="3C0F4585" w14:textId="77777777" w:rsidR="00317B24" w:rsidRPr="00293F90" w:rsidRDefault="00317B24" w:rsidP="00317B24">
            <w:pPr>
              <w:spacing w:after="0" w:line="240" w:lineRule="auto"/>
              <w:jc w:val="center"/>
              <w:rPr>
                <w:rFonts w:ascii="Times New Roman" w:eastAsia="Times New Roman" w:hAnsi="Times New Roman" w:cs="Times New Roman"/>
                <w:lang w:eastAsia="cs-CZ"/>
              </w:rPr>
            </w:pPr>
            <w:r w:rsidRPr="00293F90">
              <w:rPr>
                <w:rFonts w:ascii="Times New Roman" w:eastAsia="Times New Roman" w:hAnsi="Times New Roman" w:cs="Times New Roman"/>
                <w:lang w:eastAsia="cs-CZ"/>
              </w:rPr>
              <w:t>0</w:t>
            </w:r>
          </w:p>
        </w:tc>
        <w:tc>
          <w:tcPr>
            <w:tcW w:w="1980" w:type="dxa"/>
            <w:tcBorders>
              <w:top w:val="nil"/>
              <w:left w:val="nil"/>
              <w:bottom w:val="single" w:sz="8" w:space="0" w:color="auto"/>
              <w:right w:val="single" w:sz="8" w:space="0" w:color="auto"/>
            </w:tcBorders>
            <w:shd w:val="clear" w:color="000000" w:fill="FFFFFF"/>
            <w:vAlign w:val="center"/>
            <w:hideMark/>
          </w:tcPr>
          <w:p w14:paraId="30EAC946" w14:textId="77777777" w:rsidR="00317B24" w:rsidRPr="00317B24" w:rsidRDefault="00317B24" w:rsidP="00317B24">
            <w:pPr>
              <w:spacing w:after="0" w:line="240" w:lineRule="auto"/>
              <w:jc w:val="center"/>
              <w:rPr>
                <w:rFonts w:ascii="Times New Roman" w:eastAsia="Times New Roman" w:hAnsi="Times New Roman" w:cs="Times New Roman"/>
                <w:lang w:eastAsia="cs-CZ"/>
              </w:rPr>
            </w:pPr>
            <w:r w:rsidRPr="00317B24">
              <w:rPr>
                <w:rFonts w:ascii="Times New Roman" w:eastAsia="Times New Roman" w:hAnsi="Times New Roman" w:cs="Times New Roman"/>
                <w:lang w:eastAsia="cs-CZ"/>
              </w:rPr>
              <w:t>0</w:t>
            </w:r>
          </w:p>
        </w:tc>
      </w:tr>
      <w:tr w:rsidR="00317B24" w:rsidRPr="00317B24" w14:paraId="65304E65" w14:textId="77777777" w:rsidTr="00317B24">
        <w:trPr>
          <w:trHeight w:val="1440"/>
        </w:trPr>
        <w:tc>
          <w:tcPr>
            <w:tcW w:w="7240" w:type="dxa"/>
            <w:gridSpan w:val="3"/>
            <w:tcBorders>
              <w:top w:val="single" w:sz="8" w:space="0" w:color="auto"/>
              <w:left w:val="nil"/>
              <w:bottom w:val="nil"/>
              <w:right w:val="nil"/>
            </w:tcBorders>
            <w:shd w:val="clear" w:color="auto" w:fill="auto"/>
            <w:vAlign w:val="center"/>
            <w:hideMark/>
          </w:tcPr>
          <w:p w14:paraId="1B13E476" w14:textId="77777777" w:rsidR="00317B24" w:rsidRPr="00317B24" w:rsidRDefault="00317B24" w:rsidP="00317B24">
            <w:pPr>
              <w:spacing w:after="0" w:line="240" w:lineRule="auto"/>
              <w:rPr>
                <w:rFonts w:ascii="Times New Roman" w:eastAsia="Times New Roman" w:hAnsi="Times New Roman" w:cs="Times New Roman"/>
                <w:i/>
                <w:iCs/>
                <w:color w:val="000000"/>
                <w:lang w:eastAsia="cs-CZ"/>
              </w:rPr>
            </w:pPr>
            <w:r w:rsidRPr="00317B24">
              <w:rPr>
                <w:rFonts w:ascii="Times New Roman" w:eastAsia="Times New Roman" w:hAnsi="Times New Roman" w:cs="Times New Roman"/>
                <w:i/>
                <w:iCs/>
                <w:color w:val="000000"/>
                <w:lang w:eastAsia="cs-CZ"/>
              </w:rPr>
              <w:t>*Cena uvedena za 1 ks mobiliáře, včetně dopravy, instalace do základů (vč. zhotovení základů), zadláždění (pokud bude potřeba) a včetně glavírování do dřeva a oceli</w:t>
            </w:r>
          </w:p>
        </w:tc>
      </w:tr>
    </w:tbl>
    <w:p w14:paraId="1E67CB58" w14:textId="77777777" w:rsidR="0050612F" w:rsidRDefault="0050612F" w:rsidP="00317B24">
      <w:pPr>
        <w:jc w:val="both"/>
        <w:rPr>
          <w:rFonts w:ascii="Times New Roman" w:hAnsi="Times New Roman" w:cs="Times New Roman"/>
          <w:b/>
        </w:rPr>
      </w:pPr>
    </w:p>
    <w:p w14:paraId="0039AFF3" w14:textId="023272E5" w:rsidR="00626724" w:rsidRPr="00626724" w:rsidRDefault="00626724" w:rsidP="00317B24">
      <w:pPr>
        <w:pStyle w:val="Odstavecseseznamem"/>
        <w:numPr>
          <w:ilvl w:val="1"/>
          <w:numId w:val="1"/>
        </w:numPr>
        <w:ind w:left="709" w:hanging="709"/>
        <w:contextualSpacing w:val="0"/>
        <w:jc w:val="both"/>
        <w:rPr>
          <w:rFonts w:ascii="Times New Roman" w:hAnsi="Times New Roman" w:cs="Times New Roman"/>
        </w:rPr>
      </w:pPr>
      <w:r w:rsidRPr="00B44BE7">
        <w:rPr>
          <w:rFonts w:ascii="Times New Roman" w:hAnsi="Times New Roman" w:cs="Times New Roman"/>
        </w:rPr>
        <w:t>Smluvní strany se dohodly, že celková výše odměny za dobu trvání této smlouvy nepřekročí částku 1 950 000 Kč bez DPH.</w:t>
      </w:r>
    </w:p>
    <w:p w14:paraId="5E3A80D2" w14:textId="77777777" w:rsidR="00327BD5" w:rsidRPr="00E61E62" w:rsidRDefault="00327BD5" w:rsidP="00327BD5">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PLATEBNÍ PODMÍNKY</w:t>
      </w:r>
    </w:p>
    <w:p w14:paraId="056CEAA2" w14:textId="77777777" w:rsidR="00327BD5" w:rsidRPr="009F56BD" w:rsidRDefault="00327BD5" w:rsidP="00327BD5">
      <w:pPr>
        <w:pStyle w:val="Odstavecseseznamem"/>
        <w:numPr>
          <w:ilvl w:val="1"/>
          <w:numId w:val="1"/>
        </w:numPr>
        <w:ind w:left="709" w:hanging="709"/>
        <w:contextualSpacing w:val="0"/>
        <w:jc w:val="both"/>
        <w:rPr>
          <w:rFonts w:ascii="Times New Roman" w:hAnsi="Times New Roman" w:cs="Times New Roman"/>
          <w:bCs/>
        </w:rPr>
      </w:pPr>
      <w:r w:rsidRPr="009F56BD">
        <w:rPr>
          <w:rFonts w:ascii="Times New Roman" w:hAnsi="Times New Roman" w:cs="Times New Roman"/>
          <w:bCs/>
        </w:rPr>
        <w:t>Objednatel neposkytuje zálohy.</w:t>
      </w:r>
    </w:p>
    <w:p w14:paraId="48C10C1B" w14:textId="4A42C50A" w:rsidR="003573DF" w:rsidRPr="009F56BD" w:rsidRDefault="003573DF" w:rsidP="00327BD5">
      <w:pPr>
        <w:pStyle w:val="Odstavecseseznamem"/>
        <w:numPr>
          <w:ilvl w:val="1"/>
          <w:numId w:val="1"/>
        </w:numPr>
        <w:ind w:left="709" w:hanging="709"/>
        <w:contextualSpacing w:val="0"/>
        <w:jc w:val="both"/>
        <w:rPr>
          <w:rFonts w:ascii="Times New Roman" w:hAnsi="Times New Roman" w:cs="Times New Roman"/>
          <w:bCs/>
        </w:rPr>
      </w:pPr>
      <w:r w:rsidRPr="009F56BD">
        <w:rPr>
          <w:rFonts w:ascii="Times New Roman" w:hAnsi="Times New Roman" w:cs="Times New Roman"/>
          <w:bCs/>
        </w:rPr>
        <w:t>Smluvní strany se dohodly na tom, že ceny uvedené v</w:t>
      </w:r>
      <w:r w:rsidR="00317B24">
        <w:rPr>
          <w:rFonts w:ascii="Times New Roman" w:hAnsi="Times New Roman" w:cs="Times New Roman"/>
          <w:bCs/>
        </w:rPr>
        <w:t> čl. 4.2.</w:t>
      </w:r>
      <w:r w:rsidRPr="009F56BD">
        <w:rPr>
          <w:rFonts w:ascii="Times New Roman" w:hAnsi="Times New Roman" w:cs="Times New Roman"/>
          <w:bCs/>
        </w:rPr>
        <w:t xml:space="preserve"> této Smlouvy se budou každoročně zvyšovat o kladné procento odpovídající roční míře inflace. K navýšení dojde nejdříve v průběhu kalendářního roku 2025 </w:t>
      </w:r>
      <w:r w:rsidR="008F11FD">
        <w:rPr>
          <w:rFonts w:ascii="Times New Roman" w:hAnsi="Times New Roman" w:cs="Times New Roman"/>
          <w:bCs/>
        </w:rPr>
        <w:t>k datu od 1.3.</w:t>
      </w:r>
      <w:r w:rsidRPr="009F56BD">
        <w:rPr>
          <w:rFonts w:ascii="Times New Roman" w:hAnsi="Times New Roman" w:cs="Times New Roman"/>
          <w:bCs/>
        </w:rPr>
        <w:t xml:space="preserve">, vždy pouze jednou (1x) ročně. Roční míra inflace se počítá dle přírůstku průměrného ročního indexu spotřebitelských cen v České republice pro </w:t>
      </w:r>
      <w:r w:rsidR="008F11FD">
        <w:rPr>
          <w:rFonts w:ascii="Times New Roman" w:hAnsi="Times New Roman" w:cs="Times New Roman"/>
          <w:bCs/>
        </w:rPr>
        <w:t>daný rok</w:t>
      </w:r>
      <w:r w:rsidRPr="009F56BD">
        <w:rPr>
          <w:rFonts w:ascii="Times New Roman" w:hAnsi="Times New Roman" w:cs="Times New Roman"/>
          <w:bCs/>
        </w:rPr>
        <w:t xml:space="preserve"> publikovaného Českým statistickým úřadem</w:t>
      </w:r>
      <w:r w:rsidR="001D555C">
        <w:rPr>
          <w:rFonts w:ascii="Times New Roman" w:hAnsi="Times New Roman" w:cs="Times New Roman"/>
          <w:bCs/>
        </w:rPr>
        <w:t>.</w:t>
      </w:r>
    </w:p>
    <w:p w14:paraId="3E72035F" w14:textId="77777777" w:rsidR="00327BD5" w:rsidRPr="009F56BD" w:rsidRDefault="00327BD5" w:rsidP="00327BD5">
      <w:pPr>
        <w:pStyle w:val="Odstavecseseznamem"/>
        <w:numPr>
          <w:ilvl w:val="1"/>
          <w:numId w:val="1"/>
        </w:numPr>
        <w:ind w:left="709" w:hanging="709"/>
        <w:contextualSpacing w:val="0"/>
        <w:jc w:val="both"/>
        <w:rPr>
          <w:rFonts w:ascii="Times New Roman" w:hAnsi="Times New Roman" w:cs="Times New Roman"/>
          <w:bCs/>
        </w:rPr>
      </w:pPr>
      <w:r w:rsidRPr="009F56BD">
        <w:rPr>
          <w:rFonts w:ascii="Times New Roman" w:hAnsi="Times New Roman" w:cs="Times New Roman"/>
          <w:bCs/>
        </w:rPr>
        <w:t xml:space="preserve">Po řádném předání a převzetí díla bez vad a nedodělků má zhotovitel právo vystavit objednateli daňový doklad (dále jen fakturu). </w:t>
      </w:r>
    </w:p>
    <w:p w14:paraId="6924908C" w14:textId="1FC51E01" w:rsidR="00327BD5" w:rsidRPr="009F56BD" w:rsidRDefault="00327BD5" w:rsidP="00C62B0F">
      <w:pPr>
        <w:pStyle w:val="Odstavecseseznamem"/>
        <w:numPr>
          <w:ilvl w:val="1"/>
          <w:numId w:val="1"/>
        </w:numPr>
        <w:ind w:left="709" w:hanging="709"/>
        <w:contextualSpacing w:val="0"/>
        <w:jc w:val="both"/>
        <w:rPr>
          <w:rFonts w:ascii="Times New Roman" w:hAnsi="Times New Roman" w:cs="Times New Roman"/>
          <w:bCs/>
        </w:rPr>
      </w:pPr>
      <w:r w:rsidRPr="009F56BD">
        <w:rPr>
          <w:rFonts w:ascii="Times New Roman" w:hAnsi="Times New Roman" w:cs="Times New Roman"/>
          <w:bCs/>
        </w:rPr>
        <w:t xml:space="preserve">Nedílnou přílohu faktury dále tvoří protokol o předání a převzetí příslušné </w:t>
      </w:r>
      <w:r w:rsidR="00C62B0F" w:rsidRPr="009F56BD">
        <w:rPr>
          <w:rFonts w:ascii="Times New Roman" w:hAnsi="Times New Roman" w:cs="Times New Roman"/>
          <w:bCs/>
        </w:rPr>
        <w:t>části díla</w:t>
      </w:r>
      <w:r w:rsidR="008F11FD">
        <w:rPr>
          <w:rFonts w:ascii="Times New Roman" w:hAnsi="Times New Roman" w:cs="Times New Roman"/>
          <w:bCs/>
        </w:rPr>
        <w:t>.</w:t>
      </w:r>
    </w:p>
    <w:p w14:paraId="3ACA3C4D" w14:textId="19F9F2BC" w:rsidR="00327BD5" w:rsidRPr="00E61E62" w:rsidRDefault="00327BD5" w:rsidP="00327BD5">
      <w:pPr>
        <w:pStyle w:val="Odstavecseseznamem"/>
        <w:numPr>
          <w:ilvl w:val="1"/>
          <w:numId w:val="1"/>
        </w:numPr>
        <w:ind w:left="709" w:hanging="709"/>
        <w:contextualSpacing w:val="0"/>
        <w:jc w:val="both"/>
        <w:rPr>
          <w:rFonts w:ascii="Times New Roman" w:hAnsi="Times New Roman" w:cs="Times New Roman"/>
        </w:rPr>
      </w:pPr>
      <w:bookmarkStart w:id="0" w:name="_Ref289152088"/>
      <w:r w:rsidRPr="009F56BD">
        <w:rPr>
          <w:rFonts w:ascii="Times New Roman" w:hAnsi="Times New Roman" w:cs="Times New Roman"/>
          <w:bCs/>
        </w:rPr>
        <w:t>Splatnost faktur je 30 dnů od data prokazatelného doručení faktury do sídla objednatele. V pochybnostech se má za to, že faktura byla doručena třetí den ode dne prokazatelného odeslání</w:t>
      </w:r>
      <w:r w:rsidRPr="00E61E62">
        <w:rPr>
          <w:rFonts w:ascii="Times New Roman" w:hAnsi="Times New Roman" w:cs="Times New Roman"/>
        </w:rPr>
        <w:t>.</w:t>
      </w:r>
      <w:bookmarkEnd w:id="0"/>
    </w:p>
    <w:p w14:paraId="7B782FF5" w14:textId="77777777" w:rsidR="00327BD5" w:rsidRPr="008F11FD" w:rsidRDefault="00327BD5" w:rsidP="00327BD5">
      <w:pPr>
        <w:pStyle w:val="Odstavecseseznamem"/>
        <w:numPr>
          <w:ilvl w:val="1"/>
          <w:numId w:val="1"/>
        </w:numPr>
        <w:ind w:left="709" w:hanging="709"/>
        <w:contextualSpacing w:val="0"/>
        <w:jc w:val="both"/>
        <w:rPr>
          <w:rFonts w:ascii="Times New Roman" w:hAnsi="Times New Roman" w:cs="Times New Roman"/>
          <w:bCs/>
        </w:rPr>
      </w:pPr>
      <w:r w:rsidRPr="008F11FD">
        <w:rPr>
          <w:rFonts w:ascii="Times New Roman" w:hAnsi="Times New Roman" w:cs="Times New Roman"/>
          <w:bCs/>
        </w:rPr>
        <w:lastRenderedPageBreak/>
        <w:t xml:space="preserve">Faktura je uhrazena dnem odepsání fakturované částky z účtu objednatele ve prospěch účtu zhotovitele. </w:t>
      </w:r>
    </w:p>
    <w:p w14:paraId="4CD4CFFA" w14:textId="77777777" w:rsidR="00327BD5" w:rsidRPr="008F11FD" w:rsidRDefault="00327BD5" w:rsidP="00327BD5">
      <w:pPr>
        <w:pStyle w:val="Odstavecseseznamem"/>
        <w:numPr>
          <w:ilvl w:val="1"/>
          <w:numId w:val="1"/>
        </w:numPr>
        <w:ind w:left="709" w:hanging="709"/>
        <w:contextualSpacing w:val="0"/>
        <w:jc w:val="both"/>
        <w:rPr>
          <w:rFonts w:ascii="Times New Roman" w:hAnsi="Times New Roman" w:cs="Times New Roman"/>
          <w:bCs/>
        </w:rPr>
      </w:pPr>
      <w:r w:rsidRPr="008F11FD">
        <w:rPr>
          <w:rFonts w:ascii="Times New Roman" w:hAnsi="Times New Roman" w:cs="Times New Roman"/>
          <w:bCs/>
        </w:rPr>
        <w:t xml:space="preserve">Faktura zhotovitele musí obsahovat náležitosti vyplývající z obecně závazných předpisů, tj. zákona č. 563/1991 Sb., o účetnictví, a zákona č. 235/2004 Sb., o dani z přidané hodnoty, ve znění pozdějších předpisů. Součástí faktury bude vždy buď kopie podepsaného protokolu o předání a převzetí díla, nebo protokol o odstranění vad a nedodělků prokazující, že dílo bylo předáno bez vad a nedodělků. </w:t>
      </w:r>
    </w:p>
    <w:p w14:paraId="1B3B7AF8" w14:textId="25B25407" w:rsidR="00327BD5" w:rsidRDefault="00327BD5" w:rsidP="00327BD5">
      <w:pPr>
        <w:pStyle w:val="Odstavecseseznamem"/>
        <w:numPr>
          <w:ilvl w:val="1"/>
          <w:numId w:val="1"/>
        </w:numPr>
        <w:ind w:left="709" w:hanging="709"/>
        <w:contextualSpacing w:val="0"/>
        <w:jc w:val="both"/>
        <w:rPr>
          <w:rFonts w:ascii="Times New Roman" w:hAnsi="Times New Roman" w:cs="Times New Roman"/>
          <w:bCs/>
        </w:rPr>
      </w:pPr>
      <w:r w:rsidRPr="008F11FD">
        <w:rPr>
          <w:rFonts w:ascii="Times New Roman" w:hAnsi="Times New Roman" w:cs="Times New Roman"/>
          <w:bCs/>
        </w:rPr>
        <w:t xml:space="preserve">Objednatel má právo fakturu zhotoviteli vrátit, pokud neobsahuje náležitosti dle uvedených právních předpisů nebo protokol o předání a převzetí díla, případně protokol o odstranění vad a nedodělků prokazující, že dílo bylo předáno bez vad a nedodělků, obsahuje nesprávné cenové údaje nebo neobsahuje přílohy. Ode dne vystavení řádné nové faktury se počítá nová lhůta splatnosti dle odst. </w:t>
      </w:r>
      <w:r w:rsidRPr="008F11FD">
        <w:rPr>
          <w:rFonts w:ascii="Times New Roman" w:hAnsi="Times New Roman" w:cs="Times New Roman"/>
          <w:bCs/>
        </w:rPr>
        <w:fldChar w:fldCharType="begin"/>
      </w:r>
      <w:r w:rsidRPr="008F11FD">
        <w:rPr>
          <w:rFonts w:ascii="Times New Roman" w:hAnsi="Times New Roman" w:cs="Times New Roman"/>
          <w:bCs/>
        </w:rPr>
        <w:instrText xml:space="preserve"> REF _Ref289152088 \r \h  \* MERGEFORMAT </w:instrText>
      </w:r>
      <w:r w:rsidRPr="008F11FD">
        <w:rPr>
          <w:rFonts w:ascii="Times New Roman" w:hAnsi="Times New Roman" w:cs="Times New Roman"/>
          <w:bCs/>
        </w:rPr>
      </w:r>
      <w:r w:rsidRPr="008F11FD">
        <w:rPr>
          <w:rFonts w:ascii="Times New Roman" w:hAnsi="Times New Roman" w:cs="Times New Roman"/>
          <w:bCs/>
        </w:rPr>
        <w:fldChar w:fldCharType="separate"/>
      </w:r>
      <w:r w:rsidR="004C4BD9" w:rsidRPr="008F11FD">
        <w:rPr>
          <w:rFonts w:ascii="Times New Roman" w:hAnsi="Times New Roman" w:cs="Times New Roman"/>
          <w:bCs/>
        </w:rPr>
        <w:t>5.5</w:t>
      </w:r>
      <w:r w:rsidRPr="008F11FD">
        <w:rPr>
          <w:rFonts w:ascii="Times New Roman" w:hAnsi="Times New Roman" w:cs="Times New Roman"/>
          <w:bCs/>
        </w:rPr>
        <w:fldChar w:fldCharType="end"/>
      </w:r>
      <w:r w:rsidRPr="008F11FD">
        <w:rPr>
          <w:rFonts w:ascii="Times New Roman" w:hAnsi="Times New Roman" w:cs="Times New Roman"/>
          <w:bCs/>
        </w:rPr>
        <w:t xml:space="preserve">. Nedílnou přílohu faktury dále tvoří protokol o předání a převzetí </w:t>
      </w:r>
      <w:r w:rsidR="008F11FD">
        <w:rPr>
          <w:rFonts w:ascii="Times New Roman" w:hAnsi="Times New Roman" w:cs="Times New Roman"/>
          <w:bCs/>
        </w:rPr>
        <w:t>díla.</w:t>
      </w:r>
    </w:p>
    <w:p w14:paraId="7681FB72" w14:textId="77777777" w:rsidR="0016250E" w:rsidRPr="008F11FD" w:rsidRDefault="0016250E" w:rsidP="0016250E">
      <w:pPr>
        <w:pStyle w:val="Odstavecseseznamem"/>
        <w:ind w:left="709"/>
        <w:contextualSpacing w:val="0"/>
        <w:jc w:val="both"/>
        <w:rPr>
          <w:rFonts w:ascii="Times New Roman" w:hAnsi="Times New Roman" w:cs="Times New Roman"/>
          <w:bCs/>
        </w:rPr>
      </w:pPr>
    </w:p>
    <w:p w14:paraId="53E94B11" w14:textId="77777777" w:rsidR="00327BD5" w:rsidRPr="00E61E62" w:rsidRDefault="00327BD5" w:rsidP="00327BD5">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Zhotovitel prohlašuje, že:</w:t>
      </w:r>
    </w:p>
    <w:p w14:paraId="37F1B640" w14:textId="77777777" w:rsidR="00327BD5" w:rsidRPr="008F11FD" w:rsidRDefault="00327BD5" w:rsidP="00327BD5">
      <w:pPr>
        <w:pStyle w:val="Odstavecseseznamem"/>
        <w:numPr>
          <w:ilvl w:val="2"/>
          <w:numId w:val="1"/>
        </w:numPr>
        <w:spacing w:after="0"/>
        <w:ind w:left="851" w:hanging="851"/>
        <w:contextualSpacing w:val="0"/>
        <w:jc w:val="both"/>
        <w:rPr>
          <w:rFonts w:ascii="Times New Roman" w:hAnsi="Times New Roman" w:cs="Times New Roman"/>
        </w:rPr>
      </w:pPr>
      <w:r w:rsidRPr="008F11FD">
        <w:rPr>
          <w:rFonts w:ascii="Times New Roman" w:hAnsi="Times New Roman" w:cs="Times New Roman"/>
        </w:rPr>
        <w:t>mu nejsou známy skutečnosti, nasvědčující tomu, že se dostane do postavení, kdy nemůže daň zaplatit a ani se ke dni podpisu této smlouvy v takovém postavení nenachází,</w:t>
      </w:r>
    </w:p>
    <w:p w14:paraId="4EE97E61" w14:textId="77777777" w:rsidR="00327BD5" w:rsidRPr="008F11FD" w:rsidRDefault="00327BD5" w:rsidP="00327BD5">
      <w:pPr>
        <w:pStyle w:val="Odstavecseseznamem"/>
        <w:numPr>
          <w:ilvl w:val="2"/>
          <w:numId w:val="1"/>
        </w:numPr>
        <w:spacing w:after="0"/>
        <w:ind w:left="851" w:hanging="851"/>
        <w:contextualSpacing w:val="0"/>
        <w:jc w:val="both"/>
        <w:rPr>
          <w:rFonts w:ascii="Times New Roman" w:hAnsi="Times New Roman" w:cs="Times New Roman"/>
        </w:rPr>
      </w:pPr>
      <w:r w:rsidRPr="008F11FD">
        <w:rPr>
          <w:rFonts w:ascii="Times New Roman" w:hAnsi="Times New Roman" w:cs="Times New Roman"/>
        </w:rPr>
        <w:t>úplata za plnění dle smlouvy nebude poskytnuta zcela nebo zčásti bezhotovostním převodem na účet vedený poskytovatelem platebních služeb mimo tuzemsko</w:t>
      </w:r>
    </w:p>
    <w:p w14:paraId="6EA233DD" w14:textId="77777777" w:rsidR="00327BD5" w:rsidRPr="008F11FD" w:rsidRDefault="00327BD5" w:rsidP="00327BD5">
      <w:pPr>
        <w:pStyle w:val="Odstavecseseznamem"/>
        <w:numPr>
          <w:ilvl w:val="2"/>
          <w:numId w:val="1"/>
        </w:numPr>
        <w:spacing w:after="0"/>
        <w:ind w:left="851" w:hanging="851"/>
        <w:contextualSpacing w:val="0"/>
        <w:jc w:val="both"/>
        <w:rPr>
          <w:rFonts w:ascii="Times New Roman" w:hAnsi="Times New Roman" w:cs="Times New Roman"/>
        </w:rPr>
      </w:pPr>
      <w:r w:rsidRPr="008F11FD">
        <w:rPr>
          <w:rFonts w:ascii="Times New Roman" w:hAnsi="Times New Roman" w:cs="Times New Roman"/>
        </w:rPr>
        <w:t>bude mít u správce daně registrován bankovní účet používaný pro ekonomickou činnost,</w:t>
      </w:r>
    </w:p>
    <w:p w14:paraId="5FACA350" w14:textId="77777777" w:rsidR="00327BD5" w:rsidRPr="008F11FD" w:rsidRDefault="00327BD5" w:rsidP="00327BD5">
      <w:pPr>
        <w:pStyle w:val="Odstavecseseznamem"/>
        <w:numPr>
          <w:ilvl w:val="2"/>
          <w:numId w:val="1"/>
        </w:numPr>
        <w:ind w:left="851" w:hanging="851"/>
        <w:contextualSpacing w:val="0"/>
        <w:jc w:val="both"/>
        <w:rPr>
          <w:rFonts w:ascii="Times New Roman" w:hAnsi="Times New Roman" w:cs="Times New Roman"/>
        </w:rPr>
      </w:pPr>
      <w:r w:rsidRPr="008F11FD">
        <w:rPr>
          <w:rFonts w:ascii="Times New Roman" w:hAnsi="Times New Roman" w:cs="Times New Roman"/>
        </w:rPr>
        <w:t>souhlasí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plnění příslušnému správci daně.</w:t>
      </w:r>
    </w:p>
    <w:p w14:paraId="7D0221FB" w14:textId="77777777" w:rsidR="00327BD5" w:rsidRPr="00E61E62" w:rsidRDefault="00327BD5" w:rsidP="00327BD5">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ZPŮSOB PROVÁDĚNÍ DÍLA</w:t>
      </w:r>
    </w:p>
    <w:p w14:paraId="55DE85EE" w14:textId="24E1CC9F" w:rsidR="00327BD5" w:rsidRPr="008F11FD" w:rsidRDefault="00327BD5" w:rsidP="00327BD5">
      <w:pPr>
        <w:pStyle w:val="Odstavecseseznamem"/>
        <w:numPr>
          <w:ilvl w:val="1"/>
          <w:numId w:val="1"/>
        </w:numPr>
        <w:ind w:left="709" w:hanging="709"/>
        <w:contextualSpacing w:val="0"/>
        <w:jc w:val="both"/>
        <w:rPr>
          <w:rFonts w:ascii="Times New Roman" w:hAnsi="Times New Roman" w:cs="Times New Roman"/>
          <w:bCs/>
        </w:rPr>
      </w:pPr>
      <w:r w:rsidRPr="008F11FD">
        <w:rPr>
          <w:rFonts w:ascii="Times New Roman" w:hAnsi="Times New Roman" w:cs="Times New Roman"/>
          <w:bCs/>
        </w:rPr>
        <w:t>Zhotovitel bude při vypracování díla postupovat podle obecně závazných předpisů, závazných a doporučených českých, resp. evropských technických norem, výchozích podkladů předaných objednatelem ke dni uzavření této smlouvy, dalších podkladů předaných na základě této smlouvy, podle ujednání obsažených v této smlouvě, a podle zápisů z projednání s objednatelem tak, aby dílo mělo vlastnosti v této smlouvě dohodnuté, případně obvyklé.</w:t>
      </w:r>
    </w:p>
    <w:p w14:paraId="06212332" w14:textId="47CFBC1C" w:rsidR="00327BD5" w:rsidRPr="008F11FD" w:rsidRDefault="00327BD5" w:rsidP="00C62B0F">
      <w:pPr>
        <w:pStyle w:val="Odstavecseseznamem"/>
        <w:numPr>
          <w:ilvl w:val="1"/>
          <w:numId w:val="1"/>
        </w:numPr>
        <w:ind w:left="709" w:hanging="709"/>
        <w:contextualSpacing w:val="0"/>
        <w:jc w:val="both"/>
        <w:rPr>
          <w:rFonts w:ascii="Times New Roman" w:hAnsi="Times New Roman" w:cs="Times New Roman"/>
          <w:bCs/>
        </w:rPr>
      </w:pPr>
      <w:r w:rsidRPr="008F11FD">
        <w:rPr>
          <w:rFonts w:ascii="Times New Roman" w:hAnsi="Times New Roman" w:cs="Times New Roman"/>
          <w:bCs/>
        </w:rPr>
        <w:t>Zhotovitel prohlašuje, že je osobou odborně způsobilou, která je oprávněna</w:t>
      </w:r>
      <w:r w:rsidR="00C62B0F" w:rsidRPr="008F11FD">
        <w:rPr>
          <w:rFonts w:ascii="Times New Roman" w:hAnsi="Times New Roman" w:cs="Times New Roman"/>
          <w:bCs/>
        </w:rPr>
        <w:t xml:space="preserve"> pro výrobu mobiliáře.</w:t>
      </w:r>
      <w:r w:rsidRPr="008F11FD">
        <w:rPr>
          <w:rFonts w:ascii="Times New Roman" w:hAnsi="Times New Roman" w:cs="Times New Roman"/>
          <w:bCs/>
        </w:rPr>
        <w:t xml:space="preserve"> </w:t>
      </w:r>
    </w:p>
    <w:p w14:paraId="404FEBF0" w14:textId="77777777" w:rsidR="00327BD5" w:rsidRPr="00E61E62" w:rsidRDefault="00327BD5" w:rsidP="00327BD5">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PŘEDÁNÍ DÍLA A VLASTNICKÁ PRÁVA</w:t>
      </w:r>
    </w:p>
    <w:p w14:paraId="551B278F" w14:textId="77777777" w:rsidR="00327BD5" w:rsidRPr="008F11FD" w:rsidRDefault="00327BD5" w:rsidP="00327BD5">
      <w:pPr>
        <w:pStyle w:val="Odstavecseseznamem"/>
        <w:numPr>
          <w:ilvl w:val="1"/>
          <w:numId w:val="1"/>
        </w:numPr>
        <w:ind w:left="709" w:hanging="709"/>
        <w:contextualSpacing w:val="0"/>
        <w:jc w:val="both"/>
        <w:rPr>
          <w:rFonts w:ascii="Times New Roman" w:hAnsi="Times New Roman" w:cs="Times New Roman"/>
        </w:rPr>
      </w:pPr>
      <w:r w:rsidRPr="008F11FD">
        <w:rPr>
          <w:rFonts w:ascii="Times New Roman" w:hAnsi="Times New Roman" w:cs="Times New Roman"/>
        </w:rPr>
        <w:t>Zhotovitel splní svou povinnost zhotovit dílo nebo jeho dílčí část jeho řádným a včasným dokončením a předáním objednateli v místě plnění, a to bez vad a nedodělků.</w:t>
      </w:r>
    </w:p>
    <w:p w14:paraId="0DC97CD5" w14:textId="77777777" w:rsidR="00327BD5" w:rsidRPr="008F11FD" w:rsidRDefault="00327BD5" w:rsidP="00327BD5">
      <w:pPr>
        <w:pStyle w:val="Odstavecseseznamem"/>
        <w:numPr>
          <w:ilvl w:val="1"/>
          <w:numId w:val="1"/>
        </w:numPr>
        <w:ind w:left="709" w:hanging="709"/>
        <w:contextualSpacing w:val="0"/>
        <w:jc w:val="both"/>
        <w:rPr>
          <w:rFonts w:ascii="Times New Roman" w:hAnsi="Times New Roman" w:cs="Times New Roman"/>
        </w:rPr>
      </w:pPr>
      <w:r w:rsidRPr="008F11FD">
        <w:rPr>
          <w:rFonts w:ascii="Times New Roman" w:hAnsi="Times New Roman" w:cs="Times New Roman"/>
        </w:rPr>
        <w:t>Objednatel je oprávněn převzít řádně zhotovené dílo i před termínem plnění.</w:t>
      </w:r>
    </w:p>
    <w:p w14:paraId="05C6AFBB" w14:textId="77777777" w:rsidR="00327BD5" w:rsidRPr="008F11FD" w:rsidRDefault="00327BD5" w:rsidP="00327BD5">
      <w:pPr>
        <w:pStyle w:val="Odstavecseseznamem"/>
        <w:numPr>
          <w:ilvl w:val="1"/>
          <w:numId w:val="1"/>
        </w:numPr>
        <w:ind w:left="709" w:hanging="709"/>
        <w:contextualSpacing w:val="0"/>
        <w:jc w:val="both"/>
        <w:rPr>
          <w:rFonts w:ascii="Times New Roman" w:hAnsi="Times New Roman" w:cs="Times New Roman"/>
        </w:rPr>
      </w:pPr>
      <w:r w:rsidRPr="008F11FD">
        <w:rPr>
          <w:rFonts w:ascii="Times New Roman" w:hAnsi="Times New Roman" w:cs="Times New Roman"/>
        </w:rPr>
        <w:t>O předání a převzetí řádně zhotoveného díla nebo jeho části bude sepsán „Protokol o předání a převzetí díla“ vyhotovený zhotovitelem, který podepíší zástupci obou smluvních stran a jehož jedno vyhotovení každá ze smluvních stran obdrží.</w:t>
      </w:r>
    </w:p>
    <w:p w14:paraId="32503CD3" w14:textId="77777777" w:rsidR="00327BD5" w:rsidRPr="008F11FD" w:rsidRDefault="00327BD5" w:rsidP="00327BD5">
      <w:pPr>
        <w:pStyle w:val="Odstavecseseznamem"/>
        <w:numPr>
          <w:ilvl w:val="1"/>
          <w:numId w:val="1"/>
        </w:numPr>
        <w:ind w:left="709" w:hanging="709"/>
        <w:contextualSpacing w:val="0"/>
        <w:jc w:val="both"/>
        <w:rPr>
          <w:rFonts w:ascii="Times New Roman" w:hAnsi="Times New Roman" w:cs="Times New Roman"/>
        </w:rPr>
      </w:pPr>
      <w:r w:rsidRPr="008F11FD">
        <w:rPr>
          <w:rFonts w:ascii="Times New Roman" w:hAnsi="Times New Roman" w:cs="Times New Roman"/>
        </w:rPr>
        <w:lastRenderedPageBreak/>
        <w:t>V případě, že při předání díla budou zjištěny vady a nedodělky, bude po jejich odstranění vyhotoven Protokol o odstranění vad a nedodělků, prokazující, že vady a nedodělky byly v dohodnutém termínu odstraněny a dílo bylo řádně předáno.</w:t>
      </w:r>
    </w:p>
    <w:p w14:paraId="4B3A44B7" w14:textId="77777777"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Objednatel nabývá vlastnické právo k dílu jeho protokolárním převzetím. Nebezpečí škody na díle přechází ze zhotovitele na objednatele dnem jeho předání zástupci objednatele na základě Protokolu o předání a převzetí díla.</w:t>
      </w:r>
    </w:p>
    <w:p w14:paraId="156B070F" w14:textId="77777777"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Objednatel není dílo povinen převzít, jestliže má ojedinělé drobné vady nebo ojedinělé drobné nedodělky i pokud samy o sobě ani ve spojení s jinými nebrání užívání. Zhotovitel je povinen tyto vady odstranit v termínu stanoveném objednatelem, popř. dohodou smluvních stran.</w:t>
      </w:r>
    </w:p>
    <w:p w14:paraId="3991F2AC" w14:textId="14CBEB1D"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Zhotovitel tímto poskytuje objednateli oprávnění k výkonu práva dílo</w:t>
      </w:r>
      <w:r w:rsidR="00CD497E">
        <w:rPr>
          <w:rFonts w:ascii="Times New Roman" w:hAnsi="Times New Roman" w:cs="Times New Roman"/>
        </w:rPr>
        <w:t xml:space="preserve"> (pozn: dílenská dokumentace)</w:t>
      </w:r>
      <w:r w:rsidRPr="009F41AC">
        <w:rPr>
          <w:rFonts w:ascii="Times New Roman" w:hAnsi="Times New Roman" w:cs="Times New Roman"/>
        </w:rPr>
        <w:t xml:space="preserve">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sjednána jako bezúplatná.</w:t>
      </w:r>
    </w:p>
    <w:p w14:paraId="2F1771AC" w14:textId="77777777"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Zhotovitel je povinen uspořádat si své právní vztahy s autory autorských děl tak, aby poskytnutí nebo převodu práv nebránily žádné právní překážky. Zhotovitel není oprávněn k provedení jakýchkoliv právních úkonů omezujících užití díla objednatelem nebo zakládajících jakékoliv jiné nároky zhotovitele nebo třetích osob, než jaké jsou stanoveny smlouvou.</w:t>
      </w:r>
    </w:p>
    <w:p w14:paraId="538E7D77" w14:textId="033B4CEE" w:rsidR="00C62B0F" w:rsidRPr="009F41AC" w:rsidRDefault="00327BD5" w:rsidP="009F05B3">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 xml:space="preserve">Objednatel je povinen respektovat osobnostní práva autorská a zdržet se užití díla způsobem snižujícím hodnotu díla a dodržovat právo na autorské označení. </w:t>
      </w:r>
    </w:p>
    <w:p w14:paraId="4F09B483" w14:textId="77777777" w:rsidR="00327BD5" w:rsidRPr="00E61E62" w:rsidRDefault="00327BD5" w:rsidP="00327BD5">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ODSTOUPENÍ OD SMLOUVY</w:t>
      </w:r>
    </w:p>
    <w:p w14:paraId="425ED90F" w14:textId="77777777"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Za podstatné porušení smlouvy ze strany zhotovitele se bude považovat nerespektování požadavků objednatele, pokud nejsou v rozporu s právními předpisy nebo ČSN a EN.</w:t>
      </w:r>
    </w:p>
    <w:p w14:paraId="4BB9FBA0" w14:textId="18B75C50"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 xml:space="preserve">Prodlení Zhotovitele s dokončením </w:t>
      </w:r>
      <w:r w:rsidR="00C62B0F" w:rsidRPr="009F41AC">
        <w:rPr>
          <w:rFonts w:ascii="Times New Roman" w:hAnsi="Times New Roman" w:cs="Times New Roman"/>
        </w:rPr>
        <w:t>dílenské dokumentace</w:t>
      </w:r>
      <w:r w:rsidRPr="009F41AC">
        <w:rPr>
          <w:rFonts w:ascii="Times New Roman" w:hAnsi="Times New Roman" w:cs="Times New Roman"/>
        </w:rPr>
        <w:t xml:space="preserve"> delší jak </w:t>
      </w:r>
      <w:r w:rsidR="00C62B0F" w:rsidRPr="009F41AC">
        <w:rPr>
          <w:rFonts w:ascii="Times New Roman" w:hAnsi="Times New Roman" w:cs="Times New Roman"/>
        </w:rPr>
        <w:t>30</w:t>
      </w:r>
      <w:r w:rsidRPr="009F41AC">
        <w:rPr>
          <w:rFonts w:ascii="Times New Roman" w:hAnsi="Times New Roman" w:cs="Times New Roman"/>
        </w:rPr>
        <w:t xml:space="preserve"> kalendářních dnů</w:t>
      </w:r>
      <w:r w:rsidR="00C62B0F" w:rsidRPr="009F41AC">
        <w:rPr>
          <w:rFonts w:ascii="Times New Roman" w:hAnsi="Times New Roman" w:cs="Times New Roman"/>
        </w:rPr>
        <w:t xml:space="preserve"> a </w:t>
      </w:r>
      <w:r w:rsidR="003C70D0">
        <w:rPr>
          <w:rFonts w:ascii="Times New Roman" w:hAnsi="Times New Roman" w:cs="Times New Roman"/>
        </w:rPr>
        <w:t>prodlení s dodáním</w:t>
      </w:r>
      <w:r w:rsidR="00C62B0F" w:rsidRPr="009F41AC">
        <w:rPr>
          <w:rFonts w:ascii="Times New Roman" w:hAnsi="Times New Roman" w:cs="Times New Roman"/>
        </w:rPr>
        <w:t xml:space="preserve"> mobiliáře delší jak </w:t>
      </w:r>
      <w:r w:rsidR="003C70D0">
        <w:rPr>
          <w:rFonts w:ascii="Times New Roman" w:hAnsi="Times New Roman" w:cs="Times New Roman"/>
        </w:rPr>
        <w:t>3</w:t>
      </w:r>
      <w:r w:rsidR="00C62B0F" w:rsidRPr="009F41AC">
        <w:rPr>
          <w:rFonts w:ascii="Times New Roman" w:hAnsi="Times New Roman" w:cs="Times New Roman"/>
        </w:rPr>
        <w:t>0 kalendářních dnů</w:t>
      </w:r>
      <w:r w:rsidRPr="009F41AC">
        <w:rPr>
          <w:rFonts w:ascii="Times New Roman" w:hAnsi="Times New Roman" w:cs="Times New Roman"/>
        </w:rPr>
        <w:t xml:space="preserve"> se považuje za podstatné porušení smlouvy</w:t>
      </w:r>
      <w:r w:rsidR="003C70D0">
        <w:rPr>
          <w:rFonts w:ascii="Times New Roman" w:hAnsi="Times New Roman" w:cs="Times New Roman"/>
        </w:rPr>
        <w:t xml:space="preserve"> opravňující zhotovitele odstoupit jak od dílčí objednávky, tak od této Smlouvy</w:t>
      </w:r>
      <w:r w:rsidRPr="009F41AC">
        <w:rPr>
          <w:rFonts w:ascii="Times New Roman" w:hAnsi="Times New Roman" w:cs="Times New Roman"/>
        </w:rPr>
        <w:t xml:space="preserve">. </w:t>
      </w:r>
    </w:p>
    <w:p w14:paraId="38F70789" w14:textId="77777777"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V případě, že od smlouvy odstoupí zhotovitel, je povinen uhradit objednateli případnou škodu, která by mu odstoupením od smlouvy vznikla.</w:t>
      </w:r>
    </w:p>
    <w:p w14:paraId="77E8E783" w14:textId="77777777"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Odstoupením od smlouvy není dotčeno právo objednatele na smluvní pokutu za porušení povinností zhotovitele dle této smlouvy.</w:t>
      </w:r>
    </w:p>
    <w:p w14:paraId="3C155EF2" w14:textId="77777777" w:rsidR="00327BD5" w:rsidRPr="00E61E62" w:rsidRDefault="00327BD5" w:rsidP="00327BD5">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ZÁRUKA A VADY DÍLA</w:t>
      </w:r>
    </w:p>
    <w:p w14:paraId="5803DCBF" w14:textId="547969B6" w:rsidR="00327BD5" w:rsidRPr="00E61E62" w:rsidRDefault="00327BD5" w:rsidP="00327BD5">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 poskytne na</w:t>
      </w:r>
      <w:r w:rsidR="00C62B0F">
        <w:rPr>
          <w:rFonts w:ascii="Times New Roman" w:hAnsi="Times New Roman" w:cs="Times New Roman"/>
        </w:rPr>
        <w:t xml:space="preserve"> části</w:t>
      </w:r>
      <w:r w:rsidRPr="00E61E62">
        <w:rPr>
          <w:rFonts w:ascii="Times New Roman" w:hAnsi="Times New Roman" w:cs="Times New Roman"/>
        </w:rPr>
        <w:t xml:space="preserve"> díl</w:t>
      </w:r>
      <w:r w:rsidR="00C62B0F">
        <w:rPr>
          <w:rFonts w:ascii="Times New Roman" w:hAnsi="Times New Roman" w:cs="Times New Roman"/>
        </w:rPr>
        <w:t>a</w:t>
      </w:r>
      <w:r w:rsidRPr="00E61E62">
        <w:rPr>
          <w:rFonts w:ascii="Times New Roman" w:hAnsi="Times New Roman" w:cs="Times New Roman"/>
        </w:rPr>
        <w:t xml:space="preserve"> záruku, která začíná běžet dnem protokolárního předání a převzetí díla.</w:t>
      </w:r>
      <w:r w:rsidR="00C62B0F">
        <w:rPr>
          <w:rFonts w:ascii="Times New Roman" w:hAnsi="Times New Roman" w:cs="Times New Roman"/>
        </w:rPr>
        <w:t xml:space="preserve"> Záruka se vztahu je materiál</w:t>
      </w:r>
      <w:r w:rsidR="009F41AC">
        <w:rPr>
          <w:rFonts w:ascii="Times New Roman" w:hAnsi="Times New Roman" w:cs="Times New Roman"/>
        </w:rPr>
        <w:t xml:space="preserve"> z povětrnostně odolné oceli</w:t>
      </w:r>
      <w:r w:rsidR="00461A75">
        <w:rPr>
          <w:rFonts w:ascii="Times New Roman" w:hAnsi="Times New Roman" w:cs="Times New Roman"/>
        </w:rPr>
        <w:t xml:space="preserve"> bez nutnosti použití nátěrových hmot</w:t>
      </w:r>
      <w:r w:rsidR="00C62B0F">
        <w:rPr>
          <w:rFonts w:ascii="Times New Roman" w:hAnsi="Times New Roman" w:cs="Times New Roman"/>
        </w:rPr>
        <w:t>. Na „tornádové“ dřevo se záruka nevztahuje.</w:t>
      </w:r>
    </w:p>
    <w:p w14:paraId="27386C32" w14:textId="77777777"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Záruční doba na dílo je 24 měsíců.</w:t>
      </w:r>
    </w:p>
    <w:p w14:paraId="7BB2513E" w14:textId="35DAF677"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 xml:space="preserve">Objednatel se zavazuje oznámit (reklamovat) vady díla zhotoviteli bez zbytečného odkladu poté kdy je zjistí, nejpozději do uplynutí záruční doby </w:t>
      </w:r>
      <w:r w:rsidR="009F41AC">
        <w:rPr>
          <w:rFonts w:ascii="Times New Roman" w:hAnsi="Times New Roman" w:cs="Times New Roman"/>
        </w:rPr>
        <w:t>díla</w:t>
      </w:r>
      <w:r w:rsidRPr="009F41AC">
        <w:rPr>
          <w:rFonts w:ascii="Times New Roman" w:hAnsi="Times New Roman" w:cs="Times New Roman"/>
        </w:rPr>
        <w:t xml:space="preserve">. Oznámení vady musí být zhotoviteli </w:t>
      </w:r>
      <w:r w:rsidRPr="009F41AC">
        <w:rPr>
          <w:rFonts w:ascii="Times New Roman" w:hAnsi="Times New Roman" w:cs="Times New Roman"/>
        </w:rPr>
        <w:lastRenderedPageBreak/>
        <w:t>zasláno písemně doporučeným dopisem, popř. datovou zprávou do datové schránky. V oznámení vad musí být vada popsána a navržena lhůta pro její odstranění. Zhotovitel je povinen zahájit odstraňování vad nejpozději do 3 pracovních dnů ode dne doručení reklamace, nedohodnou-li se strany jinak</w:t>
      </w:r>
      <w:r w:rsidR="00166393">
        <w:rPr>
          <w:rFonts w:ascii="Times New Roman" w:hAnsi="Times New Roman" w:cs="Times New Roman"/>
        </w:rPr>
        <w:t xml:space="preserve"> a odstranit reklamovanou vadu nejpozději do 30 dnů, nedohodnou-li se strany jinak.</w:t>
      </w:r>
    </w:p>
    <w:p w14:paraId="6B7D71DF" w14:textId="23EA1B90"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 xml:space="preserve">Smluvní strany sjednávají právo objednatele požadovat v době záruky </w:t>
      </w:r>
      <w:r w:rsidR="009F41AC">
        <w:rPr>
          <w:rFonts w:ascii="Times New Roman" w:hAnsi="Times New Roman" w:cs="Times New Roman"/>
        </w:rPr>
        <w:t>díla</w:t>
      </w:r>
      <w:r w:rsidRPr="009F41AC">
        <w:rPr>
          <w:rFonts w:ascii="Times New Roman" w:hAnsi="Times New Roman" w:cs="Times New Roman"/>
        </w:rPr>
        <w:t xml:space="preserve"> bezplatné odstranění vady. Bezplatným odstraněním vady se zejména rozumí přepracování či úprava díla. Zhotovitel se zavazuje případné vady odstranit bez zbytečného odkladu, nejpozději ve lhůtě, kterou určí objednatel dle objektivních hledisek.</w:t>
      </w:r>
    </w:p>
    <w:p w14:paraId="46865A3E" w14:textId="77777777" w:rsidR="00327BD5" w:rsidRPr="00E61E62" w:rsidRDefault="00327BD5" w:rsidP="00327BD5">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SMLUVNÍ SANKCE</w:t>
      </w:r>
    </w:p>
    <w:p w14:paraId="72604F1D" w14:textId="75D0800D" w:rsidR="005D60DE"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 xml:space="preserve">Objednatel je oprávněn požadovat a zhotovitel je v takovém případě povinen objednateli zaplatit smluvní pokutu za prodlení s předáním </w:t>
      </w:r>
      <w:r w:rsidR="005D60DE">
        <w:rPr>
          <w:rFonts w:ascii="Times New Roman" w:hAnsi="Times New Roman" w:cs="Times New Roman"/>
        </w:rPr>
        <w:t>dílenské dokumentace ve výši 2 000 Kč za každý i započatý den prodlení.</w:t>
      </w:r>
    </w:p>
    <w:p w14:paraId="2A6369B8" w14:textId="450554CD" w:rsidR="005D60DE" w:rsidRDefault="005D60DE" w:rsidP="005D60DE">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 xml:space="preserve">Objednatel je oprávněn požadovat a zhotovitel je v takovém případě povinen objednateli zaplatit smluvní pokutu za prodlení s předáním </w:t>
      </w:r>
      <w:r>
        <w:rPr>
          <w:rFonts w:ascii="Times New Roman" w:hAnsi="Times New Roman" w:cs="Times New Roman"/>
        </w:rPr>
        <w:t>díla bez vad a nedodělků na základě každé vystavené objednávky, ve výši 2 000 Kč za každý i započatý den prodlení.</w:t>
      </w:r>
    </w:p>
    <w:p w14:paraId="722FF6A9" w14:textId="272B3B7A"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 xml:space="preserve">Zhotovitel zaplatí objednateli smluvní pokutu za prodlení s odstraňováním reklamovaných vad díla ve výši </w:t>
      </w:r>
      <w:r w:rsidR="003573DF" w:rsidRPr="00BE01C3">
        <w:rPr>
          <w:rFonts w:ascii="Times New Roman" w:hAnsi="Times New Roman" w:cs="Times New Roman"/>
        </w:rPr>
        <w:t>5</w:t>
      </w:r>
      <w:r w:rsidR="00BE01C3" w:rsidRPr="00BE01C3">
        <w:rPr>
          <w:rFonts w:ascii="Times New Roman" w:hAnsi="Times New Roman" w:cs="Times New Roman"/>
        </w:rPr>
        <w:t xml:space="preserve"> </w:t>
      </w:r>
      <w:r w:rsidRPr="00BE01C3">
        <w:rPr>
          <w:rFonts w:ascii="Times New Roman" w:hAnsi="Times New Roman" w:cs="Times New Roman"/>
        </w:rPr>
        <w:t>000</w:t>
      </w:r>
      <w:r w:rsidR="00BE01C3" w:rsidRPr="00BE01C3">
        <w:rPr>
          <w:rFonts w:ascii="Times New Roman" w:hAnsi="Times New Roman" w:cs="Times New Roman"/>
        </w:rPr>
        <w:t xml:space="preserve"> </w:t>
      </w:r>
      <w:r w:rsidRPr="00BE01C3">
        <w:rPr>
          <w:rFonts w:ascii="Times New Roman" w:hAnsi="Times New Roman" w:cs="Times New Roman"/>
        </w:rPr>
        <w:t>Kč za</w:t>
      </w:r>
      <w:r w:rsidRPr="009F41AC">
        <w:rPr>
          <w:rFonts w:ascii="Times New Roman" w:hAnsi="Times New Roman" w:cs="Times New Roman"/>
        </w:rPr>
        <w:t xml:space="preserve"> každou vadu a kalendářní den prodlení s odstraněním vady.</w:t>
      </w:r>
    </w:p>
    <w:p w14:paraId="4273E21C" w14:textId="5E3CDCA2"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 xml:space="preserve">Splatnost smluvních pokut se sjednává </w:t>
      </w:r>
      <w:r w:rsidR="006F65F8">
        <w:rPr>
          <w:rFonts w:ascii="Times New Roman" w:hAnsi="Times New Roman" w:cs="Times New Roman"/>
        </w:rPr>
        <w:t>dnem</w:t>
      </w:r>
      <w:r w:rsidRPr="009F41AC">
        <w:rPr>
          <w:rFonts w:ascii="Times New Roman" w:hAnsi="Times New Roman" w:cs="Times New Roman"/>
        </w:rPr>
        <w:t xml:space="preserve"> doručení jejich vyúčtování.</w:t>
      </w:r>
    </w:p>
    <w:p w14:paraId="72B61C1E" w14:textId="77777777"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Zaplacením smluvní pokuty není dotčeno právo oprávněné strany na náhradu škody.</w:t>
      </w:r>
    </w:p>
    <w:p w14:paraId="4F61A3D5" w14:textId="77777777" w:rsidR="00327BD5" w:rsidRPr="00E61E62" w:rsidRDefault="00327BD5" w:rsidP="00327BD5">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 xml:space="preserve">POJIŠTĚNÍ </w:t>
      </w:r>
    </w:p>
    <w:p w14:paraId="6FD702CF" w14:textId="3CA02C89" w:rsidR="00327BD5" w:rsidRPr="009F41AC" w:rsidRDefault="00327BD5" w:rsidP="009F41AC">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Zhotovitel prohlašuje, že má sjednáno smluvní pojištění odpovědnosti za škody způsobené svou činností</w:t>
      </w:r>
      <w:r w:rsidR="009F41AC">
        <w:rPr>
          <w:rFonts w:ascii="Times New Roman" w:hAnsi="Times New Roman" w:cs="Times New Roman"/>
        </w:rPr>
        <w:t xml:space="preserve"> </w:t>
      </w:r>
      <w:r w:rsidRPr="009F41AC">
        <w:rPr>
          <w:rFonts w:ascii="Times New Roman" w:hAnsi="Times New Roman" w:cs="Times New Roman"/>
        </w:rPr>
        <w:t xml:space="preserve">s limitem pojistného plnění min. </w:t>
      </w:r>
      <w:r w:rsidR="005F5197">
        <w:rPr>
          <w:rFonts w:ascii="Times New Roman" w:hAnsi="Times New Roman" w:cs="Times New Roman"/>
        </w:rPr>
        <w:t>1</w:t>
      </w:r>
      <w:r w:rsidRPr="009F41AC">
        <w:rPr>
          <w:rFonts w:ascii="Times New Roman" w:hAnsi="Times New Roman" w:cs="Times New Roman"/>
        </w:rPr>
        <w:t xml:space="preserve"> mil. Kč. Kopie pojistné smlouvy bude předána objednateli na jeho vyžádání. Zhotovitel se zavazuje po celou dobu provádění díla dle této smlouvy mít platnou a účinnou pojistnou smlouvu nejméně s minimálním limitem pojistného plnění uvedeného ve větě první.</w:t>
      </w:r>
    </w:p>
    <w:p w14:paraId="2693B6A3" w14:textId="77777777" w:rsidR="00327BD5" w:rsidRPr="00E61E62" w:rsidRDefault="00327BD5" w:rsidP="00327BD5">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ZÁVĚREČNÁ USTANOVENÍ</w:t>
      </w:r>
    </w:p>
    <w:p w14:paraId="1ED53A48" w14:textId="0489AFCF"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Tato smlouva nabývá platnosti dnem uzavření smlouvy, tj dnem podpisu obou smluvních stran, nebo osobami jimi zmocněnými. Tato smlouva nabývá účinnosti dnem jejího uveřejnění v registru smluv dle  zákona č. 340/2015 Sb.</w:t>
      </w:r>
    </w:p>
    <w:p w14:paraId="75299CAB" w14:textId="77777777"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 xml:space="preserve">Zhotovitel potvrzuje pravdivost svých údajů, které jsou uvedeny v článku </w:t>
      </w:r>
      <w:smartTag w:uri="urn:schemas-microsoft-com:office:smarttags" w:element="metricconverter">
        <w:smartTagPr>
          <w:attr w:name="ProductID" w:val="1. a"/>
        </w:smartTagPr>
        <w:r w:rsidRPr="009F41AC">
          <w:rPr>
            <w:rFonts w:ascii="Times New Roman" w:hAnsi="Times New Roman" w:cs="Times New Roman"/>
          </w:rPr>
          <w:t>1. a</w:t>
        </w:r>
      </w:smartTag>
      <w:r w:rsidRPr="009F41AC">
        <w:rPr>
          <w:rFonts w:ascii="Times New Roman" w:hAnsi="Times New Roman" w:cs="Times New Roman"/>
        </w:rPr>
        <w:t xml:space="preserve"> jejich shodu s platným výpisem z obchodního rejstříku nebo s živnostenským oprávněním. V případě, že dojde v průběhu smluvního vztahu ke změnám uvedených údajů, zavazuje se zhotovitel předat objednateli bez zbytečného odkladu platnou kopii výše uvedených dokladů.</w:t>
      </w:r>
    </w:p>
    <w:p w14:paraId="586C3505" w14:textId="77777777"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Zhotovitel souhlasí s případným uveřejněním podmínek, za jakých byla smlouva uzavřena v rozsahu dle zákona č. 134/2016 Sb., zákona č. 340/2015 Sb. a zákona č. 106/1999 Sb.</w:t>
      </w:r>
    </w:p>
    <w:p w14:paraId="4A3AE60B" w14:textId="77777777"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 xml:space="preserve">Smluvní strany prohlašují, že žádná část smlouvy nenaplňuje znaky obchodního tajemství dle </w:t>
      </w:r>
      <w:r w:rsidRPr="009F41AC">
        <w:rPr>
          <w:rFonts w:ascii="Times New Roman" w:hAnsi="Times New Roman" w:cs="Times New Roman"/>
        </w:rPr>
        <w:br/>
        <w:t>§ 504 zákona č. 89/2013 Sb., občanský zákoník, ve znění pozdějších předpisů.</w:t>
      </w:r>
    </w:p>
    <w:p w14:paraId="6D7D5AB5" w14:textId="16F9C021" w:rsidR="003D35A6" w:rsidRPr="003D35A6" w:rsidRDefault="003D35A6" w:rsidP="003D35A6">
      <w:pPr>
        <w:pStyle w:val="Odstavecseseznamem"/>
        <w:numPr>
          <w:ilvl w:val="1"/>
          <w:numId w:val="1"/>
        </w:numPr>
        <w:ind w:left="709" w:hanging="709"/>
        <w:contextualSpacing w:val="0"/>
        <w:jc w:val="both"/>
        <w:rPr>
          <w:rFonts w:ascii="Times New Roman" w:hAnsi="Times New Roman" w:cs="Times New Roman"/>
        </w:rPr>
      </w:pPr>
      <w:r w:rsidRPr="003D35A6">
        <w:rPr>
          <w:rFonts w:ascii="Times New Roman" w:hAnsi="Times New Roman" w:cs="Times New Roman"/>
        </w:rPr>
        <w:lastRenderedPageBreak/>
        <w:t>Zhotovitel bere na vědomí, že na projekt „Mobiliář do příměstského lesa v Bažantnici, Hodonín“</w:t>
      </w:r>
      <w:r>
        <w:rPr>
          <w:rFonts w:ascii="Times New Roman" w:hAnsi="Times New Roman" w:cs="Times New Roman"/>
        </w:rPr>
        <w:t xml:space="preserve"> </w:t>
      </w:r>
      <w:r w:rsidRPr="003D35A6">
        <w:rPr>
          <w:rFonts w:ascii="Times New Roman" w:hAnsi="Times New Roman" w:cs="Times New Roman"/>
        </w:rPr>
        <w:t>je poskytována finanční podpora z Nadace Karel Komárek Family Foundation. Zhotovitel se zavazuje v rámci plnění předmětu smlouvy vytvořit podmínky k provedení kontroly vztahující se k realizaci projektu, poskytnout součinnost, umožnit pořízení fotodokumentace a umožnit provedení kontroly, včetně kontroly dokumentů souvisejících s předmětem plnění, ze strany Nadace Karel Komárek Family Foundation.</w:t>
      </w:r>
    </w:p>
    <w:p w14:paraId="0F6A1AE8" w14:textId="4015ECF7" w:rsidR="003D35A6" w:rsidRPr="003D35A6" w:rsidRDefault="003D35A6" w:rsidP="003D35A6">
      <w:pPr>
        <w:pStyle w:val="Odstavecseseznamem"/>
        <w:numPr>
          <w:ilvl w:val="1"/>
          <w:numId w:val="1"/>
        </w:numPr>
        <w:ind w:left="709" w:hanging="709"/>
        <w:contextualSpacing w:val="0"/>
        <w:jc w:val="both"/>
        <w:rPr>
          <w:rFonts w:ascii="Times New Roman" w:hAnsi="Times New Roman" w:cs="Times New Roman"/>
        </w:rPr>
      </w:pPr>
      <w:r w:rsidRPr="003D35A6">
        <w:rPr>
          <w:rFonts w:ascii="Times New Roman" w:hAnsi="Times New Roman" w:cs="Times New Roman"/>
        </w:rPr>
        <w:t xml:space="preserve">Před uveřejněním této smlouvy v registru smluv a nabytí její účinnosti, je nutná schvalovací doložka ze strany Nadace Karel Komárek Family Foundation, dříve smlouva v registru smluv nebude uveřejněna. </w:t>
      </w:r>
    </w:p>
    <w:p w14:paraId="769F2228" w14:textId="77777777" w:rsidR="00327BD5" w:rsidRDefault="00327BD5" w:rsidP="00327BD5">
      <w:pPr>
        <w:rPr>
          <w:rFonts w:ascii="Times New Roman" w:hAnsi="Times New Roman" w:cs="Times New Roman"/>
          <w:b/>
        </w:rPr>
      </w:pPr>
    </w:p>
    <w:p w14:paraId="7F7E698C" w14:textId="77777777" w:rsidR="00FF72E6" w:rsidRDefault="00FF72E6" w:rsidP="00327BD5">
      <w:pPr>
        <w:rPr>
          <w:rFonts w:ascii="Times New Roman" w:hAnsi="Times New Roman" w:cs="Times New Roman"/>
          <w:b/>
        </w:rPr>
      </w:pPr>
    </w:p>
    <w:p w14:paraId="4654F8CC" w14:textId="77777777" w:rsidR="00FF72E6" w:rsidRDefault="00FF72E6" w:rsidP="00327BD5">
      <w:pPr>
        <w:rPr>
          <w:rFonts w:ascii="Times New Roman" w:hAnsi="Times New Roman" w:cs="Times New Roman"/>
          <w:b/>
        </w:rPr>
      </w:pPr>
    </w:p>
    <w:p w14:paraId="51EE5FB3" w14:textId="697C5DDE" w:rsidR="00327BD5" w:rsidRPr="00E61E62" w:rsidRDefault="00327BD5" w:rsidP="00327BD5">
      <w:pPr>
        <w:spacing w:after="0"/>
        <w:rPr>
          <w:rFonts w:ascii="Times New Roman" w:hAnsi="Times New Roman" w:cs="Times New Roman"/>
          <w:b/>
        </w:rPr>
      </w:pPr>
      <w:r w:rsidRPr="00E61E62">
        <w:rPr>
          <w:rFonts w:ascii="Times New Roman" w:hAnsi="Times New Roman" w:cs="Times New Roman"/>
          <w:b/>
        </w:rPr>
        <w:t>Nedílnou součástí této smlouvy o dílo tvoří příloh</w:t>
      </w:r>
      <w:r w:rsidR="00FF72E6">
        <w:rPr>
          <w:rFonts w:ascii="Times New Roman" w:hAnsi="Times New Roman" w:cs="Times New Roman"/>
          <w:b/>
        </w:rPr>
        <w:t>a</w:t>
      </w:r>
      <w:r w:rsidRPr="00E61E62">
        <w:rPr>
          <w:rFonts w:ascii="Times New Roman" w:hAnsi="Times New Roman" w:cs="Times New Roman"/>
          <w:b/>
        </w:rPr>
        <w:t>:</w:t>
      </w:r>
    </w:p>
    <w:p w14:paraId="40DA49F1" w14:textId="0299A01D" w:rsidR="00327BD5" w:rsidRDefault="00327BD5" w:rsidP="00327BD5">
      <w:pPr>
        <w:spacing w:after="0"/>
        <w:jc w:val="both"/>
        <w:rPr>
          <w:rFonts w:ascii="Times New Roman" w:hAnsi="Times New Roman" w:cs="Times New Roman"/>
          <w:b/>
        </w:rPr>
      </w:pPr>
      <w:r w:rsidRPr="00E61E62">
        <w:rPr>
          <w:rFonts w:ascii="Times New Roman" w:hAnsi="Times New Roman" w:cs="Times New Roman"/>
          <w:b/>
        </w:rPr>
        <w:t>Příloha č.</w:t>
      </w:r>
      <w:r>
        <w:rPr>
          <w:rFonts w:ascii="Times New Roman" w:hAnsi="Times New Roman" w:cs="Times New Roman"/>
          <w:b/>
        </w:rPr>
        <w:t xml:space="preserve"> </w:t>
      </w:r>
      <w:r w:rsidRPr="00E61E62">
        <w:rPr>
          <w:rFonts w:ascii="Times New Roman" w:hAnsi="Times New Roman" w:cs="Times New Roman"/>
          <w:b/>
        </w:rPr>
        <w:t xml:space="preserve">1 </w:t>
      </w:r>
      <w:r w:rsidR="003D35A6">
        <w:rPr>
          <w:rFonts w:ascii="Times New Roman" w:hAnsi="Times New Roman" w:cs="Times New Roman"/>
          <w:b/>
        </w:rPr>
        <w:t xml:space="preserve">- </w:t>
      </w:r>
      <w:r w:rsidRPr="00151C56">
        <w:rPr>
          <w:rFonts w:ascii="Times New Roman" w:hAnsi="Times New Roman" w:cs="Times New Roman"/>
          <w:b/>
        </w:rPr>
        <w:t xml:space="preserve">Specifikace </w:t>
      </w:r>
      <w:r w:rsidR="003573DF">
        <w:rPr>
          <w:rFonts w:ascii="Times New Roman" w:hAnsi="Times New Roman" w:cs="Times New Roman"/>
          <w:b/>
        </w:rPr>
        <w:t>zakázky</w:t>
      </w:r>
    </w:p>
    <w:p w14:paraId="1B41D945" w14:textId="77777777" w:rsidR="003D35A6" w:rsidRDefault="003D35A6" w:rsidP="003D35A6">
      <w:pPr>
        <w:ind w:left="709"/>
        <w:jc w:val="both"/>
      </w:pPr>
    </w:p>
    <w:p w14:paraId="4838E04B" w14:textId="584CD814" w:rsidR="003D35A6" w:rsidRPr="00A15287" w:rsidRDefault="003D35A6" w:rsidP="003D35A6">
      <w:pPr>
        <w:pBdr>
          <w:top w:val="single" w:sz="6" w:space="1" w:color="auto"/>
          <w:left w:val="single" w:sz="6" w:space="1" w:color="auto"/>
          <w:bottom w:val="single" w:sz="6" w:space="10" w:color="auto"/>
          <w:right w:val="single" w:sz="6" w:space="1" w:color="auto"/>
        </w:pBdr>
        <w:jc w:val="both"/>
        <w:rPr>
          <w:rFonts w:ascii="Times New Roman" w:hAnsi="Times New Roman" w:cs="Times New Roman"/>
          <w:b/>
          <w:sz w:val="24"/>
          <w:szCs w:val="24"/>
        </w:rPr>
      </w:pPr>
      <w:r w:rsidRPr="00A15287">
        <w:rPr>
          <w:rFonts w:ascii="Times New Roman" w:hAnsi="Times New Roman" w:cs="Times New Roman"/>
          <w:b/>
          <w:sz w:val="24"/>
          <w:szCs w:val="24"/>
        </w:rPr>
        <w:t xml:space="preserve">Doložka dle § 41 zákona č. 128/2000 Sb., </w:t>
      </w:r>
      <w:r w:rsidR="00A15287">
        <w:rPr>
          <w:rFonts w:ascii="Times New Roman" w:hAnsi="Times New Roman" w:cs="Times New Roman"/>
          <w:b/>
          <w:sz w:val="24"/>
          <w:szCs w:val="24"/>
        </w:rPr>
        <w:t>o</w:t>
      </w:r>
      <w:r w:rsidRPr="00A15287">
        <w:rPr>
          <w:rFonts w:ascii="Times New Roman" w:hAnsi="Times New Roman" w:cs="Times New Roman"/>
          <w:b/>
          <w:sz w:val="24"/>
          <w:szCs w:val="24"/>
        </w:rPr>
        <w:t xml:space="preserve"> obcích, ve znění pozdějších předpisů</w:t>
      </w:r>
    </w:p>
    <w:p w14:paraId="55FAD2EB" w14:textId="25685EE2" w:rsidR="003D35A6" w:rsidRPr="00A15287" w:rsidRDefault="00A15287" w:rsidP="003D35A6">
      <w:pPr>
        <w:pBdr>
          <w:top w:val="single" w:sz="6" w:space="1" w:color="auto"/>
          <w:left w:val="single" w:sz="6" w:space="1" w:color="auto"/>
          <w:bottom w:val="single" w:sz="6" w:space="10" w:color="auto"/>
          <w:right w:val="single" w:sz="6" w:space="1" w:color="auto"/>
        </w:pBdr>
        <w:jc w:val="both"/>
        <w:rPr>
          <w:rFonts w:ascii="Times New Roman" w:hAnsi="Times New Roman" w:cs="Times New Roman"/>
          <w:sz w:val="24"/>
          <w:szCs w:val="24"/>
        </w:rPr>
      </w:pPr>
      <w:r w:rsidRPr="00A15287">
        <w:rPr>
          <w:rFonts w:ascii="Times New Roman" w:hAnsi="Times New Roman" w:cs="Times New Roman"/>
          <w:sz w:val="24"/>
          <w:szCs w:val="24"/>
        </w:rPr>
        <w:t>Uzavření této smlouvy bylo schváleno radou města Hodonína na její schůzi konané dne………….</w:t>
      </w:r>
    </w:p>
    <w:p w14:paraId="127A5359" w14:textId="77777777" w:rsidR="003D35A6" w:rsidRPr="003D5D6D" w:rsidRDefault="003D35A6" w:rsidP="003D35A6">
      <w:pPr>
        <w:pStyle w:val="Textvbloku"/>
        <w:rPr>
          <w:rFonts w:ascii="Arial" w:hAnsi="Arial" w:cs="Arial"/>
          <w:sz w:val="20"/>
        </w:rPr>
      </w:pPr>
    </w:p>
    <w:p w14:paraId="741F708E" w14:textId="77777777" w:rsidR="00327BD5" w:rsidRPr="00AE7C1D" w:rsidRDefault="00327BD5" w:rsidP="00327BD5">
      <w:pPr>
        <w:spacing w:after="0"/>
        <w:jc w:val="both"/>
        <w:rPr>
          <w:rFonts w:ascii="Times New Roman" w:hAnsi="Times New Roman" w:cs="Times New Roman"/>
        </w:rPr>
      </w:pPr>
      <w:r w:rsidRPr="00AE7C1D">
        <w:rPr>
          <w:rFonts w:ascii="Times New Roman" w:hAnsi="Times New Roman" w:cs="Times New Roman"/>
        </w:rPr>
        <w:t xml:space="preserve">V Hodoníně dne: </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V ……………. dne ……………….</w:t>
      </w:r>
    </w:p>
    <w:p w14:paraId="752DE368" w14:textId="77777777" w:rsidR="00327BD5" w:rsidRDefault="00327BD5" w:rsidP="00327BD5">
      <w:pPr>
        <w:spacing w:after="0"/>
        <w:jc w:val="both"/>
        <w:rPr>
          <w:rFonts w:ascii="Times New Roman" w:hAnsi="Times New Roman" w:cs="Times New Roman"/>
          <w:b/>
        </w:rPr>
      </w:pPr>
    </w:p>
    <w:p w14:paraId="7C79F54E" w14:textId="77777777" w:rsidR="00327BD5" w:rsidRPr="00AE7C1D" w:rsidRDefault="00327BD5" w:rsidP="00327BD5">
      <w:pPr>
        <w:jc w:val="both"/>
        <w:rPr>
          <w:rFonts w:ascii="Times New Roman" w:hAnsi="Times New Roman" w:cs="Times New Roman"/>
          <w:b/>
        </w:rPr>
      </w:pPr>
      <w:r w:rsidRPr="00AE7C1D">
        <w:rPr>
          <w:rFonts w:ascii="Times New Roman" w:hAnsi="Times New Roman" w:cs="Times New Roman"/>
          <w:b/>
        </w:rPr>
        <w:t xml:space="preserve">Objednatel: </w:t>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t>Zhotovitel:</w:t>
      </w:r>
    </w:p>
    <w:p w14:paraId="6DC49A28" w14:textId="77777777" w:rsidR="00327BD5" w:rsidRDefault="00327BD5" w:rsidP="00327BD5">
      <w:pPr>
        <w:spacing w:after="0"/>
        <w:jc w:val="both"/>
        <w:rPr>
          <w:rFonts w:ascii="Times New Roman" w:hAnsi="Times New Roman" w:cs="Times New Roman"/>
        </w:rPr>
      </w:pPr>
    </w:p>
    <w:p w14:paraId="2A5AF53B" w14:textId="77777777" w:rsidR="00327BD5" w:rsidRPr="00AE7C1D" w:rsidRDefault="00327BD5" w:rsidP="00327BD5">
      <w:pPr>
        <w:spacing w:after="0"/>
        <w:jc w:val="both"/>
        <w:rPr>
          <w:rFonts w:ascii="Times New Roman" w:hAnsi="Times New Roman" w:cs="Times New Roman"/>
        </w:rPr>
      </w:pPr>
      <w:r w:rsidRPr="00AE7C1D">
        <w:rPr>
          <w:rFonts w:ascii="Times New Roman" w:hAnsi="Times New Roman" w:cs="Times New Roman"/>
        </w:rPr>
        <w:t>………………………………………</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w:t>
      </w:r>
    </w:p>
    <w:p w14:paraId="7E7EA648" w14:textId="77777777" w:rsidR="00327BD5" w:rsidRPr="00AE7C1D" w:rsidRDefault="00327BD5" w:rsidP="00327BD5">
      <w:pPr>
        <w:spacing w:after="0"/>
        <w:jc w:val="both"/>
        <w:rPr>
          <w:rFonts w:ascii="Times New Roman" w:hAnsi="Times New Roman" w:cs="Times New Roman"/>
          <w:i/>
          <w:iCs/>
        </w:rPr>
      </w:pPr>
      <w:r>
        <w:rPr>
          <w:rFonts w:ascii="Times New Roman" w:hAnsi="Times New Roman" w:cs="Times New Roman"/>
          <w:i/>
          <w:iCs/>
        </w:rPr>
        <w:t>Starosta města</w:t>
      </w:r>
    </w:p>
    <w:p w14:paraId="5BBE0DCB" w14:textId="77777777" w:rsidR="00327BD5" w:rsidRPr="00AE7C1D" w:rsidRDefault="00327BD5" w:rsidP="00327BD5">
      <w:pPr>
        <w:pStyle w:val="Bezmezer"/>
        <w:spacing w:line="276" w:lineRule="auto"/>
        <w:rPr>
          <w:sz w:val="20"/>
        </w:rPr>
      </w:pPr>
      <w:r>
        <w:rPr>
          <w:i/>
          <w:sz w:val="22"/>
          <w:szCs w:val="22"/>
        </w:rPr>
        <w:t>Libor Střecha</w:t>
      </w:r>
      <w:r w:rsidRPr="00AE7C1D">
        <w:rPr>
          <w:sz w:val="20"/>
        </w:rPr>
        <w:tab/>
      </w:r>
    </w:p>
    <w:p w14:paraId="2524057B" w14:textId="77777777" w:rsidR="00327BD5" w:rsidRPr="00E61E62" w:rsidRDefault="00327BD5" w:rsidP="00327BD5">
      <w:pPr>
        <w:widowControl w:val="0"/>
        <w:jc w:val="both"/>
        <w:outlineLvl w:val="0"/>
      </w:pPr>
    </w:p>
    <w:p w14:paraId="11C632AF" w14:textId="77777777" w:rsidR="000E71E7" w:rsidRDefault="000E71E7" w:rsidP="003D35A6">
      <w:pPr>
        <w:spacing w:after="0"/>
        <w:jc w:val="both"/>
        <w:rPr>
          <w:rFonts w:ascii="Times New Roman" w:hAnsi="Times New Roman" w:cs="Times New Roman"/>
        </w:rPr>
      </w:pPr>
    </w:p>
    <w:p w14:paraId="7A736E77" w14:textId="00031841" w:rsidR="003D35A6" w:rsidRPr="000E71E7" w:rsidRDefault="003D35A6" w:rsidP="003D35A6">
      <w:pPr>
        <w:spacing w:after="0"/>
        <w:jc w:val="both"/>
        <w:rPr>
          <w:rFonts w:ascii="Times New Roman" w:hAnsi="Times New Roman" w:cs="Times New Roman"/>
          <w:b/>
          <w:bCs/>
          <w:sz w:val="24"/>
          <w:szCs w:val="24"/>
        </w:rPr>
      </w:pPr>
      <w:r w:rsidRPr="000E71E7">
        <w:rPr>
          <w:rFonts w:ascii="Times New Roman" w:hAnsi="Times New Roman" w:cs="Times New Roman"/>
          <w:b/>
          <w:bCs/>
          <w:sz w:val="24"/>
          <w:szCs w:val="24"/>
        </w:rPr>
        <w:t xml:space="preserve">Schvalovací doložka </w:t>
      </w:r>
    </w:p>
    <w:p w14:paraId="3961B6AE" w14:textId="77777777" w:rsidR="003D35A6" w:rsidRPr="000E71E7" w:rsidRDefault="003D35A6" w:rsidP="003D35A6">
      <w:pPr>
        <w:spacing w:after="0"/>
        <w:jc w:val="both"/>
        <w:rPr>
          <w:rFonts w:ascii="Times New Roman" w:hAnsi="Times New Roman" w:cs="Times New Roman"/>
          <w:sz w:val="24"/>
          <w:szCs w:val="24"/>
        </w:rPr>
      </w:pPr>
      <w:r w:rsidRPr="000E71E7">
        <w:rPr>
          <w:rFonts w:ascii="Times New Roman" w:hAnsi="Times New Roman" w:cs="Times New Roman"/>
          <w:sz w:val="24"/>
          <w:szCs w:val="24"/>
        </w:rPr>
        <w:t xml:space="preserve">Nadace Karel Komárek Family Foundation souhlasí s uzavřením této smlouvy. </w:t>
      </w:r>
    </w:p>
    <w:p w14:paraId="74A9F6F7" w14:textId="77777777" w:rsidR="003D35A6" w:rsidRPr="000E71E7" w:rsidRDefault="003D35A6" w:rsidP="003D35A6">
      <w:pPr>
        <w:spacing w:after="0"/>
        <w:jc w:val="both"/>
        <w:rPr>
          <w:rFonts w:ascii="Times New Roman" w:hAnsi="Times New Roman" w:cs="Times New Roman"/>
          <w:sz w:val="24"/>
          <w:szCs w:val="24"/>
        </w:rPr>
      </w:pPr>
      <w:r w:rsidRPr="000E71E7">
        <w:rPr>
          <w:rFonts w:ascii="Times New Roman" w:hAnsi="Times New Roman" w:cs="Times New Roman"/>
          <w:sz w:val="24"/>
          <w:szCs w:val="24"/>
        </w:rPr>
        <w:t xml:space="preserve">V ………….. dne …………. ……………………………………………. </w:t>
      </w:r>
    </w:p>
    <w:p w14:paraId="3774660E" w14:textId="77777777" w:rsidR="003D35A6" w:rsidRPr="000E71E7" w:rsidRDefault="003D35A6" w:rsidP="003D35A6">
      <w:pPr>
        <w:spacing w:after="0"/>
        <w:jc w:val="both"/>
        <w:rPr>
          <w:rFonts w:ascii="Times New Roman" w:hAnsi="Times New Roman" w:cs="Times New Roman"/>
          <w:sz w:val="24"/>
          <w:szCs w:val="24"/>
        </w:rPr>
      </w:pPr>
      <w:r w:rsidRPr="000E71E7">
        <w:rPr>
          <w:rFonts w:ascii="Times New Roman" w:hAnsi="Times New Roman" w:cs="Times New Roman"/>
          <w:sz w:val="24"/>
          <w:szCs w:val="24"/>
        </w:rPr>
        <w:t>Luboš Veselý, ředitel Nadace Karel Komárek Family Foundation</w:t>
      </w:r>
    </w:p>
    <w:p w14:paraId="077BF889" w14:textId="77777777" w:rsidR="003D35A6" w:rsidRPr="000E71E7" w:rsidRDefault="003D35A6" w:rsidP="003D35A6">
      <w:pPr>
        <w:rPr>
          <w:sz w:val="24"/>
          <w:szCs w:val="24"/>
        </w:rPr>
      </w:pPr>
    </w:p>
    <w:p w14:paraId="39FA6441" w14:textId="77777777" w:rsidR="003D35A6" w:rsidRDefault="003D35A6" w:rsidP="003D35A6"/>
    <w:p w14:paraId="7E60A74B" w14:textId="77777777" w:rsidR="001B41B1" w:rsidRDefault="001B41B1"/>
    <w:sectPr w:rsidR="001B41B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2F6AF" w14:textId="77777777" w:rsidR="001B4DE9" w:rsidRDefault="001B4DE9" w:rsidP="00327BD5">
      <w:pPr>
        <w:spacing w:after="0" w:line="240" w:lineRule="auto"/>
      </w:pPr>
      <w:r>
        <w:separator/>
      </w:r>
    </w:p>
  </w:endnote>
  <w:endnote w:type="continuationSeparator" w:id="0">
    <w:p w14:paraId="2CC325C4" w14:textId="77777777" w:rsidR="001B4DE9" w:rsidRDefault="001B4DE9" w:rsidP="0032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1F5B1" w14:textId="77777777" w:rsidR="001B4DE9" w:rsidRDefault="001B4DE9" w:rsidP="00327BD5">
      <w:pPr>
        <w:spacing w:after="0" w:line="240" w:lineRule="auto"/>
      </w:pPr>
      <w:r>
        <w:separator/>
      </w:r>
    </w:p>
  </w:footnote>
  <w:footnote w:type="continuationSeparator" w:id="0">
    <w:p w14:paraId="1088A358" w14:textId="77777777" w:rsidR="001B4DE9" w:rsidRDefault="001B4DE9" w:rsidP="00327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5EEA0" w14:textId="77777777" w:rsidR="00327BD5" w:rsidRDefault="00327BD5" w:rsidP="00327BD5">
    <w:pPr>
      <w:pStyle w:val="Zhlav"/>
      <w:tabs>
        <w:tab w:val="clear" w:pos="4536"/>
        <w:tab w:val="clear" w:pos="9072"/>
        <w:tab w:val="left" w:pos="8190"/>
      </w:tabs>
      <w:jc w:val="right"/>
    </w:pPr>
    <w:r>
      <w:rPr>
        <w:noProof/>
        <w:lang w:eastAsia="cs-CZ"/>
      </w:rPr>
      <w:drawing>
        <wp:anchor distT="0" distB="0" distL="114300" distR="114300" simplePos="0" relativeHeight="251659264" behindDoc="0" locked="0" layoutInCell="1" allowOverlap="1" wp14:anchorId="6522DC41" wp14:editId="24DE2361">
          <wp:simplePos x="0" y="0"/>
          <wp:positionH relativeFrom="column">
            <wp:posOffset>-171450</wp:posOffset>
          </wp:positionH>
          <wp:positionV relativeFrom="paragraph">
            <wp:posOffset>-95885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91D40" w14:textId="0D181DDE" w:rsidR="00327BD5" w:rsidRPr="00327BD5" w:rsidRDefault="00327BD5" w:rsidP="00327BD5">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Číslo smlouvy:  SD/20</w:t>
    </w:r>
    <w:r>
      <w:rPr>
        <w:rFonts w:ascii="Times New Roman" w:hAnsi="Times New Roman" w:cs="Times New Roman"/>
        <w:sz w:val="20"/>
        <w:szCs w:val="16"/>
        <w:u w:val="single"/>
      </w:rPr>
      <w:t>24</w:t>
    </w:r>
    <w:r w:rsidRPr="00AC5560">
      <w:rPr>
        <w:rFonts w:ascii="Times New Roman" w:hAnsi="Times New Roman" w:cs="Times New Roman"/>
        <w:sz w:val="20"/>
        <w:szCs w:val="16"/>
        <w:u w:val="single"/>
      </w:rPr>
      <w:t>/0xxx/1</w:t>
    </w:r>
    <w:r w:rsidR="004C4BD9">
      <w:rPr>
        <w:rFonts w:ascii="Times New Roman" w:hAnsi="Times New Roman" w:cs="Times New Roman"/>
        <w:sz w:val="20"/>
        <w:szCs w:val="16"/>
        <w:u w:val="single"/>
      </w:rPr>
      <w:t>6</w:t>
    </w:r>
    <w:r w:rsidRPr="00AC5560">
      <w:rPr>
        <w:rFonts w:ascii="Times New Roman" w:hAnsi="Times New Roman" w:cs="Times New Roman"/>
        <w:sz w:val="20"/>
        <w:szCs w:val="16"/>
        <w:u w:val="single"/>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570CFD86"/>
    <w:name w:val="WW8Num15"/>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502" w:hanging="360"/>
      </w:pPr>
      <w:rPr>
        <w:rFonts w:ascii="Arial" w:hAnsi="Arial" w:cs="Arial" w:hint="default"/>
        <w:b/>
        <w:bCs w:val="0"/>
        <w:i w:val="0"/>
        <w:iCs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 w15:restartNumberingAfterBreak="0">
    <w:nsid w:val="0FC36990"/>
    <w:multiLevelType w:val="hybridMultilevel"/>
    <w:tmpl w:val="EB12B2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7A05699"/>
    <w:multiLevelType w:val="multilevel"/>
    <w:tmpl w:val="9B06B596"/>
    <w:lvl w:ilvl="0">
      <w:start w:val="1"/>
      <w:numFmt w:val="bullet"/>
      <w:lvlText w:val=""/>
      <w:lvlJc w:val="left"/>
      <w:pPr>
        <w:ind w:left="1353" w:hanging="360"/>
      </w:pPr>
      <w:rPr>
        <w:rFonts w:ascii="Symbol" w:hAnsi="Symbol" w:hint="default"/>
      </w:rPr>
    </w:lvl>
    <w:lvl w:ilvl="1">
      <w:start w:val="1"/>
      <w:numFmt w:val="decimal"/>
      <w:lvlText w:val="%1.%2."/>
      <w:lvlJc w:val="left"/>
      <w:pPr>
        <w:ind w:left="1785" w:hanging="432"/>
      </w:pPr>
      <w:rPr>
        <w:b/>
        <w:bCs/>
      </w:rPr>
    </w:lvl>
    <w:lvl w:ilvl="2">
      <w:start w:val="1"/>
      <w:numFmt w:val="decimal"/>
      <w:lvlText w:val="%1.%2.%3."/>
      <w:lvlJc w:val="left"/>
      <w:pPr>
        <w:ind w:left="2217" w:hanging="504"/>
      </w:pPr>
      <w:rPr>
        <w:b w:val="0"/>
        <w:bCs w:val="0"/>
      </w:rPr>
    </w:lvl>
    <w:lvl w:ilvl="3">
      <w:start w:val="1"/>
      <w:numFmt w:val="decimal"/>
      <w:lvlText w:val="%1.%2.%3.%4."/>
      <w:lvlJc w:val="left"/>
      <w:pPr>
        <w:ind w:left="3768" w:hanging="648"/>
      </w:pPr>
      <w:rPr>
        <w:b w:val="0"/>
      </w:r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3AB61944"/>
    <w:multiLevelType w:val="hybridMultilevel"/>
    <w:tmpl w:val="F210D3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724519"/>
    <w:multiLevelType w:val="hybridMultilevel"/>
    <w:tmpl w:val="0B0AD1E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654C739A"/>
    <w:multiLevelType w:val="hybridMultilevel"/>
    <w:tmpl w:val="5D9ECEA6"/>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6" w15:restartNumberingAfterBreak="0">
    <w:nsid w:val="7020427C"/>
    <w:multiLevelType w:val="multilevel"/>
    <w:tmpl w:val="49DCE32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2775" w:hanging="648"/>
      </w:pPr>
      <w:rPr>
        <w:b w:val="0"/>
        <w: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D51879"/>
    <w:multiLevelType w:val="multilevel"/>
    <w:tmpl w:val="4E0EF6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716582">
    <w:abstractNumId w:val="6"/>
  </w:num>
  <w:num w:numId="2" w16cid:durableId="1051001321">
    <w:abstractNumId w:val="5"/>
  </w:num>
  <w:num w:numId="3" w16cid:durableId="2009474748">
    <w:abstractNumId w:val="4"/>
  </w:num>
  <w:num w:numId="4" w16cid:durableId="2119253698">
    <w:abstractNumId w:val="2"/>
  </w:num>
  <w:num w:numId="5" w16cid:durableId="1048797697">
    <w:abstractNumId w:val="7"/>
  </w:num>
  <w:num w:numId="6" w16cid:durableId="1129980716">
    <w:abstractNumId w:val="0"/>
  </w:num>
  <w:num w:numId="7" w16cid:durableId="1864440414">
    <w:abstractNumId w:val="3"/>
  </w:num>
  <w:num w:numId="8" w16cid:durableId="1592817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5"/>
    <w:rsid w:val="00017300"/>
    <w:rsid w:val="00054652"/>
    <w:rsid w:val="0007731A"/>
    <w:rsid w:val="000E71E7"/>
    <w:rsid w:val="000E7718"/>
    <w:rsid w:val="0012195C"/>
    <w:rsid w:val="0016250E"/>
    <w:rsid w:val="00166393"/>
    <w:rsid w:val="001B41B1"/>
    <w:rsid w:val="001B4DE9"/>
    <w:rsid w:val="001D555C"/>
    <w:rsid w:val="001D5664"/>
    <w:rsid w:val="002565AD"/>
    <w:rsid w:val="0028411B"/>
    <w:rsid w:val="00293F90"/>
    <w:rsid w:val="00311416"/>
    <w:rsid w:val="00317B24"/>
    <w:rsid w:val="00327BD5"/>
    <w:rsid w:val="003573DF"/>
    <w:rsid w:val="003605D6"/>
    <w:rsid w:val="00382861"/>
    <w:rsid w:val="003C70D0"/>
    <w:rsid w:val="003D35A6"/>
    <w:rsid w:val="003F4A16"/>
    <w:rsid w:val="004361A0"/>
    <w:rsid w:val="00461A75"/>
    <w:rsid w:val="004918E0"/>
    <w:rsid w:val="004B4F0D"/>
    <w:rsid w:val="004C4BD9"/>
    <w:rsid w:val="004C77BD"/>
    <w:rsid w:val="0050612F"/>
    <w:rsid w:val="00507C62"/>
    <w:rsid w:val="0059649C"/>
    <w:rsid w:val="005D60DE"/>
    <w:rsid w:val="005E7658"/>
    <w:rsid w:val="005F5197"/>
    <w:rsid w:val="006136B4"/>
    <w:rsid w:val="00620B56"/>
    <w:rsid w:val="00626724"/>
    <w:rsid w:val="006A0DFA"/>
    <w:rsid w:val="006F65F8"/>
    <w:rsid w:val="007209B8"/>
    <w:rsid w:val="007460DD"/>
    <w:rsid w:val="00750EE6"/>
    <w:rsid w:val="00764F7E"/>
    <w:rsid w:val="007B6DF8"/>
    <w:rsid w:val="007C02C0"/>
    <w:rsid w:val="007E03FE"/>
    <w:rsid w:val="00835114"/>
    <w:rsid w:val="00867821"/>
    <w:rsid w:val="008A3147"/>
    <w:rsid w:val="008A6608"/>
    <w:rsid w:val="008C3AFE"/>
    <w:rsid w:val="008D3CC6"/>
    <w:rsid w:val="008F11FD"/>
    <w:rsid w:val="009B55BE"/>
    <w:rsid w:val="009F05B3"/>
    <w:rsid w:val="009F41AC"/>
    <w:rsid w:val="009F56BD"/>
    <w:rsid w:val="00A12372"/>
    <w:rsid w:val="00A15287"/>
    <w:rsid w:val="00AB3C03"/>
    <w:rsid w:val="00AD0BAE"/>
    <w:rsid w:val="00B44BE7"/>
    <w:rsid w:val="00BE01C3"/>
    <w:rsid w:val="00C62B0F"/>
    <w:rsid w:val="00C752F9"/>
    <w:rsid w:val="00C83625"/>
    <w:rsid w:val="00C850C4"/>
    <w:rsid w:val="00CD497E"/>
    <w:rsid w:val="00D65E2D"/>
    <w:rsid w:val="00DC1B92"/>
    <w:rsid w:val="00DF5905"/>
    <w:rsid w:val="00E35FDF"/>
    <w:rsid w:val="00E4070B"/>
    <w:rsid w:val="00ED769C"/>
    <w:rsid w:val="00EF69CB"/>
    <w:rsid w:val="00EF797E"/>
    <w:rsid w:val="00F41694"/>
    <w:rsid w:val="00F42C9D"/>
    <w:rsid w:val="00F87F76"/>
    <w:rsid w:val="00F956A5"/>
    <w:rsid w:val="00FA73B3"/>
    <w:rsid w:val="00FF72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EC18934"/>
  <w15:chartTrackingRefBased/>
  <w15:docId w15:val="{9A54892E-A6FA-43B7-97EE-C07BA860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BD5"/>
    <w:pPr>
      <w:spacing w:after="200" w:line="276" w:lineRule="auto"/>
    </w:pPr>
    <w:rPr>
      <w:rFonts w:asciiTheme="majorHAnsi" w:eastAsiaTheme="majorEastAsia" w:hAnsiTheme="majorHAnsi" w:cstheme="majorBidi"/>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27BD5"/>
    <w:pPr>
      <w:tabs>
        <w:tab w:val="center" w:pos="4536"/>
        <w:tab w:val="right" w:pos="9072"/>
      </w:tabs>
      <w:spacing w:after="0" w:line="240" w:lineRule="auto"/>
    </w:pPr>
  </w:style>
  <w:style w:type="character" w:customStyle="1" w:styleId="ZhlavChar">
    <w:name w:val="Záhlaví Char"/>
    <w:basedOn w:val="Standardnpsmoodstavce"/>
    <w:link w:val="Zhlav"/>
    <w:rsid w:val="00327BD5"/>
  </w:style>
  <w:style w:type="paragraph" w:styleId="Zpat">
    <w:name w:val="footer"/>
    <w:basedOn w:val="Normln"/>
    <w:link w:val="ZpatChar"/>
    <w:uiPriority w:val="99"/>
    <w:unhideWhenUsed/>
    <w:rsid w:val="00327BD5"/>
    <w:pPr>
      <w:tabs>
        <w:tab w:val="center" w:pos="4536"/>
        <w:tab w:val="right" w:pos="9072"/>
      </w:tabs>
      <w:spacing w:after="0" w:line="240" w:lineRule="auto"/>
    </w:pPr>
  </w:style>
  <w:style w:type="character" w:customStyle="1" w:styleId="ZpatChar">
    <w:name w:val="Zápatí Char"/>
    <w:basedOn w:val="Standardnpsmoodstavce"/>
    <w:link w:val="Zpat"/>
    <w:uiPriority w:val="99"/>
    <w:rsid w:val="00327BD5"/>
  </w:style>
  <w:style w:type="paragraph" w:styleId="Odstavecseseznamem">
    <w:name w:val="List Paragraph"/>
    <w:aliases w:val="Odstavec_muj,Nad,List Paragraph,Odstavec cíl se seznamem,Odstavec se seznamem5,Odrážky,Odstavec se seznamem1,_Odstavec se seznamem,Seznam - odrážky,Conclusion de partie,Fiche List Paragraph,List Paragraph (Czech Tourism),Název grafu"/>
    <w:basedOn w:val="Normln"/>
    <w:link w:val="OdstavecseseznamemChar"/>
    <w:uiPriority w:val="34"/>
    <w:qFormat/>
    <w:rsid w:val="00327BD5"/>
    <w:pPr>
      <w:ind w:left="720"/>
      <w:contextualSpacing/>
    </w:pPr>
  </w:style>
  <w:style w:type="paragraph" w:styleId="Zkladntext">
    <w:name w:val="Body Text"/>
    <w:basedOn w:val="Normln"/>
    <w:link w:val="ZkladntextChar"/>
    <w:rsid w:val="00327BD5"/>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327BD5"/>
    <w:rPr>
      <w:rFonts w:asciiTheme="majorHAnsi" w:eastAsia="Times New Roman" w:hAnsiTheme="majorHAnsi" w:cstheme="majorBidi"/>
      <w:kern w:val="0"/>
      <w:sz w:val="24"/>
      <w:szCs w:val="20"/>
      <w:lang w:eastAsia="cs-CZ"/>
      <w14:ligatures w14:val="none"/>
    </w:rPr>
  </w:style>
  <w:style w:type="paragraph" w:styleId="Bezmezer">
    <w:name w:val="No Spacing"/>
    <w:uiPriority w:val="1"/>
    <w:qFormat/>
    <w:rsid w:val="00327BD5"/>
    <w:pPr>
      <w:widowControl w:val="0"/>
      <w:spacing w:after="0" w:line="240" w:lineRule="auto"/>
    </w:pPr>
    <w:rPr>
      <w:rFonts w:ascii="Times New Roman" w:eastAsia="Times New Roman" w:hAnsi="Times New Roman" w:cs="Times New Roman"/>
      <w:noProof/>
      <w:kern w:val="0"/>
      <w:sz w:val="24"/>
      <w:szCs w:val="20"/>
      <w:lang w:eastAsia="cs-CZ"/>
      <w14:ligatures w14:val="none"/>
    </w:rPr>
  </w:style>
  <w:style w:type="table" w:styleId="Mkatabulky">
    <w:name w:val="Table Grid"/>
    <w:basedOn w:val="Normlntabulka"/>
    <w:uiPriority w:val="59"/>
    <w:unhideWhenUsed/>
    <w:rsid w:val="00327B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327BD5"/>
    <w:rPr>
      <w:color w:val="666666"/>
    </w:rPr>
  </w:style>
  <w:style w:type="paragraph" w:styleId="Revize">
    <w:name w:val="Revision"/>
    <w:hidden/>
    <w:uiPriority w:val="99"/>
    <w:semiHidden/>
    <w:rsid w:val="004C4BD9"/>
    <w:pPr>
      <w:spacing w:after="0" w:line="240" w:lineRule="auto"/>
    </w:pPr>
    <w:rPr>
      <w:rFonts w:asciiTheme="majorHAnsi" w:eastAsiaTheme="majorEastAsia" w:hAnsiTheme="majorHAnsi" w:cstheme="majorBidi"/>
      <w:kern w:val="0"/>
      <w14:ligatures w14:val="none"/>
    </w:rPr>
  </w:style>
  <w:style w:type="paragraph" w:customStyle="1" w:styleId="kancel">
    <w:name w:val="kancelář"/>
    <w:basedOn w:val="Normln"/>
    <w:rsid w:val="00750EE6"/>
    <w:pPr>
      <w:spacing w:after="0" w:line="240" w:lineRule="auto"/>
      <w:ind w:left="227" w:hanging="227"/>
      <w:jc w:val="both"/>
    </w:pPr>
    <w:rPr>
      <w:rFonts w:ascii="Times New Roman" w:eastAsia="Times New Roman" w:hAnsi="Times New Roman" w:cs="Times New Roman"/>
      <w:sz w:val="24"/>
      <w:szCs w:val="20"/>
      <w:lang w:eastAsia="cs-CZ"/>
    </w:rPr>
  </w:style>
  <w:style w:type="paragraph" w:customStyle="1" w:styleId="Normlnslovan">
    <w:name w:val="Normální číslovaný"/>
    <w:basedOn w:val="Normln"/>
    <w:rsid w:val="00750EE6"/>
    <w:pPr>
      <w:tabs>
        <w:tab w:val="num" w:pos="2984"/>
      </w:tabs>
      <w:spacing w:after="120" w:line="240" w:lineRule="auto"/>
      <w:ind w:left="2984" w:hanging="432"/>
    </w:pPr>
    <w:rPr>
      <w:rFonts w:ascii="Times New Roman" w:eastAsia="Times New Roman" w:hAnsi="Times New Roman" w:cs="Times New Roman"/>
      <w:szCs w:val="24"/>
      <w:lang w:eastAsia="cs-CZ"/>
    </w:rPr>
  </w:style>
  <w:style w:type="paragraph" w:styleId="Textvbloku">
    <w:name w:val="Block Text"/>
    <w:basedOn w:val="Normln"/>
    <w:rsid w:val="003D35A6"/>
    <w:pPr>
      <w:widowControl w:val="0"/>
      <w:spacing w:after="0" w:line="240" w:lineRule="auto"/>
      <w:ind w:right="-92"/>
      <w:jc w:val="both"/>
    </w:pPr>
    <w:rPr>
      <w:rFonts w:ascii="Times New Roman" w:eastAsia="Times New Roman" w:hAnsi="Times New Roman" w:cs="Times New Roman"/>
      <w:sz w:val="24"/>
      <w:szCs w:val="20"/>
      <w:lang w:eastAsia="cs-CZ"/>
    </w:rPr>
  </w:style>
  <w:style w:type="character" w:customStyle="1" w:styleId="OdstavecseseznamemChar">
    <w:name w:val="Odstavec se seznamem Char"/>
    <w:aliases w:val="Odstavec_muj Char,Nad Char,List Paragraph Char,Odstavec cíl se seznamem Char,Odstavec se seznamem5 Char,Odrážky Char,Odstavec se seznamem1 Char,_Odstavec se seznamem Char,Seznam - odrážky Char,Conclusion de partie Char"/>
    <w:link w:val="Odstavecseseznamem"/>
    <w:uiPriority w:val="34"/>
    <w:qFormat/>
    <w:rsid w:val="008D3CC6"/>
    <w:rPr>
      <w:rFonts w:asciiTheme="majorHAnsi" w:eastAsiaTheme="majorEastAsia" w:hAnsiTheme="majorHAnsi" w:cstheme="maj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95614">
      <w:bodyDiv w:val="1"/>
      <w:marLeft w:val="0"/>
      <w:marRight w:val="0"/>
      <w:marTop w:val="0"/>
      <w:marBottom w:val="0"/>
      <w:divBdr>
        <w:top w:val="none" w:sz="0" w:space="0" w:color="auto"/>
        <w:left w:val="none" w:sz="0" w:space="0" w:color="auto"/>
        <w:bottom w:val="none" w:sz="0" w:space="0" w:color="auto"/>
        <w:right w:val="none" w:sz="0" w:space="0" w:color="auto"/>
      </w:divBdr>
    </w:div>
    <w:div w:id="1230578140">
      <w:bodyDiv w:val="1"/>
      <w:marLeft w:val="0"/>
      <w:marRight w:val="0"/>
      <w:marTop w:val="0"/>
      <w:marBottom w:val="0"/>
      <w:divBdr>
        <w:top w:val="none" w:sz="0" w:space="0" w:color="auto"/>
        <w:left w:val="none" w:sz="0" w:space="0" w:color="auto"/>
        <w:bottom w:val="none" w:sz="0" w:space="0" w:color="auto"/>
        <w:right w:val="none" w:sz="0" w:space="0" w:color="auto"/>
      </w:divBdr>
    </w:div>
    <w:div w:id="12341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F02EAA0F374B91941EB30AEAC08D5D"/>
        <w:category>
          <w:name w:val="Obecné"/>
          <w:gallery w:val="placeholder"/>
        </w:category>
        <w:types>
          <w:type w:val="bbPlcHdr"/>
        </w:types>
        <w:behaviors>
          <w:behavior w:val="content"/>
        </w:behaviors>
        <w:guid w:val="{13849406-8D0E-4C84-8C24-FE2F92F4312A}"/>
      </w:docPartPr>
      <w:docPartBody>
        <w:p w:rsidR="00B2783C" w:rsidRDefault="00B94CB1" w:rsidP="00B94CB1">
          <w:pPr>
            <w:pStyle w:val="ADF02EAA0F374B91941EB30AEAC08D5D"/>
          </w:pPr>
          <w:r w:rsidRPr="0099252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CB1"/>
    <w:rsid w:val="0034265E"/>
    <w:rsid w:val="003F4A16"/>
    <w:rsid w:val="00507C62"/>
    <w:rsid w:val="0059649C"/>
    <w:rsid w:val="005E3D35"/>
    <w:rsid w:val="00614F29"/>
    <w:rsid w:val="00867821"/>
    <w:rsid w:val="00B2783C"/>
    <w:rsid w:val="00B94CB1"/>
    <w:rsid w:val="00E04572"/>
    <w:rsid w:val="00F521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94CB1"/>
    <w:rPr>
      <w:color w:val="666666"/>
    </w:rPr>
  </w:style>
  <w:style w:type="paragraph" w:customStyle="1" w:styleId="ADF02EAA0F374B91941EB30AEAC08D5D">
    <w:name w:val="ADF02EAA0F374B91941EB30AEAC08D5D"/>
    <w:rsid w:val="00B94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37B9F-B54A-4104-92C4-28A45926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2675</Words>
  <Characters>15785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Příkazký Jan Bc.</dc:creator>
  <cp:keywords/>
  <dc:description/>
  <cp:lastModifiedBy>Michelle Carol Hájková</cp:lastModifiedBy>
  <cp:revision>4</cp:revision>
  <cp:lastPrinted>2024-04-02T13:30:00Z</cp:lastPrinted>
  <dcterms:created xsi:type="dcterms:W3CDTF">2024-05-21T11:04:00Z</dcterms:created>
  <dcterms:modified xsi:type="dcterms:W3CDTF">2024-06-14T11:30:00Z</dcterms:modified>
</cp:coreProperties>
</file>