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0620A" w14:textId="68A7832F" w:rsidR="00C91203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</w:t>
      </w:r>
      <w:r w:rsidR="00C91203">
        <w:rPr>
          <w:rFonts w:asciiTheme="majorHAnsi" w:hAnsiTheme="majorHAnsi" w:cstheme="majorHAnsi"/>
          <w:sz w:val="30"/>
          <w:szCs w:val="30"/>
        </w:rPr>
        <w:t>y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</w:p>
    <w:p w14:paraId="540458BB" w14:textId="77777777" w:rsid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</w:p>
    <w:p w14:paraId="655A5B03" w14:textId="57A79B79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Karpatská</w:t>
      </w:r>
    </w:p>
    <w:p w14:paraId="56626299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Sochorova</w:t>
      </w:r>
    </w:p>
    <w:p w14:paraId="176D76A1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Geislerova</w:t>
      </w:r>
    </w:p>
    <w:p w14:paraId="5D6CB94E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Kartouzská</w:t>
      </w:r>
    </w:p>
    <w:p w14:paraId="2F0DD5BB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Bohunická</w:t>
      </w:r>
    </w:p>
    <w:p w14:paraId="40CD2C18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Běloruská</w:t>
      </w:r>
    </w:p>
    <w:p w14:paraId="1A21614C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Dunajská</w:t>
      </w:r>
    </w:p>
    <w:p w14:paraId="0D9E6C84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Ečerova</w:t>
      </w:r>
    </w:p>
    <w:p w14:paraId="11B5B782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Kotlanova</w:t>
      </w:r>
    </w:p>
    <w:p w14:paraId="034DA882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Krematorium</w:t>
      </w:r>
    </w:p>
    <w:p w14:paraId="55463221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Krásného</w:t>
      </w:r>
    </w:p>
    <w:p w14:paraId="00FE10F5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Lipová</w:t>
      </w:r>
    </w:p>
    <w:p w14:paraId="2DDD3FE0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Masarova</w:t>
      </w:r>
    </w:p>
    <w:p w14:paraId="1BE8490C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Modřická cihelna</w:t>
      </w:r>
    </w:p>
    <w:p w14:paraId="39471A14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Moravanské Lány</w:t>
      </w:r>
    </w:p>
    <w:p w14:paraId="77C042BF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Ondrouškova</w:t>
      </w:r>
    </w:p>
    <w:p w14:paraId="25CD9ADD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Ořechovská</w:t>
      </w:r>
    </w:p>
    <w:p w14:paraId="5BBAE554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Pisárky</w:t>
      </w:r>
    </w:p>
    <w:p w14:paraId="2BFCA793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Podlesí</w:t>
      </w:r>
    </w:p>
    <w:p w14:paraId="16B58700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Přístaviště</w:t>
      </w:r>
    </w:p>
    <w:p w14:paraId="4D08C13F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Rakovecká</w:t>
      </w:r>
    </w:p>
    <w:p w14:paraId="63EA7B35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Stránská skála-smyčka</w:t>
      </w:r>
    </w:p>
    <w:p w14:paraId="35857A9E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 xml:space="preserve">Stránská skála </w:t>
      </w:r>
    </w:p>
    <w:p w14:paraId="61C8D2B5" w14:textId="77777777" w:rsid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</w:p>
    <w:p w14:paraId="2249EDE1" w14:textId="77777777" w:rsid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</w:p>
    <w:p w14:paraId="361692C5" w14:textId="77777777" w:rsid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</w:p>
    <w:p w14:paraId="5CBDDB7C" w14:textId="0937A08A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Stránského</w:t>
      </w:r>
    </w:p>
    <w:p w14:paraId="7A9A06F3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Svratecká</w:t>
      </w:r>
    </w:p>
    <w:p w14:paraId="02098F7E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Tyršova</w:t>
      </w:r>
    </w:p>
    <w:p w14:paraId="43D287F3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Vozovna Komín</w:t>
      </w:r>
    </w:p>
    <w:p w14:paraId="7EB65170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Vsetínská</w:t>
      </w:r>
    </w:p>
    <w:p w14:paraId="335F3691" w14:textId="6B36238D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Výstaviště – hlavní</w:t>
      </w:r>
      <w:r w:rsidRPr="00C91203">
        <w:rPr>
          <w:rFonts w:asciiTheme="majorHAnsi" w:hAnsiTheme="majorHAnsi" w:cstheme="majorHAnsi"/>
          <w:sz w:val="40"/>
          <w:szCs w:val="40"/>
        </w:rPr>
        <w:t xml:space="preserve"> vstup</w:t>
      </w:r>
    </w:p>
    <w:p w14:paraId="66BD1C56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Čertova rokle</w:t>
      </w:r>
    </w:p>
    <w:p w14:paraId="7FF4E9E7" w14:textId="77777777" w:rsidR="00C91203" w:rsidRPr="00C91203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Švermova</w:t>
      </w:r>
    </w:p>
    <w:p w14:paraId="5A89F7FC" w14:textId="29E59C3C" w:rsidR="00414639" w:rsidRDefault="00C91203" w:rsidP="00C91203">
      <w:pPr>
        <w:spacing w:after="0"/>
        <w:rPr>
          <w:rFonts w:asciiTheme="majorHAnsi" w:hAnsiTheme="majorHAnsi" w:cstheme="majorHAnsi"/>
          <w:sz w:val="40"/>
          <w:szCs w:val="40"/>
        </w:rPr>
      </w:pPr>
      <w:r w:rsidRPr="00C91203">
        <w:rPr>
          <w:rFonts w:asciiTheme="majorHAnsi" w:hAnsiTheme="majorHAnsi" w:cstheme="majorHAnsi"/>
          <w:sz w:val="40"/>
          <w:szCs w:val="40"/>
        </w:rPr>
        <w:t>Židovský hřbitov</w:t>
      </w:r>
    </w:p>
    <w:p w14:paraId="79FB6160" w14:textId="77777777" w:rsidR="005E53C3" w:rsidRDefault="005E53C3">
      <w:pPr>
        <w:rPr>
          <w:rFonts w:cstheme="minorHAnsi"/>
          <w:sz w:val="24"/>
          <w:szCs w:val="24"/>
        </w:rPr>
      </w:pPr>
    </w:p>
    <w:p w14:paraId="4F913552" w14:textId="77777777" w:rsidR="00C91203" w:rsidRDefault="00C91203">
      <w:pPr>
        <w:rPr>
          <w:rFonts w:cstheme="minorHAnsi"/>
          <w:sz w:val="24"/>
          <w:szCs w:val="24"/>
        </w:rPr>
      </w:pPr>
    </w:p>
    <w:p w14:paraId="3E4CACA2" w14:textId="2445658F" w:rsidR="009E3EC0" w:rsidRPr="005E53C3" w:rsidRDefault="00C91203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Realizace díla na uvedených zastávkách bude spočívat pouze v dodávce a montáži elektronického informačního panelu včetně souvisejících prací na el. zařízení (revize elektrického zařízení, …).</w:t>
      </w:r>
    </w:p>
    <w:sectPr w:rsidR="009E3EC0" w:rsidRPr="005E53C3" w:rsidSect="00C91203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3C3"/>
    <w:rsid w:val="00414639"/>
    <w:rsid w:val="005E53C3"/>
    <w:rsid w:val="009E3EC0"/>
    <w:rsid w:val="00C91203"/>
    <w:rsid w:val="00D022B3"/>
    <w:rsid w:val="00FD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1495"/>
  <w15:docId w15:val="{5B4269AD-4883-4FD7-86B3-E8131A28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516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Ludvík Matěj</cp:lastModifiedBy>
  <cp:revision>4</cp:revision>
  <dcterms:created xsi:type="dcterms:W3CDTF">2021-02-03T12:06:00Z</dcterms:created>
  <dcterms:modified xsi:type="dcterms:W3CDTF">2023-09-07T12:42:00Z</dcterms:modified>
</cp:coreProperties>
</file>