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E87B7" w14:textId="10BA26CC" w:rsidR="004C3586" w:rsidRPr="00F12249" w:rsidRDefault="004C3586" w:rsidP="004C3586">
      <w:pPr>
        <w:pStyle w:val="Zhlav"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drawing>
          <wp:anchor distT="0" distB="0" distL="114300" distR="114300" simplePos="0" relativeHeight="251660288" behindDoc="0" locked="0" layoutInCell="1" allowOverlap="1" wp14:anchorId="5722B6E0" wp14:editId="00F6A239">
            <wp:simplePos x="0" y="0"/>
            <wp:positionH relativeFrom="margin">
              <wp:posOffset>1905</wp:posOffset>
            </wp:positionH>
            <wp:positionV relativeFrom="margin">
              <wp:posOffset>-490855</wp:posOffset>
            </wp:positionV>
            <wp:extent cx="1124585" cy="484505"/>
            <wp:effectExtent l="0" t="0" r="0" b="0"/>
            <wp:wrapSquare wrapText="bothSides"/>
            <wp:docPr id="27682644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A09">
        <w:rPr>
          <w:sz w:val="20"/>
          <w:u w:val="single"/>
        </w:rPr>
        <w:t>Číslo smlouvy: SD/20</w:t>
      </w:r>
      <w:r>
        <w:rPr>
          <w:sz w:val="20"/>
          <w:u w:val="single"/>
        </w:rPr>
        <w:t>24</w:t>
      </w:r>
      <w:r w:rsidRPr="00CF5A09">
        <w:rPr>
          <w:sz w:val="20"/>
          <w:u w:val="single"/>
        </w:rPr>
        <w:t xml:space="preserve">/xxxx/150 </w:t>
      </w:r>
    </w:p>
    <w:p w14:paraId="5918114E" w14:textId="77777777" w:rsidR="004C3586" w:rsidRDefault="004C3586" w:rsidP="007629B2">
      <w:pPr>
        <w:spacing w:before="120" w:after="120" w:line="320" w:lineRule="atLeast"/>
        <w:jc w:val="center"/>
        <w:rPr>
          <w:b/>
          <w:spacing w:val="10"/>
          <w:sz w:val="22"/>
          <w:szCs w:val="22"/>
        </w:rPr>
      </w:pPr>
    </w:p>
    <w:p w14:paraId="28BA0E0E" w14:textId="26C38022" w:rsidR="007629B2" w:rsidRPr="004C3586" w:rsidRDefault="004C3586" w:rsidP="007629B2">
      <w:pPr>
        <w:spacing w:before="120" w:after="120" w:line="320" w:lineRule="atLeast"/>
        <w:jc w:val="center"/>
        <w:rPr>
          <w:b/>
          <w:spacing w:val="10"/>
          <w:sz w:val="22"/>
          <w:szCs w:val="22"/>
        </w:rPr>
      </w:pPr>
      <w:r>
        <w:rPr>
          <w:b/>
          <w:noProof/>
          <w:spacing w:val="10"/>
          <w:sz w:val="22"/>
          <w:szCs w:val="22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7E2ACE3F" wp14:editId="20D2BF48">
            <wp:simplePos x="0" y="0"/>
            <wp:positionH relativeFrom="margin">
              <wp:posOffset>-15875</wp:posOffset>
            </wp:positionH>
            <wp:positionV relativeFrom="topMargin">
              <wp:align>bottom</wp:align>
            </wp:positionV>
            <wp:extent cx="1124585" cy="484505"/>
            <wp:effectExtent l="0" t="0" r="0" b="0"/>
            <wp:wrapSquare wrapText="bothSides"/>
            <wp:docPr id="153289717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E44" w:rsidRPr="004C3586">
        <w:rPr>
          <w:b/>
          <w:spacing w:val="10"/>
          <w:sz w:val="22"/>
          <w:szCs w:val="22"/>
        </w:rPr>
        <w:t xml:space="preserve">Příloha č. </w:t>
      </w:r>
      <w:r w:rsidR="00B15972">
        <w:rPr>
          <w:b/>
          <w:spacing w:val="10"/>
          <w:sz w:val="22"/>
          <w:szCs w:val="22"/>
        </w:rPr>
        <w:t>2</w:t>
      </w:r>
      <w:r w:rsidR="00306E44" w:rsidRPr="004C3586">
        <w:rPr>
          <w:b/>
          <w:spacing w:val="10"/>
          <w:sz w:val="22"/>
          <w:szCs w:val="22"/>
        </w:rPr>
        <w:t xml:space="preserve"> </w:t>
      </w:r>
      <w:r w:rsidR="00FE70E9" w:rsidRPr="004C3586">
        <w:rPr>
          <w:b/>
          <w:spacing w:val="10"/>
          <w:sz w:val="22"/>
          <w:szCs w:val="22"/>
        </w:rPr>
        <w:t>– Pokyny</w:t>
      </w:r>
      <w:r w:rsidR="00306E44" w:rsidRPr="004C3586">
        <w:rPr>
          <w:b/>
          <w:spacing w:val="10"/>
          <w:sz w:val="22"/>
          <w:szCs w:val="22"/>
        </w:rPr>
        <w:t xml:space="preserve"> ZOO Hodonín a objednatele</w:t>
      </w: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7629B2" w:rsidRPr="004C3586" w14:paraId="25095EF6" w14:textId="77777777" w:rsidTr="000D16F6">
        <w:trPr>
          <w:trHeight w:val="563"/>
        </w:trPr>
        <w:tc>
          <w:tcPr>
            <w:tcW w:w="1843" w:type="dxa"/>
            <w:shd w:val="clear" w:color="auto" w:fill="auto"/>
          </w:tcPr>
          <w:p w14:paraId="6FE11EAC" w14:textId="77777777" w:rsidR="007629B2" w:rsidRPr="004C3586" w:rsidRDefault="007629B2" w:rsidP="000D16F6">
            <w:pPr>
              <w:widowControl w:val="0"/>
              <w:spacing w:before="120" w:after="240" w:line="300" w:lineRule="auto"/>
              <w:ind w:right="553"/>
              <w:jc w:val="both"/>
              <w:rPr>
                <w:spacing w:val="10"/>
                <w:sz w:val="22"/>
                <w:szCs w:val="22"/>
              </w:rPr>
            </w:pPr>
          </w:p>
        </w:tc>
        <w:tc>
          <w:tcPr>
            <w:tcW w:w="5316" w:type="dxa"/>
            <w:shd w:val="clear" w:color="auto" w:fill="auto"/>
          </w:tcPr>
          <w:p w14:paraId="2A62A2B9" w14:textId="77777777" w:rsidR="007629B2" w:rsidRPr="004C3586" w:rsidRDefault="007629B2" w:rsidP="000D16F6">
            <w:pPr>
              <w:widowControl w:val="0"/>
              <w:spacing w:before="120" w:after="240" w:line="300" w:lineRule="auto"/>
              <w:ind w:right="553"/>
              <w:jc w:val="both"/>
              <w:rPr>
                <w:spacing w:val="10"/>
                <w:sz w:val="22"/>
                <w:szCs w:val="22"/>
              </w:rPr>
            </w:pPr>
          </w:p>
        </w:tc>
      </w:tr>
    </w:tbl>
    <w:p w14:paraId="553385FD" w14:textId="363ECB60" w:rsidR="007629B2" w:rsidRPr="004C3586" w:rsidRDefault="00306E44" w:rsidP="007629B2">
      <w:pPr>
        <w:widowControl w:val="0"/>
        <w:spacing w:before="120" w:after="240" w:line="300" w:lineRule="auto"/>
        <w:ind w:right="1"/>
        <w:jc w:val="both"/>
        <w:rPr>
          <w:spacing w:val="10"/>
          <w:sz w:val="22"/>
          <w:szCs w:val="22"/>
        </w:rPr>
      </w:pPr>
      <w:r w:rsidRPr="004C3586">
        <w:rPr>
          <w:spacing w:val="10"/>
          <w:sz w:val="22"/>
          <w:szCs w:val="22"/>
        </w:rPr>
        <w:t>D</w:t>
      </w:r>
      <w:r w:rsidR="007629B2" w:rsidRPr="004C3586">
        <w:rPr>
          <w:spacing w:val="10"/>
          <w:sz w:val="22"/>
          <w:szCs w:val="22"/>
        </w:rPr>
        <w:t xml:space="preserve">odavatel </w:t>
      </w:r>
      <w:r w:rsidR="004C3586">
        <w:rPr>
          <w:spacing w:val="10"/>
          <w:sz w:val="22"/>
          <w:szCs w:val="22"/>
        </w:rPr>
        <w:t>včetně</w:t>
      </w:r>
      <w:r w:rsidR="007629B2" w:rsidRPr="004C3586">
        <w:rPr>
          <w:spacing w:val="10"/>
          <w:sz w:val="22"/>
          <w:szCs w:val="22"/>
        </w:rPr>
        <w:t xml:space="preserve"> všech jeho pracovníků a poddodavatelů </w:t>
      </w:r>
      <w:r w:rsidR="004C3586" w:rsidRPr="004C3586">
        <w:rPr>
          <w:spacing w:val="10"/>
          <w:sz w:val="22"/>
          <w:szCs w:val="22"/>
        </w:rPr>
        <w:t xml:space="preserve">bude </w:t>
      </w:r>
      <w:r w:rsidR="007629B2" w:rsidRPr="004C3586">
        <w:rPr>
          <w:spacing w:val="10"/>
          <w:sz w:val="22"/>
          <w:szCs w:val="22"/>
        </w:rPr>
        <w:t>dodržovat a zachovávat pokyn</w:t>
      </w:r>
      <w:r w:rsidR="004C3586">
        <w:rPr>
          <w:spacing w:val="10"/>
          <w:sz w:val="22"/>
          <w:szCs w:val="22"/>
        </w:rPr>
        <w:t>y</w:t>
      </w:r>
      <w:r w:rsidR="007629B2" w:rsidRPr="004C3586">
        <w:rPr>
          <w:spacing w:val="10"/>
          <w:sz w:val="22"/>
          <w:szCs w:val="22"/>
        </w:rPr>
        <w:t xml:space="preserve"> Zoologické zahrady Hodonín a oprávněné </w:t>
      </w:r>
      <w:r w:rsidR="004C3586">
        <w:rPr>
          <w:spacing w:val="10"/>
          <w:sz w:val="22"/>
          <w:szCs w:val="22"/>
        </w:rPr>
        <w:t>požadavky</w:t>
      </w:r>
      <w:r w:rsidR="007629B2" w:rsidRPr="004C3586">
        <w:rPr>
          <w:spacing w:val="10"/>
          <w:sz w:val="22"/>
          <w:szCs w:val="22"/>
        </w:rPr>
        <w:t xml:space="preserve"> objednatele města Hodonín, týkající se oblasti bezpečnosti práce a ochrany zdraví při práci, požární ochrany, ostrahy majetku, způsobu pohybu po areálu zoologické zahrady a</w:t>
      </w:r>
      <w:r w:rsidR="004C3586">
        <w:rPr>
          <w:spacing w:val="10"/>
          <w:sz w:val="22"/>
          <w:szCs w:val="22"/>
        </w:rPr>
        <w:t xml:space="preserve"> bude dodržovat zejména následující</w:t>
      </w:r>
      <w:r w:rsidR="007629B2" w:rsidRPr="004C3586">
        <w:rPr>
          <w:spacing w:val="10"/>
          <w:sz w:val="22"/>
          <w:szCs w:val="22"/>
        </w:rPr>
        <w:t xml:space="preserve"> povinnosti:</w:t>
      </w:r>
    </w:p>
    <w:p w14:paraId="34A823F6" w14:textId="3015630C" w:rsidR="007629B2" w:rsidRPr="004C3586" w:rsidRDefault="007629B2" w:rsidP="007629B2">
      <w:pPr>
        <w:widowControl w:val="0"/>
        <w:spacing w:before="120" w:after="240" w:line="300" w:lineRule="auto"/>
        <w:ind w:right="1"/>
        <w:jc w:val="both"/>
        <w:rPr>
          <w:spacing w:val="10"/>
          <w:sz w:val="22"/>
          <w:szCs w:val="22"/>
        </w:rPr>
      </w:pPr>
      <w:bookmarkStart w:id="0" w:name="_Hlk166744290"/>
      <w:r w:rsidRPr="004C3586">
        <w:rPr>
          <w:spacing w:val="10"/>
          <w:sz w:val="22"/>
          <w:szCs w:val="22"/>
        </w:rPr>
        <w:t>1. zdržovat se při plnění pracovních úkolů pouze na místech určených odpovědným zástupcem zoologické zahrady</w:t>
      </w:r>
      <w:r w:rsidR="004C3586">
        <w:rPr>
          <w:spacing w:val="10"/>
          <w:sz w:val="22"/>
          <w:szCs w:val="22"/>
        </w:rPr>
        <w:t xml:space="preserve"> a objednatele</w:t>
      </w:r>
      <w:r w:rsidRPr="004C3586">
        <w:rPr>
          <w:spacing w:val="10"/>
          <w:sz w:val="22"/>
          <w:szCs w:val="22"/>
        </w:rPr>
        <w:t>,</w:t>
      </w:r>
    </w:p>
    <w:p w14:paraId="3178612B" w14:textId="77777777" w:rsidR="007629B2" w:rsidRPr="004C3586" w:rsidRDefault="007629B2" w:rsidP="007629B2">
      <w:pPr>
        <w:widowControl w:val="0"/>
        <w:spacing w:before="120" w:after="240" w:line="300" w:lineRule="auto"/>
        <w:ind w:right="1"/>
        <w:jc w:val="both"/>
        <w:rPr>
          <w:spacing w:val="10"/>
          <w:sz w:val="22"/>
          <w:szCs w:val="22"/>
        </w:rPr>
      </w:pPr>
      <w:r w:rsidRPr="004C3586">
        <w:rPr>
          <w:spacing w:val="10"/>
          <w:sz w:val="22"/>
          <w:szCs w:val="22"/>
        </w:rPr>
        <w:t>2. zdržovat se v areálu zoologické zahrady jen po dobu nezbytně nutnou k výkonu práce nebo k přípravě na práci, či k cestě na pracoviště, respektive k jeho opuštění,</w:t>
      </w:r>
    </w:p>
    <w:p w14:paraId="72348F6D" w14:textId="5606D31B" w:rsidR="007629B2" w:rsidRPr="004B6C08" w:rsidRDefault="007629B2" w:rsidP="007629B2">
      <w:pPr>
        <w:widowControl w:val="0"/>
        <w:spacing w:before="120" w:after="240" w:line="300" w:lineRule="auto"/>
        <w:ind w:right="1"/>
        <w:jc w:val="both"/>
        <w:rPr>
          <w:spacing w:val="10"/>
          <w:sz w:val="22"/>
          <w:szCs w:val="22"/>
        </w:rPr>
      </w:pPr>
      <w:r w:rsidRPr="004B6C08">
        <w:rPr>
          <w:spacing w:val="10"/>
          <w:sz w:val="22"/>
          <w:szCs w:val="22"/>
        </w:rPr>
        <w:t>3. vstupovat do areálu zoologické zahrady a vycházet z něj zásadně vchodem (východem) který mu budu určen,</w:t>
      </w:r>
    </w:p>
    <w:p w14:paraId="656F3C83" w14:textId="4BE32563" w:rsidR="007629B2" w:rsidRPr="004B6C08" w:rsidRDefault="007629B2" w:rsidP="007629B2">
      <w:pPr>
        <w:widowControl w:val="0"/>
        <w:spacing w:before="120" w:after="240" w:line="300" w:lineRule="auto"/>
        <w:ind w:right="1"/>
        <w:jc w:val="both"/>
        <w:rPr>
          <w:spacing w:val="10"/>
          <w:sz w:val="22"/>
          <w:szCs w:val="22"/>
        </w:rPr>
      </w:pPr>
      <w:r w:rsidRPr="004B6C08">
        <w:rPr>
          <w:spacing w:val="10"/>
          <w:sz w:val="22"/>
          <w:szCs w:val="22"/>
        </w:rPr>
        <w:t>4. při přesunech v rámci areálu zoologické zahrady používat výhradně vymezené trasy,</w:t>
      </w:r>
    </w:p>
    <w:p w14:paraId="4FCE18A2" w14:textId="23D970A9" w:rsidR="007629B2" w:rsidRPr="004B6C08" w:rsidRDefault="007629B2" w:rsidP="007629B2">
      <w:pPr>
        <w:widowControl w:val="0"/>
        <w:spacing w:before="120" w:after="240" w:line="300" w:lineRule="auto"/>
        <w:ind w:right="1"/>
        <w:jc w:val="both"/>
        <w:rPr>
          <w:spacing w:val="10"/>
          <w:sz w:val="22"/>
          <w:szCs w:val="22"/>
        </w:rPr>
      </w:pPr>
      <w:r w:rsidRPr="004B6C08">
        <w:rPr>
          <w:spacing w:val="10"/>
          <w:sz w:val="22"/>
          <w:szCs w:val="22"/>
        </w:rPr>
        <w:t>5. při plnění pracovních úkolů používat pracovní oděv s viditelným označením zhotovitele (nápis či jednoznačné logo),</w:t>
      </w:r>
    </w:p>
    <w:p w14:paraId="3093D864" w14:textId="5A653985" w:rsidR="007629B2" w:rsidRPr="004B6C08" w:rsidRDefault="007629B2" w:rsidP="007629B2">
      <w:pPr>
        <w:widowControl w:val="0"/>
        <w:spacing w:before="120" w:after="240" w:line="300" w:lineRule="auto"/>
        <w:ind w:right="1"/>
        <w:jc w:val="both"/>
        <w:rPr>
          <w:spacing w:val="10"/>
          <w:sz w:val="22"/>
          <w:szCs w:val="22"/>
        </w:rPr>
      </w:pPr>
      <w:r w:rsidRPr="004B6C08">
        <w:rPr>
          <w:spacing w:val="10"/>
          <w:sz w:val="22"/>
          <w:szCs w:val="22"/>
        </w:rPr>
        <w:t>6. dodržovat zákaz používání veřejných WC pro návštěvníky,</w:t>
      </w:r>
    </w:p>
    <w:p w14:paraId="32E1507E" w14:textId="167F7E2B" w:rsidR="007629B2" w:rsidRPr="004B6C08" w:rsidRDefault="007629B2" w:rsidP="007629B2">
      <w:pPr>
        <w:widowControl w:val="0"/>
        <w:spacing w:before="120" w:after="240" w:line="300" w:lineRule="auto"/>
        <w:ind w:right="1"/>
        <w:jc w:val="both"/>
        <w:rPr>
          <w:spacing w:val="10"/>
          <w:sz w:val="22"/>
          <w:szCs w:val="22"/>
        </w:rPr>
      </w:pPr>
      <w:r w:rsidRPr="004B6C08">
        <w:rPr>
          <w:spacing w:val="10"/>
          <w:sz w:val="22"/>
          <w:szCs w:val="22"/>
        </w:rPr>
        <w:t>7. dodržovat zákaz přibližovat se ke zvířatům, krmit je či dráždit,</w:t>
      </w:r>
    </w:p>
    <w:p w14:paraId="230C7E40" w14:textId="2F1D4727" w:rsidR="007629B2" w:rsidRPr="004C3586" w:rsidRDefault="007629B2" w:rsidP="007629B2">
      <w:pPr>
        <w:widowControl w:val="0"/>
        <w:spacing w:before="120" w:after="240" w:line="300" w:lineRule="auto"/>
        <w:ind w:right="1"/>
        <w:jc w:val="both"/>
        <w:rPr>
          <w:spacing w:val="10"/>
          <w:sz w:val="22"/>
          <w:szCs w:val="22"/>
        </w:rPr>
      </w:pPr>
      <w:r w:rsidRPr="004B6C08">
        <w:rPr>
          <w:spacing w:val="10"/>
          <w:sz w:val="22"/>
          <w:szCs w:val="22"/>
        </w:rPr>
        <w:t xml:space="preserve">8. dodržovat zákaz kouření </w:t>
      </w:r>
      <w:r w:rsidR="004C3586" w:rsidRPr="004B6C08">
        <w:rPr>
          <w:spacing w:val="10"/>
          <w:sz w:val="22"/>
          <w:szCs w:val="22"/>
        </w:rPr>
        <w:t>a požívání alkoholických nápojů</w:t>
      </w:r>
      <w:r w:rsidR="00906584" w:rsidRPr="004B6C08">
        <w:rPr>
          <w:spacing w:val="10"/>
          <w:sz w:val="22"/>
          <w:szCs w:val="22"/>
        </w:rPr>
        <w:t xml:space="preserve"> v areálu ZOO Hodonín.</w:t>
      </w:r>
    </w:p>
    <w:bookmarkEnd w:id="0"/>
    <w:p w14:paraId="3FFC1897" w14:textId="77777777" w:rsidR="00283FF5" w:rsidRDefault="00283FF5"/>
    <w:sectPr w:rsidR="00283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9B2"/>
    <w:rsid w:val="00115D79"/>
    <w:rsid w:val="00283FF5"/>
    <w:rsid w:val="00306E44"/>
    <w:rsid w:val="0040134B"/>
    <w:rsid w:val="004809E0"/>
    <w:rsid w:val="004B6C08"/>
    <w:rsid w:val="004C3586"/>
    <w:rsid w:val="007221EF"/>
    <w:rsid w:val="007629B2"/>
    <w:rsid w:val="00906584"/>
    <w:rsid w:val="00B15972"/>
    <w:rsid w:val="00FE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31FC"/>
  <w15:chartTrackingRefBased/>
  <w15:docId w15:val="{A8BDF336-1E3D-4ECF-B854-BDB1FB87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29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3586"/>
    <w:pPr>
      <w:widowControl w:val="0"/>
      <w:tabs>
        <w:tab w:val="center" w:pos="4536"/>
        <w:tab w:val="right" w:pos="9072"/>
      </w:tabs>
      <w:spacing w:line="288" w:lineRule="auto"/>
    </w:pPr>
    <w:rPr>
      <w:noProof/>
      <w:szCs w:val="20"/>
    </w:rPr>
  </w:style>
  <w:style w:type="character" w:customStyle="1" w:styleId="ZhlavChar">
    <w:name w:val="Záhlaví Char"/>
    <w:basedOn w:val="Standardnpsmoodstavce"/>
    <w:link w:val="Zhlav"/>
    <w:rsid w:val="004C3586"/>
    <w:rPr>
      <w:rFonts w:ascii="Times New Roman" w:eastAsia="Times New Roman" w:hAnsi="Times New Roman" w:cs="Times New Roman"/>
      <w:noProof/>
      <w:kern w:val="0"/>
      <w:sz w:val="24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Hodonín</dc:creator>
  <cp:keywords/>
  <dc:description/>
  <cp:lastModifiedBy>Drábek Petr</cp:lastModifiedBy>
  <cp:revision>6</cp:revision>
  <dcterms:created xsi:type="dcterms:W3CDTF">2024-05-16T07:31:00Z</dcterms:created>
  <dcterms:modified xsi:type="dcterms:W3CDTF">2024-06-07T09:45:00Z</dcterms:modified>
</cp:coreProperties>
</file>