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AD4B0" w14:textId="54A2D23A" w:rsidR="009950CF" w:rsidRPr="00332B67" w:rsidRDefault="009950CF" w:rsidP="00CB3EEF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6864CE" w:rsidRPr="006864CE">
        <w:rPr>
          <w:rFonts w:cs="Arial"/>
          <w:b/>
          <w:sz w:val="28"/>
          <w:szCs w:val="28"/>
          <w:lang w:val="cs-CZ"/>
        </w:rPr>
        <w:t xml:space="preserve">Modernizace přístupu do Polikliniky </w:t>
      </w:r>
      <w:r w:rsidR="00CB3EEF">
        <w:rPr>
          <w:rFonts w:cs="Arial"/>
          <w:b/>
          <w:sz w:val="28"/>
          <w:szCs w:val="28"/>
          <w:lang w:val="cs-CZ"/>
        </w:rPr>
        <w:br/>
      </w:r>
      <w:r w:rsidR="006864CE" w:rsidRPr="006864CE">
        <w:rPr>
          <w:rFonts w:cs="Arial"/>
          <w:b/>
          <w:sz w:val="28"/>
          <w:szCs w:val="28"/>
          <w:lang w:val="cs-CZ"/>
        </w:rPr>
        <w:t xml:space="preserve">– Část </w:t>
      </w:r>
      <w:r w:rsidR="005A34B8">
        <w:rPr>
          <w:rFonts w:cs="Arial"/>
          <w:b/>
          <w:sz w:val="28"/>
          <w:szCs w:val="28"/>
          <w:lang w:val="cs-CZ"/>
        </w:rPr>
        <w:t xml:space="preserve">III. </w:t>
      </w:r>
      <w:r w:rsidR="006864CE" w:rsidRPr="006864CE">
        <w:rPr>
          <w:rFonts w:cs="Arial"/>
          <w:b/>
          <w:sz w:val="28"/>
          <w:szCs w:val="28"/>
          <w:lang w:val="cs-CZ"/>
        </w:rPr>
        <w:t xml:space="preserve">– </w:t>
      </w:r>
      <w:r w:rsidR="00CB3EEF">
        <w:rPr>
          <w:rFonts w:cs="Arial"/>
          <w:b/>
          <w:sz w:val="28"/>
          <w:szCs w:val="28"/>
          <w:lang w:val="cs-CZ"/>
        </w:rPr>
        <w:t>n</w:t>
      </w:r>
      <w:r w:rsidR="005A34B8">
        <w:rPr>
          <w:rFonts w:cs="Arial"/>
          <w:b/>
          <w:sz w:val="28"/>
          <w:szCs w:val="28"/>
          <w:lang w:val="cs-CZ"/>
        </w:rPr>
        <w:t>ový přístup do Polikliniky</w:t>
      </w:r>
      <w:r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46EB2C57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6864CE">
        <w:rPr>
          <w:rFonts w:ascii="Arial" w:eastAsia="Arial Unicode MS" w:hAnsi="Arial" w:cs="Arial"/>
          <w:sz w:val="24"/>
          <w:szCs w:val="24"/>
        </w:rPr>
        <w:t>7</w:t>
      </w:r>
      <w:r w:rsidR="00240777" w:rsidRPr="002940C5">
        <w:rPr>
          <w:rFonts w:ascii="Arial" w:eastAsia="Arial Unicode MS" w:hAnsi="Arial" w:cs="Arial"/>
          <w:sz w:val="24"/>
          <w:szCs w:val="24"/>
        </w:rPr>
        <w:t>.3.1 ZP)</w:t>
      </w:r>
    </w:p>
    <w:p w14:paraId="4710D614" w14:textId="77777777" w:rsidR="006864CE" w:rsidRPr="002940C5" w:rsidRDefault="006864CE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7F324434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6864CE">
              <w:rPr>
                <w:rFonts w:ascii="Arial" w:hAnsi="Arial" w:cs="Arial"/>
                <w:sz w:val="20"/>
              </w:rPr>
              <w:t>7</w:t>
            </w:r>
            <w:r w:rsidR="00C62BDA">
              <w:rPr>
                <w:rFonts w:ascii="Arial" w:hAnsi="Arial" w:cs="Arial"/>
                <w:sz w:val="20"/>
              </w:rPr>
              <w:t xml:space="preserve">.3.1 </w:t>
            </w:r>
            <w:r w:rsidR="00581A0C" w:rsidRPr="00894959">
              <w:rPr>
                <w:rFonts w:ascii="Arial" w:hAnsi="Arial" w:cs="Arial"/>
                <w:sz w:val="20"/>
              </w:rPr>
              <w:t xml:space="preserve">ZP </w:t>
            </w:r>
            <w:r w:rsidR="00ED0764">
              <w:rPr>
                <w:rFonts w:ascii="Arial" w:hAnsi="Arial" w:cs="Arial"/>
                <w:sz w:val="20"/>
              </w:rPr>
              <w:t>ZP</w:t>
            </w:r>
            <w:r w:rsidR="00ED0764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235D798C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Realizační </w:t>
            </w:r>
            <w:r w:rsidR="007060B9">
              <w:rPr>
                <w:rFonts w:ascii="Arial" w:hAnsi="Arial" w:cs="Arial"/>
                <w:sz w:val="20"/>
              </w:rPr>
              <w:t>finanční objem</w:t>
            </w:r>
            <w:r>
              <w:rPr>
                <w:rFonts w:ascii="Arial" w:hAnsi="Arial" w:cs="Arial"/>
                <w:sz w:val="20"/>
              </w:rPr>
              <w:t xml:space="preserve">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912C68">
        <w:trPr>
          <w:trHeight w:val="545"/>
        </w:trPr>
        <w:tc>
          <w:tcPr>
            <w:tcW w:w="4797" w:type="dxa"/>
          </w:tcPr>
          <w:p w14:paraId="0D3AAF43" w14:textId="381B3D20" w:rsidR="00EB3458" w:rsidRPr="00830D3C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BDA9899" w14:textId="4A0BB3E7" w:rsidR="00510AE5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E019310" w14:textId="5D73A71A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4D2DDC2" w14:textId="77777777" w:rsidR="002940C5" w:rsidRPr="00830D3C" w:rsidRDefault="002940C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1EE8CFB1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6864CE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 xml:space="preserve">.3.1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7EE5FFFC" w:rsidR="00C62BDA" w:rsidRPr="00830D3C" w:rsidRDefault="00866F18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finanční objem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38516ED" w14:textId="77777777" w:rsidTr="00912C68">
        <w:trPr>
          <w:trHeight w:val="397"/>
        </w:trPr>
        <w:tc>
          <w:tcPr>
            <w:tcW w:w="4797" w:type="dxa"/>
          </w:tcPr>
          <w:p w14:paraId="4F16F896" w14:textId="76BFA5C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218D4462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E6B28C7" w14:textId="7EDCDDC7" w:rsidR="009950CF" w:rsidRDefault="009950CF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A35224F" w14:textId="63723D30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65E258DB" w14:textId="2EB7730D" w:rsidR="006864CE" w:rsidRPr="00830D3C" w:rsidRDefault="006864CE" w:rsidP="006864CE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lastRenderedPageBreak/>
        <w:t>3.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6864CE" w:rsidRPr="00516D94" w14:paraId="2C98295E" w14:textId="77777777" w:rsidTr="00C9189C">
        <w:trPr>
          <w:trHeight w:val="397"/>
        </w:trPr>
        <w:tc>
          <w:tcPr>
            <w:tcW w:w="4797" w:type="dxa"/>
            <w:vAlign w:val="center"/>
          </w:tcPr>
          <w:p w14:paraId="3777BDD9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7BB0414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5D736468" w14:textId="77777777" w:rsidTr="00C9189C">
        <w:trPr>
          <w:trHeight w:val="397"/>
        </w:trPr>
        <w:tc>
          <w:tcPr>
            <w:tcW w:w="4797" w:type="dxa"/>
            <w:vAlign w:val="center"/>
          </w:tcPr>
          <w:p w14:paraId="6477B42B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 xml:space="preserve">7.3.1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5F47B83A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02B57636" w14:textId="77777777" w:rsidTr="00C9189C">
        <w:trPr>
          <w:trHeight w:val="545"/>
        </w:trPr>
        <w:tc>
          <w:tcPr>
            <w:tcW w:w="4797" w:type="dxa"/>
            <w:vAlign w:val="center"/>
          </w:tcPr>
          <w:p w14:paraId="2EDFD3BB" w14:textId="36AC8231" w:rsidR="006864CE" w:rsidRPr="00830D3C" w:rsidRDefault="00866F18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finanční objem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CA80A1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39211B15" w14:textId="77777777" w:rsidTr="00C9189C">
        <w:trPr>
          <w:trHeight w:val="545"/>
        </w:trPr>
        <w:tc>
          <w:tcPr>
            <w:tcW w:w="4797" w:type="dxa"/>
            <w:vAlign w:val="center"/>
          </w:tcPr>
          <w:p w14:paraId="0684A14E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92CDCD8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2100F37B" w14:textId="77777777" w:rsidTr="00C9189C">
        <w:trPr>
          <w:trHeight w:val="545"/>
        </w:trPr>
        <w:tc>
          <w:tcPr>
            <w:tcW w:w="4797" w:type="dxa"/>
            <w:vAlign w:val="center"/>
          </w:tcPr>
          <w:p w14:paraId="4618D04E" w14:textId="751A47E9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0FC100F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31FC359F" w14:textId="77777777" w:rsidTr="00C9189C">
        <w:trPr>
          <w:trHeight w:val="397"/>
        </w:trPr>
        <w:tc>
          <w:tcPr>
            <w:tcW w:w="4797" w:type="dxa"/>
          </w:tcPr>
          <w:p w14:paraId="3C897BF8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01659B1C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3A1F44C" w14:textId="77777777" w:rsidR="006864CE" w:rsidRDefault="006864CE" w:rsidP="006864CE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6725DD4A" w14:textId="77777777" w:rsidR="006864CE" w:rsidRDefault="006864CE" w:rsidP="006864CE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52C629E" w14:textId="77777777" w:rsidR="00F93EA1" w:rsidRDefault="00F93EA1" w:rsidP="00830D3C">
      <w:pPr>
        <w:spacing w:after="240" w:line="240" w:lineRule="auto"/>
        <w:rPr>
          <w:rFonts w:ascii="Arial" w:eastAsia="Arial Unicode MS" w:hAnsi="Arial" w:cs="Arial"/>
          <w:b/>
        </w:rPr>
      </w:pPr>
    </w:p>
    <w:p w14:paraId="124567BB" w14:textId="68A0601D" w:rsidR="00830D3C" w:rsidRPr="00871D6E" w:rsidRDefault="00871D6E" w:rsidP="00830D3C">
      <w:pPr>
        <w:spacing w:after="240" w:line="240" w:lineRule="auto"/>
        <w:rPr>
          <w:rFonts w:ascii="Arial" w:eastAsia="Arial Unicode MS" w:hAnsi="Arial" w:cs="Arial"/>
          <w:bCs/>
          <w:sz w:val="24"/>
          <w:szCs w:val="24"/>
        </w:rPr>
      </w:pPr>
      <w:r w:rsidRPr="00871D6E">
        <w:rPr>
          <w:rFonts w:ascii="Arial" w:eastAsia="Arial Unicode MS" w:hAnsi="Arial" w:cs="Arial"/>
          <w:b/>
          <w:sz w:val="24"/>
          <w:szCs w:val="24"/>
        </w:rPr>
        <w:t xml:space="preserve">Informace o hlavním stavbyvedoucím </w:t>
      </w:r>
      <w:r w:rsidRPr="00871D6E">
        <w:rPr>
          <w:rFonts w:ascii="Arial" w:eastAsia="Arial Unicode MS" w:hAnsi="Arial" w:cs="Arial"/>
          <w:bCs/>
          <w:sz w:val="24"/>
          <w:szCs w:val="24"/>
        </w:rPr>
        <w:t>(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 xml:space="preserve">viz. bod </w:t>
      </w:r>
      <w:r w:rsidR="006864CE">
        <w:rPr>
          <w:rFonts w:ascii="Arial" w:eastAsia="Arial Unicode MS" w:hAnsi="Arial" w:cs="Arial"/>
          <w:bCs/>
          <w:sz w:val="24"/>
          <w:szCs w:val="24"/>
        </w:rPr>
        <w:t>7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.3.2 ZP)</w:t>
      </w:r>
    </w:p>
    <w:p w14:paraId="74289354" w14:textId="19AE79BC" w:rsidR="00E31F11" w:rsidRPr="0071463A" w:rsidRDefault="00E31F11" w:rsidP="00E31F11">
      <w:pPr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563987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8FC12" w14:textId="77777777" w:rsidR="00830D3C" w:rsidRPr="00717818" w:rsidRDefault="00E578F1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br/>
            </w:r>
            <w:r w:rsidR="00830D3C" w:rsidRPr="00717818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14DB1070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830D3C" w:rsidRPr="00563987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F0EB9" w14:textId="77777777" w:rsidR="00830D3C" w:rsidRPr="00717818" w:rsidRDefault="00830D3C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38D4A959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103E06" w:rsidRPr="00563987" w14:paraId="41D132D3" w14:textId="77777777" w:rsidTr="00384301">
        <w:tc>
          <w:tcPr>
            <w:tcW w:w="3521" w:type="dxa"/>
            <w:shd w:val="clear" w:color="auto" w:fill="auto"/>
            <w:vAlign w:val="center"/>
          </w:tcPr>
          <w:p w14:paraId="3A2250BE" w14:textId="77777777" w:rsidR="00103E06" w:rsidRPr="00717818" w:rsidRDefault="00103E06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 w:rsidR="001B102A" w:rsidRPr="00717818">
              <w:rPr>
                <w:rFonts w:ascii="Arial" w:hAnsi="Arial" w:cs="Arial"/>
                <w:sz w:val="20"/>
                <w:szCs w:val="20"/>
              </w:rPr>
              <w:br/>
            </w:r>
            <w:r w:rsidRPr="00717818">
              <w:rPr>
                <w:rFonts w:ascii="Arial" w:hAnsi="Arial" w:cs="Arial"/>
                <w:sz w:val="20"/>
                <w:szCs w:val="20"/>
              </w:rPr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1804B2F" w14:textId="77777777" w:rsidR="00103E06" w:rsidRPr="00563987" w:rsidRDefault="00103E06" w:rsidP="00384301">
            <w:pPr>
              <w:rPr>
                <w:sz w:val="20"/>
                <w:szCs w:val="20"/>
              </w:rPr>
            </w:pPr>
          </w:p>
        </w:tc>
      </w:tr>
    </w:tbl>
    <w:p w14:paraId="042F5FED" w14:textId="52640686" w:rsidR="00647A89" w:rsidRPr="00647A89" w:rsidRDefault="00647A89" w:rsidP="00581A0C">
      <w:pPr>
        <w:tabs>
          <w:tab w:val="left" w:pos="934"/>
        </w:tabs>
        <w:spacing w:after="0"/>
        <w:rPr>
          <w:rFonts w:ascii="Arial" w:hAnsi="Arial" w:cs="Arial"/>
          <w:bCs/>
          <w:i/>
          <w:iCs/>
          <w:sz w:val="20"/>
        </w:rPr>
      </w:pPr>
      <w:r w:rsidRPr="00647A89">
        <w:rPr>
          <w:rFonts w:ascii="Arial" w:hAnsi="Arial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Default="00EE27FC" w:rsidP="00581A0C">
      <w:pPr>
        <w:tabs>
          <w:tab w:val="left" w:pos="934"/>
        </w:tabs>
        <w:spacing w:after="0"/>
        <w:rPr>
          <w:b/>
          <w:sz w:val="20"/>
        </w:rPr>
      </w:pPr>
    </w:p>
    <w:p w14:paraId="57DEE315" w14:textId="77777777" w:rsidR="00704A76" w:rsidRDefault="00704A76" w:rsidP="00581A0C">
      <w:pPr>
        <w:tabs>
          <w:tab w:val="left" w:pos="934"/>
        </w:tabs>
        <w:spacing w:after="0"/>
        <w:rPr>
          <w:b/>
          <w:sz w:val="20"/>
        </w:rPr>
      </w:pPr>
    </w:p>
    <w:sectPr w:rsidR="00704A76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1296" w14:textId="77777777" w:rsidR="00352326" w:rsidRDefault="00352326" w:rsidP="002A4B18">
      <w:pPr>
        <w:spacing w:after="0" w:line="240" w:lineRule="auto"/>
      </w:pPr>
      <w:r>
        <w:separator/>
      </w:r>
    </w:p>
  </w:endnote>
  <w:endnote w:type="continuationSeparator" w:id="0">
    <w:p w14:paraId="3E91144F" w14:textId="77777777" w:rsidR="00352326" w:rsidRDefault="00352326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B529C" w14:textId="77777777" w:rsidR="00352326" w:rsidRDefault="00352326" w:rsidP="002A4B18">
      <w:pPr>
        <w:spacing w:after="0" w:line="240" w:lineRule="auto"/>
      </w:pPr>
      <w:r>
        <w:separator/>
      </w:r>
    </w:p>
  </w:footnote>
  <w:footnote w:type="continuationSeparator" w:id="0">
    <w:p w14:paraId="684C34E9" w14:textId="77777777" w:rsidR="00352326" w:rsidRDefault="00352326" w:rsidP="002A4B18">
      <w:pPr>
        <w:spacing w:after="0" w:line="240" w:lineRule="auto"/>
      </w:pPr>
      <w:r>
        <w:continuationSeparator/>
      </w:r>
    </w:p>
  </w:footnote>
  <w:footnote w:id="1">
    <w:p w14:paraId="6081CAC7" w14:textId="64647784" w:rsidR="00912C68" w:rsidRPr="00912C68" w:rsidRDefault="00ED0764" w:rsidP="00912C68">
      <w:pPr>
        <w:pStyle w:val="Tabellentext"/>
        <w:keepLines w:val="0"/>
        <w:suppressAutoHyphens/>
        <w:spacing w:before="0" w:after="60"/>
        <w:jc w:val="both"/>
        <w:rPr>
          <w:rStyle w:val="Znakapoznpodarou"/>
          <w:sz w:val="18"/>
          <w:szCs w:val="18"/>
          <w:vertAlign w:val="baseline"/>
        </w:rPr>
      </w:pPr>
      <w:r>
        <w:rPr>
          <w:rStyle w:val="Znakapoznpodarou"/>
        </w:rPr>
        <w:footnoteRef/>
      </w:r>
      <w:r>
        <w:t xml:space="preserve"> </w:t>
      </w:r>
      <w:r w:rsidRPr="00866F18">
        <w:rPr>
          <w:rFonts w:ascii="Arial" w:hAnsi="Arial" w:cs="Arial"/>
          <w:color w:val="FF0000"/>
          <w:sz w:val="18"/>
          <w:szCs w:val="18"/>
          <w:highlight w:val="yellow"/>
          <w:lang w:val="cs-CZ"/>
        </w:rPr>
        <w:t xml:space="preserve">Významná obdobná zakázka, jejímž </w:t>
      </w:r>
      <w:r w:rsidR="006864CE" w:rsidRPr="00866F18">
        <w:rPr>
          <w:rFonts w:ascii="Arial" w:hAnsi="Arial" w:cs="Arial"/>
          <w:color w:val="FF0000"/>
          <w:sz w:val="18"/>
          <w:szCs w:val="18"/>
          <w:highlight w:val="yellow"/>
          <w:lang w:val="cs-CZ"/>
        </w:rPr>
        <w:t xml:space="preserve">předmětem nebo součástí předmětu bylo provedení </w:t>
      </w:r>
      <w:r w:rsidR="00866F18" w:rsidRPr="00866F18">
        <w:rPr>
          <w:rFonts w:ascii="Arial" w:hAnsi="Arial" w:cs="Arial"/>
          <w:color w:val="FF0000"/>
          <w:sz w:val="18"/>
          <w:szCs w:val="18"/>
          <w:highlight w:val="yellow"/>
          <w:lang w:val="cs-CZ"/>
        </w:rPr>
        <w:t>chodníků, zpevněných ploch a terénních úpravy</w:t>
      </w:r>
      <w:r w:rsidR="006864CE" w:rsidRPr="00866F18">
        <w:rPr>
          <w:rFonts w:ascii="Arial" w:hAnsi="Arial" w:cs="Arial"/>
          <w:color w:val="FF0000"/>
          <w:sz w:val="18"/>
          <w:szCs w:val="18"/>
          <w:highlight w:val="yellow"/>
          <w:lang w:val="cs-CZ"/>
        </w:rPr>
        <w:t xml:space="preserve"> s realizačními finančními náklady min. </w:t>
      </w:r>
      <w:r w:rsidR="00866F18" w:rsidRPr="00866F18">
        <w:rPr>
          <w:rFonts w:ascii="Arial" w:hAnsi="Arial" w:cs="Arial"/>
          <w:color w:val="FF0000"/>
          <w:sz w:val="18"/>
          <w:szCs w:val="18"/>
          <w:highlight w:val="yellow"/>
          <w:lang w:val="cs-CZ"/>
        </w:rPr>
        <w:t>10</w:t>
      </w:r>
      <w:r w:rsidR="006864CE" w:rsidRPr="00866F18">
        <w:rPr>
          <w:rFonts w:ascii="Arial" w:hAnsi="Arial" w:cs="Arial"/>
          <w:color w:val="FF0000"/>
          <w:sz w:val="18"/>
          <w:szCs w:val="18"/>
          <w:highlight w:val="yellow"/>
          <w:lang w:val="cs-CZ"/>
        </w:rPr>
        <w:t xml:space="preserve"> mil. 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F5E2" w14:textId="6FBD0823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4A7955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52326"/>
    <w:rsid w:val="0036450B"/>
    <w:rsid w:val="0036633E"/>
    <w:rsid w:val="0038239C"/>
    <w:rsid w:val="00391FFE"/>
    <w:rsid w:val="00395067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A34B8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598C"/>
    <w:rsid w:val="006E52A2"/>
    <w:rsid w:val="006F72F7"/>
    <w:rsid w:val="006F7344"/>
    <w:rsid w:val="00704A76"/>
    <w:rsid w:val="007060B9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513B"/>
    <w:rsid w:val="00856F50"/>
    <w:rsid w:val="00866F18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14B9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B3EEF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6</cp:revision>
  <cp:lastPrinted>2020-02-20T13:50:00Z</cp:lastPrinted>
  <dcterms:created xsi:type="dcterms:W3CDTF">2022-12-20T11:31:00Z</dcterms:created>
  <dcterms:modified xsi:type="dcterms:W3CDTF">2024-05-24T09:42:00Z</dcterms:modified>
</cp:coreProperties>
</file>