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C1A69" w14:textId="77777777" w:rsidR="00617A04" w:rsidRPr="00BA3EDC" w:rsidRDefault="00435575" w:rsidP="00435575">
      <w:pPr>
        <w:jc w:val="center"/>
        <w:rPr>
          <w:rFonts w:ascii="Arial" w:hAnsi="Arial" w:cs="Arial"/>
          <w:b/>
          <w:sz w:val="32"/>
          <w:szCs w:val="32"/>
          <w:u w:val="single"/>
        </w:rPr>
      </w:pPr>
      <w:r w:rsidRPr="00BA3EDC">
        <w:rPr>
          <w:rFonts w:ascii="Arial" w:hAnsi="Arial" w:cs="Arial"/>
          <w:b/>
          <w:sz w:val="32"/>
          <w:szCs w:val="32"/>
          <w:u w:val="single"/>
        </w:rPr>
        <w:t>Technická specifikace</w:t>
      </w:r>
    </w:p>
    <w:p w14:paraId="42ADF9E6" w14:textId="77777777" w:rsidR="00435575" w:rsidRPr="001C3C9A" w:rsidRDefault="00435575" w:rsidP="00435575">
      <w:pPr>
        <w:jc w:val="center"/>
        <w:rPr>
          <w:rFonts w:ascii="Arial" w:hAnsi="Arial" w:cs="Arial"/>
          <w:b/>
          <w:sz w:val="32"/>
          <w:szCs w:val="32"/>
        </w:rPr>
      </w:pPr>
    </w:p>
    <w:p w14:paraId="2758B889" w14:textId="77777777" w:rsidR="00435575" w:rsidRPr="001C3C9A" w:rsidRDefault="00AF743C" w:rsidP="00435575">
      <w:pPr>
        <w:rPr>
          <w:rFonts w:ascii="Arial" w:hAnsi="Arial" w:cs="Arial"/>
          <w:b/>
          <w:sz w:val="24"/>
          <w:szCs w:val="24"/>
          <w:u w:val="single"/>
        </w:rPr>
      </w:pPr>
      <w:r>
        <w:rPr>
          <w:rFonts w:ascii="Arial" w:hAnsi="Arial" w:cs="Arial"/>
          <w:b/>
          <w:sz w:val="24"/>
          <w:szCs w:val="24"/>
          <w:u w:val="single"/>
        </w:rPr>
        <w:t>MR24_2024 – část 1</w:t>
      </w:r>
      <w:r w:rsidR="00435575" w:rsidRPr="001C3C9A">
        <w:rPr>
          <w:rFonts w:ascii="Arial" w:hAnsi="Arial" w:cs="Arial"/>
          <w:b/>
          <w:sz w:val="24"/>
          <w:szCs w:val="24"/>
          <w:u w:val="single"/>
        </w:rPr>
        <w:t>: Dodávka a montáž LED scénických svítidel  - ČRo Praha</w:t>
      </w:r>
    </w:p>
    <w:p w14:paraId="11AC1A4B" w14:textId="358FAC20" w:rsidR="001C3C9A" w:rsidRPr="00A20ED1" w:rsidRDefault="001C3C9A" w:rsidP="00A20ED1">
      <w:pPr>
        <w:jc w:val="both"/>
        <w:rPr>
          <w:rFonts w:ascii="Arial" w:hAnsi="Arial" w:cs="Arial"/>
          <w:sz w:val="20"/>
        </w:rPr>
      </w:pPr>
      <w:r w:rsidRPr="00A20ED1">
        <w:rPr>
          <w:rFonts w:ascii="Arial" w:hAnsi="Arial" w:cs="Arial"/>
          <w:sz w:val="20"/>
        </w:rPr>
        <w:t>Předmětem plnění této části veřejné zakázky</w:t>
      </w:r>
      <w:r w:rsidR="00A20ED1">
        <w:rPr>
          <w:rFonts w:ascii="Arial" w:hAnsi="Arial" w:cs="Arial"/>
          <w:sz w:val="20"/>
        </w:rPr>
        <w:t xml:space="preserve"> malého rozsahu</w:t>
      </w:r>
      <w:r w:rsidRPr="00A20ED1">
        <w:rPr>
          <w:rFonts w:ascii="Arial" w:hAnsi="Arial" w:cs="Arial"/>
          <w:sz w:val="20"/>
        </w:rPr>
        <w:t xml:space="preserve"> je demontáž 24 kusů stávajících stmívatelných zářivkových scénických svítidel, sloužících k osvětlení studia S2 v objektu </w:t>
      </w:r>
      <w:r w:rsidR="00A20ED1">
        <w:rPr>
          <w:rFonts w:ascii="Arial" w:hAnsi="Arial" w:cs="Arial"/>
          <w:sz w:val="20"/>
        </w:rPr>
        <w:t>zadavatele (dále jen „</w:t>
      </w:r>
      <w:r w:rsidRPr="00A20ED1">
        <w:rPr>
          <w:rFonts w:ascii="Arial" w:hAnsi="Arial" w:cs="Arial"/>
          <w:sz w:val="20"/>
        </w:rPr>
        <w:t>ČRO</w:t>
      </w:r>
      <w:r w:rsidR="00A20ED1">
        <w:rPr>
          <w:rFonts w:ascii="Arial" w:hAnsi="Arial" w:cs="Arial"/>
          <w:sz w:val="20"/>
        </w:rPr>
        <w:t>“) na adrese</w:t>
      </w:r>
      <w:r w:rsidRPr="00A20ED1">
        <w:rPr>
          <w:rFonts w:ascii="Arial" w:hAnsi="Arial" w:cs="Arial"/>
          <w:sz w:val="20"/>
        </w:rPr>
        <w:t xml:space="preserve"> Vinohradská 12</w:t>
      </w:r>
      <w:r w:rsidR="00A20ED1">
        <w:rPr>
          <w:rFonts w:ascii="Arial" w:hAnsi="Arial" w:cs="Arial"/>
          <w:sz w:val="20"/>
        </w:rPr>
        <w:t xml:space="preserve">, 120 00 </w:t>
      </w:r>
      <w:r w:rsidRPr="00A20ED1">
        <w:rPr>
          <w:rFonts w:ascii="Arial" w:hAnsi="Arial" w:cs="Arial"/>
          <w:sz w:val="20"/>
        </w:rPr>
        <w:t>Praha 2, které jsou řízeny budˇ pomocí tlačítkového ovladače na dveřích rozvaděče, nebo prostřednictvím osvětlovacího pultu.</w:t>
      </w:r>
    </w:p>
    <w:p w14:paraId="12795D68" w14:textId="77777777" w:rsidR="001C3C9A" w:rsidRPr="00A20ED1" w:rsidRDefault="001C3C9A" w:rsidP="00A20ED1">
      <w:pPr>
        <w:jc w:val="both"/>
        <w:rPr>
          <w:rFonts w:ascii="Arial" w:hAnsi="Arial" w:cs="Arial"/>
          <w:sz w:val="20"/>
        </w:rPr>
      </w:pPr>
      <w:r w:rsidRPr="00A20ED1">
        <w:rPr>
          <w:rFonts w:ascii="Arial" w:hAnsi="Arial" w:cs="Arial"/>
          <w:sz w:val="20"/>
        </w:rPr>
        <w:t>Nové scénické LED reflektory budou instalovány na stejných zvedaných konstrukcích jako stávající svítidla,</w:t>
      </w:r>
      <w:r w:rsidR="00D91222" w:rsidRPr="00A20ED1">
        <w:rPr>
          <w:rFonts w:ascii="Arial" w:hAnsi="Arial" w:cs="Arial"/>
          <w:sz w:val="20"/>
        </w:rPr>
        <w:t xml:space="preserve"> bude využita</w:t>
      </w:r>
      <w:r w:rsidRPr="00A20ED1">
        <w:rPr>
          <w:rFonts w:ascii="Arial" w:hAnsi="Arial" w:cs="Arial"/>
          <w:sz w:val="20"/>
        </w:rPr>
        <w:t xml:space="preserve"> stávající napájec</w:t>
      </w:r>
      <w:r w:rsidR="00D91222" w:rsidRPr="00A20ED1">
        <w:rPr>
          <w:rFonts w:ascii="Arial" w:hAnsi="Arial" w:cs="Arial"/>
          <w:sz w:val="20"/>
        </w:rPr>
        <w:t>í i řídící propojovací kabeláž</w:t>
      </w:r>
      <w:r w:rsidRPr="00A20ED1">
        <w:rPr>
          <w:rFonts w:ascii="Arial" w:hAnsi="Arial" w:cs="Arial"/>
          <w:sz w:val="20"/>
        </w:rPr>
        <w:t xml:space="preserve"> DMX512. Na základě rozvržení svítidel se předpokládá instalace </w:t>
      </w:r>
      <w:r w:rsidR="00D91222" w:rsidRPr="00A20ED1">
        <w:rPr>
          <w:rFonts w:ascii="Arial" w:hAnsi="Arial" w:cs="Arial"/>
          <w:sz w:val="20"/>
        </w:rPr>
        <w:t xml:space="preserve">pouze </w:t>
      </w:r>
      <w:r w:rsidRPr="00A20ED1">
        <w:rPr>
          <w:rFonts w:ascii="Arial" w:hAnsi="Arial" w:cs="Arial"/>
          <w:sz w:val="20"/>
        </w:rPr>
        <w:t>18 kusů reflektorů.</w:t>
      </w:r>
    </w:p>
    <w:p w14:paraId="55010E0F" w14:textId="77777777" w:rsidR="001C3C9A" w:rsidRPr="00A20ED1" w:rsidRDefault="00077DA7" w:rsidP="00A20ED1">
      <w:pPr>
        <w:jc w:val="both"/>
        <w:rPr>
          <w:rFonts w:ascii="Arial" w:hAnsi="Arial" w:cs="Arial"/>
          <w:sz w:val="20"/>
        </w:rPr>
      </w:pPr>
      <w:r w:rsidRPr="00A20ED1">
        <w:rPr>
          <w:rFonts w:ascii="Arial" w:hAnsi="Arial" w:cs="Arial"/>
          <w:sz w:val="20"/>
        </w:rPr>
        <w:t>S</w:t>
      </w:r>
      <w:r w:rsidR="001C3C9A" w:rsidRPr="00A20ED1">
        <w:rPr>
          <w:rFonts w:ascii="Arial" w:hAnsi="Arial" w:cs="Arial"/>
          <w:sz w:val="20"/>
        </w:rPr>
        <w:t xml:space="preserve">vítidla budou plně regulovatelná signálem DMX512 s funkcí pracovního osvětlení. Při detekci řídícího signálu DMX512 </w:t>
      </w:r>
      <w:r w:rsidRPr="00A20ED1">
        <w:rPr>
          <w:rFonts w:ascii="Arial" w:hAnsi="Arial" w:cs="Arial"/>
          <w:sz w:val="20"/>
        </w:rPr>
        <w:t>s</w:t>
      </w:r>
      <w:r w:rsidR="001C3C9A" w:rsidRPr="00A20ED1">
        <w:rPr>
          <w:rFonts w:ascii="Arial" w:hAnsi="Arial" w:cs="Arial"/>
          <w:sz w:val="20"/>
        </w:rPr>
        <w:t>e svítidlo plně</w:t>
      </w:r>
      <w:r w:rsidRPr="00A20ED1">
        <w:rPr>
          <w:rFonts w:ascii="Arial" w:hAnsi="Arial" w:cs="Arial"/>
          <w:sz w:val="20"/>
        </w:rPr>
        <w:t xml:space="preserve"> podřídí</w:t>
      </w:r>
      <w:r w:rsidR="001C3C9A" w:rsidRPr="00A20ED1">
        <w:rPr>
          <w:rFonts w:ascii="Arial" w:hAnsi="Arial" w:cs="Arial"/>
          <w:sz w:val="20"/>
        </w:rPr>
        <w:t xml:space="preserve"> tomuto řízení. Pokud řídící signál </w:t>
      </w:r>
      <w:r w:rsidRPr="00A20ED1">
        <w:rPr>
          <w:rFonts w:ascii="Arial" w:hAnsi="Arial" w:cs="Arial"/>
          <w:sz w:val="20"/>
        </w:rPr>
        <w:t>nebude detekován</w:t>
      </w:r>
      <w:r w:rsidR="001C3C9A" w:rsidRPr="00A20ED1">
        <w:rPr>
          <w:rFonts w:ascii="Arial" w:hAnsi="Arial" w:cs="Arial"/>
          <w:sz w:val="20"/>
        </w:rPr>
        <w:t xml:space="preserve"> a</w:t>
      </w:r>
      <w:r w:rsidRPr="00A20ED1">
        <w:rPr>
          <w:rFonts w:ascii="Arial" w:hAnsi="Arial" w:cs="Arial"/>
          <w:sz w:val="20"/>
        </w:rPr>
        <w:t xml:space="preserve"> svítidlo bude</w:t>
      </w:r>
      <w:r w:rsidR="001C3C9A" w:rsidRPr="00A20ED1">
        <w:rPr>
          <w:rFonts w:ascii="Arial" w:hAnsi="Arial" w:cs="Arial"/>
          <w:sz w:val="20"/>
        </w:rPr>
        <w:t xml:space="preserve"> připojeno na napájení, tak </w:t>
      </w:r>
      <w:r w:rsidRPr="00A20ED1">
        <w:rPr>
          <w:rFonts w:ascii="Arial" w:hAnsi="Arial" w:cs="Arial"/>
          <w:sz w:val="20"/>
        </w:rPr>
        <w:t xml:space="preserve">se </w:t>
      </w:r>
      <w:r w:rsidR="001C3C9A" w:rsidRPr="00A20ED1">
        <w:rPr>
          <w:rFonts w:ascii="Arial" w:hAnsi="Arial" w:cs="Arial"/>
          <w:sz w:val="20"/>
        </w:rPr>
        <w:t>aktivuje mód pracovní osvětlení a vyvolá hodnotu intenzity uloženou v paměti.</w:t>
      </w:r>
      <w:r w:rsidRPr="00A20ED1">
        <w:rPr>
          <w:rFonts w:ascii="Arial" w:hAnsi="Arial" w:cs="Arial"/>
          <w:sz w:val="20"/>
        </w:rPr>
        <w:t xml:space="preserve"> V aplikaci se bude počítat</w:t>
      </w:r>
      <w:r w:rsidR="001C3C9A" w:rsidRPr="00A20ED1">
        <w:rPr>
          <w:rFonts w:ascii="Arial" w:hAnsi="Arial" w:cs="Arial"/>
          <w:sz w:val="20"/>
        </w:rPr>
        <w:t xml:space="preserve"> s trvalým řízením protokolem DMX512. Reflektor </w:t>
      </w:r>
      <w:r w:rsidRPr="00A20ED1">
        <w:rPr>
          <w:rFonts w:ascii="Arial" w:hAnsi="Arial" w:cs="Arial"/>
          <w:sz w:val="20"/>
        </w:rPr>
        <w:t>bude umožňovat</w:t>
      </w:r>
      <w:r w:rsidR="001C3C9A" w:rsidRPr="00A20ED1">
        <w:rPr>
          <w:rFonts w:ascii="Arial" w:hAnsi="Arial" w:cs="Arial"/>
          <w:sz w:val="20"/>
        </w:rPr>
        <w:t>, kromě plynulé regulace intenzity, také nastavení chromatičnosti v rozsahu 3200-5600K s CRI min. 96. Volitelný strobo kanál bude v tomto případě deaktivován. Světelný výstup reflektoru 19500</w:t>
      </w:r>
      <w:r w:rsidRPr="00A20ED1">
        <w:rPr>
          <w:rFonts w:ascii="Arial" w:hAnsi="Arial" w:cs="Arial"/>
          <w:sz w:val="20"/>
        </w:rPr>
        <w:t xml:space="preserve"> </w:t>
      </w:r>
      <w:r w:rsidR="001C3C9A" w:rsidRPr="00A20ED1">
        <w:rPr>
          <w:rFonts w:ascii="Arial" w:hAnsi="Arial" w:cs="Arial"/>
          <w:sz w:val="20"/>
        </w:rPr>
        <w:t>lm, vyzařovací úhel 98° a světelný výkon 2000lx</w:t>
      </w:r>
      <w:r w:rsidR="00D91222" w:rsidRPr="00A20ED1">
        <w:rPr>
          <w:rFonts w:ascii="Arial" w:hAnsi="Arial" w:cs="Arial"/>
          <w:sz w:val="20"/>
        </w:rPr>
        <w:t xml:space="preserve"> </w:t>
      </w:r>
      <w:r w:rsidR="001C3C9A" w:rsidRPr="00A20ED1">
        <w:rPr>
          <w:rFonts w:ascii="Arial" w:hAnsi="Arial" w:cs="Arial"/>
          <w:sz w:val="20"/>
        </w:rPr>
        <w:t>/</w:t>
      </w:r>
      <w:r w:rsidR="00D91222" w:rsidRPr="00A20ED1">
        <w:rPr>
          <w:rFonts w:ascii="Arial" w:hAnsi="Arial" w:cs="Arial"/>
          <w:sz w:val="20"/>
        </w:rPr>
        <w:t xml:space="preserve"> </w:t>
      </w:r>
      <w:r w:rsidR="001C3C9A" w:rsidRPr="00A20ED1">
        <w:rPr>
          <w:rFonts w:ascii="Arial" w:hAnsi="Arial" w:cs="Arial"/>
          <w:sz w:val="20"/>
        </w:rPr>
        <w:t>2</w:t>
      </w:r>
      <w:r w:rsidRPr="00A20ED1">
        <w:rPr>
          <w:rFonts w:ascii="Arial" w:hAnsi="Arial" w:cs="Arial"/>
          <w:sz w:val="20"/>
        </w:rPr>
        <w:t xml:space="preserve"> </w:t>
      </w:r>
      <w:r w:rsidR="001C3C9A" w:rsidRPr="00A20ED1">
        <w:rPr>
          <w:rFonts w:ascii="Arial" w:hAnsi="Arial" w:cs="Arial"/>
          <w:sz w:val="20"/>
        </w:rPr>
        <w:t xml:space="preserve">m. </w:t>
      </w:r>
    </w:p>
    <w:p w14:paraId="248546E5" w14:textId="77777777" w:rsidR="001C3C9A" w:rsidRPr="001C3C9A" w:rsidRDefault="001C3C9A" w:rsidP="001C3C9A">
      <w:pPr>
        <w:pStyle w:val="Odsavec"/>
        <w:spacing w:line="340" w:lineRule="exact"/>
        <w:ind w:firstLine="0"/>
        <w:rPr>
          <w:rFonts w:cs="Arial"/>
        </w:rPr>
      </w:pPr>
    </w:p>
    <w:p w14:paraId="27FD72D2" w14:textId="77777777" w:rsidR="001C3C9A" w:rsidRPr="00F94854" w:rsidRDefault="001C3C9A" w:rsidP="001C3C9A">
      <w:pPr>
        <w:pStyle w:val="Odsavec"/>
        <w:spacing w:line="340" w:lineRule="exact"/>
        <w:ind w:firstLine="0"/>
        <w:rPr>
          <w:rFonts w:cs="Arial"/>
          <w:b/>
        </w:rPr>
      </w:pPr>
      <w:r w:rsidRPr="00F94854">
        <w:rPr>
          <w:rFonts w:cs="Arial"/>
          <w:b/>
        </w:rPr>
        <w:t>Řízení osvětlení</w:t>
      </w:r>
    </w:p>
    <w:p w14:paraId="412A9B89" w14:textId="77777777" w:rsidR="001C3C9A" w:rsidRPr="00F94854" w:rsidRDefault="001C3C9A" w:rsidP="00F94854">
      <w:pPr>
        <w:jc w:val="both"/>
        <w:rPr>
          <w:rFonts w:ascii="Arial" w:hAnsi="Arial" w:cs="Arial"/>
          <w:sz w:val="20"/>
        </w:rPr>
      </w:pPr>
      <w:r w:rsidRPr="00F94854">
        <w:rPr>
          <w:rFonts w:ascii="Arial" w:hAnsi="Arial" w:cs="Arial"/>
          <w:sz w:val="20"/>
        </w:rPr>
        <w:t>Řízení osvětlení se bude provádět pomocí protokolu DMX512 z programovatelného dotykového panelu umístěného v přístupové chodbě u rozvaděče</w:t>
      </w:r>
      <w:r w:rsidR="00077DA7" w:rsidRPr="00F94854">
        <w:rPr>
          <w:rFonts w:ascii="Arial" w:hAnsi="Arial" w:cs="Arial"/>
          <w:sz w:val="20"/>
        </w:rPr>
        <w:t xml:space="preserve">, nebo </w:t>
      </w:r>
      <w:r w:rsidRPr="00F94854">
        <w:rPr>
          <w:rFonts w:ascii="Arial" w:hAnsi="Arial" w:cs="Arial"/>
          <w:sz w:val="20"/>
        </w:rPr>
        <w:t xml:space="preserve">prostřednictvím externího osvětlovacího pultu. </w:t>
      </w:r>
      <w:r w:rsidR="00077DA7" w:rsidRPr="00F94854">
        <w:rPr>
          <w:rFonts w:ascii="Arial" w:hAnsi="Arial" w:cs="Arial"/>
          <w:sz w:val="20"/>
        </w:rPr>
        <w:t>Ovládání osvětlení bude</w:t>
      </w:r>
      <w:r w:rsidRPr="00F94854">
        <w:rPr>
          <w:rFonts w:ascii="Arial" w:hAnsi="Arial" w:cs="Arial"/>
          <w:sz w:val="20"/>
        </w:rPr>
        <w:t xml:space="preserve"> tedy možné ze dvou nezávislých zdrojů. Z důvodu dvojího ovládání je nutné pro další zpracování zvolit pouze jeden vstupní signál. Volba vstupu bude automatická pomocí DMX mergeru (slučovače) instalovaného do rozvaděče. DMX merger zajistí distribuci řídícího signálu na základě nastavených priorit jednotlivých vstupů.</w:t>
      </w:r>
    </w:p>
    <w:p w14:paraId="1A9DA7EB" w14:textId="77777777" w:rsidR="001C3C9A" w:rsidRPr="00F94854" w:rsidRDefault="001C3C9A" w:rsidP="00F94854">
      <w:pPr>
        <w:jc w:val="both"/>
        <w:rPr>
          <w:rFonts w:ascii="Arial" w:hAnsi="Arial" w:cs="Arial"/>
          <w:sz w:val="20"/>
        </w:rPr>
      </w:pPr>
      <w:r w:rsidRPr="00F94854">
        <w:rPr>
          <w:rFonts w:ascii="Arial" w:hAnsi="Arial" w:cs="Arial"/>
          <w:sz w:val="20"/>
        </w:rPr>
        <w:t xml:space="preserve">Distribuce DMX signálu bude dále od nového mergeru zachována stávající. Nad podhledem přístupové chodby se nachází DMX splitter (rozbočovač signálu), který zajišťuje galvanické oddělení a zesílení jednotlivých line řídícího signálu DX512. Trasy od tohoto DMX splitteru dále také zůstanou zachovány. </w:t>
      </w:r>
    </w:p>
    <w:p w14:paraId="2D3FB159" w14:textId="77777777" w:rsidR="001C3C9A" w:rsidRPr="00F94854" w:rsidRDefault="001C3C9A" w:rsidP="001C3C9A">
      <w:pPr>
        <w:pStyle w:val="Odsavec"/>
        <w:spacing w:line="340" w:lineRule="exact"/>
        <w:ind w:firstLine="0"/>
        <w:rPr>
          <w:rFonts w:cs="Arial"/>
          <w:b/>
        </w:rPr>
      </w:pPr>
      <w:r w:rsidRPr="00F94854">
        <w:rPr>
          <w:rFonts w:cs="Arial"/>
          <w:b/>
        </w:rPr>
        <w:t xml:space="preserve">Provedení </w:t>
      </w:r>
      <w:r w:rsidR="00D91222" w:rsidRPr="00F94854">
        <w:rPr>
          <w:rFonts w:cs="Arial"/>
          <w:b/>
        </w:rPr>
        <w:t xml:space="preserve">napájecí </w:t>
      </w:r>
      <w:r w:rsidRPr="00F94854">
        <w:rPr>
          <w:rFonts w:cs="Arial"/>
          <w:b/>
        </w:rPr>
        <w:t>elektroinstalace</w:t>
      </w:r>
    </w:p>
    <w:p w14:paraId="305FD56F" w14:textId="57DE47CF" w:rsidR="006451F6" w:rsidRDefault="001C3C9A" w:rsidP="00F94854">
      <w:pPr>
        <w:jc w:val="both"/>
      </w:pPr>
      <w:r w:rsidRPr="00F94854">
        <w:rPr>
          <w:rFonts w:ascii="Arial" w:hAnsi="Arial" w:cs="Arial"/>
          <w:sz w:val="20"/>
        </w:rPr>
        <w:t>Elektroinstalace bude využita stávající</w:t>
      </w:r>
    </w:p>
    <w:tbl>
      <w:tblPr>
        <w:tblW w:w="11063" w:type="dxa"/>
        <w:tblCellMar>
          <w:left w:w="70" w:type="dxa"/>
          <w:right w:w="70" w:type="dxa"/>
        </w:tblCellMar>
        <w:tblLook w:val="04A0" w:firstRow="1" w:lastRow="0" w:firstColumn="1" w:lastColumn="0" w:noHBand="0" w:noVBand="1"/>
      </w:tblPr>
      <w:tblGrid>
        <w:gridCol w:w="9142"/>
        <w:gridCol w:w="855"/>
        <w:gridCol w:w="1066"/>
      </w:tblGrid>
      <w:tr w:rsidR="00077DA7" w:rsidRPr="00077DA7" w14:paraId="2FAD16CA" w14:textId="77777777" w:rsidTr="00D91222">
        <w:trPr>
          <w:trHeight w:val="300"/>
        </w:trPr>
        <w:tc>
          <w:tcPr>
            <w:tcW w:w="9142" w:type="dxa"/>
            <w:shd w:val="clear" w:color="auto" w:fill="auto"/>
            <w:noWrap/>
            <w:vAlign w:val="bottom"/>
          </w:tcPr>
          <w:tbl>
            <w:tblPr>
              <w:tblW w:w="8714" w:type="dxa"/>
              <w:tblCellMar>
                <w:left w:w="70" w:type="dxa"/>
                <w:right w:w="70" w:type="dxa"/>
              </w:tblCellMar>
              <w:tblLook w:val="04A0" w:firstRow="1" w:lastRow="0" w:firstColumn="1" w:lastColumn="0" w:noHBand="0" w:noVBand="1"/>
            </w:tblPr>
            <w:tblGrid>
              <w:gridCol w:w="6417"/>
              <w:gridCol w:w="1052"/>
              <w:gridCol w:w="1245"/>
            </w:tblGrid>
            <w:tr w:rsidR="00077DA7" w:rsidRPr="00077DA7" w14:paraId="5BB6BD17" w14:textId="77777777" w:rsidTr="00F94854">
              <w:trPr>
                <w:trHeight w:val="443"/>
              </w:trPr>
              <w:tc>
                <w:tcPr>
                  <w:tcW w:w="6417" w:type="dxa"/>
                  <w:tcBorders>
                    <w:top w:val="single" w:sz="4" w:space="0" w:color="auto"/>
                    <w:left w:val="single" w:sz="4" w:space="0" w:color="auto"/>
                    <w:bottom w:val="nil"/>
                    <w:right w:val="nil"/>
                  </w:tcBorders>
                  <w:shd w:val="clear" w:color="auto" w:fill="auto"/>
                  <w:noWrap/>
                  <w:vAlign w:val="bottom"/>
                  <w:hideMark/>
                </w:tcPr>
                <w:p w14:paraId="678BDD03" w14:textId="77777777" w:rsidR="00077DA7" w:rsidRPr="00077DA7" w:rsidRDefault="00077DA7" w:rsidP="00077DA7">
                  <w:pPr>
                    <w:spacing w:after="0" w:line="240" w:lineRule="auto"/>
                    <w:rPr>
                      <w:rFonts w:ascii="Calibri" w:eastAsia="Times New Roman" w:hAnsi="Calibri" w:cs="Calibri"/>
                      <w:b/>
                      <w:bCs/>
                      <w:color w:val="000000"/>
                      <w:sz w:val="20"/>
                      <w:szCs w:val="20"/>
                      <w:u w:val="single"/>
                      <w:lang w:eastAsia="cs-CZ"/>
                    </w:rPr>
                  </w:pPr>
                  <w:r w:rsidRPr="00077DA7">
                    <w:rPr>
                      <w:rFonts w:ascii="Calibri" w:eastAsia="Times New Roman" w:hAnsi="Calibri" w:cs="Calibri"/>
                      <w:b/>
                      <w:bCs/>
                      <w:color w:val="000000"/>
                      <w:sz w:val="20"/>
                      <w:szCs w:val="20"/>
                      <w:u w:val="single"/>
                      <w:lang w:eastAsia="cs-CZ"/>
                    </w:rPr>
                    <w:t>Svítidlo hlavního osvětlení</w:t>
                  </w:r>
                </w:p>
              </w:tc>
              <w:tc>
                <w:tcPr>
                  <w:tcW w:w="1052" w:type="dxa"/>
                  <w:tcBorders>
                    <w:top w:val="single" w:sz="4" w:space="0" w:color="auto"/>
                    <w:left w:val="nil"/>
                    <w:bottom w:val="nil"/>
                    <w:right w:val="nil"/>
                  </w:tcBorders>
                  <w:shd w:val="clear" w:color="auto" w:fill="auto"/>
                  <w:noWrap/>
                  <w:vAlign w:val="bottom"/>
                  <w:hideMark/>
                </w:tcPr>
                <w:p w14:paraId="7BAAA62F" w14:textId="77777777" w:rsidR="00077DA7" w:rsidRPr="00077DA7" w:rsidRDefault="00077DA7" w:rsidP="00077DA7">
                  <w:pPr>
                    <w:spacing w:after="0" w:line="240" w:lineRule="auto"/>
                    <w:jc w:val="center"/>
                    <w:rPr>
                      <w:rFonts w:ascii="Calibri" w:eastAsia="Times New Roman" w:hAnsi="Calibri" w:cs="Calibri"/>
                      <w:b/>
                      <w:bCs/>
                      <w:color w:val="000000"/>
                      <w:sz w:val="20"/>
                      <w:szCs w:val="20"/>
                      <w:lang w:eastAsia="cs-CZ"/>
                    </w:rPr>
                  </w:pPr>
                  <w:r w:rsidRPr="00077DA7">
                    <w:rPr>
                      <w:rFonts w:ascii="Calibri" w:eastAsia="Times New Roman" w:hAnsi="Calibri" w:cs="Calibri"/>
                      <w:b/>
                      <w:bCs/>
                      <w:color w:val="000000"/>
                      <w:sz w:val="20"/>
                      <w:szCs w:val="20"/>
                      <w:lang w:eastAsia="cs-CZ"/>
                    </w:rPr>
                    <w:t>ks</w:t>
                  </w:r>
                </w:p>
              </w:tc>
              <w:tc>
                <w:tcPr>
                  <w:tcW w:w="1245" w:type="dxa"/>
                  <w:tcBorders>
                    <w:top w:val="single" w:sz="4" w:space="0" w:color="auto"/>
                    <w:left w:val="nil"/>
                    <w:bottom w:val="nil"/>
                    <w:right w:val="single" w:sz="4" w:space="0" w:color="auto"/>
                  </w:tcBorders>
                  <w:shd w:val="clear" w:color="auto" w:fill="auto"/>
                  <w:noWrap/>
                  <w:vAlign w:val="bottom"/>
                  <w:hideMark/>
                </w:tcPr>
                <w:p w14:paraId="5CB66111" w14:textId="77777777" w:rsidR="00077DA7" w:rsidRPr="00077DA7" w:rsidRDefault="00077DA7" w:rsidP="00077DA7">
                  <w:pPr>
                    <w:spacing w:after="0" w:line="240" w:lineRule="auto"/>
                    <w:jc w:val="center"/>
                    <w:rPr>
                      <w:rFonts w:ascii="Calibri" w:eastAsia="Times New Roman" w:hAnsi="Calibri" w:cs="Calibri"/>
                      <w:b/>
                      <w:bCs/>
                      <w:color w:val="000000"/>
                      <w:sz w:val="20"/>
                      <w:szCs w:val="20"/>
                      <w:lang w:eastAsia="cs-CZ"/>
                    </w:rPr>
                  </w:pPr>
                  <w:r w:rsidRPr="00077DA7">
                    <w:rPr>
                      <w:rFonts w:ascii="Calibri" w:eastAsia="Times New Roman" w:hAnsi="Calibri" w:cs="Calibri"/>
                      <w:b/>
                      <w:bCs/>
                      <w:color w:val="000000"/>
                      <w:sz w:val="20"/>
                      <w:szCs w:val="20"/>
                      <w:lang w:eastAsia="cs-CZ"/>
                    </w:rPr>
                    <w:t>18</w:t>
                  </w:r>
                </w:p>
              </w:tc>
            </w:tr>
            <w:tr w:rsidR="00077DA7" w:rsidRPr="00077DA7" w14:paraId="412AC560" w14:textId="77777777" w:rsidTr="00F94854">
              <w:trPr>
                <w:trHeight w:val="2354"/>
              </w:trPr>
              <w:tc>
                <w:tcPr>
                  <w:tcW w:w="6417" w:type="dxa"/>
                  <w:tcBorders>
                    <w:top w:val="nil"/>
                    <w:left w:val="single" w:sz="4" w:space="0" w:color="auto"/>
                    <w:bottom w:val="single" w:sz="4" w:space="0" w:color="auto"/>
                    <w:right w:val="nil"/>
                  </w:tcBorders>
                  <w:shd w:val="clear" w:color="auto" w:fill="auto"/>
                  <w:vAlign w:val="bottom"/>
                  <w:hideMark/>
                </w:tcPr>
                <w:p w14:paraId="0C80F51F"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Profesionální scénický LED reflektor pro plošné nasvícení scény. Řízení DMX 512 -regulace intenzity - změna CCT v rozsahu 3200 - 5600 K, Index podání barev - CRI přesahuje hodnotu 96 v celém rozsahu, světelný výkon 2000lx/2m, 19500lm, úhel 98°, řízení protokolem DMX512, 1.kanál - intenzita, 2. kanál - CCT, 3. kanál strobo, 3. kanál deaktivovatelný, funkce pracovního svítidla - při napájení a nepřítomnosti řídícího signálu se rozsvítí do nastavené intenzity, rozměry cca 400x200x200</w:t>
                  </w:r>
                  <w:r w:rsidR="00D91222">
                    <w:rPr>
                      <w:rFonts w:ascii="Calibri" w:eastAsia="Times New Roman" w:hAnsi="Calibri" w:cs="Calibri"/>
                      <w:color w:val="000000"/>
                      <w:lang w:eastAsia="cs-CZ"/>
                    </w:rPr>
                    <w:t xml:space="preserve"> </w:t>
                  </w:r>
                  <w:r w:rsidRPr="00077DA7">
                    <w:rPr>
                      <w:rFonts w:ascii="Calibri" w:eastAsia="Times New Roman" w:hAnsi="Calibri" w:cs="Calibri"/>
                      <w:color w:val="000000"/>
                      <w:lang w:eastAsia="cs-CZ"/>
                    </w:rPr>
                    <w:t xml:space="preserve">mm, hmotnost </w:t>
                  </w:r>
                  <w:r w:rsidR="00D91222">
                    <w:rPr>
                      <w:rFonts w:ascii="Calibri" w:eastAsia="Times New Roman" w:hAnsi="Calibri" w:cs="Calibri"/>
                      <w:color w:val="000000"/>
                      <w:lang w:eastAsia="cs-CZ"/>
                    </w:rPr>
                    <w:t xml:space="preserve">cca </w:t>
                  </w:r>
                  <w:r w:rsidRPr="00077DA7">
                    <w:rPr>
                      <w:rFonts w:ascii="Calibri" w:eastAsia="Times New Roman" w:hAnsi="Calibri" w:cs="Calibri"/>
                      <w:color w:val="000000"/>
                      <w:lang w:eastAsia="cs-CZ"/>
                    </w:rPr>
                    <w:t>6</w:t>
                  </w:r>
                  <w:r w:rsidR="00D91222">
                    <w:rPr>
                      <w:rFonts w:ascii="Calibri" w:eastAsia="Times New Roman" w:hAnsi="Calibri" w:cs="Calibri"/>
                      <w:color w:val="000000"/>
                      <w:lang w:eastAsia="cs-CZ"/>
                    </w:rPr>
                    <w:t xml:space="preserve"> </w:t>
                  </w:r>
                  <w:r w:rsidRPr="00077DA7">
                    <w:rPr>
                      <w:rFonts w:ascii="Calibri" w:eastAsia="Times New Roman" w:hAnsi="Calibri" w:cs="Calibri"/>
                      <w:color w:val="000000"/>
                      <w:lang w:eastAsia="cs-CZ"/>
                    </w:rPr>
                    <w:t>kg</w:t>
                  </w:r>
                </w:p>
              </w:tc>
              <w:tc>
                <w:tcPr>
                  <w:tcW w:w="1052" w:type="dxa"/>
                  <w:tcBorders>
                    <w:top w:val="nil"/>
                    <w:left w:val="nil"/>
                    <w:bottom w:val="single" w:sz="4" w:space="0" w:color="auto"/>
                    <w:right w:val="nil"/>
                  </w:tcBorders>
                  <w:shd w:val="clear" w:color="auto" w:fill="auto"/>
                  <w:noWrap/>
                  <w:vAlign w:val="bottom"/>
                  <w:hideMark/>
                </w:tcPr>
                <w:p w14:paraId="4A4870F7"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5822913D"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7C1F0B95"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20E2C327"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Klapky pro reflektor</w:t>
                  </w:r>
                </w:p>
              </w:tc>
              <w:tc>
                <w:tcPr>
                  <w:tcW w:w="1052" w:type="dxa"/>
                  <w:tcBorders>
                    <w:top w:val="nil"/>
                    <w:left w:val="nil"/>
                    <w:bottom w:val="nil"/>
                    <w:right w:val="nil"/>
                  </w:tcBorders>
                  <w:shd w:val="clear" w:color="auto" w:fill="auto"/>
                  <w:noWrap/>
                  <w:vAlign w:val="bottom"/>
                  <w:hideMark/>
                </w:tcPr>
                <w:p w14:paraId="36656963"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ks</w:t>
                  </w:r>
                </w:p>
              </w:tc>
              <w:tc>
                <w:tcPr>
                  <w:tcW w:w="1245" w:type="dxa"/>
                  <w:tcBorders>
                    <w:top w:val="nil"/>
                    <w:left w:val="nil"/>
                    <w:bottom w:val="nil"/>
                    <w:right w:val="single" w:sz="4" w:space="0" w:color="auto"/>
                  </w:tcBorders>
                  <w:shd w:val="clear" w:color="auto" w:fill="auto"/>
                  <w:noWrap/>
                  <w:vAlign w:val="bottom"/>
                  <w:hideMark/>
                </w:tcPr>
                <w:p w14:paraId="6B88D9F9"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18</w:t>
                  </w:r>
                </w:p>
              </w:tc>
            </w:tr>
            <w:tr w:rsidR="00077DA7" w:rsidRPr="00077DA7" w14:paraId="4E77025A" w14:textId="77777777" w:rsidTr="00F94854">
              <w:trPr>
                <w:trHeight w:val="443"/>
              </w:trPr>
              <w:tc>
                <w:tcPr>
                  <w:tcW w:w="6417" w:type="dxa"/>
                  <w:tcBorders>
                    <w:top w:val="nil"/>
                    <w:left w:val="single" w:sz="4" w:space="0" w:color="auto"/>
                    <w:bottom w:val="single" w:sz="4" w:space="0" w:color="auto"/>
                    <w:right w:val="nil"/>
                  </w:tcBorders>
                  <w:shd w:val="clear" w:color="auto" w:fill="auto"/>
                  <w:vAlign w:val="bottom"/>
                  <w:hideMark/>
                </w:tcPr>
                <w:p w14:paraId="4E0C4325"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4 listé klapky pro reflektor</w:t>
                  </w:r>
                </w:p>
              </w:tc>
              <w:tc>
                <w:tcPr>
                  <w:tcW w:w="1052" w:type="dxa"/>
                  <w:tcBorders>
                    <w:top w:val="nil"/>
                    <w:left w:val="nil"/>
                    <w:bottom w:val="single" w:sz="4" w:space="0" w:color="auto"/>
                    <w:right w:val="nil"/>
                  </w:tcBorders>
                  <w:shd w:val="clear" w:color="auto" w:fill="auto"/>
                  <w:noWrap/>
                  <w:vAlign w:val="bottom"/>
                  <w:hideMark/>
                </w:tcPr>
                <w:p w14:paraId="4778D18F"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010C431B"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641A606A"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46A22298"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Pojistné lanko s karabinou</w:t>
                  </w:r>
                </w:p>
              </w:tc>
              <w:tc>
                <w:tcPr>
                  <w:tcW w:w="1052" w:type="dxa"/>
                  <w:tcBorders>
                    <w:top w:val="nil"/>
                    <w:left w:val="nil"/>
                    <w:bottom w:val="nil"/>
                    <w:right w:val="nil"/>
                  </w:tcBorders>
                  <w:shd w:val="clear" w:color="auto" w:fill="auto"/>
                  <w:noWrap/>
                  <w:vAlign w:val="bottom"/>
                  <w:hideMark/>
                </w:tcPr>
                <w:p w14:paraId="5515F5BD"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ks</w:t>
                  </w:r>
                </w:p>
              </w:tc>
              <w:tc>
                <w:tcPr>
                  <w:tcW w:w="1245" w:type="dxa"/>
                  <w:tcBorders>
                    <w:top w:val="nil"/>
                    <w:left w:val="nil"/>
                    <w:bottom w:val="nil"/>
                    <w:right w:val="single" w:sz="4" w:space="0" w:color="auto"/>
                  </w:tcBorders>
                  <w:shd w:val="clear" w:color="auto" w:fill="auto"/>
                  <w:noWrap/>
                  <w:vAlign w:val="bottom"/>
                  <w:hideMark/>
                </w:tcPr>
                <w:p w14:paraId="4681294E"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18</w:t>
                  </w:r>
                </w:p>
              </w:tc>
            </w:tr>
            <w:tr w:rsidR="00077DA7" w:rsidRPr="00077DA7" w14:paraId="16FE71BF" w14:textId="77777777" w:rsidTr="00F94854">
              <w:trPr>
                <w:trHeight w:val="443"/>
              </w:trPr>
              <w:tc>
                <w:tcPr>
                  <w:tcW w:w="6417" w:type="dxa"/>
                  <w:tcBorders>
                    <w:top w:val="nil"/>
                    <w:left w:val="single" w:sz="4" w:space="0" w:color="auto"/>
                    <w:bottom w:val="single" w:sz="4" w:space="0" w:color="auto"/>
                    <w:right w:val="nil"/>
                  </w:tcBorders>
                  <w:shd w:val="clear" w:color="auto" w:fill="auto"/>
                  <w:vAlign w:val="bottom"/>
                  <w:hideMark/>
                </w:tcPr>
                <w:p w14:paraId="62F19C7F"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pojistné lanko s očnicemi a karabinou, délka 100</w:t>
                  </w:r>
                  <w:r w:rsidR="00D91222">
                    <w:rPr>
                      <w:rFonts w:ascii="Calibri" w:eastAsia="Times New Roman" w:hAnsi="Calibri" w:cs="Calibri"/>
                      <w:color w:val="000000"/>
                      <w:lang w:eastAsia="cs-CZ"/>
                    </w:rPr>
                    <w:t xml:space="preserve"> </w:t>
                  </w:r>
                  <w:r w:rsidRPr="00077DA7">
                    <w:rPr>
                      <w:rFonts w:ascii="Calibri" w:eastAsia="Times New Roman" w:hAnsi="Calibri" w:cs="Calibri"/>
                      <w:color w:val="000000"/>
                      <w:lang w:eastAsia="cs-CZ"/>
                    </w:rPr>
                    <w:t>cm</w:t>
                  </w:r>
                </w:p>
              </w:tc>
              <w:tc>
                <w:tcPr>
                  <w:tcW w:w="1052" w:type="dxa"/>
                  <w:tcBorders>
                    <w:top w:val="nil"/>
                    <w:left w:val="nil"/>
                    <w:bottom w:val="single" w:sz="4" w:space="0" w:color="auto"/>
                    <w:right w:val="nil"/>
                  </w:tcBorders>
                  <w:shd w:val="clear" w:color="auto" w:fill="auto"/>
                  <w:noWrap/>
                  <w:vAlign w:val="bottom"/>
                  <w:hideMark/>
                </w:tcPr>
                <w:p w14:paraId="6A0D93BE"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25E9D789"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0AA0D18E"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3A5E7119"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Držák reflektoru</w:t>
                  </w:r>
                </w:p>
              </w:tc>
              <w:tc>
                <w:tcPr>
                  <w:tcW w:w="1052" w:type="dxa"/>
                  <w:tcBorders>
                    <w:top w:val="nil"/>
                    <w:left w:val="nil"/>
                    <w:bottom w:val="nil"/>
                    <w:right w:val="nil"/>
                  </w:tcBorders>
                  <w:shd w:val="clear" w:color="auto" w:fill="auto"/>
                  <w:noWrap/>
                  <w:vAlign w:val="bottom"/>
                  <w:hideMark/>
                </w:tcPr>
                <w:p w14:paraId="54259536"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ks</w:t>
                  </w:r>
                </w:p>
              </w:tc>
              <w:tc>
                <w:tcPr>
                  <w:tcW w:w="1245" w:type="dxa"/>
                  <w:tcBorders>
                    <w:top w:val="nil"/>
                    <w:left w:val="nil"/>
                    <w:bottom w:val="nil"/>
                    <w:right w:val="single" w:sz="4" w:space="0" w:color="auto"/>
                  </w:tcBorders>
                  <w:shd w:val="clear" w:color="auto" w:fill="auto"/>
                  <w:noWrap/>
                  <w:vAlign w:val="bottom"/>
                  <w:hideMark/>
                </w:tcPr>
                <w:p w14:paraId="40DA1D3F"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18</w:t>
                  </w:r>
                </w:p>
              </w:tc>
            </w:tr>
            <w:tr w:rsidR="00077DA7" w:rsidRPr="00077DA7" w14:paraId="06D899DA" w14:textId="77777777" w:rsidTr="00F94854">
              <w:trPr>
                <w:trHeight w:val="443"/>
              </w:trPr>
              <w:tc>
                <w:tcPr>
                  <w:tcW w:w="6417" w:type="dxa"/>
                  <w:tcBorders>
                    <w:top w:val="nil"/>
                    <w:left w:val="single" w:sz="4" w:space="0" w:color="auto"/>
                    <w:bottom w:val="single" w:sz="4" w:space="0" w:color="auto"/>
                    <w:right w:val="nil"/>
                  </w:tcBorders>
                  <w:shd w:val="clear" w:color="auto" w:fill="auto"/>
                  <w:vAlign w:val="bottom"/>
                  <w:hideMark/>
                </w:tcPr>
                <w:p w14:paraId="5693FBFE"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lastRenderedPageBreak/>
                    <w:t xml:space="preserve">držák reflektoru pro horizontální </w:t>
                  </w:r>
                  <w:r w:rsidR="00D91222" w:rsidRPr="00077DA7">
                    <w:rPr>
                      <w:rFonts w:ascii="Calibri" w:eastAsia="Times New Roman" w:hAnsi="Calibri" w:cs="Calibri"/>
                      <w:color w:val="000000"/>
                      <w:lang w:eastAsia="cs-CZ"/>
                    </w:rPr>
                    <w:t>konstrukci</w:t>
                  </w:r>
                </w:p>
              </w:tc>
              <w:tc>
                <w:tcPr>
                  <w:tcW w:w="1052" w:type="dxa"/>
                  <w:tcBorders>
                    <w:top w:val="nil"/>
                    <w:left w:val="nil"/>
                    <w:bottom w:val="single" w:sz="4" w:space="0" w:color="auto"/>
                    <w:right w:val="nil"/>
                  </w:tcBorders>
                  <w:shd w:val="clear" w:color="auto" w:fill="auto"/>
                  <w:noWrap/>
                  <w:vAlign w:val="bottom"/>
                  <w:hideMark/>
                </w:tcPr>
                <w:p w14:paraId="06371D16"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0B63985B"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2EF8D444"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3E92FBEA"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Ovládací panel</w:t>
                  </w:r>
                </w:p>
              </w:tc>
              <w:tc>
                <w:tcPr>
                  <w:tcW w:w="1052" w:type="dxa"/>
                  <w:tcBorders>
                    <w:top w:val="nil"/>
                    <w:left w:val="nil"/>
                    <w:bottom w:val="nil"/>
                    <w:right w:val="nil"/>
                  </w:tcBorders>
                  <w:shd w:val="clear" w:color="auto" w:fill="auto"/>
                  <w:noWrap/>
                  <w:vAlign w:val="bottom"/>
                  <w:hideMark/>
                </w:tcPr>
                <w:p w14:paraId="27D710EF"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ks</w:t>
                  </w:r>
                </w:p>
              </w:tc>
              <w:tc>
                <w:tcPr>
                  <w:tcW w:w="1245" w:type="dxa"/>
                  <w:tcBorders>
                    <w:top w:val="nil"/>
                    <w:left w:val="nil"/>
                    <w:bottom w:val="nil"/>
                    <w:right w:val="single" w:sz="4" w:space="0" w:color="auto"/>
                  </w:tcBorders>
                  <w:shd w:val="clear" w:color="auto" w:fill="auto"/>
                  <w:noWrap/>
                  <w:vAlign w:val="bottom"/>
                  <w:hideMark/>
                </w:tcPr>
                <w:p w14:paraId="00B15AE6"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w:t>
                  </w:r>
                </w:p>
              </w:tc>
            </w:tr>
            <w:tr w:rsidR="00077DA7" w:rsidRPr="00077DA7" w14:paraId="17250A47" w14:textId="77777777" w:rsidTr="00F94854">
              <w:trPr>
                <w:trHeight w:val="688"/>
              </w:trPr>
              <w:tc>
                <w:tcPr>
                  <w:tcW w:w="6417" w:type="dxa"/>
                  <w:tcBorders>
                    <w:top w:val="nil"/>
                    <w:left w:val="single" w:sz="4" w:space="0" w:color="auto"/>
                    <w:bottom w:val="single" w:sz="4" w:space="0" w:color="auto"/>
                    <w:right w:val="nil"/>
                  </w:tcBorders>
                  <w:shd w:val="clear" w:color="auto" w:fill="auto"/>
                  <w:vAlign w:val="bottom"/>
                  <w:hideMark/>
                </w:tcPr>
                <w:p w14:paraId="1AF3FCB7" w14:textId="77777777" w:rsidR="00077DA7" w:rsidRPr="00077DA7" w:rsidRDefault="00077DA7" w:rsidP="00D91222">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dotykové ovládací PLC 7'', nástěnná montáž, napájení PoE, protokol OSC, UDP, programovatelné scény, ochrana heslem, potřebná konektivita RJ-45, USB</w:t>
                  </w:r>
                </w:p>
              </w:tc>
              <w:tc>
                <w:tcPr>
                  <w:tcW w:w="1052" w:type="dxa"/>
                  <w:tcBorders>
                    <w:top w:val="nil"/>
                    <w:left w:val="nil"/>
                    <w:bottom w:val="single" w:sz="4" w:space="0" w:color="auto"/>
                    <w:right w:val="nil"/>
                  </w:tcBorders>
                  <w:shd w:val="clear" w:color="auto" w:fill="auto"/>
                  <w:noWrap/>
                  <w:vAlign w:val="bottom"/>
                  <w:hideMark/>
                </w:tcPr>
                <w:p w14:paraId="1D32A674"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3B28612F"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2BAAA6B9"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0307F873"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DMX merger</w:t>
                  </w:r>
                </w:p>
              </w:tc>
              <w:tc>
                <w:tcPr>
                  <w:tcW w:w="1052" w:type="dxa"/>
                  <w:tcBorders>
                    <w:top w:val="nil"/>
                    <w:left w:val="nil"/>
                    <w:bottom w:val="nil"/>
                    <w:right w:val="nil"/>
                  </w:tcBorders>
                  <w:shd w:val="clear" w:color="auto" w:fill="auto"/>
                  <w:noWrap/>
                  <w:vAlign w:val="bottom"/>
                  <w:hideMark/>
                </w:tcPr>
                <w:p w14:paraId="63D2FF29"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ks</w:t>
                  </w:r>
                </w:p>
              </w:tc>
              <w:tc>
                <w:tcPr>
                  <w:tcW w:w="1245" w:type="dxa"/>
                  <w:tcBorders>
                    <w:top w:val="nil"/>
                    <w:left w:val="nil"/>
                    <w:bottom w:val="nil"/>
                    <w:right w:val="single" w:sz="4" w:space="0" w:color="auto"/>
                  </w:tcBorders>
                  <w:shd w:val="clear" w:color="auto" w:fill="auto"/>
                  <w:noWrap/>
                  <w:vAlign w:val="bottom"/>
                  <w:hideMark/>
                </w:tcPr>
                <w:p w14:paraId="3093A842"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w:t>
                  </w:r>
                </w:p>
              </w:tc>
            </w:tr>
            <w:tr w:rsidR="00077DA7" w:rsidRPr="00077DA7" w14:paraId="7839C331" w14:textId="77777777" w:rsidTr="00F94854">
              <w:trPr>
                <w:trHeight w:val="688"/>
              </w:trPr>
              <w:tc>
                <w:tcPr>
                  <w:tcW w:w="6417" w:type="dxa"/>
                  <w:tcBorders>
                    <w:top w:val="nil"/>
                    <w:left w:val="single" w:sz="4" w:space="0" w:color="auto"/>
                    <w:bottom w:val="single" w:sz="4" w:space="0" w:color="auto"/>
                    <w:right w:val="nil"/>
                  </w:tcBorders>
                  <w:shd w:val="clear" w:color="auto" w:fill="auto"/>
                  <w:vAlign w:val="bottom"/>
                  <w:hideMark/>
                </w:tcPr>
                <w:p w14:paraId="4CCACA44"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DMX merger, instaace na DIN lišru, 2x DMX IN, 1x DMX out, RDM, shift DMX adres, ukládání presetů, napájecí zdroj 24V/2A DC</w:t>
                  </w:r>
                </w:p>
              </w:tc>
              <w:tc>
                <w:tcPr>
                  <w:tcW w:w="1052" w:type="dxa"/>
                  <w:tcBorders>
                    <w:top w:val="nil"/>
                    <w:left w:val="nil"/>
                    <w:bottom w:val="single" w:sz="4" w:space="0" w:color="auto"/>
                    <w:right w:val="nil"/>
                  </w:tcBorders>
                  <w:shd w:val="clear" w:color="auto" w:fill="auto"/>
                  <w:noWrap/>
                  <w:vAlign w:val="bottom"/>
                  <w:hideMark/>
                </w:tcPr>
                <w:p w14:paraId="1ABE8259"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199B5C89"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7FB068CE"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5B021D52"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Procesorová jednotka</w:t>
                  </w:r>
                </w:p>
              </w:tc>
              <w:tc>
                <w:tcPr>
                  <w:tcW w:w="1052" w:type="dxa"/>
                  <w:tcBorders>
                    <w:top w:val="nil"/>
                    <w:left w:val="nil"/>
                    <w:bottom w:val="nil"/>
                    <w:right w:val="nil"/>
                  </w:tcBorders>
                  <w:shd w:val="clear" w:color="auto" w:fill="auto"/>
                  <w:noWrap/>
                  <w:vAlign w:val="bottom"/>
                  <w:hideMark/>
                </w:tcPr>
                <w:p w14:paraId="7B2BA9A1"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ks</w:t>
                  </w:r>
                </w:p>
              </w:tc>
              <w:tc>
                <w:tcPr>
                  <w:tcW w:w="1245" w:type="dxa"/>
                  <w:tcBorders>
                    <w:top w:val="nil"/>
                    <w:left w:val="nil"/>
                    <w:bottom w:val="nil"/>
                    <w:right w:val="single" w:sz="4" w:space="0" w:color="auto"/>
                  </w:tcBorders>
                  <w:shd w:val="clear" w:color="auto" w:fill="auto"/>
                  <w:noWrap/>
                  <w:vAlign w:val="bottom"/>
                  <w:hideMark/>
                </w:tcPr>
                <w:p w14:paraId="55177355"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w:t>
                  </w:r>
                </w:p>
              </w:tc>
            </w:tr>
            <w:tr w:rsidR="00077DA7" w:rsidRPr="00077DA7" w14:paraId="598F304F" w14:textId="77777777" w:rsidTr="00F94854">
              <w:trPr>
                <w:trHeight w:val="1021"/>
              </w:trPr>
              <w:tc>
                <w:tcPr>
                  <w:tcW w:w="6417" w:type="dxa"/>
                  <w:tcBorders>
                    <w:top w:val="nil"/>
                    <w:left w:val="single" w:sz="4" w:space="0" w:color="auto"/>
                    <w:bottom w:val="single" w:sz="4" w:space="0" w:color="auto"/>
                    <w:right w:val="nil"/>
                  </w:tcBorders>
                  <w:shd w:val="clear" w:color="auto" w:fill="auto"/>
                  <w:vAlign w:val="bottom"/>
                  <w:hideMark/>
                </w:tcPr>
                <w:p w14:paraId="2DB19A60"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řídící jednotka s instalací do stávajícího rozvaděče, DMX porty, Ethernet port, RDM, 4x GPI port, Podpora protokolů: Art-Net, sACN, KiNet, HTTP, TCP, UDP &amp; OSC, adaptér pro montáž na DIN lištu</w:t>
                  </w:r>
                </w:p>
              </w:tc>
              <w:tc>
                <w:tcPr>
                  <w:tcW w:w="1052" w:type="dxa"/>
                  <w:tcBorders>
                    <w:top w:val="nil"/>
                    <w:left w:val="nil"/>
                    <w:bottom w:val="single" w:sz="4" w:space="0" w:color="auto"/>
                    <w:right w:val="nil"/>
                  </w:tcBorders>
                  <w:shd w:val="clear" w:color="auto" w:fill="auto"/>
                  <w:noWrap/>
                  <w:vAlign w:val="bottom"/>
                  <w:hideMark/>
                </w:tcPr>
                <w:p w14:paraId="117C3250"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64A2EDF1"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73DF4FAD"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653D26E8"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Konfigurační SW</w:t>
                  </w:r>
                </w:p>
              </w:tc>
              <w:tc>
                <w:tcPr>
                  <w:tcW w:w="1052" w:type="dxa"/>
                  <w:tcBorders>
                    <w:top w:val="nil"/>
                    <w:left w:val="nil"/>
                    <w:bottom w:val="nil"/>
                    <w:right w:val="nil"/>
                  </w:tcBorders>
                  <w:shd w:val="clear" w:color="auto" w:fill="auto"/>
                  <w:noWrap/>
                  <w:vAlign w:val="bottom"/>
                  <w:hideMark/>
                </w:tcPr>
                <w:p w14:paraId="760A74CF"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kpl</w:t>
                  </w:r>
                </w:p>
              </w:tc>
              <w:tc>
                <w:tcPr>
                  <w:tcW w:w="1245" w:type="dxa"/>
                  <w:tcBorders>
                    <w:top w:val="nil"/>
                    <w:left w:val="nil"/>
                    <w:bottom w:val="nil"/>
                    <w:right w:val="single" w:sz="4" w:space="0" w:color="auto"/>
                  </w:tcBorders>
                  <w:shd w:val="clear" w:color="auto" w:fill="auto"/>
                  <w:noWrap/>
                  <w:vAlign w:val="bottom"/>
                  <w:hideMark/>
                </w:tcPr>
                <w:p w14:paraId="0A3023EF"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w:t>
                  </w:r>
                </w:p>
              </w:tc>
            </w:tr>
            <w:tr w:rsidR="00077DA7" w:rsidRPr="00077DA7" w14:paraId="3A015BB6" w14:textId="77777777" w:rsidTr="00F94854">
              <w:trPr>
                <w:trHeight w:val="443"/>
              </w:trPr>
              <w:tc>
                <w:tcPr>
                  <w:tcW w:w="6417" w:type="dxa"/>
                  <w:tcBorders>
                    <w:top w:val="nil"/>
                    <w:left w:val="single" w:sz="4" w:space="0" w:color="auto"/>
                    <w:bottom w:val="single" w:sz="4" w:space="0" w:color="auto"/>
                    <w:right w:val="nil"/>
                  </w:tcBorders>
                  <w:shd w:val="clear" w:color="auto" w:fill="auto"/>
                  <w:vAlign w:val="bottom"/>
                  <w:hideMark/>
                </w:tcPr>
                <w:p w14:paraId="5900A777"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xml:space="preserve">konfigurační SW </w:t>
                  </w:r>
                </w:p>
              </w:tc>
              <w:tc>
                <w:tcPr>
                  <w:tcW w:w="1052" w:type="dxa"/>
                  <w:tcBorders>
                    <w:top w:val="nil"/>
                    <w:left w:val="nil"/>
                    <w:bottom w:val="single" w:sz="4" w:space="0" w:color="auto"/>
                    <w:right w:val="nil"/>
                  </w:tcBorders>
                  <w:shd w:val="clear" w:color="auto" w:fill="auto"/>
                  <w:noWrap/>
                  <w:vAlign w:val="bottom"/>
                  <w:hideMark/>
                </w:tcPr>
                <w:p w14:paraId="092577BF"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7D6F82FF"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7467015E"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61281E52"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Programování</w:t>
                  </w:r>
                </w:p>
              </w:tc>
              <w:tc>
                <w:tcPr>
                  <w:tcW w:w="1052" w:type="dxa"/>
                  <w:tcBorders>
                    <w:top w:val="nil"/>
                    <w:left w:val="nil"/>
                    <w:bottom w:val="nil"/>
                    <w:right w:val="nil"/>
                  </w:tcBorders>
                  <w:shd w:val="clear" w:color="auto" w:fill="auto"/>
                  <w:noWrap/>
                  <w:vAlign w:val="bottom"/>
                  <w:hideMark/>
                </w:tcPr>
                <w:p w14:paraId="5B201B62"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kpl</w:t>
                  </w:r>
                </w:p>
              </w:tc>
              <w:tc>
                <w:tcPr>
                  <w:tcW w:w="1245" w:type="dxa"/>
                  <w:tcBorders>
                    <w:top w:val="nil"/>
                    <w:left w:val="nil"/>
                    <w:bottom w:val="nil"/>
                    <w:right w:val="single" w:sz="4" w:space="0" w:color="auto"/>
                  </w:tcBorders>
                  <w:shd w:val="clear" w:color="auto" w:fill="auto"/>
                  <w:noWrap/>
                  <w:vAlign w:val="bottom"/>
                  <w:hideMark/>
                </w:tcPr>
                <w:p w14:paraId="79C77882"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w:t>
                  </w:r>
                </w:p>
              </w:tc>
            </w:tr>
            <w:tr w:rsidR="00077DA7" w:rsidRPr="00077DA7" w14:paraId="4D80B7DF" w14:textId="77777777" w:rsidTr="00F94854">
              <w:trPr>
                <w:trHeight w:val="1021"/>
              </w:trPr>
              <w:tc>
                <w:tcPr>
                  <w:tcW w:w="6417" w:type="dxa"/>
                  <w:tcBorders>
                    <w:top w:val="nil"/>
                    <w:left w:val="single" w:sz="4" w:space="0" w:color="auto"/>
                    <w:bottom w:val="single" w:sz="4" w:space="0" w:color="auto"/>
                    <w:right w:val="nil"/>
                  </w:tcBorders>
                  <w:shd w:val="clear" w:color="auto" w:fill="auto"/>
                  <w:vAlign w:val="bottom"/>
                  <w:hideMark/>
                </w:tcPr>
                <w:p w14:paraId="2EAC73F4"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Vytvoření uživatelského programu, následná korekce + modifikace na základě zkušeností po době provozu v rozmezí 3-9 měsíců, dle požadavku uživatele (1 korekce)</w:t>
                  </w:r>
                </w:p>
              </w:tc>
              <w:tc>
                <w:tcPr>
                  <w:tcW w:w="1052" w:type="dxa"/>
                  <w:tcBorders>
                    <w:top w:val="nil"/>
                    <w:left w:val="nil"/>
                    <w:bottom w:val="single" w:sz="4" w:space="0" w:color="auto"/>
                    <w:right w:val="nil"/>
                  </w:tcBorders>
                  <w:shd w:val="clear" w:color="auto" w:fill="auto"/>
                  <w:noWrap/>
                  <w:vAlign w:val="bottom"/>
                  <w:hideMark/>
                </w:tcPr>
                <w:p w14:paraId="28E91469"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10C0BF89"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50409154"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5E1ABC54"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Drobný instalační materiál</w:t>
                  </w:r>
                </w:p>
              </w:tc>
              <w:tc>
                <w:tcPr>
                  <w:tcW w:w="1052" w:type="dxa"/>
                  <w:tcBorders>
                    <w:top w:val="nil"/>
                    <w:left w:val="nil"/>
                    <w:bottom w:val="nil"/>
                    <w:right w:val="nil"/>
                  </w:tcBorders>
                  <w:shd w:val="clear" w:color="auto" w:fill="auto"/>
                  <w:noWrap/>
                  <w:vAlign w:val="bottom"/>
                  <w:hideMark/>
                </w:tcPr>
                <w:p w14:paraId="42B7C5F2"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kpl</w:t>
                  </w:r>
                </w:p>
              </w:tc>
              <w:tc>
                <w:tcPr>
                  <w:tcW w:w="1245" w:type="dxa"/>
                  <w:tcBorders>
                    <w:top w:val="nil"/>
                    <w:left w:val="nil"/>
                    <w:bottom w:val="nil"/>
                    <w:right w:val="single" w:sz="4" w:space="0" w:color="auto"/>
                  </w:tcBorders>
                  <w:shd w:val="clear" w:color="auto" w:fill="auto"/>
                  <w:noWrap/>
                  <w:vAlign w:val="bottom"/>
                  <w:hideMark/>
                </w:tcPr>
                <w:p w14:paraId="1F31B02E"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w:t>
                  </w:r>
                </w:p>
              </w:tc>
            </w:tr>
            <w:tr w:rsidR="00077DA7" w:rsidRPr="00077DA7" w14:paraId="627570E7" w14:textId="77777777" w:rsidTr="00F94854">
              <w:trPr>
                <w:trHeight w:val="688"/>
              </w:trPr>
              <w:tc>
                <w:tcPr>
                  <w:tcW w:w="6417" w:type="dxa"/>
                  <w:tcBorders>
                    <w:top w:val="nil"/>
                    <w:left w:val="single" w:sz="4" w:space="0" w:color="auto"/>
                    <w:bottom w:val="single" w:sz="4" w:space="0" w:color="auto"/>
                    <w:right w:val="nil"/>
                  </w:tcBorders>
                  <w:shd w:val="clear" w:color="auto" w:fill="auto"/>
                  <w:vAlign w:val="bottom"/>
                  <w:hideMark/>
                </w:tcPr>
                <w:p w14:paraId="58141B55"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Ostatní drobný instalační materiál jinde neuvedený - propojovací kabeláže, konektory apod.</w:t>
                  </w:r>
                </w:p>
              </w:tc>
              <w:tc>
                <w:tcPr>
                  <w:tcW w:w="1052" w:type="dxa"/>
                  <w:tcBorders>
                    <w:top w:val="nil"/>
                    <w:left w:val="nil"/>
                    <w:bottom w:val="single" w:sz="4" w:space="0" w:color="auto"/>
                    <w:right w:val="nil"/>
                  </w:tcBorders>
                  <w:shd w:val="clear" w:color="auto" w:fill="auto"/>
                  <w:noWrap/>
                  <w:vAlign w:val="bottom"/>
                  <w:hideMark/>
                </w:tcPr>
                <w:p w14:paraId="1669613A"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63C39D46"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r w:rsidR="00077DA7" w:rsidRPr="00077DA7" w14:paraId="1E7E6DF3" w14:textId="77777777" w:rsidTr="00F94854">
              <w:trPr>
                <w:trHeight w:val="443"/>
              </w:trPr>
              <w:tc>
                <w:tcPr>
                  <w:tcW w:w="6417" w:type="dxa"/>
                  <w:tcBorders>
                    <w:top w:val="nil"/>
                    <w:left w:val="single" w:sz="4" w:space="0" w:color="auto"/>
                    <w:bottom w:val="nil"/>
                    <w:right w:val="nil"/>
                  </w:tcBorders>
                  <w:shd w:val="clear" w:color="auto" w:fill="auto"/>
                  <w:noWrap/>
                  <w:vAlign w:val="bottom"/>
                  <w:hideMark/>
                </w:tcPr>
                <w:p w14:paraId="4E792C07" w14:textId="77777777" w:rsidR="00077DA7" w:rsidRPr="00077DA7" w:rsidRDefault="00077DA7" w:rsidP="00077DA7">
                  <w:pPr>
                    <w:spacing w:after="0" w:line="240" w:lineRule="auto"/>
                    <w:rPr>
                      <w:rFonts w:ascii="Calibri" w:eastAsia="Times New Roman" w:hAnsi="Calibri" w:cs="Calibri"/>
                      <w:b/>
                      <w:bCs/>
                      <w:color w:val="000000"/>
                      <w:u w:val="single"/>
                      <w:lang w:eastAsia="cs-CZ"/>
                    </w:rPr>
                  </w:pPr>
                  <w:r w:rsidRPr="00077DA7">
                    <w:rPr>
                      <w:rFonts w:ascii="Calibri" w:eastAsia="Times New Roman" w:hAnsi="Calibri" w:cs="Calibri"/>
                      <w:b/>
                      <w:bCs/>
                      <w:color w:val="000000"/>
                      <w:u w:val="single"/>
                      <w:lang w:eastAsia="cs-CZ"/>
                    </w:rPr>
                    <w:t>Instalace zařízení</w:t>
                  </w:r>
                </w:p>
              </w:tc>
              <w:tc>
                <w:tcPr>
                  <w:tcW w:w="1052" w:type="dxa"/>
                  <w:tcBorders>
                    <w:top w:val="nil"/>
                    <w:left w:val="nil"/>
                    <w:bottom w:val="nil"/>
                    <w:right w:val="nil"/>
                  </w:tcBorders>
                  <w:shd w:val="clear" w:color="auto" w:fill="auto"/>
                  <w:noWrap/>
                  <w:vAlign w:val="bottom"/>
                  <w:hideMark/>
                </w:tcPr>
                <w:p w14:paraId="199AE7C8"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kpl</w:t>
                  </w:r>
                </w:p>
              </w:tc>
              <w:tc>
                <w:tcPr>
                  <w:tcW w:w="1245" w:type="dxa"/>
                  <w:tcBorders>
                    <w:top w:val="nil"/>
                    <w:left w:val="nil"/>
                    <w:bottom w:val="nil"/>
                    <w:right w:val="single" w:sz="4" w:space="0" w:color="auto"/>
                  </w:tcBorders>
                  <w:shd w:val="clear" w:color="auto" w:fill="auto"/>
                  <w:noWrap/>
                  <w:vAlign w:val="bottom"/>
                  <w:hideMark/>
                </w:tcPr>
                <w:p w14:paraId="66BA91F6" w14:textId="77777777" w:rsidR="00077DA7" w:rsidRPr="00077DA7" w:rsidRDefault="00077DA7" w:rsidP="00077DA7">
                  <w:pPr>
                    <w:spacing w:after="0" w:line="240" w:lineRule="auto"/>
                    <w:jc w:val="center"/>
                    <w:rPr>
                      <w:rFonts w:ascii="Calibri" w:eastAsia="Times New Roman" w:hAnsi="Calibri" w:cs="Calibri"/>
                      <w:b/>
                      <w:bCs/>
                      <w:color w:val="000000"/>
                      <w:lang w:eastAsia="cs-CZ"/>
                    </w:rPr>
                  </w:pPr>
                  <w:r w:rsidRPr="00077DA7">
                    <w:rPr>
                      <w:rFonts w:ascii="Calibri" w:eastAsia="Times New Roman" w:hAnsi="Calibri" w:cs="Calibri"/>
                      <w:b/>
                      <w:bCs/>
                      <w:color w:val="000000"/>
                      <w:lang w:eastAsia="cs-CZ"/>
                    </w:rPr>
                    <w:t>1</w:t>
                  </w:r>
                </w:p>
              </w:tc>
            </w:tr>
            <w:tr w:rsidR="00077DA7" w:rsidRPr="00077DA7" w14:paraId="56A5AECE" w14:textId="77777777" w:rsidTr="00F94854">
              <w:trPr>
                <w:trHeight w:val="443"/>
              </w:trPr>
              <w:tc>
                <w:tcPr>
                  <w:tcW w:w="6417" w:type="dxa"/>
                  <w:tcBorders>
                    <w:top w:val="nil"/>
                    <w:left w:val="single" w:sz="4" w:space="0" w:color="auto"/>
                    <w:bottom w:val="single" w:sz="4" w:space="0" w:color="auto"/>
                    <w:right w:val="nil"/>
                  </w:tcBorders>
                  <w:shd w:val="clear" w:color="auto" w:fill="auto"/>
                  <w:vAlign w:val="bottom"/>
                  <w:hideMark/>
                </w:tcPr>
                <w:p w14:paraId="734CC61C"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Instalace všech výše uvedených prvků, dopravné a ostatní náklady</w:t>
                  </w:r>
                </w:p>
              </w:tc>
              <w:tc>
                <w:tcPr>
                  <w:tcW w:w="1052" w:type="dxa"/>
                  <w:tcBorders>
                    <w:top w:val="nil"/>
                    <w:left w:val="nil"/>
                    <w:bottom w:val="single" w:sz="4" w:space="0" w:color="auto"/>
                    <w:right w:val="nil"/>
                  </w:tcBorders>
                  <w:shd w:val="clear" w:color="auto" w:fill="auto"/>
                  <w:noWrap/>
                  <w:vAlign w:val="bottom"/>
                  <w:hideMark/>
                </w:tcPr>
                <w:p w14:paraId="63592146"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c>
                <w:tcPr>
                  <w:tcW w:w="1245" w:type="dxa"/>
                  <w:tcBorders>
                    <w:top w:val="nil"/>
                    <w:left w:val="nil"/>
                    <w:bottom w:val="single" w:sz="4" w:space="0" w:color="auto"/>
                    <w:right w:val="single" w:sz="4" w:space="0" w:color="auto"/>
                  </w:tcBorders>
                  <w:shd w:val="clear" w:color="auto" w:fill="auto"/>
                  <w:noWrap/>
                  <w:vAlign w:val="bottom"/>
                  <w:hideMark/>
                </w:tcPr>
                <w:p w14:paraId="6D5E5311" w14:textId="77777777" w:rsidR="00077DA7" w:rsidRPr="00077DA7" w:rsidRDefault="00077DA7" w:rsidP="00077DA7">
                  <w:pPr>
                    <w:spacing w:after="0" w:line="240" w:lineRule="auto"/>
                    <w:rPr>
                      <w:rFonts w:ascii="Calibri" w:eastAsia="Times New Roman" w:hAnsi="Calibri" w:cs="Calibri"/>
                      <w:color w:val="000000"/>
                      <w:lang w:eastAsia="cs-CZ"/>
                    </w:rPr>
                  </w:pPr>
                  <w:r w:rsidRPr="00077DA7">
                    <w:rPr>
                      <w:rFonts w:ascii="Calibri" w:eastAsia="Times New Roman" w:hAnsi="Calibri" w:cs="Calibri"/>
                      <w:color w:val="000000"/>
                      <w:lang w:eastAsia="cs-CZ"/>
                    </w:rPr>
                    <w:t> </w:t>
                  </w:r>
                </w:p>
              </w:tc>
            </w:tr>
          </w:tbl>
          <w:p w14:paraId="2D3009F3" w14:textId="77777777" w:rsidR="00077DA7" w:rsidRPr="00077DA7" w:rsidRDefault="00077DA7" w:rsidP="00077DA7">
            <w:pPr>
              <w:spacing w:after="0" w:line="240" w:lineRule="auto"/>
              <w:rPr>
                <w:rFonts w:ascii="Calibri" w:eastAsia="Times New Roman" w:hAnsi="Calibri" w:cs="Calibri"/>
                <w:b/>
                <w:bCs/>
                <w:color w:val="000000"/>
                <w:sz w:val="20"/>
                <w:szCs w:val="20"/>
                <w:lang w:eastAsia="cs-CZ"/>
              </w:rPr>
            </w:pPr>
          </w:p>
        </w:tc>
        <w:tc>
          <w:tcPr>
            <w:tcW w:w="855" w:type="dxa"/>
            <w:shd w:val="clear" w:color="auto" w:fill="auto"/>
            <w:noWrap/>
            <w:vAlign w:val="bottom"/>
          </w:tcPr>
          <w:p w14:paraId="26FA8572" w14:textId="77777777" w:rsidR="00077DA7" w:rsidRPr="00077DA7" w:rsidRDefault="00077DA7" w:rsidP="00077DA7">
            <w:pPr>
              <w:spacing w:after="0" w:line="240" w:lineRule="auto"/>
              <w:jc w:val="center"/>
              <w:rPr>
                <w:rFonts w:ascii="Calibri" w:eastAsia="Times New Roman" w:hAnsi="Calibri" w:cs="Calibri"/>
                <w:b/>
                <w:bCs/>
                <w:color w:val="000000"/>
                <w:sz w:val="20"/>
                <w:szCs w:val="20"/>
                <w:lang w:eastAsia="cs-CZ"/>
              </w:rPr>
            </w:pPr>
          </w:p>
        </w:tc>
        <w:tc>
          <w:tcPr>
            <w:tcW w:w="1066" w:type="dxa"/>
            <w:shd w:val="clear" w:color="auto" w:fill="auto"/>
            <w:noWrap/>
            <w:vAlign w:val="bottom"/>
          </w:tcPr>
          <w:p w14:paraId="73DE3BE8" w14:textId="77777777" w:rsidR="00077DA7" w:rsidRPr="00077DA7" w:rsidRDefault="00077DA7" w:rsidP="00077DA7">
            <w:pPr>
              <w:spacing w:after="0" w:line="240" w:lineRule="auto"/>
              <w:jc w:val="center"/>
              <w:rPr>
                <w:rFonts w:ascii="Calibri" w:eastAsia="Times New Roman" w:hAnsi="Calibri" w:cs="Calibri"/>
                <w:b/>
                <w:bCs/>
                <w:color w:val="000000"/>
                <w:sz w:val="20"/>
                <w:szCs w:val="20"/>
                <w:lang w:eastAsia="cs-CZ"/>
              </w:rPr>
            </w:pPr>
          </w:p>
        </w:tc>
      </w:tr>
    </w:tbl>
    <w:p w14:paraId="1E4FFF41" w14:textId="77777777" w:rsidR="006451F6" w:rsidRDefault="006451F6" w:rsidP="00D91222">
      <w:pPr>
        <w:rPr>
          <w:rFonts w:ascii="Arial" w:hAnsi="Arial" w:cs="Arial"/>
          <w:b/>
          <w:sz w:val="24"/>
          <w:szCs w:val="24"/>
          <w:u w:val="single"/>
        </w:rPr>
      </w:pPr>
    </w:p>
    <w:p w14:paraId="7E00191B" w14:textId="77777777" w:rsidR="006451F6" w:rsidRDefault="006451F6" w:rsidP="00D91222">
      <w:pPr>
        <w:rPr>
          <w:rFonts w:ascii="Arial" w:hAnsi="Arial" w:cs="Arial"/>
          <w:b/>
          <w:sz w:val="24"/>
          <w:szCs w:val="24"/>
          <w:u w:val="single"/>
        </w:rPr>
      </w:pPr>
    </w:p>
    <w:p w14:paraId="64D01F5C" w14:textId="77777777" w:rsidR="006451F6" w:rsidRDefault="00A20ED1" w:rsidP="00D91222">
      <w:pPr>
        <w:rPr>
          <w:rFonts w:ascii="Arial" w:hAnsi="Arial" w:cs="Arial"/>
          <w:b/>
          <w:sz w:val="24"/>
          <w:szCs w:val="24"/>
          <w:u w:val="single"/>
        </w:rPr>
      </w:pPr>
      <w:r>
        <w:rPr>
          <w:rFonts w:ascii="Arial" w:hAnsi="Arial" w:cs="Arial"/>
          <w:b/>
          <w:sz w:val="24"/>
          <w:szCs w:val="24"/>
          <w:u w:val="single"/>
        </w:rPr>
        <w:br w:type="page"/>
      </w:r>
    </w:p>
    <w:p w14:paraId="1F5004AF" w14:textId="77777777" w:rsidR="00D91222" w:rsidRPr="001C3C9A" w:rsidRDefault="00AF743C" w:rsidP="00D91222">
      <w:pPr>
        <w:rPr>
          <w:rFonts w:ascii="Arial" w:hAnsi="Arial" w:cs="Arial"/>
          <w:b/>
          <w:sz w:val="24"/>
          <w:szCs w:val="24"/>
          <w:u w:val="single"/>
        </w:rPr>
      </w:pPr>
      <w:r>
        <w:rPr>
          <w:rFonts w:ascii="Arial" w:hAnsi="Arial" w:cs="Arial"/>
          <w:b/>
          <w:sz w:val="24"/>
          <w:szCs w:val="24"/>
          <w:u w:val="single"/>
        </w:rPr>
        <w:lastRenderedPageBreak/>
        <w:t>MR24_2024 – část 2</w:t>
      </w:r>
      <w:r w:rsidR="00D91222" w:rsidRPr="001C3C9A">
        <w:rPr>
          <w:rFonts w:ascii="Arial" w:hAnsi="Arial" w:cs="Arial"/>
          <w:b/>
          <w:sz w:val="24"/>
          <w:szCs w:val="24"/>
          <w:u w:val="single"/>
        </w:rPr>
        <w:t xml:space="preserve">: Dodávka a </w:t>
      </w:r>
      <w:r w:rsidR="006451F6">
        <w:rPr>
          <w:rFonts w:ascii="Arial" w:hAnsi="Arial" w:cs="Arial"/>
          <w:b/>
          <w:sz w:val="24"/>
          <w:szCs w:val="24"/>
          <w:u w:val="single"/>
        </w:rPr>
        <w:t>montáž LED svítidel  - ČRo Plzeň</w:t>
      </w:r>
    </w:p>
    <w:p w14:paraId="5BD07581" w14:textId="77777777" w:rsidR="00D91222" w:rsidRPr="00F94854" w:rsidRDefault="00D91222" w:rsidP="00F94854">
      <w:pPr>
        <w:jc w:val="both"/>
        <w:rPr>
          <w:rFonts w:ascii="Arial" w:hAnsi="Arial" w:cs="Arial"/>
          <w:sz w:val="20"/>
        </w:rPr>
      </w:pPr>
      <w:r w:rsidRPr="00F94854">
        <w:rPr>
          <w:rFonts w:ascii="Arial" w:hAnsi="Arial" w:cs="Arial"/>
          <w:sz w:val="20"/>
        </w:rPr>
        <w:t xml:space="preserve">Předmětem plnění této části veřejné zakázky </w:t>
      </w:r>
      <w:r w:rsidR="00A20ED1" w:rsidRPr="00F94854">
        <w:rPr>
          <w:rFonts w:ascii="Arial" w:hAnsi="Arial" w:cs="Arial"/>
          <w:sz w:val="20"/>
        </w:rPr>
        <w:t xml:space="preserve">malého rozsahu </w:t>
      </w:r>
      <w:r w:rsidRPr="00F94854">
        <w:rPr>
          <w:rFonts w:ascii="Arial" w:hAnsi="Arial" w:cs="Arial"/>
          <w:sz w:val="20"/>
        </w:rPr>
        <w:t>je:</w:t>
      </w:r>
    </w:p>
    <w:p w14:paraId="6738BE16" w14:textId="77777777" w:rsidR="00077DA7" w:rsidRPr="00F94854" w:rsidRDefault="00D91222" w:rsidP="00D91222">
      <w:pPr>
        <w:pStyle w:val="Odstavecseseznamem"/>
        <w:numPr>
          <w:ilvl w:val="0"/>
          <w:numId w:val="1"/>
        </w:numPr>
        <w:rPr>
          <w:sz w:val="20"/>
        </w:rPr>
      </w:pPr>
      <w:r w:rsidRPr="00F94854">
        <w:rPr>
          <w:rFonts w:ascii="Arial" w:hAnsi="Arial" w:cs="Arial"/>
          <w:sz w:val="20"/>
        </w:rPr>
        <w:t>demontáž 102 kusů stávajících zářivkových  svítidel, instalovaných na chodbách objektu ČRo Plzeň a jejich ekologická likvidace</w:t>
      </w:r>
    </w:p>
    <w:p w14:paraId="06E1453C" w14:textId="77777777" w:rsidR="00D91222" w:rsidRPr="00F94854" w:rsidRDefault="005D1BDD" w:rsidP="00D91222">
      <w:pPr>
        <w:pStyle w:val="Odstavecseseznamem"/>
        <w:numPr>
          <w:ilvl w:val="0"/>
          <w:numId w:val="1"/>
        </w:numPr>
        <w:rPr>
          <w:sz w:val="20"/>
        </w:rPr>
      </w:pPr>
      <w:r w:rsidRPr="00F94854">
        <w:rPr>
          <w:rFonts w:ascii="Arial" w:hAnsi="Arial" w:cs="Arial"/>
          <w:sz w:val="20"/>
        </w:rPr>
        <w:t>montáž 102 kusů LED svítidel, která budou instalována na místa demontovaných svítidel</w:t>
      </w:r>
    </w:p>
    <w:tbl>
      <w:tblPr>
        <w:tblW w:w="12374" w:type="dxa"/>
        <w:tblInd w:w="-5" w:type="dxa"/>
        <w:tblLayout w:type="fixed"/>
        <w:tblCellMar>
          <w:left w:w="70" w:type="dxa"/>
          <w:right w:w="70" w:type="dxa"/>
        </w:tblCellMar>
        <w:tblLook w:val="04A0" w:firstRow="1" w:lastRow="0" w:firstColumn="1" w:lastColumn="0" w:noHBand="0" w:noVBand="1"/>
      </w:tblPr>
      <w:tblGrid>
        <w:gridCol w:w="276"/>
        <w:gridCol w:w="124"/>
        <w:gridCol w:w="1301"/>
        <w:gridCol w:w="119"/>
        <w:gridCol w:w="3283"/>
        <w:gridCol w:w="1574"/>
        <w:gridCol w:w="269"/>
        <w:gridCol w:w="992"/>
        <w:gridCol w:w="8"/>
        <w:gridCol w:w="2243"/>
        <w:gridCol w:w="299"/>
        <w:gridCol w:w="658"/>
        <w:gridCol w:w="160"/>
        <w:gridCol w:w="160"/>
        <w:gridCol w:w="640"/>
        <w:gridCol w:w="108"/>
        <w:gridCol w:w="160"/>
      </w:tblGrid>
      <w:tr w:rsidR="00824265" w:rsidRPr="006451F6" w14:paraId="7AE8FCAE" w14:textId="77777777" w:rsidTr="00824265">
        <w:trPr>
          <w:gridAfter w:val="11"/>
          <w:wAfter w:w="5697" w:type="dxa"/>
          <w:trHeight w:val="1395"/>
        </w:trPr>
        <w:tc>
          <w:tcPr>
            <w:tcW w:w="1701" w:type="dxa"/>
            <w:gridSpan w:val="3"/>
            <w:tcBorders>
              <w:top w:val="single" w:sz="4" w:space="0" w:color="auto"/>
              <w:left w:val="single" w:sz="4" w:space="0" w:color="auto"/>
              <w:bottom w:val="single" w:sz="4" w:space="0" w:color="auto"/>
              <w:right w:val="single" w:sz="4" w:space="0" w:color="000000"/>
            </w:tcBorders>
            <w:shd w:val="clear" w:color="000000" w:fill="FFFF00"/>
            <w:vAlign w:val="bottom"/>
            <w:hideMark/>
          </w:tcPr>
          <w:p w14:paraId="0B29D036" w14:textId="0575B95D" w:rsidR="00824265" w:rsidRPr="005D1BDD" w:rsidRDefault="00824265" w:rsidP="005D1BDD">
            <w:pPr>
              <w:spacing w:after="0" w:line="240" w:lineRule="auto"/>
              <w:jc w:val="center"/>
              <w:rPr>
                <w:rFonts w:ascii="Calibri" w:eastAsia="Times New Roman" w:hAnsi="Calibri" w:cs="Calibri"/>
                <w:b/>
                <w:bCs/>
                <w:color w:val="000000"/>
                <w:sz w:val="24"/>
                <w:szCs w:val="24"/>
                <w:lang w:eastAsia="cs-CZ"/>
              </w:rPr>
            </w:pPr>
            <w:r w:rsidRPr="005D1BDD">
              <w:rPr>
                <w:rFonts w:ascii="Calibri" w:eastAsia="Times New Roman" w:hAnsi="Calibri" w:cs="Calibri"/>
                <w:b/>
                <w:bCs/>
                <w:color w:val="000000"/>
                <w:sz w:val="24"/>
                <w:szCs w:val="24"/>
                <w:lang w:eastAsia="cs-CZ"/>
              </w:rPr>
              <w:t xml:space="preserve">ČRo Plzeň  MR24/2024                                                   LED svítidla                     </w:t>
            </w:r>
          </w:p>
        </w:tc>
        <w:tc>
          <w:tcPr>
            <w:tcW w:w="3402" w:type="dxa"/>
            <w:gridSpan w:val="2"/>
            <w:tcBorders>
              <w:top w:val="single" w:sz="4" w:space="0" w:color="auto"/>
              <w:left w:val="nil"/>
              <w:bottom w:val="single" w:sz="4" w:space="0" w:color="auto"/>
              <w:right w:val="single" w:sz="4" w:space="0" w:color="auto"/>
            </w:tcBorders>
            <w:shd w:val="clear" w:color="000000" w:fill="FFFF00"/>
            <w:vAlign w:val="center"/>
            <w:hideMark/>
          </w:tcPr>
          <w:p w14:paraId="5E25710C" w14:textId="77777777" w:rsidR="00824265" w:rsidRPr="005D1BDD" w:rsidRDefault="00824265" w:rsidP="005D1BDD">
            <w:pPr>
              <w:spacing w:after="0" w:line="240" w:lineRule="auto"/>
              <w:jc w:val="center"/>
              <w:rPr>
                <w:rFonts w:ascii="Calibri" w:eastAsia="Times New Roman" w:hAnsi="Calibri" w:cs="Calibri"/>
                <w:b/>
                <w:bCs/>
                <w:color w:val="000000"/>
                <w:sz w:val="24"/>
                <w:szCs w:val="24"/>
                <w:lang w:eastAsia="cs-CZ"/>
              </w:rPr>
            </w:pPr>
            <w:r w:rsidRPr="005D1BDD">
              <w:rPr>
                <w:rFonts w:ascii="Calibri" w:eastAsia="Times New Roman" w:hAnsi="Calibri" w:cs="Calibri"/>
                <w:b/>
                <w:bCs/>
                <w:color w:val="000000"/>
                <w:sz w:val="24"/>
                <w:szCs w:val="24"/>
                <w:lang w:eastAsia="cs-CZ"/>
              </w:rPr>
              <w:t>Specifikace a parametry</w:t>
            </w:r>
          </w:p>
        </w:tc>
        <w:tc>
          <w:tcPr>
            <w:tcW w:w="1574" w:type="dxa"/>
            <w:tcBorders>
              <w:top w:val="single" w:sz="4" w:space="0" w:color="auto"/>
              <w:left w:val="nil"/>
              <w:bottom w:val="single" w:sz="4" w:space="0" w:color="auto"/>
              <w:right w:val="single" w:sz="4" w:space="0" w:color="auto"/>
            </w:tcBorders>
            <w:shd w:val="clear" w:color="000000" w:fill="FFFF00"/>
            <w:vAlign w:val="center"/>
            <w:hideMark/>
          </w:tcPr>
          <w:p w14:paraId="5D6EB37F" w14:textId="77777777" w:rsidR="00824265" w:rsidRPr="005D1BDD" w:rsidRDefault="00824265" w:rsidP="005D1BDD">
            <w:pPr>
              <w:spacing w:after="0" w:line="240" w:lineRule="auto"/>
              <w:jc w:val="center"/>
              <w:rPr>
                <w:rFonts w:ascii="Calibri" w:eastAsia="Times New Roman" w:hAnsi="Calibri" w:cs="Calibri"/>
                <w:b/>
                <w:bCs/>
                <w:color w:val="000000"/>
                <w:lang w:eastAsia="cs-CZ"/>
              </w:rPr>
            </w:pPr>
            <w:r w:rsidRPr="00F94854">
              <w:rPr>
                <w:rFonts w:ascii="Calibri" w:eastAsia="Times New Roman" w:hAnsi="Calibri" w:cs="Calibri"/>
                <w:b/>
                <w:bCs/>
                <w:color w:val="000000"/>
                <w:sz w:val="24"/>
                <w:lang w:eastAsia="cs-CZ"/>
              </w:rPr>
              <w:t>Počet kusů</w:t>
            </w:r>
          </w:p>
        </w:tc>
      </w:tr>
      <w:tr w:rsidR="00824265" w:rsidRPr="006451F6" w14:paraId="6A5A490B" w14:textId="77777777" w:rsidTr="00824265">
        <w:trPr>
          <w:gridAfter w:val="11"/>
          <w:wAfter w:w="5697" w:type="dxa"/>
          <w:trHeight w:val="4620"/>
        </w:trPr>
        <w:tc>
          <w:tcPr>
            <w:tcW w:w="276" w:type="dxa"/>
            <w:tcBorders>
              <w:top w:val="single" w:sz="4" w:space="0" w:color="auto"/>
              <w:left w:val="single" w:sz="4" w:space="0" w:color="auto"/>
              <w:bottom w:val="nil"/>
              <w:right w:val="single" w:sz="4" w:space="0" w:color="auto"/>
            </w:tcBorders>
            <w:shd w:val="clear" w:color="000000" w:fill="FFFFCC"/>
            <w:noWrap/>
            <w:vAlign w:val="center"/>
            <w:hideMark/>
          </w:tcPr>
          <w:p w14:paraId="57328E7A" w14:textId="77777777" w:rsidR="00824265" w:rsidRPr="005D1BDD" w:rsidRDefault="00824265" w:rsidP="005D1BDD">
            <w:pPr>
              <w:spacing w:after="0" w:line="240" w:lineRule="auto"/>
              <w:jc w:val="center"/>
              <w:rPr>
                <w:rFonts w:ascii="Calibri" w:eastAsia="Times New Roman" w:hAnsi="Calibri" w:cs="Calibri"/>
                <w:b/>
                <w:bCs/>
                <w:color w:val="000000"/>
                <w:lang w:eastAsia="cs-CZ"/>
              </w:rPr>
            </w:pPr>
            <w:r w:rsidRPr="005D1BDD">
              <w:rPr>
                <w:rFonts w:ascii="Calibri" w:eastAsia="Times New Roman" w:hAnsi="Calibri" w:cs="Calibri"/>
                <w:b/>
                <w:bCs/>
                <w:color w:val="000000"/>
                <w:lang w:eastAsia="cs-CZ"/>
              </w:rPr>
              <w:t>1</w:t>
            </w:r>
          </w:p>
        </w:tc>
        <w:tc>
          <w:tcPr>
            <w:tcW w:w="1425" w:type="dxa"/>
            <w:gridSpan w:val="2"/>
            <w:tcBorders>
              <w:top w:val="single" w:sz="4" w:space="0" w:color="auto"/>
              <w:left w:val="nil"/>
              <w:bottom w:val="single" w:sz="4" w:space="0" w:color="auto"/>
              <w:right w:val="single" w:sz="4" w:space="0" w:color="auto"/>
            </w:tcBorders>
            <w:shd w:val="clear" w:color="000000" w:fill="FFFFCC"/>
            <w:vAlign w:val="center"/>
            <w:hideMark/>
          </w:tcPr>
          <w:p w14:paraId="4990D47B" w14:textId="77777777" w:rsidR="00824265" w:rsidRPr="005D1BDD" w:rsidRDefault="00824265" w:rsidP="005D1BDD">
            <w:pPr>
              <w:spacing w:after="0" w:line="240" w:lineRule="auto"/>
              <w:rPr>
                <w:rFonts w:ascii="Arial" w:eastAsia="Times New Roman" w:hAnsi="Arial" w:cs="Arial"/>
                <w:b/>
                <w:bCs/>
                <w:color w:val="000000"/>
                <w:sz w:val="20"/>
                <w:szCs w:val="20"/>
                <w:lang w:eastAsia="cs-CZ"/>
              </w:rPr>
            </w:pPr>
            <w:r w:rsidRPr="005D1BDD">
              <w:rPr>
                <w:rFonts w:ascii="Arial" w:eastAsia="Times New Roman" w:hAnsi="Arial" w:cs="Arial"/>
                <w:b/>
                <w:bCs/>
                <w:color w:val="000000"/>
                <w:sz w:val="20"/>
                <w:szCs w:val="20"/>
                <w:lang w:eastAsia="cs-CZ"/>
              </w:rPr>
              <w:t>přisazené mřížkové LED svítidlo</w:t>
            </w:r>
          </w:p>
        </w:tc>
        <w:tc>
          <w:tcPr>
            <w:tcW w:w="3402" w:type="dxa"/>
            <w:gridSpan w:val="2"/>
            <w:tcBorders>
              <w:top w:val="single" w:sz="4" w:space="0" w:color="auto"/>
              <w:left w:val="nil"/>
              <w:bottom w:val="single" w:sz="4" w:space="0" w:color="auto"/>
              <w:right w:val="single" w:sz="4" w:space="0" w:color="auto"/>
            </w:tcBorders>
            <w:shd w:val="clear" w:color="000000" w:fill="FFFFCC"/>
            <w:vAlign w:val="center"/>
            <w:hideMark/>
          </w:tcPr>
          <w:p w14:paraId="54345DAE" w14:textId="77777777" w:rsidR="00824265" w:rsidRPr="005D1BDD" w:rsidRDefault="00824265" w:rsidP="005D1BDD">
            <w:pPr>
              <w:spacing w:after="0" w:line="240" w:lineRule="auto"/>
              <w:rPr>
                <w:rFonts w:ascii="Arial" w:eastAsia="Times New Roman" w:hAnsi="Arial" w:cs="Arial"/>
                <w:sz w:val="20"/>
                <w:szCs w:val="20"/>
                <w:lang w:eastAsia="cs-CZ"/>
              </w:rPr>
            </w:pPr>
            <w:r w:rsidRPr="005D1BDD">
              <w:rPr>
                <w:rFonts w:ascii="Arial" w:eastAsia="Times New Roman" w:hAnsi="Arial" w:cs="Arial"/>
                <w:sz w:val="20"/>
                <w:szCs w:val="20"/>
                <w:lang w:eastAsia="cs-CZ"/>
              </w:rPr>
              <w:t>možnost montáže: stropní, nástěnná a závěsná                                      typ zdroje: LED    (svítidlo je osazeno zdrojem)                       vyměnitelnost: světelný zdroj vyjmutelný, vyměnitelný driver                                                                             barva světla: 3000 K                                                                                                                                                                                                   světelný tok: 4000 lm                                                                        index podání barev CRI: 80-89                                                                       příkon svítidla: 37 W                                                                     účinnost svítidla: 108 lm/W                                                               stupeň krytí: IP20                                                                              barva korpusu: bílá                                                                        materiál korpusu: ocel                                                                                typ mřížky: matná                                                                           výstup světla: přímé                                                                    distribuce světla: symetrické                                                            vhodné pro práci s monitorem                                                             délka svítidla: 1258 mm                                                                      šířka svítidla: 264 mm</w:t>
            </w:r>
          </w:p>
        </w:tc>
        <w:tc>
          <w:tcPr>
            <w:tcW w:w="1574" w:type="dxa"/>
            <w:tcBorders>
              <w:top w:val="single" w:sz="4" w:space="0" w:color="auto"/>
              <w:left w:val="nil"/>
              <w:bottom w:val="single" w:sz="4" w:space="0" w:color="auto"/>
              <w:right w:val="single" w:sz="4" w:space="0" w:color="auto"/>
            </w:tcBorders>
            <w:shd w:val="clear" w:color="000000" w:fill="FFFFCC"/>
            <w:noWrap/>
            <w:vAlign w:val="center"/>
            <w:hideMark/>
          </w:tcPr>
          <w:p w14:paraId="77FAC4BC" w14:textId="77777777" w:rsidR="00824265" w:rsidRPr="005D1BDD" w:rsidRDefault="00824265" w:rsidP="005D1BDD">
            <w:pPr>
              <w:spacing w:after="0" w:line="240" w:lineRule="auto"/>
              <w:jc w:val="center"/>
              <w:rPr>
                <w:rFonts w:ascii="Arial" w:eastAsia="Times New Roman" w:hAnsi="Arial" w:cs="Arial"/>
                <w:b/>
                <w:bCs/>
                <w:sz w:val="20"/>
                <w:szCs w:val="20"/>
                <w:lang w:eastAsia="cs-CZ"/>
              </w:rPr>
            </w:pPr>
            <w:r w:rsidRPr="005D1BDD">
              <w:rPr>
                <w:rFonts w:ascii="Arial" w:eastAsia="Times New Roman" w:hAnsi="Arial" w:cs="Arial"/>
                <w:b/>
                <w:bCs/>
                <w:sz w:val="20"/>
                <w:szCs w:val="20"/>
                <w:lang w:eastAsia="cs-CZ"/>
              </w:rPr>
              <w:t>95</w:t>
            </w:r>
          </w:p>
        </w:tc>
      </w:tr>
      <w:tr w:rsidR="00824265" w:rsidRPr="006451F6" w14:paraId="511F2C87" w14:textId="77777777" w:rsidTr="00824265">
        <w:trPr>
          <w:gridAfter w:val="11"/>
          <w:wAfter w:w="5697" w:type="dxa"/>
          <w:trHeight w:val="2851"/>
        </w:trPr>
        <w:tc>
          <w:tcPr>
            <w:tcW w:w="276" w:type="dxa"/>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4B128CD" w14:textId="77777777" w:rsidR="00824265" w:rsidRPr="005D1BDD" w:rsidRDefault="00824265" w:rsidP="005D1BDD">
            <w:pPr>
              <w:spacing w:after="0" w:line="240" w:lineRule="auto"/>
              <w:jc w:val="center"/>
              <w:rPr>
                <w:rFonts w:ascii="Calibri" w:eastAsia="Times New Roman" w:hAnsi="Calibri" w:cs="Calibri"/>
                <w:b/>
                <w:bCs/>
                <w:color w:val="000000"/>
                <w:lang w:eastAsia="cs-CZ"/>
              </w:rPr>
            </w:pPr>
            <w:r w:rsidRPr="005D1BDD">
              <w:rPr>
                <w:rFonts w:ascii="Arial" w:eastAsia="Times New Roman" w:hAnsi="Arial" w:cs="Arial"/>
                <w:b/>
                <w:bCs/>
                <w:color w:val="000000"/>
                <w:sz w:val="20"/>
                <w:szCs w:val="20"/>
                <w:lang w:eastAsia="cs-CZ"/>
              </w:rPr>
              <w:t>2</w:t>
            </w:r>
          </w:p>
        </w:tc>
        <w:tc>
          <w:tcPr>
            <w:tcW w:w="1425" w:type="dxa"/>
            <w:gridSpan w:val="2"/>
            <w:tcBorders>
              <w:top w:val="single" w:sz="4" w:space="0" w:color="auto"/>
              <w:left w:val="nil"/>
              <w:bottom w:val="single" w:sz="4" w:space="0" w:color="auto"/>
              <w:right w:val="single" w:sz="4" w:space="0" w:color="auto"/>
            </w:tcBorders>
            <w:shd w:val="clear" w:color="000000" w:fill="FFFFCC"/>
            <w:noWrap/>
            <w:vAlign w:val="center"/>
            <w:hideMark/>
          </w:tcPr>
          <w:p w14:paraId="3B771957" w14:textId="77777777" w:rsidR="00824265" w:rsidRPr="005D1BDD" w:rsidRDefault="00824265" w:rsidP="005D1BDD">
            <w:pPr>
              <w:spacing w:after="0" w:line="240" w:lineRule="auto"/>
              <w:rPr>
                <w:rFonts w:ascii="Calibri" w:eastAsia="Times New Roman" w:hAnsi="Calibri" w:cs="Calibri"/>
                <w:b/>
                <w:bCs/>
                <w:color w:val="000000"/>
                <w:lang w:eastAsia="cs-CZ"/>
              </w:rPr>
            </w:pPr>
            <w:r w:rsidRPr="005D1BDD">
              <w:rPr>
                <w:rFonts w:ascii="Arial" w:eastAsia="Times New Roman" w:hAnsi="Arial" w:cs="Arial"/>
                <w:b/>
                <w:bCs/>
                <w:color w:val="000000"/>
                <w:sz w:val="20"/>
                <w:szCs w:val="20"/>
                <w:lang w:eastAsia="cs-CZ"/>
              </w:rPr>
              <w:t>Prachotěsné svítidlo s opálovým krytem</w:t>
            </w:r>
          </w:p>
        </w:tc>
        <w:tc>
          <w:tcPr>
            <w:tcW w:w="3402" w:type="dxa"/>
            <w:gridSpan w:val="2"/>
            <w:tcBorders>
              <w:top w:val="single" w:sz="4" w:space="0" w:color="auto"/>
              <w:left w:val="nil"/>
              <w:bottom w:val="single" w:sz="4" w:space="0" w:color="auto"/>
              <w:right w:val="single" w:sz="4" w:space="0" w:color="auto"/>
            </w:tcBorders>
            <w:shd w:val="clear" w:color="000000" w:fill="FFFFCC"/>
            <w:noWrap/>
            <w:vAlign w:val="center"/>
            <w:hideMark/>
          </w:tcPr>
          <w:p w14:paraId="6313E26A" w14:textId="77777777" w:rsidR="00824265" w:rsidRPr="005D1BDD" w:rsidRDefault="00824265" w:rsidP="005D1BDD">
            <w:pPr>
              <w:spacing w:after="0" w:line="240" w:lineRule="auto"/>
              <w:rPr>
                <w:rFonts w:ascii="Calibri" w:eastAsia="Times New Roman" w:hAnsi="Calibri" w:cs="Calibri"/>
                <w:b/>
                <w:bCs/>
                <w:color w:val="000000"/>
                <w:lang w:eastAsia="cs-CZ"/>
              </w:rPr>
            </w:pPr>
            <w:r w:rsidRPr="005D1BDD">
              <w:rPr>
                <w:rFonts w:ascii="Arial" w:eastAsia="Times New Roman" w:hAnsi="Arial" w:cs="Arial"/>
                <w:sz w:val="20"/>
                <w:szCs w:val="20"/>
                <w:lang w:eastAsia="cs-CZ"/>
              </w:rPr>
              <w:t>možnost montáže: stropní, nástěnná a závěsná                                      typ zdroje: LED    (svítidlo je osazeno zdrojem)                       vyměnitelnost: světelný zdroj vyměnitelný, vyměnitelný driver                                                                             barva světla: 3000 K                                                                                                                                                                                                   světelný tok: 5400 lm                                                                        index podání barev CRI: 80-89                                                                       příkon svítidla: 38 W                                                                     účinnost svítidla: 142 lm/W                                                               stupeň krytí: IP65                                                                              barva korpusu: šedá                                                                        materiál korpusu: plast                                                                  materiál krytu: opálový plast                                                                                typ mřížky: matná                                                                           výstup světla: přímé                                                                    distribuce světla: symetrické                                                                                                                            délka svítidla: 1270 mm                                                                      šířka svítidla: 136 mm</w:t>
            </w:r>
          </w:p>
        </w:tc>
        <w:tc>
          <w:tcPr>
            <w:tcW w:w="1574" w:type="dxa"/>
            <w:tcBorders>
              <w:top w:val="single" w:sz="4" w:space="0" w:color="auto"/>
              <w:left w:val="nil"/>
              <w:bottom w:val="single" w:sz="4" w:space="0" w:color="auto"/>
              <w:right w:val="single" w:sz="4" w:space="0" w:color="auto"/>
            </w:tcBorders>
            <w:shd w:val="clear" w:color="000000" w:fill="FFFFCC"/>
            <w:noWrap/>
            <w:vAlign w:val="center"/>
            <w:hideMark/>
          </w:tcPr>
          <w:p w14:paraId="0CE1E51C" w14:textId="77777777" w:rsidR="00824265" w:rsidRPr="005D1BDD" w:rsidRDefault="00824265" w:rsidP="005D1BDD">
            <w:pPr>
              <w:spacing w:after="0" w:line="240" w:lineRule="auto"/>
              <w:jc w:val="center"/>
              <w:rPr>
                <w:rFonts w:ascii="Calibri" w:eastAsia="Times New Roman" w:hAnsi="Calibri" w:cs="Calibri"/>
                <w:b/>
                <w:bCs/>
                <w:color w:val="000000"/>
                <w:lang w:eastAsia="cs-CZ"/>
              </w:rPr>
            </w:pPr>
            <w:r w:rsidRPr="005D1BDD">
              <w:rPr>
                <w:rFonts w:ascii="Arial" w:eastAsia="Times New Roman" w:hAnsi="Arial" w:cs="Arial"/>
                <w:b/>
                <w:bCs/>
                <w:sz w:val="20"/>
                <w:szCs w:val="20"/>
                <w:lang w:eastAsia="cs-CZ"/>
              </w:rPr>
              <w:t>7</w:t>
            </w:r>
          </w:p>
        </w:tc>
      </w:tr>
      <w:tr w:rsidR="00824265" w:rsidRPr="006451F6" w14:paraId="6B3E2570" w14:textId="77777777" w:rsidTr="00824265">
        <w:trPr>
          <w:gridAfter w:val="11"/>
          <w:wAfter w:w="5697" w:type="dxa"/>
          <w:trHeight w:val="992"/>
        </w:trPr>
        <w:tc>
          <w:tcPr>
            <w:tcW w:w="276" w:type="dxa"/>
            <w:tcBorders>
              <w:top w:val="nil"/>
              <w:left w:val="single" w:sz="4" w:space="0" w:color="auto"/>
              <w:bottom w:val="single" w:sz="4" w:space="0" w:color="auto"/>
              <w:right w:val="single" w:sz="4" w:space="0" w:color="auto"/>
            </w:tcBorders>
            <w:shd w:val="clear" w:color="000000" w:fill="FFFFCC"/>
            <w:vAlign w:val="center"/>
            <w:hideMark/>
          </w:tcPr>
          <w:p w14:paraId="33FC0A37" w14:textId="77777777" w:rsidR="00824265" w:rsidRPr="005D1BDD" w:rsidRDefault="00824265" w:rsidP="005D1BDD">
            <w:pPr>
              <w:spacing w:after="0" w:line="240" w:lineRule="auto"/>
              <w:jc w:val="center"/>
              <w:rPr>
                <w:rFonts w:ascii="Arial" w:eastAsia="Times New Roman" w:hAnsi="Arial" w:cs="Arial"/>
                <w:b/>
                <w:bCs/>
                <w:color w:val="000000"/>
                <w:sz w:val="20"/>
                <w:szCs w:val="20"/>
                <w:lang w:eastAsia="cs-CZ"/>
              </w:rPr>
            </w:pPr>
            <w:r w:rsidRPr="005D1BDD">
              <w:rPr>
                <w:rFonts w:ascii="Arial" w:eastAsia="Times New Roman" w:hAnsi="Arial" w:cs="Arial"/>
                <w:b/>
                <w:bCs/>
                <w:color w:val="000000"/>
                <w:sz w:val="20"/>
                <w:szCs w:val="20"/>
                <w:lang w:eastAsia="cs-CZ"/>
              </w:rPr>
              <w:t>3</w:t>
            </w:r>
          </w:p>
        </w:tc>
        <w:tc>
          <w:tcPr>
            <w:tcW w:w="1425" w:type="dxa"/>
            <w:gridSpan w:val="2"/>
            <w:tcBorders>
              <w:top w:val="nil"/>
              <w:left w:val="nil"/>
              <w:bottom w:val="single" w:sz="4" w:space="0" w:color="auto"/>
              <w:right w:val="single" w:sz="4" w:space="0" w:color="auto"/>
            </w:tcBorders>
            <w:shd w:val="clear" w:color="000000" w:fill="FFFFCC"/>
            <w:vAlign w:val="center"/>
            <w:hideMark/>
          </w:tcPr>
          <w:p w14:paraId="6720AB48" w14:textId="77777777" w:rsidR="00824265" w:rsidRPr="005D1BDD" w:rsidRDefault="00824265" w:rsidP="005D1BDD">
            <w:pPr>
              <w:spacing w:after="0" w:line="240" w:lineRule="auto"/>
              <w:rPr>
                <w:rFonts w:ascii="Arial" w:eastAsia="Times New Roman" w:hAnsi="Arial" w:cs="Arial"/>
                <w:b/>
                <w:bCs/>
                <w:color w:val="000000"/>
                <w:sz w:val="20"/>
                <w:szCs w:val="20"/>
                <w:lang w:eastAsia="cs-CZ"/>
              </w:rPr>
            </w:pPr>
            <w:r w:rsidRPr="005D1BDD">
              <w:rPr>
                <w:rFonts w:ascii="Arial" w:eastAsia="Times New Roman" w:hAnsi="Arial" w:cs="Arial"/>
                <w:b/>
                <w:bCs/>
                <w:color w:val="000000"/>
                <w:sz w:val="20"/>
                <w:szCs w:val="20"/>
                <w:lang w:eastAsia="cs-CZ"/>
              </w:rPr>
              <w:t xml:space="preserve">náklady na demontáž </w:t>
            </w:r>
            <w:r>
              <w:rPr>
                <w:rFonts w:ascii="Arial" w:eastAsia="Times New Roman" w:hAnsi="Arial" w:cs="Arial"/>
                <w:b/>
                <w:bCs/>
                <w:color w:val="000000"/>
                <w:sz w:val="20"/>
                <w:szCs w:val="20"/>
                <w:lang w:eastAsia="cs-CZ"/>
              </w:rPr>
              <w:t xml:space="preserve">a montáž </w:t>
            </w:r>
            <w:r w:rsidRPr="005D1BDD">
              <w:rPr>
                <w:rFonts w:ascii="Arial" w:eastAsia="Times New Roman" w:hAnsi="Arial" w:cs="Arial"/>
                <w:b/>
                <w:bCs/>
                <w:color w:val="000000"/>
                <w:sz w:val="20"/>
                <w:szCs w:val="20"/>
                <w:lang w:eastAsia="cs-CZ"/>
              </w:rPr>
              <w:t>svítidel</w:t>
            </w:r>
          </w:p>
        </w:tc>
        <w:tc>
          <w:tcPr>
            <w:tcW w:w="3402" w:type="dxa"/>
            <w:gridSpan w:val="2"/>
            <w:tcBorders>
              <w:top w:val="nil"/>
              <w:left w:val="nil"/>
              <w:bottom w:val="single" w:sz="4" w:space="0" w:color="auto"/>
              <w:right w:val="single" w:sz="4" w:space="0" w:color="auto"/>
            </w:tcBorders>
            <w:shd w:val="clear" w:color="000000" w:fill="FFFFCC"/>
            <w:vAlign w:val="center"/>
            <w:hideMark/>
          </w:tcPr>
          <w:p w14:paraId="6B57D80C" w14:textId="77777777" w:rsidR="00824265" w:rsidRPr="005D1BDD" w:rsidRDefault="00824265" w:rsidP="005D1BDD">
            <w:pPr>
              <w:spacing w:after="0" w:line="240" w:lineRule="auto"/>
              <w:rPr>
                <w:rFonts w:ascii="Arial" w:eastAsia="Times New Roman" w:hAnsi="Arial" w:cs="Arial"/>
                <w:sz w:val="20"/>
                <w:szCs w:val="20"/>
                <w:lang w:eastAsia="cs-CZ"/>
              </w:rPr>
            </w:pPr>
            <w:r w:rsidRPr="005D1BDD">
              <w:rPr>
                <w:rFonts w:ascii="Arial" w:eastAsia="Times New Roman" w:hAnsi="Arial" w:cs="Arial"/>
                <w:sz w:val="20"/>
                <w:szCs w:val="20"/>
                <w:lang w:eastAsia="cs-CZ"/>
              </w:rPr>
              <w:t> </w:t>
            </w:r>
          </w:p>
        </w:tc>
        <w:tc>
          <w:tcPr>
            <w:tcW w:w="1574" w:type="dxa"/>
            <w:tcBorders>
              <w:top w:val="nil"/>
              <w:left w:val="nil"/>
              <w:bottom w:val="single" w:sz="4" w:space="0" w:color="auto"/>
              <w:right w:val="single" w:sz="4" w:space="0" w:color="auto"/>
            </w:tcBorders>
            <w:shd w:val="clear" w:color="000000" w:fill="FFFFCC"/>
            <w:noWrap/>
            <w:vAlign w:val="center"/>
            <w:hideMark/>
          </w:tcPr>
          <w:p w14:paraId="24083DF8" w14:textId="77777777" w:rsidR="00824265" w:rsidRPr="005D1BDD" w:rsidRDefault="00824265" w:rsidP="005D1BDD">
            <w:pPr>
              <w:spacing w:after="0" w:line="240" w:lineRule="auto"/>
              <w:jc w:val="center"/>
              <w:rPr>
                <w:rFonts w:ascii="Arial" w:eastAsia="Times New Roman" w:hAnsi="Arial" w:cs="Arial"/>
                <w:b/>
                <w:bCs/>
                <w:sz w:val="20"/>
                <w:szCs w:val="20"/>
                <w:lang w:eastAsia="cs-CZ"/>
              </w:rPr>
            </w:pPr>
            <w:r w:rsidRPr="005D1BDD">
              <w:rPr>
                <w:rFonts w:ascii="Arial" w:eastAsia="Times New Roman" w:hAnsi="Arial" w:cs="Arial"/>
                <w:b/>
                <w:bCs/>
                <w:sz w:val="20"/>
                <w:szCs w:val="20"/>
                <w:lang w:eastAsia="cs-CZ"/>
              </w:rPr>
              <w:t>102</w:t>
            </w:r>
          </w:p>
        </w:tc>
      </w:tr>
      <w:tr w:rsidR="00824265" w:rsidRPr="006451F6" w14:paraId="4703901A" w14:textId="77777777" w:rsidTr="00824265">
        <w:trPr>
          <w:gridAfter w:val="11"/>
          <w:wAfter w:w="5697" w:type="dxa"/>
          <w:trHeight w:val="780"/>
        </w:trPr>
        <w:tc>
          <w:tcPr>
            <w:tcW w:w="276" w:type="dxa"/>
            <w:tcBorders>
              <w:top w:val="nil"/>
              <w:left w:val="single" w:sz="4" w:space="0" w:color="auto"/>
              <w:bottom w:val="single" w:sz="4" w:space="0" w:color="auto"/>
              <w:right w:val="single" w:sz="4" w:space="0" w:color="auto"/>
            </w:tcBorders>
            <w:shd w:val="clear" w:color="000000" w:fill="FFFFCC"/>
            <w:vAlign w:val="center"/>
            <w:hideMark/>
          </w:tcPr>
          <w:p w14:paraId="4A2F2B6E" w14:textId="77777777" w:rsidR="00824265" w:rsidRPr="005D1BDD" w:rsidRDefault="00824265" w:rsidP="005D1BDD">
            <w:pPr>
              <w:spacing w:after="0" w:line="240" w:lineRule="auto"/>
              <w:jc w:val="center"/>
              <w:rPr>
                <w:rFonts w:ascii="Arial" w:eastAsia="Times New Roman" w:hAnsi="Arial" w:cs="Arial"/>
                <w:b/>
                <w:bCs/>
                <w:color w:val="000000"/>
                <w:sz w:val="20"/>
                <w:szCs w:val="20"/>
                <w:lang w:eastAsia="cs-CZ"/>
              </w:rPr>
            </w:pPr>
            <w:r w:rsidRPr="005D1BDD">
              <w:rPr>
                <w:rFonts w:ascii="Arial" w:eastAsia="Times New Roman" w:hAnsi="Arial" w:cs="Arial"/>
                <w:b/>
                <w:bCs/>
                <w:color w:val="000000"/>
                <w:sz w:val="20"/>
                <w:szCs w:val="20"/>
                <w:lang w:eastAsia="cs-CZ"/>
              </w:rPr>
              <w:t>4</w:t>
            </w:r>
          </w:p>
        </w:tc>
        <w:tc>
          <w:tcPr>
            <w:tcW w:w="1425" w:type="dxa"/>
            <w:gridSpan w:val="2"/>
            <w:tcBorders>
              <w:top w:val="nil"/>
              <w:left w:val="nil"/>
              <w:bottom w:val="single" w:sz="4" w:space="0" w:color="auto"/>
              <w:right w:val="single" w:sz="4" w:space="0" w:color="auto"/>
            </w:tcBorders>
            <w:shd w:val="clear" w:color="000000" w:fill="FFFFCC"/>
            <w:vAlign w:val="center"/>
            <w:hideMark/>
          </w:tcPr>
          <w:p w14:paraId="0EA1EA9D" w14:textId="77777777" w:rsidR="00824265" w:rsidRPr="005D1BDD" w:rsidRDefault="00824265" w:rsidP="005D1BDD">
            <w:pPr>
              <w:spacing w:after="0" w:line="240" w:lineRule="auto"/>
              <w:rPr>
                <w:rFonts w:ascii="Arial" w:eastAsia="Times New Roman" w:hAnsi="Arial" w:cs="Arial"/>
                <w:b/>
                <w:bCs/>
                <w:color w:val="000000"/>
                <w:sz w:val="20"/>
                <w:szCs w:val="20"/>
                <w:lang w:eastAsia="cs-CZ"/>
              </w:rPr>
            </w:pPr>
            <w:r w:rsidRPr="005D1BDD">
              <w:rPr>
                <w:rFonts w:ascii="Arial" w:eastAsia="Times New Roman" w:hAnsi="Arial" w:cs="Arial"/>
                <w:b/>
                <w:bCs/>
                <w:color w:val="000000"/>
                <w:sz w:val="20"/>
                <w:szCs w:val="20"/>
                <w:lang w:eastAsia="cs-CZ"/>
              </w:rPr>
              <w:t>vedlejší náklady (doprava) bez DPH</w:t>
            </w:r>
          </w:p>
        </w:tc>
        <w:tc>
          <w:tcPr>
            <w:tcW w:w="3402" w:type="dxa"/>
            <w:gridSpan w:val="2"/>
            <w:tcBorders>
              <w:top w:val="nil"/>
              <w:left w:val="nil"/>
              <w:bottom w:val="single" w:sz="4" w:space="0" w:color="auto"/>
              <w:right w:val="single" w:sz="4" w:space="0" w:color="auto"/>
            </w:tcBorders>
            <w:shd w:val="clear" w:color="000000" w:fill="FFFFCC"/>
            <w:vAlign w:val="center"/>
            <w:hideMark/>
          </w:tcPr>
          <w:p w14:paraId="74B23FBB" w14:textId="77777777" w:rsidR="00824265" w:rsidRPr="005D1BDD" w:rsidRDefault="00824265" w:rsidP="005D1BDD">
            <w:pPr>
              <w:spacing w:after="0" w:line="240" w:lineRule="auto"/>
              <w:rPr>
                <w:rFonts w:ascii="Arial" w:eastAsia="Times New Roman" w:hAnsi="Arial" w:cs="Arial"/>
                <w:sz w:val="20"/>
                <w:szCs w:val="20"/>
                <w:lang w:eastAsia="cs-CZ"/>
              </w:rPr>
            </w:pPr>
            <w:r w:rsidRPr="005D1BDD">
              <w:rPr>
                <w:rFonts w:ascii="Arial" w:eastAsia="Times New Roman" w:hAnsi="Arial" w:cs="Arial"/>
                <w:b/>
                <w:bCs/>
                <w:color w:val="000000"/>
                <w:sz w:val="20"/>
                <w:szCs w:val="20"/>
                <w:lang w:eastAsia="cs-CZ"/>
              </w:rPr>
              <w:t> </w:t>
            </w:r>
          </w:p>
        </w:tc>
        <w:tc>
          <w:tcPr>
            <w:tcW w:w="1574" w:type="dxa"/>
            <w:tcBorders>
              <w:top w:val="nil"/>
              <w:left w:val="nil"/>
              <w:bottom w:val="single" w:sz="4" w:space="0" w:color="auto"/>
              <w:right w:val="single" w:sz="4" w:space="0" w:color="auto"/>
            </w:tcBorders>
            <w:shd w:val="clear" w:color="000000" w:fill="FFFFCC"/>
            <w:noWrap/>
            <w:vAlign w:val="center"/>
            <w:hideMark/>
          </w:tcPr>
          <w:p w14:paraId="7543D9B3" w14:textId="77777777" w:rsidR="00824265" w:rsidRPr="005D1BDD" w:rsidRDefault="00824265" w:rsidP="005D1BDD">
            <w:pPr>
              <w:spacing w:after="0" w:line="240" w:lineRule="auto"/>
              <w:jc w:val="center"/>
              <w:rPr>
                <w:rFonts w:ascii="Arial" w:eastAsia="Times New Roman" w:hAnsi="Arial" w:cs="Arial"/>
                <w:b/>
                <w:bCs/>
                <w:sz w:val="20"/>
                <w:szCs w:val="20"/>
                <w:lang w:eastAsia="cs-CZ"/>
              </w:rPr>
            </w:pPr>
            <w:r w:rsidRPr="005D1BDD">
              <w:rPr>
                <w:rFonts w:ascii="Arial" w:eastAsia="Times New Roman" w:hAnsi="Arial" w:cs="Arial"/>
                <w:b/>
                <w:bCs/>
                <w:color w:val="000000"/>
                <w:sz w:val="20"/>
                <w:szCs w:val="20"/>
                <w:lang w:eastAsia="cs-CZ"/>
              </w:rPr>
              <w:t> </w:t>
            </w:r>
          </w:p>
        </w:tc>
      </w:tr>
      <w:tr w:rsidR="005D1BDD" w:rsidRPr="006451F6" w14:paraId="415DE147" w14:textId="77777777" w:rsidTr="00824265">
        <w:trPr>
          <w:gridAfter w:val="2"/>
          <w:wAfter w:w="268" w:type="dxa"/>
          <w:trHeight w:val="300"/>
        </w:trPr>
        <w:tc>
          <w:tcPr>
            <w:tcW w:w="12106" w:type="dxa"/>
            <w:gridSpan w:val="15"/>
            <w:tcBorders>
              <w:top w:val="nil"/>
              <w:left w:val="nil"/>
              <w:bottom w:val="nil"/>
              <w:right w:val="nil"/>
            </w:tcBorders>
            <w:shd w:val="clear" w:color="auto" w:fill="auto"/>
            <w:noWrap/>
            <w:vAlign w:val="bottom"/>
          </w:tcPr>
          <w:p w14:paraId="6EBC1AD2" w14:textId="77777777" w:rsidR="005D1BDD" w:rsidRPr="006451F6" w:rsidRDefault="005D1BDD" w:rsidP="005D1BDD">
            <w:pPr>
              <w:pStyle w:val="Bezmezer"/>
            </w:pPr>
          </w:p>
        </w:tc>
      </w:tr>
      <w:tr w:rsidR="005D1BDD" w:rsidRPr="005D1BDD" w14:paraId="780FC3EE" w14:textId="77777777" w:rsidTr="00824265">
        <w:trPr>
          <w:trHeight w:val="555"/>
        </w:trPr>
        <w:tc>
          <w:tcPr>
            <w:tcW w:w="10189" w:type="dxa"/>
            <w:gridSpan w:val="10"/>
            <w:tcBorders>
              <w:top w:val="nil"/>
              <w:left w:val="nil"/>
              <w:bottom w:val="nil"/>
              <w:right w:val="nil"/>
            </w:tcBorders>
            <w:shd w:val="clear" w:color="000000" w:fill="FFFFFF"/>
            <w:noWrap/>
            <w:vAlign w:val="center"/>
          </w:tcPr>
          <w:p w14:paraId="1464B720" w14:textId="77777777" w:rsidR="006451F6" w:rsidRPr="001C3C9A" w:rsidRDefault="00AF743C" w:rsidP="006451F6">
            <w:pPr>
              <w:rPr>
                <w:rFonts w:ascii="Arial" w:hAnsi="Arial" w:cs="Arial"/>
                <w:b/>
                <w:sz w:val="24"/>
                <w:szCs w:val="24"/>
                <w:u w:val="single"/>
              </w:rPr>
            </w:pPr>
            <w:r>
              <w:rPr>
                <w:rFonts w:ascii="Arial" w:hAnsi="Arial" w:cs="Arial"/>
                <w:b/>
                <w:sz w:val="24"/>
                <w:szCs w:val="24"/>
                <w:u w:val="single"/>
              </w:rPr>
              <w:lastRenderedPageBreak/>
              <w:t>MR24_2024 – část 3</w:t>
            </w:r>
            <w:r w:rsidR="006451F6" w:rsidRPr="001C3C9A">
              <w:rPr>
                <w:rFonts w:ascii="Arial" w:hAnsi="Arial" w:cs="Arial"/>
                <w:b/>
                <w:sz w:val="24"/>
                <w:szCs w:val="24"/>
                <w:u w:val="single"/>
              </w:rPr>
              <w:t xml:space="preserve">: Dodávka a </w:t>
            </w:r>
            <w:r w:rsidR="006451F6">
              <w:rPr>
                <w:rFonts w:ascii="Arial" w:hAnsi="Arial" w:cs="Arial"/>
                <w:b/>
                <w:sz w:val="24"/>
                <w:szCs w:val="24"/>
                <w:u w:val="single"/>
              </w:rPr>
              <w:t>montáž LED svítidel  - ČRo Zlín</w:t>
            </w:r>
          </w:p>
          <w:p w14:paraId="76D1F740" w14:textId="77777777" w:rsidR="006451F6" w:rsidRPr="00F94854" w:rsidRDefault="006451F6" w:rsidP="006451F6">
            <w:pPr>
              <w:rPr>
                <w:rFonts w:ascii="Arial" w:hAnsi="Arial" w:cs="Arial"/>
                <w:sz w:val="20"/>
              </w:rPr>
            </w:pPr>
            <w:r w:rsidRPr="00F94854">
              <w:rPr>
                <w:rFonts w:ascii="Arial" w:hAnsi="Arial" w:cs="Arial"/>
                <w:sz w:val="20"/>
              </w:rPr>
              <w:t>Předmětem plnění této části veřejné zakázky</w:t>
            </w:r>
            <w:r w:rsidR="00A20ED1">
              <w:rPr>
                <w:rFonts w:ascii="Arial" w:hAnsi="Arial" w:cs="Arial"/>
                <w:sz w:val="20"/>
              </w:rPr>
              <w:t xml:space="preserve"> malého rozsahu</w:t>
            </w:r>
            <w:r w:rsidRPr="00F94854">
              <w:rPr>
                <w:rFonts w:ascii="Arial" w:hAnsi="Arial" w:cs="Arial"/>
                <w:sz w:val="20"/>
              </w:rPr>
              <w:t xml:space="preserve"> je:</w:t>
            </w:r>
          </w:p>
          <w:p w14:paraId="70074E07" w14:textId="77777777" w:rsidR="006451F6" w:rsidRPr="00F94854" w:rsidRDefault="006451F6" w:rsidP="006451F6">
            <w:pPr>
              <w:pStyle w:val="Odstavecseseznamem"/>
              <w:numPr>
                <w:ilvl w:val="0"/>
                <w:numId w:val="1"/>
              </w:numPr>
              <w:ind w:right="769"/>
              <w:rPr>
                <w:sz w:val="20"/>
              </w:rPr>
            </w:pPr>
            <w:r w:rsidRPr="00F94854">
              <w:rPr>
                <w:rFonts w:ascii="Arial" w:hAnsi="Arial" w:cs="Arial"/>
                <w:sz w:val="20"/>
              </w:rPr>
              <w:t>demontáž 34 kusů stávajících zářivkových  svítidel, instalovaných v objektu ČRo Zlín a jejich ekologická likvidace</w:t>
            </w:r>
          </w:p>
          <w:p w14:paraId="63496571" w14:textId="77777777" w:rsidR="006451F6" w:rsidRPr="00F94854" w:rsidRDefault="006451F6" w:rsidP="006451F6">
            <w:pPr>
              <w:pStyle w:val="Odstavecseseznamem"/>
              <w:numPr>
                <w:ilvl w:val="0"/>
                <w:numId w:val="1"/>
              </w:numPr>
              <w:rPr>
                <w:sz w:val="20"/>
              </w:rPr>
            </w:pPr>
            <w:r w:rsidRPr="00F94854">
              <w:rPr>
                <w:rFonts w:ascii="Arial" w:hAnsi="Arial" w:cs="Arial"/>
                <w:sz w:val="20"/>
              </w:rPr>
              <w:t>montáž 34 kusů LED svítidel, která budou instalována na místa demontovaných svítidel</w:t>
            </w:r>
          </w:p>
          <w:p w14:paraId="11C5867B" w14:textId="77777777" w:rsidR="005D1BDD" w:rsidRPr="005D1BDD" w:rsidRDefault="005D1BDD" w:rsidP="005D1BDD">
            <w:pPr>
              <w:pStyle w:val="Bezmezer"/>
            </w:pPr>
          </w:p>
        </w:tc>
        <w:tc>
          <w:tcPr>
            <w:tcW w:w="299" w:type="dxa"/>
            <w:tcBorders>
              <w:top w:val="nil"/>
              <w:left w:val="nil"/>
              <w:bottom w:val="nil"/>
              <w:right w:val="nil"/>
            </w:tcBorders>
            <w:shd w:val="clear" w:color="auto" w:fill="auto"/>
            <w:noWrap/>
            <w:vAlign w:val="bottom"/>
            <w:hideMark/>
          </w:tcPr>
          <w:p w14:paraId="61C4DBC5" w14:textId="77777777" w:rsidR="005D1BDD" w:rsidRPr="005D1BDD" w:rsidRDefault="005D1BDD" w:rsidP="005D1BDD">
            <w:pPr>
              <w:spacing w:after="0" w:line="240" w:lineRule="auto"/>
              <w:rPr>
                <w:rFonts w:ascii="Arial" w:eastAsia="Times New Roman" w:hAnsi="Arial" w:cs="Arial"/>
                <w:b/>
                <w:bCs/>
                <w:color w:val="000000"/>
                <w:sz w:val="20"/>
                <w:szCs w:val="20"/>
                <w:lang w:eastAsia="cs-CZ"/>
              </w:rPr>
            </w:pPr>
          </w:p>
        </w:tc>
        <w:tc>
          <w:tcPr>
            <w:tcW w:w="658" w:type="dxa"/>
            <w:tcBorders>
              <w:top w:val="nil"/>
              <w:left w:val="nil"/>
              <w:bottom w:val="nil"/>
              <w:right w:val="nil"/>
            </w:tcBorders>
            <w:shd w:val="clear" w:color="auto" w:fill="auto"/>
            <w:vAlign w:val="bottom"/>
            <w:hideMark/>
          </w:tcPr>
          <w:p w14:paraId="58301285" w14:textId="77777777" w:rsidR="005D1BDD" w:rsidRPr="005D1BDD" w:rsidRDefault="005D1BDD" w:rsidP="005D1BDD">
            <w:pPr>
              <w:spacing w:after="0" w:line="240" w:lineRule="auto"/>
              <w:rPr>
                <w:rFonts w:ascii="Times New Roman" w:eastAsia="Times New Roman" w:hAnsi="Times New Roman" w:cs="Times New Roman"/>
                <w:sz w:val="20"/>
                <w:szCs w:val="20"/>
                <w:lang w:eastAsia="cs-CZ"/>
              </w:rPr>
            </w:pPr>
          </w:p>
        </w:tc>
        <w:tc>
          <w:tcPr>
            <w:tcW w:w="160" w:type="dxa"/>
            <w:tcBorders>
              <w:top w:val="nil"/>
              <w:left w:val="nil"/>
              <w:bottom w:val="nil"/>
              <w:right w:val="nil"/>
            </w:tcBorders>
            <w:shd w:val="clear" w:color="auto" w:fill="auto"/>
            <w:noWrap/>
            <w:vAlign w:val="bottom"/>
            <w:hideMark/>
          </w:tcPr>
          <w:p w14:paraId="47435F1E" w14:textId="77777777" w:rsidR="005D1BDD" w:rsidRPr="005D1BDD" w:rsidRDefault="005D1BDD" w:rsidP="005D1BDD">
            <w:pPr>
              <w:spacing w:after="0" w:line="240" w:lineRule="auto"/>
              <w:rPr>
                <w:rFonts w:ascii="Times New Roman" w:eastAsia="Times New Roman" w:hAnsi="Times New Roman" w:cs="Times New Roman"/>
                <w:sz w:val="20"/>
                <w:szCs w:val="20"/>
                <w:lang w:eastAsia="cs-CZ"/>
              </w:rPr>
            </w:pPr>
          </w:p>
        </w:tc>
        <w:tc>
          <w:tcPr>
            <w:tcW w:w="160" w:type="dxa"/>
            <w:tcBorders>
              <w:top w:val="nil"/>
              <w:left w:val="nil"/>
              <w:bottom w:val="nil"/>
              <w:right w:val="nil"/>
            </w:tcBorders>
            <w:shd w:val="clear" w:color="auto" w:fill="auto"/>
            <w:noWrap/>
            <w:vAlign w:val="bottom"/>
            <w:hideMark/>
          </w:tcPr>
          <w:p w14:paraId="7EA4E3D4" w14:textId="77777777" w:rsidR="005D1BDD" w:rsidRPr="005D1BDD" w:rsidRDefault="005D1BDD" w:rsidP="005D1BDD">
            <w:pPr>
              <w:spacing w:after="0" w:line="240" w:lineRule="auto"/>
              <w:rPr>
                <w:rFonts w:ascii="Times New Roman" w:eastAsia="Times New Roman" w:hAnsi="Times New Roman" w:cs="Times New Roman"/>
                <w:sz w:val="20"/>
                <w:szCs w:val="20"/>
                <w:lang w:eastAsia="cs-CZ"/>
              </w:rPr>
            </w:pPr>
          </w:p>
        </w:tc>
        <w:tc>
          <w:tcPr>
            <w:tcW w:w="748" w:type="dxa"/>
            <w:gridSpan w:val="2"/>
            <w:tcBorders>
              <w:top w:val="nil"/>
              <w:left w:val="nil"/>
              <w:bottom w:val="nil"/>
              <w:right w:val="nil"/>
            </w:tcBorders>
            <w:shd w:val="clear" w:color="auto" w:fill="auto"/>
            <w:noWrap/>
            <w:vAlign w:val="bottom"/>
            <w:hideMark/>
          </w:tcPr>
          <w:p w14:paraId="16C5255E" w14:textId="77777777" w:rsidR="005D1BDD" w:rsidRPr="005D1BDD" w:rsidRDefault="005D1BDD" w:rsidP="005D1BDD">
            <w:pPr>
              <w:spacing w:after="0" w:line="240" w:lineRule="auto"/>
              <w:rPr>
                <w:rFonts w:ascii="Times New Roman" w:eastAsia="Times New Roman" w:hAnsi="Times New Roman" w:cs="Times New Roman"/>
                <w:sz w:val="20"/>
                <w:szCs w:val="20"/>
                <w:lang w:eastAsia="cs-CZ"/>
              </w:rPr>
            </w:pPr>
          </w:p>
        </w:tc>
        <w:tc>
          <w:tcPr>
            <w:tcW w:w="160" w:type="dxa"/>
            <w:tcBorders>
              <w:top w:val="nil"/>
              <w:left w:val="nil"/>
              <w:bottom w:val="nil"/>
              <w:right w:val="nil"/>
            </w:tcBorders>
            <w:shd w:val="clear" w:color="auto" w:fill="auto"/>
            <w:noWrap/>
            <w:vAlign w:val="bottom"/>
            <w:hideMark/>
          </w:tcPr>
          <w:p w14:paraId="2437499D" w14:textId="77777777" w:rsidR="005D1BDD" w:rsidRPr="005D1BDD" w:rsidRDefault="005D1BDD" w:rsidP="005D1BDD">
            <w:pPr>
              <w:spacing w:after="0" w:line="240" w:lineRule="auto"/>
              <w:rPr>
                <w:rFonts w:ascii="Times New Roman" w:eastAsia="Times New Roman" w:hAnsi="Times New Roman" w:cs="Times New Roman"/>
                <w:sz w:val="20"/>
                <w:szCs w:val="20"/>
                <w:lang w:eastAsia="cs-CZ"/>
              </w:rPr>
            </w:pPr>
          </w:p>
        </w:tc>
      </w:tr>
      <w:tr w:rsidR="00BA3EDC" w:rsidRPr="005D1BDD" w14:paraId="4391740A" w14:textId="77777777" w:rsidTr="00824265">
        <w:trPr>
          <w:trHeight w:val="555"/>
        </w:trPr>
        <w:tc>
          <w:tcPr>
            <w:tcW w:w="10189" w:type="dxa"/>
            <w:gridSpan w:val="10"/>
            <w:tcBorders>
              <w:top w:val="nil"/>
              <w:left w:val="nil"/>
              <w:bottom w:val="nil"/>
              <w:right w:val="nil"/>
            </w:tcBorders>
            <w:shd w:val="clear" w:color="000000" w:fill="FFFFFF"/>
            <w:noWrap/>
            <w:vAlign w:val="center"/>
          </w:tcPr>
          <w:p w14:paraId="0FDC6EA2" w14:textId="77777777" w:rsidR="00BA3EDC" w:rsidRDefault="00BA3EDC" w:rsidP="006451F6">
            <w:pPr>
              <w:rPr>
                <w:rFonts w:ascii="Arial" w:hAnsi="Arial" w:cs="Arial"/>
                <w:b/>
                <w:sz w:val="24"/>
                <w:szCs w:val="24"/>
                <w:u w:val="single"/>
              </w:rPr>
            </w:pPr>
          </w:p>
        </w:tc>
        <w:tc>
          <w:tcPr>
            <w:tcW w:w="299" w:type="dxa"/>
            <w:tcBorders>
              <w:top w:val="nil"/>
              <w:left w:val="nil"/>
              <w:bottom w:val="nil"/>
              <w:right w:val="nil"/>
            </w:tcBorders>
            <w:shd w:val="clear" w:color="auto" w:fill="auto"/>
            <w:noWrap/>
            <w:vAlign w:val="bottom"/>
          </w:tcPr>
          <w:p w14:paraId="168D095B" w14:textId="77777777" w:rsidR="00BA3EDC" w:rsidRPr="005D1BDD" w:rsidRDefault="00BA3EDC" w:rsidP="005D1BDD">
            <w:pPr>
              <w:spacing w:after="0" w:line="240" w:lineRule="auto"/>
              <w:rPr>
                <w:rFonts w:ascii="Arial" w:eastAsia="Times New Roman" w:hAnsi="Arial" w:cs="Arial"/>
                <w:b/>
                <w:bCs/>
                <w:color w:val="000000"/>
                <w:sz w:val="20"/>
                <w:szCs w:val="20"/>
                <w:lang w:eastAsia="cs-CZ"/>
              </w:rPr>
            </w:pPr>
          </w:p>
        </w:tc>
        <w:tc>
          <w:tcPr>
            <w:tcW w:w="658" w:type="dxa"/>
            <w:tcBorders>
              <w:top w:val="nil"/>
              <w:left w:val="nil"/>
              <w:bottom w:val="nil"/>
              <w:right w:val="nil"/>
            </w:tcBorders>
            <w:shd w:val="clear" w:color="auto" w:fill="auto"/>
            <w:vAlign w:val="bottom"/>
          </w:tcPr>
          <w:p w14:paraId="3BACACFE" w14:textId="77777777" w:rsidR="00BA3EDC" w:rsidRPr="005D1BDD" w:rsidRDefault="00BA3EDC" w:rsidP="005D1BDD">
            <w:pPr>
              <w:spacing w:after="0" w:line="240" w:lineRule="auto"/>
              <w:rPr>
                <w:rFonts w:ascii="Times New Roman" w:eastAsia="Times New Roman" w:hAnsi="Times New Roman" w:cs="Times New Roman"/>
                <w:sz w:val="20"/>
                <w:szCs w:val="20"/>
                <w:lang w:eastAsia="cs-CZ"/>
              </w:rPr>
            </w:pPr>
          </w:p>
        </w:tc>
        <w:tc>
          <w:tcPr>
            <w:tcW w:w="160" w:type="dxa"/>
            <w:tcBorders>
              <w:top w:val="nil"/>
              <w:left w:val="nil"/>
              <w:bottom w:val="nil"/>
              <w:right w:val="nil"/>
            </w:tcBorders>
            <w:shd w:val="clear" w:color="auto" w:fill="auto"/>
            <w:noWrap/>
            <w:vAlign w:val="bottom"/>
          </w:tcPr>
          <w:p w14:paraId="6A756A4E" w14:textId="77777777" w:rsidR="00BA3EDC" w:rsidRPr="005D1BDD" w:rsidRDefault="00BA3EDC" w:rsidP="005D1BDD">
            <w:pPr>
              <w:spacing w:after="0" w:line="240" w:lineRule="auto"/>
              <w:rPr>
                <w:rFonts w:ascii="Times New Roman" w:eastAsia="Times New Roman" w:hAnsi="Times New Roman" w:cs="Times New Roman"/>
                <w:sz w:val="20"/>
                <w:szCs w:val="20"/>
                <w:lang w:eastAsia="cs-CZ"/>
              </w:rPr>
            </w:pPr>
          </w:p>
        </w:tc>
        <w:tc>
          <w:tcPr>
            <w:tcW w:w="160" w:type="dxa"/>
            <w:tcBorders>
              <w:top w:val="nil"/>
              <w:left w:val="nil"/>
              <w:bottom w:val="nil"/>
              <w:right w:val="nil"/>
            </w:tcBorders>
            <w:shd w:val="clear" w:color="auto" w:fill="auto"/>
            <w:noWrap/>
            <w:vAlign w:val="bottom"/>
          </w:tcPr>
          <w:p w14:paraId="357C30F7" w14:textId="77777777" w:rsidR="00BA3EDC" w:rsidRPr="005D1BDD" w:rsidRDefault="00BA3EDC" w:rsidP="005D1BDD">
            <w:pPr>
              <w:spacing w:after="0" w:line="240" w:lineRule="auto"/>
              <w:rPr>
                <w:rFonts w:ascii="Times New Roman" w:eastAsia="Times New Roman" w:hAnsi="Times New Roman" w:cs="Times New Roman"/>
                <w:sz w:val="20"/>
                <w:szCs w:val="20"/>
                <w:lang w:eastAsia="cs-CZ"/>
              </w:rPr>
            </w:pPr>
          </w:p>
        </w:tc>
        <w:tc>
          <w:tcPr>
            <w:tcW w:w="748" w:type="dxa"/>
            <w:gridSpan w:val="2"/>
            <w:tcBorders>
              <w:top w:val="nil"/>
              <w:left w:val="nil"/>
              <w:bottom w:val="nil"/>
              <w:right w:val="nil"/>
            </w:tcBorders>
            <w:shd w:val="clear" w:color="auto" w:fill="auto"/>
            <w:noWrap/>
            <w:vAlign w:val="bottom"/>
          </w:tcPr>
          <w:p w14:paraId="786F4C84" w14:textId="77777777" w:rsidR="00BA3EDC" w:rsidRPr="005D1BDD" w:rsidRDefault="00BA3EDC" w:rsidP="005D1BDD">
            <w:pPr>
              <w:spacing w:after="0" w:line="240" w:lineRule="auto"/>
              <w:rPr>
                <w:rFonts w:ascii="Times New Roman" w:eastAsia="Times New Roman" w:hAnsi="Times New Roman" w:cs="Times New Roman"/>
                <w:sz w:val="20"/>
                <w:szCs w:val="20"/>
                <w:lang w:eastAsia="cs-CZ"/>
              </w:rPr>
            </w:pPr>
          </w:p>
        </w:tc>
        <w:tc>
          <w:tcPr>
            <w:tcW w:w="160" w:type="dxa"/>
            <w:tcBorders>
              <w:top w:val="nil"/>
              <w:left w:val="nil"/>
              <w:bottom w:val="nil"/>
              <w:right w:val="nil"/>
            </w:tcBorders>
            <w:shd w:val="clear" w:color="auto" w:fill="auto"/>
            <w:noWrap/>
            <w:vAlign w:val="bottom"/>
          </w:tcPr>
          <w:p w14:paraId="60D76D85" w14:textId="77777777" w:rsidR="00BA3EDC" w:rsidRPr="005D1BDD" w:rsidRDefault="00BA3EDC" w:rsidP="005D1BDD">
            <w:pPr>
              <w:spacing w:after="0" w:line="240" w:lineRule="auto"/>
              <w:rPr>
                <w:rFonts w:ascii="Times New Roman" w:eastAsia="Times New Roman" w:hAnsi="Times New Roman" w:cs="Times New Roman"/>
                <w:sz w:val="20"/>
                <w:szCs w:val="20"/>
                <w:lang w:eastAsia="cs-CZ"/>
              </w:rPr>
            </w:pPr>
          </w:p>
        </w:tc>
      </w:tr>
      <w:tr w:rsidR="00824265" w:rsidRPr="006451F6" w14:paraId="476FB957" w14:textId="77777777" w:rsidTr="00824265">
        <w:trPr>
          <w:gridAfter w:val="8"/>
          <w:wAfter w:w="4428" w:type="dxa"/>
          <w:trHeight w:val="1500"/>
        </w:trPr>
        <w:tc>
          <w:tcPr>
            <w:tcW w:w="1820" w:type="dxa"/>
            <w:gridSpan w:val="4"/>
            <w:tcBorders>
              <w:top w:val="single" w:sz="4" w:space="0" w:color="auto"/>
              <w:left w:val="single" w:sz="4" w:space="0" w:color="auto"/>
              <w:bottom w:val="single" w:sz="4" w:space="0" w:color="auto"/>
              <w:right w:val="single" w:sz="4" w:space="0" w:color="000000"/>
            </w:tcBorders>
            <w:shd w:val="clear" w:color="000000" w:fill="FFFF00"/>
            <w:vAlign w:val="bottom"/>
            <w:hideMark/>
          </w:tcPr>
          <w:p w14:paraId="3E1D6C9D" w14:textId="1054E8D3" w:rsidR="00824265" w:rsidRPr="006451F6" w:rsidRDefault="00824265" w:rsidP="006451F6">
            <w:pPr>
              <w:spacing w:after="0" w:line="240" w:lineRule="auto"/>
              <w:jc w:val="center"/>
              <w:rPr>
                <w:rFonts w:ascii="Calibri" w:eastAsia="Times New Roman" w:hAnsi="Calibri" w:cs="Calibri"/>
                <w:b/>
                <w:bCs/>
                <w:color w:val="000000"/>
                <w:lang w:eastAsia="cs-CZ"/>
              </w:rPr>
            </w:pPr>
            <w:r w:rsidRPr="006451F6">
              <w:rPr>
                <w:rFonts w:ascii="Calibri" w:eastAsia="Times New Roman" w:hAnsi="Calibri" w:cs="Calibri"/>
                <w:b/>
                <w:bCs/>
                <w:color w:val="000000"/>
                <w:lang w:eastAsia="cs-CZ"/>
              </w:rPr>
              <w:t xml:space="preserve">ČRo Zlín  MR24/2024                                                   LED svítidla                     </w:t>
            </w:r>
          </w:p>
        </w:tc>
        <w:tc>
          <w:tcPr>
            <w:tcW w:w="5126" w:type="dxa"/>
            <w:gridSpan w:val="3"/>
            <w:tcBorders>
              <w:top w:val="single" w:sz="4" w:space="0" w:color="auto"/>
              <w:left w:val="nil"/>
              <w:bottom w:val="single" w:sz="4" w:space="0" w:color="auto"/>
              <w:right w:val="single" w:sz="4" w:space="0" w:color="auto"/>
            </w:tcBorders>
            <w:shd w:val="clear" w:color="000000" w:fill="FFFF00"/>
            <w:vAlign w:val="center"/>
            <w:hideMark/>
          </w:tcPr>
          <w:p w14:paraId="09DC99BB" w14:textId="77777777" w:rsidR="00824265" w:rsidRPr="006451F6" w:rsidRDefault="00824265" w:rsidP="006451F6">
            <w:pPr>
              <w:spacing w:after="0" w:line="240" w:lineRule="auto"/>
              <w:jc w:val="center"/>
              <w:rPr>
                <w:rFonts w:ascii="Calibri" w:eastAsia="Times New Roman" w:hAnsi="Calibri" w:cs="Calibri"/>
                <w:b/>
                <w:bCs/>
                <w:color w:val="000000"/>
                <w:lang w:eastAsia="cs-CZ"/>
              </w:rPr>
            </w:pPr>
            <w:r w:rsidRPr="006451F6">
              <w:rPr>
                <w:rFonts w:ascii="Calibri" w:eastAsia="Times New Roman" w:hAnsi="Calibri" w:cs="Calibri"/>
                <w:b/>
                <w:bCs/>
                <w:color w:val="000000"/>
                <w:lang w:eastAsia="cs-CZ"/>
              </w:rPr>
              <w:t>Specifikace a parametry</w:t>
            </w:r>
          </w:p>
        </w:tc>
        <w:tc>
          <w:tcPr>
            <w:tcW w:w="1000" w:type="dxa"/>
            <w:gridSpan w:val="2"/>
            <w:tcBorders>
              <w:top w:val="single" w:sz="4" w:space="0" w:color="auto"/>
              <w:left w:val="nil"/>
              <w:bottom w:val="single" w:sz="4" w:space="0" w:color="auto"/>
              <w:right w:val="single" w:sz="4" w:space="0" w:color="auto"/>
            </w:tcBorders>
            <w:shd w:val="clear" w:color="000000" w:fill="FFFF00"/>
            <w:vAlign w:val="center"/>
            <w:hideMark/>
          </w:tcPr>
          <w:p w14:paraId="6F02547A" w14:textId="77777777" w:rsidR="00824265" w:rsidRPr="006451F6" w:rsidRDefault="00824265" w:rsidP="006451F6">
            <w:pPr>
              <w:spacing w:after="0" w:line="240" w:lineRule="auto"/>
              <w:jc w:val="center"/>
              <w:rPr>
                <w:rFonts w:ascii="Calibri" w:eastAsia="Times New Roman" w:hAnsi="Calibri" w:cs="Calibri"/>
                <w:b/>
                <w:bCs/>
                <w:color w:val="000000"/>
                <w:lang w:eastAsia="cs-CZ"/>
              </w:rPr>
            </w:pPr>
            <w:r w:rsidRPr="006451F6">
              <w:rPr>
                <w:rFonts w:ascii="Calibri" w:eastAsia="Times New Roman" w:hAnsi="Calibri" w:cs="Calibri"/>
                <w:b/>
                <w:bCs/>
                <w:color w:val="000000"/>
                <w:lang w:eastAsia="cs-CZ"/>
              </w:rPr>
              <w:t>Počet kusů</w:t>
            </w:r>
          </w:p>
        </w:tc>
      </w:tr>
      <w:tr w:rsidR="00824265" w:rsidRPr="006451F6" w14:paraId="4380A461" w14:textId="77777777" w:rsidTr="00824265">
        <w:trPr>
          <w:gridAfter w:val="8"/>
          <w:wAfter w:w="4428" w:type="dxa"/>
          <w:trHeight w:val="3081"/>
        </w:trPr>
        <w:tc>
          <w:tcPr>
            <w:tcW w:w="400" w:type="dxa"/>
            <w:gridSpan w:val="2"/>
            <w:tcBorders>
              <w:top w:val="single" w:sz="4" w:space="0" w:color="auto"/>
              <w:left w:val="single" w:sz="4" w:space="0" w:color="auto"/>
              <w:bottom w:val="nil"/>
              <w:right w:val="single" w:sz="4" w:space="0" w:color="auto"/>
            </w:tcBorders>
            <w:shd w:val="clear" w:color="000000" w:fill="FFFFCC"/>
            <w:noWrap/>
            <w:vAlign w:val="center"/>
            <w:hideMark/>
          </w:tcPr>
          <w:p w14:paraId="24262389" w14:textId="77777777" w:rsidR="00824265" w:rsidRPr="006451F6" w:rsidRDefault="00824265" w:rsidP="006451F6">
            <w:pPr>
              <w:spacing w:after="0" w:line="240" w:lineRule="auto"/>
              <w:jc w:val="center"/>
              <w:rPr>
                <w:rFonts w:ascii="Calibri" w:eastAsia="Times New Roman" w:hAnsi="Calibri" w:cs="Calibri"/>
                <w:b/>
                <w:bCs/>
                <w:color w:val="000000"/>
                <w:lang w:eastAsia="cs-CZ"/>
              </w:rPr>
            </w:pPr>
            <w:r w:rsidRPr="006451F6">
              <w:rPr>
                <w:rFonts w:ascii="Calibri" w:eastAsia="Times New Roman" w:hAnsi="Calibri" w:cs="Calibri"/>
                <w:b/>
                <w:bCs/>
                <w:color w:val="000000"/>
                <w:lang w:eastAsia="cs-CZ"/>
              </w:rPr>
              <w:t>1</w:t>
            </w:r>
          </w:p>
        </w:tc>
        <w:tc>
          <w:tcPr>
            <w:tcW w:w="1420" w:type="dxa"/>
            <w:gridSpan w:val="2"/>
            <w:tcBorders>
              <w:top w:val="single" w:sz="4" w:space="0" w:color="auto"/>
              <w:left w:val="nil"/>
              <w:bottom w:val="single" w:sz="4" w:space="0" w:color="auto"/>
              <w:right w:val="single" w:sz="4" w:space="0" w:color="auto"/>
            </w:tcBorders>
            <w:shd w:val="clear" w:color="000000" w:fill="FFFFCC"/>
            <w:vAlign w:val="center"/>
            <w:hideMark/>
          </w:tcPr>
          <w:p w14:paraId="662E0BF2" w14:textId="77777777" w:rsidR="00824265" w:rsidRPr="006451F6" w:rsidRDefault="00824265" w:rsidP="006451F6">
            <w:pPr>
              <w:spacing w:after="0" w:line="240" w:lineRule="auto"/>
              <w:rPr>
                <w:rFonts w:ascii="Arial" w:eastAsia="Times New Roman" w:hAnsi="Arial" w:cs="Arial"/>
                <w:b/>
                <w:bCs/>
                <w:color w:val="000000"/>
                <w:sz w:val="20"/>
                <w:szCs w:val="20"/>
                <w:lang w:eastAsia="cs-CZ"/>
              </w:rPr>
            </w:pPr>
            <w:r w:rsidRPr="006451F6">
              <w:rPr>
                <w:rFonts w:ascii="Arial" w:eastAsia="Times New Roman" w:hAnsi="Arial" w:cs="Arial"/>
                <w:b/>
                <w:bCs/>
                <w:color w:val="000000"/>
                <w:sz w:val="20"/>
                <w:szCs w:val="20"/>
                <w:lang w:eastAsia="cs-CZ"/>
              </w:rPr>
              <w:t xml:space="preserve">přisazené mřížkové LED svítidlo                                              </w:t>
            </w:r>
          </w:p>
        </w:tc>
        <w:tc>
          <w:tcPr>
            <w:tcW w:w="5126" w:type="dxa"/>
            <w:gridSpan w:val="3"/>
            <w:tcBorders>
              <w:top w:val="single" w:sz="4" w:space="0" w:color="auto"/>
              <w:left w:val="nil"/>
              <w:bottom w:val="single" w:sz="4" w:space="0" w:color="auto"/>
              <w:right w:val="single" w:sz="4" w:space="0" w:color="auto"/>
            </w:tcBorders>
            <w:shd w:val="clear" w:color="000000" w:fill="FFFFCC"/>
            <w:vAlign w:val="center"/>
            <w:hideMark/>
          </w:tcPr>
          <w:p w14:paraId="0F8D2034" w14:textId="77777777" w:rsidR="00824265" w:rsidRPr="006451F6" w:rsidRDefault="00824265" w:rsidP="006451F6">
            <w:pPr>
              <w:spacing w:after="0" w:line="240" w:lineRule="auto"/>
              <w:rPr>
                <w:rFonts w:ascii="Arial" w:eastAsia="Times New Roman" w:hAnsi="Arial" w:cs="Arial"/>
                <w:sz w:val="20"/>
                <w:szCs w:val="20"/>
                <w:lang w:eastAsia="cs-CZ"/>
              </w:rPr>
            </w:pPr>
            <w:r w:rsidRPr="006451F6">
              <w:rPr>
                <w:rFonts w:ascii="Arial" w:eastAsia="Times New Roman" w:hAnsi="Arial" w:cs="Arial"/>
                <w:sz w:val="20"/>
                <w:szCs w:val="20"/>
                <w:lang w:eastAsia="cs-CZ"/>
              </w:rPr>
              <w:t>možnost montáže: stropní, nástěnná a závěsná                                      typ zdroje: LED (svítidlo je osazeno zdrojem 2x trubice)                       vyměnitelnost: světelný zdroj vyjmutelný, vyměnitelný driver                                                                             barva světla: 4000 K                                                                                                                                                                                                   světelný tok: 4800 lm                                                                        index podání barev CRI: 80-89                                                                       příkon svítidla: 37 W                                                                     účinnost svítidla: 130 lm/W                                                               stupeň krytí: IP20                                                                              barva korpusu: bílá                                                                        materiál korpusu: ocel                                                                                typ mřížky: lesklá                                                                            výstup světla: přímé                                                                    distribuce světla: symetrické                                                            vhodné pro práci s monitorem                                                             délka svítidla: 1210 mm                                                                      šířka svítidla: 238 mm</w:t>
            </w:r>
          </w:p>
        </w:tc>
        <w:tc>
          <w:tcPr>
            <w:tcW w:w="1000" w:type="dxa"/>
            <w:gridSpan w:val="2"/>
            <w:tcBorders>
              <w:top w:val="single" w:sz="4" w:space="0" w:color="auto"/>
              <w:left w:val="nil"/>
              <w:bottom w:val="single" w:sz="4" w:space="0" w:color="auto"/>
              <w:right w:val="single" w:sz="4" w:space="0" w:color="auto"/>
            </w:tcBorders>
            <w:shd w:val="clear" w:color="000000" w:fill="FFFFCC"/>
            <w:noWrap/>
            <w:vAlign w:val="center"/>
            <w:hideMark/>
          </w:tcPr>
          <w:p w14:paraId="341923D6" w14:textId="77777777" w:rsidR="00824265" w:rsidRPr="006451F6" w:rsidRDefault="00824265" w:rsidP="006451F6">
            <w:pPr>
              <w:spacing w:after="0" w:line="240" w:lineRule="auto"/>
              <w:jc w:val="center"/>
              <w:rPr>
                <w:rFonts w:ascii="Arial" w:eastAsia="Times New Roman" w:hAnsi="Arial" w:cs="Arial"/>
                <w:b/>
                <w:bCs/>
                <w:sz w:val="20"/>
                <w:szCs w:val="20"/>
                <w:lang w:eastAsia="cs-CZ"/>
              </w:rPr>
            </w:pPr>
            <w:r w:rsidRPr="006451F6">
              <w:rPr>
                <w:rFonts w:ascii="Arial" w:eastAsia="Times New Roman" w:hAnsi="Arial" w:cs="Arial"/>
                <w:b/>
                <w:bCs/>
                <w:sz w:val="20"/>
                <w:szCs w:val="20"/>
                <w:lang w:eastAsia="cs-CZ"/>
              </w:rPr>
              <w:t>25</w:t>
            </w:r>
          </w:p>
        </w:tc>
      </w:tr>
      <w:tr w:rsidR="00824265" w:rsidRPr="006451F6" w14:paraId="72B42AC6" w14:textId="77777777" w:rsidTr="00824265">
        <w:trPr>
          <w:gridAfter w:val="8"/>
          <w:wAfter w:w="4428" w:type="dxa"/>
          <w:trHeight w:val="3968"/>
        </w:trPr>
        <w:tc>
          <w:tcPr>
            <w:tcW w:w="400"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92EFCB3" w14:textId="77777777" w:rsidR="00824265" w:rsidRPr="006451F6" w:rsidRDefault="00824265" w:rsidP="006451F6">
            <w:pPr>
              <w:spacing w:after="0" w:line="240" w:lineRule="auto"/>
              <w:jc w:val="center"/>
              <w:rPr>
                <w:rFonts w:ascii="Arial" w:eastAsia="Times New Roman" w:hAnsi="Arial" w:cs="Arial"/>
                <w:b/>
                <w:bCs/>
                <w:color w:val="000000"/>
                <w:sz w:val="20"/>
                <w:szCs w:val="20"/>
                <w:lang w:eastAsia="cs-CZ"/>
              </w:rPr>
            </w:pPr>
            <w:r w:rsidRPr="006451F6">
              <w:rPr>
                <w:rFonts w:ascii="Arial" w:eastAsia="Times New Roman" w:hAnsi="Arial" w:cs="Arial"/>
                <w:b/>
                <w:bCs/>
                <w:color w:val="000000"/>
                <w:sz w:val="20"/>
                <w:szCs w:val="20"/>
                <w:lang w:eastAsia="cs-CZ"/>
              </w:rPr>
              <w:t>2</w:t>
            </w:r>
          </w:p>
        </w:tc>
        <w:tc>
          <w:tcPr>
            <w:tcW w:w="1420" w:type="dxa"/>
            <w:gridSpan w:val="2"/>
            <w:tcBorders>
              <w:top w:val="single" w:sz="4" w:space="0" w:color="auto"/>
              <w:left w:val="nil"/>
              <w:bottom w:val="single" w:sz="4" w:space="0" w:color="auto"/>
              <w:right w:val="single" w:sz="4" w:space="0" w:color="auto"/>
            </w:tcBorders>
            <w:shd w:val="clear" w:color="000000" w:fill="FFFFCC"/>
            <w:vAlign w:val="center"/>
            <w:hideMark/>
          </w:tcPr>
          <w:p w14:paraId="5AA1223D" w14:textId="77777777" w:rsidR="00824265" w:rsidRPr="006451F6" w:rsidRDefault="00824265" w:rsidP="006451F6">
            <w:pPr>
              <w:spacing w:after="0" w:line="240" w:lineRule="auto"/>
              <w:rPr>
                <w:rFonts w:ascii="Arial" w:eastAsia="Times New Roman" w:hAnsi="Arial" w:cs="Arial"/>
                <w:b/>
                <w:bCs/>
                <w:color w:val="000000"/>
                <w:sz w:val="20"/>
                <w:szCs w:val="20"/>
                <w:lang w:eastAsia="cs-CZ"/>
              </w:rPr>
            </w:pPr>
            <w:r w:rsidRPr="006451F6">
              <w:rPr>
                <w:rFonts w:ascii="Arial" w:eastAsia="Times New Roman" w:hAnsi="Arial" w:cs="Arial"/>
                <w:b/>
                <w:bCs/>
                <w:color w:val="000000"/>
                <w:sz w:val="20"/>
                <w:szCs w:val="20"/>
                <w:lang w:eastAsia="cs-CZ"/>
              </w:rPr>
              <w:t>přisazené mřížkové LED svítidlo</w:t>
            </w:r>
          </w:p>
        </w:tc>
        <w:tc>
          <w:tcPr>
            <w:tcW w:w="5126" w:type="dxa"/>
            <w:gridSpan w:val="3"/>
            <w:tcBorders>
              <w:top w:val="single" w:sz="4" w:space="0" w:color="auto"/>
              <w:left w:val="nil"/>
              <w:bottom w:val="single" w:sz="4" w:space="0" w:color="auto"/>
              <w:right w:val="single" w:sz="4" w:space="0" w:color="auto"/>
            </w:tcBorders>
            <w:shd w:val="clear" w:color="000000" w:fill="FFFFCC"/>
            <w:vAlign w:val="center"/>
            <w:hideMark/>
          </w:tcPr>
          <w:p w14:paraId="72AB5560" w14:textId="77777777" w:rsidR="00824265" w:rsidRPr="006451F6" w:rsidRDefault="00824265" w:rsidP="006451F6">
            <w:pPr>
              <w:spacing w:after="0" w:line="240" w:lineRule="auto"/>
              <w:rPr>
                <w:rFonts w:ascii="Arial" w:eastAsia="Times New Roman" w:hAnsi="Arial" w:cs="Arial"/>
                <w:sz w:val="20"/>
                <w:szCs w:val="20"/>
                <w:lang w:eastAsia="cs-CZ"/>
              </w:rPr>
            </w:pPr>
            <w:r w:rsidRPr="006451F6">
              <w:rPr>
                <w:rFonts w:ascii="Arial" w:eastAsia="Times New Roman" w:hAnsi="Arial" w:cs="Arial"/>
                <w:sz w:val="20"/>
                <w:szCs w:val="20"/>
                <w:lang w:eastAsia="cs-CZ"/>
              </w:rPr>
              <w:t>možnost montáže: stropní, nástěnná a závěsná                                      typ zdroje: LED (svítidlo je osazeno zdrojem 4x trubice)                       vyměnitelnost: světelný zdroj vyměnitelný, vyměnitelný driver                                                                             barva světla: 3000 K                                                                                                                                                                                                   světelný tok: 7800 lm                                                                        index podání barev CRI: 80-89                                                                       příkon svítidla: 61 W                                                                     účinnost svítidla: 128 lm/W                                                               stupeň krytí: IP20                                                                              barva korpusu: bílá                                                                                                                                          materiál korpusu: ocel                                                                                typ mřížky: lesklá                                                                            výstup světla: přímé                                                                    distribuce světla: symetrické                                                                                                                            délka svítidla: 1210 mm                                                                      šířka svítidla: 410 mm</w:t>
            </w:r>
          </w:p>
        </w:tc>
        <w:tc>
          <w:tcPr>
            <w:tcW w:w="1000" w:type="dxa"/>
            <w:gridSpan w:val="2"/>
            <w:tcBorders>
              <w:top w:val="single" w:sz="4" w:space="0" w:color="auto"/>
              <w:left w:val="nil"/>
              <w:bottom w:val="single" w:sz="4" w:space="0" w:color="auto"/>
              <w:right w:val="single" w:sz="4" w:space="0" w:color="auto"/>
            </w:tcBorders>
            <w:shd w:val="clear" w:color="000000" w:fill="FFFFCC"/>
            <w:noWrap/>
            <w:vAlign w:val="center"/>
            <w:hideMark/>
          </w:tcPr>
          <w:p w14:paraId="31F72E33" w14:textId="77777777" w:rsidR="00824265" w:rsidRPr="006451F6" w:rsidRDefault="00824265" w:rsidP="006451F6">
            <w:pPr>
              <w:spacing w:after="0" w:line="240" w:lineRule="auto"/>
              <w:jc w:val="center"/>
              <w:rPr>
                <w:rFonts w:ascii="Arial" w:eastAsia="Times New Roman" w:hAnsi="Arial" w:cs="Arial"/>
                <w:b/>
                <w:bCs/>
                <w:sz w:val="20"/>
                <w:szCs w:val="20"/>
                <w:lang w:eastAsia="cs-CZ"/>
              </w:rPr>
            </w:pPr>
            <w:r w:rsidRPr="006451F6">
              <w:rPr>
                <w:rFonts w:ascii="Arial" w:eastAsia="Times New Roman" w:hAnsi="Arial" w:cs="Arial"/>
                <w:b/>
                <w:bCs/>
                <w:sz w:val="20"/>
                <w:szCs w:val="20"/>
                <w:lang w:eastAsia="cs-CZ"/>
              </w:rPr>
              <w:t>9</w:t>
            </w:r>
          </w:p>
        </w:tc>
      </w:tr>
      <w:tr w:rsidR="00824265" w:rsidRPr="006451F6" w14:paraId="2E00A469" w14:textId="77777777" w:rsidTr="00824265">
        <w:trPr>
          <w:gridAfter w:val="8"/>
          <w:wAfter w:w="4428" w:type="dxa"/>
          <w:trHeight w:val="795"/>
        </w:trPr>
        <w:tc>
          <w:tcPr>
            <w:tcW w:w="400" w:type="dxa"/>
            <w:gridSpan w:val="2"/>
            <w:tcBorders>
              <w:top w:val="nil"/>
              <w:left w:val="single" w:sz="4" w:space="0" w:color="auto"/>
              <w:bottom w:val="single" w:sz="4" w:space="0" w:color="auto"/>
              <w:right w:val="single" w:sz="4" w:space="0" w:color="auto"/>
            </w:tcBorders>
            <w:shd w:val="clear" w:color="000000" w:fill="FFFFCC"/>
            <w:vAlign w:val="center"/>
            <w:hideMark/>
          </w:tcPr>
          <w:p w14:paraId="04D9DC61" w14:textId="77777777" w:rsidR="00824265" w:rsidRPr="006451F6" w:rsidRDefault="00824265" w:rsidP="006451F6">
            <w:pPr>
              <w:spacing w:after="0" w:line="240" w:lineRule="auto"/>
              <w:jc w:val="center"/>
              <w:rPr>
                <w:rFonts w:ascii="Arial" w:eastAsia="Times New Roman" w:hAnsi="Arial" w:cs="Arial"/>
                <w:b/>
                <w:bCs/>
                <w:color w:val="000000"/>
                <w:sz w:val="20"/>
                <w:szCs w:val="20"/>
                <w:lang w:eastAsia="cs-CZ"/>
              </w:rPr>
            </w:pPr>
            <w:r w:rsidRPr="006451F6">
              <w:rPr>
                <w:rFonts w:ascii="Arial" w:eastAsia="Times New Roman" w:hAnsi="Arial" w:cs="Arial"/>
                <w:b/>
                <w:bCs/>
                <w:color w:val="000000"/>
                <w:sz w:val="20"/>
                <w:szCs w:val="20"/>
                <w:lang w:eastAsia="cs-CZ"/>
              </w:rPr>
              <w:t>3</w:t>
            </w:r>
          </w:p>
        </w:tc>
        <w:tc>
          <w:tcPr>
            <w:tcW w:w="1420" w:type="dxa"/>
            <w:gridSpan w:val="2"/>
            <w:tcBorders>
              <w:top w:val="nil"/>
              <w:left w:val="nil"/>
              <w:bottom w:val="single" w:sz="4" w:space="0" w:color="auto"/>
              <w:right w:val="single" w:sz="4" w:space="0" w:color="auto"/>
            </w:tcBorders>
            <w:shd w:val="clear" w:color="000000" w:fill="FFFFCC"/>
            <w:vAlign w:val="center"/>
            <w:hideMark/>
          </w:tcPr>
          <w:p w14:paraId="34E81ED3" w14:textId="77777777" w:rsidR="00824265" w:rsidRPr="006451F6" w:rsidRDefault="00824265" w:rsidP="006451F6">
            <w:pPr>
              <w:spacing w:after="0" w:line="240" w:lineRule="auto"/>
              <w:rPr>
                <w:rFonts w:ascii="Arial" w:eastAsia="Times New Roman" w:hAnsi="Arial" w:cs="Arial"/>
                <w:b/>
                <w:bCs/>
                <w:color w:val="000000"/>
                <w:sz w:val="20"/>
                <w:szCs w:val="20"/>
                <w:lang w:eastAsia="cs-CZ"/>
              </w:rPr>
            </w:pPr>
            <w:r w:rsidRPr="006451F6">
              <w:rPr>
                <w:rFonts w:ascii="Arial" w:eastAsia="Times New Roman" w:hAnsi="Arial" w:cs="Arial"/>
                <w:b/>
                <w:bCs/>
                <w:color w:val="000000"/>
                <w:sz w:val="20"/>
                <w:szCs w:val="20"/>
                <w:lang w:eastAsia="cs-CZ"/>
              </w:rPr>
              <w:t>náklady na demontáž</w:t>
            </w:r>
            <w:r>
              <w:rPr>
                <w:rFonts w:ascii="Arial" w:eastAsia="Times New Roman" w:hAnsi="Arial" w:cs="Arial"/>
                <w:b/>
                <w:bCs/>
                <w:color w:val="000000"/>
                <w:sz w:val="20"/>
                <w:szCs w:val="20"/>
                <w:lang w:eastAsia="cs-CZ"/>
              </w:rPr>
              <w:t xml:space="preserve"> a montáž</w:t>
            </w:r>
            <w:r w:rsidRPr="006451F6">
              <w:rPr>
                <w:rFonts w:ascii="Arial" w:eastAsia="Times New Roman" w:hAnsi="Arial" w:cs="Arial"/>
                <w:b/>
                <w:bCs/>
                <w:color w:val="000000"/>
                <w:sz w:val="20"/>
                <w:szCs w:val="20"/>
                <w:lang w:eastAsia="cs-CZ"/>
              </w:rPr>
              <w:t xml:space="preserve"> svítidel</w:t>
            </w:r>
          </w:p>
        </w:tc>
        <w:tc>
          <w:tcPr>
            <w:tcW w:w="5126" w:type="dxa"/>
            <w:gridSpan w:val="3"/>
            <w:tcBorders>
              <w:top w:val="nil"/>
              <w:left w:val="nil"/>
              <w:bottom w:val="single" w:sz="4" w:space="0" w:color="auto"/>
              <w:right w:val="single" w:sz="4" w:space="0" w:color="auto"/>
            </w:tcBorders>
            <w:shd w:val="clear" w:color="000000" w:fill="FFFFCC"/>
            <w:vAlign w:val="center"/>
            <w:hideMark/>
          </w:tcPr>
          <w:p w14:paraId="47F35739" w14:textId="77777777" w:rsidR="00824265" w:rsidRPr="006451F6" w:rsidRDefault="00824265" w:rsidP="006451F6">
            <w:pPr>
              <w:spacing w:after="0" w:line="240" w:lineRule="auto"/>
              <w:rPr>
                <w:rFonts w:ascii="Arial" w:eastAsia="Times New Roman" w:hAnsi="Arial" w:cs="Arial"/>
                <w:sz w:val="20"/>
                <w:szCs w:val="20"/>
                <w:lang w:eastAsia="cs-CZ"/>
              </w:rPr>
            </w:pPr>
            <w:r w:rsidRPr="006451F6">
              <w:rPr>
                <w:rFonts w:ascii="Arial" w:eastAsia="Times New Roman" w:hAnsi="Arial" w:cs="Arial"/>
                <w:sz w:val="20"/>
                <w:szCs w:val="20"/>
                <w:lang w:eastAsia="cs-CZ"/>
              </w:rPr>
              <w:t> </w:t>
            </w:r>
          </w:p>
        </w:tc>
        <w:tc>
          <w:tcPr>
            <w:tcW w:w="1000" w:type="dxa"/>
            <w:gridSpan w:val="2"/>
            <w:tcBorders>
              <w:top w:val="nil"/>
              <w:left w:val="nil"/>
              <w:bottom w:val="single" w:sz="4" w:space="0" w:color="auto"/>
              <w:right w:val="single" w:sz="4" w:space="0" w:color="auto"/>
            </w:tcBorders>
            <w:shd w:val="clear" w:color="000000" w:fill="FFFFCC"/>
            <w:noWrap/>
            <w:vAlign w:val="center"/>
            <w:hideMark/>
          </w:tcPr>
          <w:p w14:paraId="5D6605FD" w14:textId="77777777" w:rsidR="00824265" w:rsidRPr="006451F6" w:rsidRDefault="00824265" w:rsidP="006451F6">
            <w:pPr>
              <w:spacing w:after="0" w:line="240" w:lineRule="auto"/>
              <w:jc w:val="center"/>
              <w:rPr>
                <w:rFonts w:ascii="Arial" w:eastAsia="Times New Roman" w:hAnsi="Arial" w:cs="Arial"/>
                <w:b/>
                <w:bCs/>
                <w:sz w:val="20"/>
                <w:szCs w:val="20"/>
                <w:lang w:eastAsia="cs-CZ"/>
              </w:rPr>
            </w:pPr>
            <w:r w:rsidRPr="006451F6">
              <w:rPr>
                <w:rFonts w:ascii="Arial" w:eastAsia="Times New Roman" w:hAnsi="Arial" w:cs="Arial"/>
                <w:b/>
                <w:bCs/>
                <w:sz w:val="20"/>
                <w:szCs w:val="20"/>
                <w:lang w:eastAsia="cs-CZ"/>
              </w:rPr>
              <w:t>34</w:t>
            </w:r>
          </w:p>
        </w:tc>
      </w:tr>
      <w:tr w:rsidR="00DC33FB" w:rsidRPr="006451F6" w14:paraId="571F4A33" w14:textId="77777777" w:rsidTr="00824265">
        <w:trPr>
          <w:gridAfter w:val="9"/>
          <w:wAfter w:w="4436" w:type="dxa"/>
          <w:trHeight w:val="975"/>
        </w:trPr>
        <w:tc>
          <w:tcPr>
            <w:tcW w:w="400" w:type="dxa"/>
            <w:gridSpan w:val="2"/>
            <w:tcBorders>
              <w:top w:val="nil"/>
              <w:left w:val="single" w:sz="4" w:space="0" w:color="auto"/>
              <w:bottom w:val="single" w:sz="4" w:space="0" w:color="auto"/>
              <w:right w:val="single" w:sz="4" w:space="0" w:color="auto"/>
            </w:tcBorders>
            <w:shd w:val="clear" w:color="000000" w:fill="FFFFCC"/>
            <w:vAlign w:val="center"/>
            <w:hideMark/>
          </w:tcPr>
          <w:p w14:paraId="69B02064" w14:textId="77777777" w:rsidR="00DC33FB" w:rsidRPr="006451F6" w:rsidRDefault="00DC33FB" w:rsidP="006451F6">
            <w:pPr>
              <w:spacing w:after="0" w:line="240" w:lineRule="auto"/>
              <w:jc w:val="center"/>
              <w:rPr>
                <w:rFonts w:ascii="Arial" w:eastAsia="Times New Roman" w:hAnsi="Arial" w:cs="Arial"/>
                <w:b/>
                <w:bCs/>
                <w:color w:val="000000"/>
                <w:sz w:val="20"/>
                <w:szCs w:val="20"/>
                <w:lang w:eastAsia="cs-CZ"/>
              </w:rPr>
            </w:pPr>
            <w:r w:rsidRPr="006451F6">
              <w:rPr>
                <w:rFonts w:ascii="Arial" w:eastAsia="Times New Roman" w:hAnsi="Arial" w:cs="Arial"/>
                <w:b/>
                <w:bCs/>
                <w:color w:val="000000"/>
                <w:sz w:val="20"/>
                <w:szCs w:val="20"/>
                <w:lang w:eastAsia="cs-CZ"/>
              </w:rPr>
              <w:t>4</w:t>
            </w:r>
          </w:p>
        </w:tc>
        <w:tc>
          <w:tcPr>
            <w:tcW w:w="1420" w:type="dxa"/>
            <w:gridSpan w:val="2"/>
            <w:tcBorders>
              <w:top w:val="nil"/>
              <w:left w:val="nil"/>
              <w:bottom w:val="single" w:sz="4" w:space="0" w:color="auto"/>
              <w:right w:val="single" w:sz="4" w:space="0" w:color="auto"/>
            </w:tcBorders>
            <w:shd w:val="clear" w:color="000000" w:fill="FFFFCC"/>
            <w:vAlign w:val="center"/>
            <w:hideMark/>
          </w:tcPr>
          <w:p w14:paraId="24D78AC6" w14:textId="77777777" w:rsidR="00DC33FB" w:rsidRPr="006451F6" w:rsidRDefault="00DC33FB" w:rsidP="006451F6">
            <w:pPr>
              <w:spacing w:after="0" w:line="240" w:lineRule="auto"/>
              <w:rPr>
                <w:rFonts w:ascii="Arial" w:eastAsia="Times New Roman" w:hAnsi="Arial" w:cs="Arial"/>
                <w:b/>
                <w:bCs/>
                <w:color w:val="000000"/>
                <w:sz w:val="20"/>
                <w:szCs w:val="20"/>
                <w:lang w:eastAsia="cs-CZ"/>
              </w:rPr>
            </w:pPr>
            <w:r w:rsidRPr="006451F6">
              <w:rPr>
                <w:rFonts w:ascii="Arial" w:eastAsia="Times New Roman" w:hAnsi="Arial" w:cs="Arial"/>
                <w:b/>
                <w:bCs/>
                <w:color w:val="000000"/>
                <w:sz w:val="20"/>
                <w:szCs w:val="20"/>
                <w:lang w:eastAsia="cs-CZ"/>
              </w:rPr>
              <w:t>vedlejší náklady (doprava) bez DPH</w:t>
            </w:r>
          </w:p>
        </w:tc>
        <w:tc>
          <w:tcPr>
            <w:tcW w:w="5126" w:type="dxa"/>
            <w:gridSpan w:val="3"/>
            <w:tcBorders>
              <w:top w:val="nil"/>
              <w:left w:val="nil"/>
              <w:bottom w:val="single" w:sz="4" w:space="0" w:color="auto"/>
              <w:right w:val="single" w:sz="4" w:space="0" w:color="auto"/>
            </w:tcBorders>
            <w:shd w:val="clear" w:color="000000" w:fill="FFFFCC"/>
            <w:vAlign w:val="center"/>
            <w:hideMark/>
          </w:tcPr>
          <w:p w14:paraId="7BF39DBA" w14:textId="77777777" w:rsidR="00DC33FB" w:rsidRPr="006451F6" w:rsidRDefault="00DC33FB" w:rsidP="006451F6">
            <w:pPr>
              <w:spacing w:after="0" w:line="240" w:lineRule="auto"/>
              <w:rPr>
                <w:rFonts w:ascii="Arial" w:eastAsia="Times New Roman" w:hAnsi="Arial" w:cs="Arial"/>
                <w:b/>
                <w:bCs/>
                <w:color w:val="000000"/>
                <w:sz w:val="20"/>
                <w:szCs w:val="20"/>
                <w:lang w:eastAsia="cs-CZ"/>
              </w:rPr>
            </w:pPr>
            <w:r w:rsidRPr="006451F6">
              <w:rPr>
                <w:rFonts w:ascii="Arial" w:eastAsia="Times New Roman" w:hAnsi="Arial" w:cs="Arial"/>
                <w:b/>
                <w:bCs/>
                <w:color w:val="000000"/>
                <w:sz w:val="20"/>
                <w:szCs w:val="20"/>
                <w:lang w:eastAsia="cs-CZ"/>
              </w:rPr>
              <w:t> </w:t>
            </w:r>
          </w:p>
        </w:tc>
        <w:tc>
          <w:tcPr>
            <w:tcW w:w="992" w:type="dxa"/>
            <w:tcBorders>
              <w:top w:val="nil"/>
              <w:left w:val="nil"/>
              <w:bottom w:val="single" w:sz="4" w:space="0" w:color="auto"/>
              <w:right w:val="single" w:sz="4" w:space="0" w:color="auto"/>
            </w:tcBorders>
            <w:shd w:val="clear" w:color="000000" w:fill="FFFFCC"/>
            <w:vAlign w:val="center"/>
            <w:hideMark/>
          </w:tcPr>
          <w:p w14:paraId="4BF6D391" w14:textId="77777777" w:rsidR="00DC33FB" w:rsidRPr="006451F6" w:rsidRDefault="00DC33FB" w:rsidP="006451F6">
            <w:pPr>
              <w:spacing w:after="0" w:line="240" w:lineRule="auto"/>
              <w:rPr>
                <w:rFonts w:ascii="Arial" w:eastAsia="Times New Roman" w:hAnsi="Arial" w:cs="Arial"/>
                <w:b/>
                <w:bCs/>
                <w:color w:val="000000"/>
                <w:sz w:val="20"/>
                <w:szCs w:val="20"/>
                <w:lang w:eastAsia="cs-CZ"/>
              </w:rPr>
            </w:pPr>
            <w:r w:rsidRPr="006451F6">
              <w:rPr>
                <w:rFonts w:ascii="Arial" w:eastAsia="Times New Roman" w:hAnsi="Arial" w:cs="Arial"/>
                <w:b/>
                <w:bCs/>
                <w:color w:val="000000"/>
                <w:sz w:val="20"/>
                <w:szCs w:val="20"/>
                <w:lang w:eastAsia="cs-CZ"/>
              </w:rPr>
              <w:t> </w:t>
            </w:r>
          </w:p>
        </w:tc>
      </w:tr>
    </w:tbl>
    <w:p w14:paraId="35AFCE16" w14:textId="77777777" w:rsidR="00A20ED1" w:rsidRDefault="00A20ED1" w:rsidP="00AF743C">
      <w:pPr>
        <w:rPr>
          <w:rFonts w:ascii="Arial" w:hAnsi="Arial" w:cs="Arial"/>
          <w:b/>
          <w:sz w:val="24"/>
          <w:szCs w:val="24"/>
          <w:u w:val="single"/>
        </w:rPr>
      </w:pPr>
      <w:r>
        <w:rPr>
          <w:rFonts w:ascii="Arial" w:hAnsi="Arial" w:cs="Arial"/>
          <w:b/>
          <w:sz w:val="24"/>
          <w:szCs w:val="24"/>
          <w:u w:val="single"/>
        </w:rPr>
        <w:br w:type="page"/>
      </w:r>
    </w:p>
    <w:p w14:paraId="3481ECEC" w14:textId="77777777" w:rsidR="00AF743C" w:rsidRPr="001C3C9A" w:rsidRDefault="00AF743C" w:rsidP="00AF743C">
      <w:pPr>
        <w:rPr>
          <w:rFonts w:ascii="Arial" w:hAnsi="Arial" w:cs="Arial"/>
          <w:b/>
          <w:sz w:val="24"/>
          <w:szCs w:val="24"/>
          <w:u w:val="single"/>
        </w:rPr>
      </w:pPr>
      <w:r>
        <w:rPr>
          <w:rFonts w:ascii="Arial" w:hAnsi="Arial" w:cs="Arial"/>
          <w:b/>
          <w:sz w:val="24"/>
          <w:szCs w:val="24"/>
          <w:u w:val="single"/>
        </w:rPr>
        <w:lastRenderedPageBreak/>
        <w:t>MR24_2024 – část 4:  Dodávka LED svítidel  - ČRo Praha</w:t>
      </w:r>
    </w:p>
    <w:p w14:paraId="776AE5C9" w14:textId="77777777" w:rsidR="00AF743C" w:rsidRPr="00F94854" w:rsidRDefault="00AF743C" w:rsidP="00AF743C">
      <w:pPr>
        <w:rPr>
          <w:rFonts w:ascii="Arial" w:hAnsi="Arial" w:cs="Arial"/>
          <w:sz w:val="20"/>
        </w:rPr>
      </w:pPr>
      <w:r w:rsidRPr="00F94854">
        <w:rPr>
          <w:rFonts w:ascii="Arial" w:hAnsi="Arial" w:cs="Arial"/>
          <w:sz w:val="20"/>
        </w:rPr>
        <w:t>Předmětem plnění této části veřejné zakázky je:</w:t>
      </w:r>
    </w:p>
    <w:p w14:paraId="5AFE37DE" w14:textId="77777777" w:rsidR="00AF743C" w:rsidRPr="00F94854" w:rsidRDefault="00AF743C" w:rsidP="00AF743C">
      <w:pPr>
        <w:pStyle w:val="Odstavecseseznamem"/>
        <w:numPr>
          <w:ilvl w:val="0"/>
          <w:numId w:val="1"/>
        </w:numPr>
        <w:ind w:right="769"/>
        <w:rPr>
          <w:sz w:val="20"/>
        </w:rPr>
      </w:pPr>
      <w:r w:rsidRPr="00F94854">
        <w:rPr>
          <w:rFonts w:ascii="Arial" w:hAnsi="Arial" w:cs="Arial"/>
          <w:sz w:val="20"/>
        </w:rPr>
        <w:t>dodávka 200 kusů LED  svítidel</w:t>
      </w:r>
    </w:p>
    <w:p w14:paraId="65B2368F" w14:textId="77777777" w:rsidR="00AF743C" w:rsidRPr="00F94854" w:rsidRDefault="00AF743C" w:rsidP="00AF743C">
      <w:pPr>
        <w:pStyle w:val="Odstavecseseznamem"/>
        <w:numPr>
          <w:ilvl w:val="0"/>
          <w:numId w:val="1"/>
        </w:numPr>
        <w:rPr>
          <w:sz w:val="20"/>
        </w:rPr>
      </w:pPr>
      <w:r w:rsidRPr="00F94854">
        <w:rPr>
          <w:rFonts w:ascii="Arial" w:hAnsi="Arial" w:cs="Arial"/>
          <w:sz w:val="20"/>
        </w:rPr>
        <w:t>dodávka elektroinstalačního materiálu, elektropřístrojů a LED zdrojů</w:t>
      </w:r>
    </w:p>
    <w:tbl>
      <w:tblPr>
        <w:tblW w:w="7619" w:type="dxa"/>
        <w:tblCellMar>
          <w:left w:w="70" w:type="dxa"/>
          <w:right w:w="70" w:type="dxa"/>
        </w:tblCellMar>
        <w:tblLook w:val="04A0" w:firstRow="1" w:lastRow="0" w:firstColumn="1" w:lastColumn="0" w:noHBand="0" w:noVBand="1"/>
      </w:tblPr>
      <w:tblGrid>
        <w:gridCol w:w="660"/>
        <w:gridCol w:w="1745"/>
        <w:gridCol w:w="2946"/>
        <w:gridCol w:w="2268"/>
      </w:tblGrid>
      <w:tr w:rsidR="00824265" w:rsidRPr="00DC33FB" w14:paraId="00E2DF63" w14:textId="77777777" w:rsidTr="00824265">
        <w:trPr>
          <w:trHeight w:val="2040"/>
        </w:trPr>
        <w:tc>
          <w:tcPr>
            <w:tcW w:w="2405"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00E3EFE8" w14:textId="77777777" w:rsidR="00824265" w:rsidRPr="00DC33FB" w:rsidRDefault="00824265" w:rsidP="00DC33FB">
            <w:pPr>
              <w:spacing w:after="0" w:line="240" w:lineRule="auto"/>
              <w:rPr>
                <w:rFonts w:ascii="Arial" w:eastAsia="Times New Roman" w:hAnsi="Arial" w:cs="Arial"/>
                <w:b/>
                <w:bCs/>
                <w:color w:val="000000"/>
                <w:lang w:eastAsia="cs-CZ"/>
              </w:rPr>
            </w:pPr>
            <w:r w:rsidRPr="00DC33FB">
              <w:rPr>
                <w:rFonts w:ascii="Arial" w:eastAsia="Times New Roman" w:hAnsi="Arial" w:cs="Arial"/>
                <w:b/>
                <w:bCs/>
                <w:color w:val="000000"/>
                <w:lang w:eastAsia="cs-CZ"/>
              </w:rPr>
              <w:t>Poptávka pro ČRo        MR24/2024 - část 1.       Výměna osvětlení v archivech ČRo Římská 13 (svítidla a elektromateriál)                A 2422</w:t>
            </w:r>
          </w:p>
        </w:tc>
        <w:tc>
          <w:tcPr>
            <w:tcW w:w="2946" w:type="dxa"/>
            <w:tcBorders>
              <w:top w:val="single" w:sz="4" w:space="0" w:color="auto"/>
              <w:left w:val="nil"/>
              <w:bottom w:val="single" w:sz="4" w:space="0" w:color="auto"/>
              <w:right w:val="single" w:sz="4" w:space="0" w:color="auto"/>
            </w:tcBorders>
            <w:shd w:val="clear" w:color="000000" w:fill="FFFF00"/>
            <w:vAlign w:val="bottom"/>
            <w:hideMark/>
          </w:tcPr>
          <w:p w14:paraId="43775699" w14:textId="77777777" w:rsidR="00824265" w:rsidRPr="00DC33FB" w:rsidRDefault="00824265" w:rsidP="00DC33FB">
            <w:pPr>
              <w:spacing w:after="0" w:line="240" w:lineRule="auto"/>
              <w:jc w:val="center"/>
              <w:rPr>
                <w:rFonts w:ascii="Arial" w:eastAsia="Times New Roman" w:hAnsi="Arial" w:cs="Arial"/>
                <w:b/>
                <w:bCs/>
                <w:color w:val="000000"/>
                <w:lang w:eastAsia="cs-CZ"/>
              </w:rPr>
            </w:pPr>
            <w:r w:rsidRPr="00DC33FB">
              <w:rPr>
                <w:rFonts w:ascii="Arial" w:eastAsia="Times New Roman" w:hAnsi="Arial" w:cs="Arial"/>
                <w:b/>
                <w:bCs/>
                <w:color w:val="000000"/>
                <w:lang w:eastAsia="cs-CZ"/>
              </w:rPr>
              <w:t>Popis / požadované parametry</w:t>
            </w:r>
          </w:p>
        </w:tc>
        <w:tc>
          <w:tcPr>
            <w:tcW w:w="2268" w:type="dxa"/>
            <w:tcBorders>
              <w:top w:val="single" w:sz="4" w:space="0" w:color="auto"/>
              <w:left w:val="nil"/>
              <w:bottom w:val="single" w:sz="4" w:space="0" w:color="auto"/>
              <w:right w:val="single" w:sz="4" w:space="0" w:color="auto"/>
            </w:tcBorders>
            <w:shd w:val="clear" w:color="000000" w:fill="FFFF00"/>
            <w:noWrap/>
            <w:vAlign w:val="bottom"/>
            <w:hideMark/>
          </w:tcPr>
          <w:p w14:paraId="5441F1B7" w14:textId="77777777" w:rsidR="00824265" w:rsidRPr="00DC33FB" w:rsidRDefault="00824265" w:rsidP="00DC33FB">
            <w:pPr>
              <w:spacing w:after="0" w:line="240" w:lineRule="auto"/>
              <w:jc w:val="center"/>
              <w:rPr>
                <w:rFonts w:ascii="Arial" w:eastAsia="Times New Roman" w:hAnsi="Arial" w:cs="Arial"/>
                <w:b/>
                <w:bCs/>
                <w:color w:val="000000"/>
                <w:lang w:eastAsia="cs-CZ"/>
              </w:rPr>
            </w:pPr>
            <w:r w:rsidRPr="00DC33FB">
              <w:rPr>
                <w:rFonts w:ascii="Arial" w:eastAsia="Times New Roman" w:hAnsi="Arial" w:cs="Arial"/>
                <w:b/>
                <w:bCs/>
                <w:color w:val="000000"/>
                <w:lang w:eastAsia="cs-CZ"/>
              </w:rPr>
              <w:t>Počet kusů</w:t>
            </w:r>
          </w:p>
        </w:tc>
      </w:tr>
      <w:tr w:rsidR="00824265" w:rsidRPr="00DC33FB" w14:paraId="5DCE6212" w14:textId="77777777" w:rsidTr="00824265">
        <w:trPr>
          <w:trHeight w:val="300"/>
        </w:trPr>
        <w:tc>
          <w:tcPr>
            <w:tcW w:w="660" w:type="dxa"/>
            <w:tcBorders>
              <w:top w:val="nil"/>
              <w:left w:val="single" w:sz="4" w:space="0" w:color="auto"/>
              <w:bottom w:val="nil"/>
              <w:right w:val="single" w:sz="4" w:space="0" w:color="auto"/>
            </w:tcBorders>
            <w:shd w:val="clear" w:color="auto" w:fill="auto"/>
            <w:noWrap/>
            <w:vAlign w:val="bottom"/>
            <w:hideMark/>
          </w:tcPr>
          <w:p w14:paraId="1AA08DA4" w14:textId="77777777" w:rsidR="00824265" w:rsidRPr="00DC33FB" w:rsidRDefault="00824265" w:rsidP="00DC33FB">
            <w:pPr>
              <w:spacing w:after="0" w:line="240" w:lineRule="auto"/>
              <w:jc w:val="center"/>
              <w:rPr>
                <w:rFonts w:ascii="Calibri" w:eastAsia="Times New Roman" w:hAnsi="Calibri" w:cs="Calibri"/>
                <w:b/>
                <w:bCs/>
                <w:color w:val="000000"/>
                <w:lang w:eastAsia="cs-CZ"/>
              </w:rPr>
            </w:pPr>
            <w:r w:rsidRPr="00DC33FB">
              <w:rPr>
                <w:rFonts w:ascii="Calibri" w:eastAsia="Times New Roman" w:hAnsi="Calibri" w:cs="Calibri"/>
                <w:b/>
                <w:bCs/>
                <w:color w:val="000000"/>
                <w:lang w:eastAsia="cs-CZ"/>
              </w:rPr>
              <w:t> </w:t>
            </w:r>
          </w:p>
        </w:tc>
        <w:tc>
          <w:tcPr>
            <w:tcW w:w="1745" w:type="dxa"/>
            <w:tcBorders>
              <w:top w:val="nil"/>
              <w:left w:val="nil"/>
              <w:bottom w:val="nil"/>
              <w:right w:val="single" w:sz="4" w:space="0" w:color="auto"/>
            </w:tcBorders>
            <w:shd w:val="clear" w:color="auto" w:fill="auto"/>
            <w:noWrap/>
            <w:vAlign w:val="bottom"/>
            <w:hideMark/>
          </w:tcPr>
          <w:p w14:paraId="1C669AA8" w14:textId="77777777" w:rsidR="00824265" w:rsidRPr="00DC33FB" w:rsidRDefault="00824265" w:rsidP="00DC33FB">
            <w:pPr>
              <w:spacing w:after="0" w:line="240" w:lineRule="auto"/>
              <w:rPr>
                <w:rFonts w:ascii="Calibri" w:eastAsia="Times New Roman" w:hAnsi="Calibri" w:cs="Calibri"/>
                <w:b/>
                <w:bCs/>
                <w:color w:val="000000"/>
                <w:lang w:eastAsia="cs-CZ"/>
              </w:rPr>
            </w:pPr>
            <w:r w:rsidRPr="00DC33FB">
              <w:rPr>
                <w:rFonts w:ascii="Calibri" w:eastAsia="Times New Roman" w:hAnsi="Calibri" w:cs="Calibri"/>
                <w:b/>
                <w:bCs/>
                <w:color w:val="000000"/>
                <w:lang w:eastAsia="cs-CZ"/>
              </w:rPr>
              <w:t> </w:t>
            </w:r>
          </w:p>
        </w:tc>
        <w:tc>
          <w:tcPr>
            <w:tcW w:w="2946" w:type="dxa"/>
            <w:tcBorders>
              <w:top w:val="nil"/>
              <w:left w:val="nil"/>
              <w:bottom w:val="nil"/>
              <w:right w:val="single" w:sz="4" w:space="0" w:color="auto"/>
            </w:tcBorders>
            <w:shd w:val="clear" w:color="auto" w:fill="auto"/>
            <w:noWrap/>
            <w:vAlign w:val="bottom"/>
            <w:hideMark/>
          </w:tcPr>
          <w:p w14:paraId="2747E85A" w14:textId="77777777" w:rsidR="00824265" w:rsidRPr="00DC33FB" w:rsidRDefault="00824265" w:rsidP="00DC33FB">
            <w:pPr>
              <w:spacing w:after="0" w:line="240" w:lineRule="auto"/>
              <w:jc w:val="center"/>
              <w:rPr>
                <w:rFonts w:ascii="Calibri" w:eastAsia="Times New Roman" w:hAnsi="Calibri" w:cs="Calibri"/>
                <w:b/>
                <w:bCs/>
                <w:color w:val="000000"/>
                <w:lang w:eastAsia="cs-CZ"/>
              </w:rPr>
            </w:pPr>
            <w:r w:rsidRPr="00DC33FB">
              <w:rPr>
                <w:rFonts w:ascii="Calibri" w:eastAsia="Times New Roman" w:hAnsi="Calibri" w:cs="Calibri"/>
                <w:b/>
                <w:bCs/>
                <w:color w:val="000000"/>
                <w:lang w:eastAsia="cs-CZ"/>
              </w:rPr>
              <w:t> </w:t>
            </w:r>
          </w:p>
        </w:tc>
        <w:tc>
          <w:tcPr>
            <w:tcW w:w="2268" w:type="dxa"/>
            <w:tcBorders>
              <w:top w:val="nil"/>
              <w:left w:val="nil"/>
              <w:bottom w:val="nil"/>
              <w:right w:val="single" w:sz="4" w:space="0" w:color="auto"/>
            </w:tcBorders>
            <w:shd w:val="clear" w:color="auto" w:fill="auto"/>
            <w:noWrap/>
            <w:vAlign w:val="bottom"/>
            <w:hideMark/>
          </w:tcPr>
          <w:p w14:paraId="0CA98134" w14:textId="77777777" w:rsidR="00824265" w:rsidRPr="00DC33FB" w:rsidRDefault="00824265" w:rsidP="00DC33FB">
            <w:pPr>
              <w:spacing w:after="0" w:line="240" w:lineRule="auto"/>
              <w:jc w:val="center"/>
              <w:rPr>
                <w:rFonts w:ascii="Calibri" w:eastAsia="Times New Roman" w:hAnsi="Calibri" w:cs="Calibri"/>
                <w:b/>
                <w:bCs/>
                <w:color w:val="000000"/>
                <w:lang w:eastAsia="cs-CZ"/>
              </w:rPr>
            </w:pPr>
            <w:r w:rsidRPr="00DC33FB">
              <w:rPr>
                <w:rFonts w:ascii="Calibri" w:eastAsia="Times New Roman" w:hAnsi="Calibri" w:cs="Calibri"/>
                <w:b/>
                <w:bCs/>
                <w:color w:val="000000"/>
                <w:lang w:eastAsia="cs-CZ"/>
              </w:rPr>
              <w:t> </w:t>
            </w:r>
          </w:p>
        </w:tc>
      </w:tr>
      <w:tr w:rsidR="00824265" w:rsidRPr="00DC33FB" w14:paraId="467DCF0E" w14:textId="77777777" w:rsidTr="00824265">
        <w:trPr>
          <w:trHeight w:val="1320"/>
        </w:trPr>
        <w:tc>
          <w:tcPr>
            <w:tcW w:w="66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1953B3F"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1</w:t>
            </w:r>
          </w:p>
        </w:tc>
        <w:tc>
          <w:tcPr>
            <w:tcW w:w="1745" w:type="dxa"/>
            <w:tcBorders>
              <w:top w:val="single" w:sz="4" w:space="0" w:color="auto"/>
              <w:left w:val="nil"/>
              <w:bottom w:val="single" w:sz="4" w:space="0" w:color="auto"/>
              <w:right w:val="single" w:sz="4" w:space="0" w:color="auto"/>
            </w:tcBorders>
            <w:shd w:val="clear" w:color="000000" w:fill="FFFFCC"/>
            <w:vAlign w:val="center"/>
            <w:hideMark/>
          </w:tcPr>
          <w:p w14:paraId="650EB4DA"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LED svítidlo</w:t>
            </w:r>
          </w:p>
        </w:tc>
        <w:tc>
          <w:tcPr>
            <w:tcW w:w="2946" w:type="dxa"/>
            <w:tcBorders>
              <w:top w:val="single" w:sz="4" w:space="0" w:color="auto"/>
              <w:left w:val="nil"/>
              <w:bottom w:val="single" w:sz="4" w:space="0" w:color="auto"/>
              <w:right w:val="single" w:sz="4" w:space="0" w:color="auto"/>
            </w:tcBorders>
            <w:shd w:val="clear" w:color="000000" w:fill="FFFFCC"/>
            <w:vAlign w:val="center"/>
            <w:hideMark/>
          </w:tcPr>
          <w:p w14:paraId="003D0EA7"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 xml:space="preserve">Variabilní rozteč zavěšení 700 - 960mm, podpora instalace a svítidla i na původní konstrukci zavěšení.                              Svítidlo LED NANOTTICA 1.4FT PC 6400/840 43W 6010LM 4000K PŘIS/ZÁVĚS IP66/IP69 100007. </w:t>
            </w:r>
          </w:p>
        </w:tc>
        <w:tc>
          <w:tcPr>
            <w:tcW w:w="2268" w:type="dxa"/>
            <w:tcBorders>
              <w:top w:val="single" w:sz="4" w:space="0" w:color="auto"/>
              <w:left w:val="nil"/>
              <w:bottom w:val="single" w:sz="4" w:space="0" w:color="auto"/>
              <w:right w:val="single" w:sz="4" w:space="0" w:color="auto"/>
            </w:tcBorders>
            <w:shd w:val="clear" w:color="000000" w:fill="FFFFCC"/>
            <w:noWrap/>
            <w:vAlign w:val="center"/>
            <w:hideMark/>
          </w:tcPr>
          <w:p w14:paraId="4167CF05"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200</w:t>
            </w:r>
          </w:p>
        </w:tc>
      </w:tr>
      <w:tr w:rsidR="00824265" w:rsidRPr="00DC33FB" w14:paraId="49B7B064"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37D24F3"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2</w:t>
            </w:r>
          </w:p>
        </w:tc>
        <w:tc>
          <w:tcPr>
            <w:tcW w:w="1745" w:type="dxa"/>
            <w:tcBorders>
              <w:top w:val="nil"/>
              <w:left w:val="nil"/>
              <w:bottom w:val="single" w:sz="4" w:space="0" w:color="auto"/>
              <w:right w:val="single" w:sz="4" w:space="0" w:color="auto"/>
            </w:tcBorders>
            <w:shd w:val="clear" w:color="000000" w:fill="FFFFCC"/>
            <w:vAlign w:val="center"/>
            <w:hideMark/>
          </w:tcPr>
          <w:p w14:paraId="52FF6873"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LED trubice</w:t>
            </w:r>
          </w:p>
        </w:tc>
        <w:tc>
          <w:tcPr>
            <w:tcW w:w="2946" w:type="dxa"/>
            <w:tcBorders>
              <w:top w:val="nil"/>
              <w:left w:val="nil"/>
              <w:bottom w:val="single" w:sz="4" w:space="0" w:color="auto"/>
              <w:right w:val="single" w:sz="4" w:space="0" w:color="auto"/>
            </w:tcBorders>
            <w:shd w:val="clear" w:color="000000" w:fill="FFFFCC"/>
            <w:vAlign w:val="center"/>
            <w:hideMark/>
          </w:tcPr>
          <w:p w14:paraId="2B56EC61" w14:textId="77777777" w:rsidR="00824265" w:rsidRPr="00DC33FB" w:rsidRDefault="00824265" w:rsidP="00DC33FB">
            <w:pPr>
              <w:spacing w:after="0" w:line="240" w:lineRule="auto"/>
              <w:rPr>
                <w:rFonts w:ascii="Calibri" w:eastAsia="Times New Roman" w:hAnsi="Calibri" w:cs="Calibri"/>
                <w:b/>
                <w:bCs/>
                <w:lang w:eastAsia="cs-CZ"/>
              </w:rPr>
            </w:pPr>
            <w:r w:rsidRPr="00DC33FB">
              <w:rPr>
                <w:rFonts w:ascii="Calibri" w:eastAsia="Times New Roman" w:hAnsi="Calibri" w:cs="Calibri"/>
                <w:b/>
                <w:bCs/>
                <w:lang w:eastAsia="cs-CZ"/>
              </w:rPr>
              <w:t xml:space="preserve">LED trubice T8 150cm SBAL150/160lm 25W, denní bílá </w:t>
            </w:r>
          </w:p>
        </w:tc>
        <w:tc>
          <w:tcPr>
            <w:tcW w:w="2268" w:type="dxa"/>
            <w:tcBorders>
              <w:top w:val="nil"/>
              <w:left w:val="nil"/>
              <w:bottom w:val="single" w:sz="4" w:space="0" w:color="auto"/>
              <w:right w:val="single" w:sz="4" w:space="0" w:color="auto"/>
            </w:tcBorders>
            <w:shd w:val="clear" w:color="000000" w:fill="FFFFCC"/>
            <w:noWrap/>
            <w:vAlign w:val="center"/>
            <w:hideMark/>
          </w:tcPr>
          <w:p w14:paraId="40B70E98"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175</w:t>
            </w:r>
          </w:p>
        </w:tc>
      </w:tr>
      <w:tr w:rsidR="00824265" w:rsidRPr="00DC33FB" w14:paraId="16842F39"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26F6B7A2"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3</w:t>
            </w:r>
          </w:p>
        </w:tc>
        <w:tc>
          <w:tcPr>
            <w:tcW w:w="1745" w:type="dxa"/>
            <w:tcBorders>
              <w:top w:val="nil"/>
              <w:left w:val="nil"/>
              <w:bottom w:val="single" w:sz="4" w:space="0" w:color="auto"/>
              <w:right w:val="single" w:sz="4" w:space="0" w:color="auto"/>
            </w:tcBorders>
            <w:shd w:val="clear" w:color="000000" w:fill="FFFFCC"/>
            <w:vAlign w:val="center"/>
            <w:hideMark/>
          </w:tcPr>
          <w:p w14:paraId="61EF8A61"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LED trubice</w:t>
            </w:r>
          </w:p>
        </w:tc>
        <w:tc>
          <w:tcPr>
            <w:tcW w:w="2946" w:type="dxa"/>
            <w:tcBorders>
              <w:top w:val="nil"/>
              <w:left w:val="nil"/>
              <w:bottom w:val="single" w:sz="4" w:space="0" w:color="auto"/>
              <w:right w:val="single" w:sz="4" w:space="0" w:color="auto"/>
            </w:tcBorders>
            <w:shd w:val="clear" w:color="000000" w:fill="FFFFCC"/>
            <w:vAlign w:val="center"/>
            <w:hideMark/>
          </w:tcPr>
          <w:p w14:paraId="3D9CA4D9"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 xml:space="preserve">LED trubice T8 120cm SBPC120/160lm 18W, denní bílá  </w:t>
            </w:r>
          </w:p>
        </w:tc>
        <w:tc>
          <w:tcPr>
            <w:tcW w:w="2268" w:type="dxa"/>
            <w:tcBorders>
              <w:top w:val="nil"/>
              <w:left w:val="nil"/>
              <w:bottom w:val="single" w:sz="4" w:space="0" w:color="auto"/>
              <w:right w:val="single" w:sz="4" w:space="0" w:color="auto"/>
            </w:tcBorders>
            <w:shd w:val="clear" w:color="000000" w:fill="FFFFCC"/>
            <w:noWrap/>
            <w:vAlign w:val="center"/>
            <w:hideMark/>
          </w:tcPr>
          <w:p w14:paraId="3D6CEB1B"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200</w:t>
            </w:r>
          </w:p>
        </w:tc>
      </w:tr>
      <w:tr w:rsidR="00824265" w:rsidRPr="00DC33FB" w14:paraId="44D46B2F"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8144AF6"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4</w:t>
            </w:r>
          </w:p>
        </w:tc>
        <w:tc>
          <w:tcPr>
            <w:tcW w:w="1745" w:type="dxa"/>
            <w:tcBorders>
              <w:top w:val="nil"/>
              <w:left w:val="nil"/>
              <w:bottom w:val="single" w:sz="4" w:space="0" w:color="auto"/>
              <w:right w:val="single" w:sz="4" w:space="0" w:color="auto"/>
            </w:tcBorders>
            <w:shd w:val="clear" w:color="000000" w:fill="FFFFCC"/>
            <w:vAlign w:val="center"/>
            <w:hideMark/>
          </w:tcPr>
          <w:p w14:paraId="6D8CB47A"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Difuzor</w:t>
            </w:r>
          </w:p>
        </w:tc>
        <w:tc>
          <w:tcPr>
            <w:tcW w:w="2946" w:type="dxa"/>
            <w:tcBorders>
              <w:top w:val="nil"/>
              <w:left w:val="nil"/>
              <w:bottom w:val="single" w:sz="4" w:space="0" w:color="auto"/>
              <w:right w:val="single" w:sz="4" w:space="0" w:color="auto"/>
            </w:tcBorders>
            <w:shd w:val="clear" w:color="000000" w:fill="FFFFCC"/>
            <w:vAlign w:val="center"/>
            <w:hideMark/>
          </w:tcPr>
          <w:p w14:paraId="49F4A8DA"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 xml:space="preserve">Difuzor N8H opál vysoký, nacvakávací opál 2m                                                                          </w:t>
            </w:r>
          </w:p>
        </w:tc>
        <w:tc>
          <w:tcPr>
            <w:tcW w:w="2268" w:type="dxa"/>
            <w:tcBorders>
              <w:top w:val="nil"/>
              <w:left w:val="nil"/>
              <w:bottom w:val="single" w:sz="4" w:space="0" w:color="auto"/>
              <w:right w:val="single" w:sz="4" w:space="0" w:color="auto"/>
            </w:tcBorders>
            <w:shd w:val="clear" w:color="000000" w:fill="FFFFCC"/>
            <w:noWrap/>
            <w:vAlign w:val="center"/>
            <w:hideMark/>
          </w:tcPr>
          <w:p w14:paraId="49FE88D7"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10</w:t>
            </w:r>
          </w:p>
        </w:tc>
      </w:tr>
      <w:tr w:rsidR="00824265" w:rsidRPr="00DC33FB" w14:paraId="3D6915A0"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2420C411"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5</w:t>
            </w:r>
          </w:p>
        </w:tc>
        <w:tc>
          <w:tcPr>
            <w:tcW w:w="1745" w:type="dxa"/>
            <w:tcBorders>
              <w:top w:val="nil"/>
              <w:left w:val="nil"/>
              <w:bottom w:val="single" w:sz="4" w:space="0" w:color="auto"/>
              <w:right w:val="single" w:sz="4" w:space="0" w:color="auto"/>
            </w:tcBorders>
            <w:shd w:val="clear" w:color="000000" w:fill="FFFFCC"/>
            <w:vAlign w:val="center"/>
            <w:hideMark/>
          </w:tcPr>
          <w:p w14:paraId="180E796C"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LED profil</w:t>
            </w:r>
          </w:p>
        </w:tc>
        <w:tc>
          <w:tcPr>
            <w:tcW w:w="2946" w:type="dxa"/>
            <w:tcBorders>
              <w:top w:val="nil"/>
              <w:left w:val="nil"/>
              <w:bottom w:val="single" w:sz="4" w:space="0" w:color="auto"/>
              <w:right w:val="single" w:sz="4" w:space="0" w:color="auto"/>
            </w:tcBorders>
            <w:shd w:val="clear" w:color="000000" w:fill="FFFFCC"/>
            <w:vAlign w:val="center"/>
            <w:hideMark/>
          </w:tcPr>
          <w:p w14:paraId="7E54F561"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 xml:space="preserve">LED profil N8 - nástěnný stříbrný, profil bez krytu 1m </w:t>
            </w:r>
          </w:p>
        </w:tc>
        <w:tc>
          <w:tcPr>
            <w:tcW w:w="2268" w:type="dxa"/>
            <w:tcBorders>
              <w:top w:val="nil"/>
              <w:left w:val="nil"/>
              <w:bottom w:val="single" w:sz="4" w:space="0" w:color="auto"/>
              <w:right w:val="single" w:sz="4" w:space="0" w:color="auto"/>
            </w:tcBorders>
            <w:shd w:val="clear" w:color="000000" w:fill="FFFFCC"/>
            <w:noWrap/>
            <w:vAlign w:val="center"/>
            <w:hideMark/>
          </w:tcPr>
          <w:p w14:paraId="1C567F94"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10</w:t>
            </w:r>
          </w:p>
        </w:tc>
      </w:tr>
      <w:tr w:rsidR="00824265" w:rsidRPr="00DC33FB" w14:paraId="13830CC6"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36F7232"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6</w:t>
            </w:r>
          </w:p>
        </w:tc>
        <w:tc>
          <w:tcPr>
            <w:tcW w:w="1745" w:type="dxa"/>
            <w:tcBorders>
              <w:top w:val="nil"/>
              <w:left w:val="nil"/>
              <w:bottom w:val="single" w:sz="4" w:space="0" w:color="auto"/>
              <w:right w:val="single" w:sz="4" w:space="0" w:color="auto"/>
            </w:tcBorders>
            <w:shd w:val="clear" w:color="000000" w:fill="FFFFCC"/>
            <w:vAlign w:val="center"/>
            <w:hideMark/>
          </w:tcPr>
          <w:p w14:paraId="657C9E2F"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Koncovka LED profilu</w:t>
            </w:r>
          </w:p>
        </w:tc>
        <w:tc>
          <w:tcPr>
            <w:tcW w:w="2946" w:type="dxa"/>
            <w:tcBorders>
              <w:top w:val="nil"/>
              <w:left w:val="nil"/>
              <w:bottom w:val="single" w:sz="4" w:space="0" w:color="auto"/>
              <w:right w:val="single" w:sz="4" w:space="0" w:color="auto"/>
            </w:tcBorders>
            <w:shd w:val="clear" w:color="000000" w:fill="FFFFCC"/>
            <w:vAlign w:val="center"/>
            <w:hideMark/>
          </w:tcPr>
          <w:p w14:paraId="78CD6FDA"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 xml:space="preserve">Koncovka LED profilu N8H </w:t>
            </w:r>
          </w:p>
        </w:tc>
        <w:tc>
          <w:tcPr>
            <w:tcW w:w="2268" w:type="dxa"/>
            <w:tcBorders>
              <w:top w:val="nil"/>
              <w:left w:val="nil"/>
              <w:bottom w:val="single" w:sz="4" w:space="0" w:color="auto"/>
              <w:right w:val="single" w:sz="4" w:space="0" w:color="auto"/>
            </w:tcBorders>
            <w:shd w:val="clear" w:color="000000" w:fill="FFFFCC"/>
            <w:noWrap/>
            <w:vAlign w:val="center"/>
            <w:hideMark/>
          </w:tcPr>
          <w:p w14:paraId="7C48E4EB"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20</w:t>
            </w:r>
          </w:p>
        </w:tc>
      </w:tr>
      <w:tr w:rsidR="00824265" w:rsidRPr="00DC33FB" w14:paraId="681CA5F7"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258DD615"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7</w:t>
            </w:r>
          </w:p>
        </w:tc>
        <w:tc>
          <w:tcPr>
            <w:tcW w:w="1745" w:type="dxa"/>
            <w:tcBorders>
              <w:top w:val="nil"/>
              <w:left w:val="nil"/>
              <w:bottom w:val="single" w:sz="4" w:space="0" w:color="auto"/>
              <w:right w:val="single" w:sz="4" w:space="0" w:color="auto"/>
            </w:tcBorders>
            <w:shd w:val="clear" w:color="000000" w:fill="FFFFCC"/>
            <w:vAlign w:val="center"/>
            <w:hideMark/>
          </w:tcPr>
          <w:p w14:paraId="4D5AA86A"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LED pásek</w:t>
            </w:r>
          </w:p>
        </w:tc>
        <w:tc>
          <w:tcPr>
            <w:tcW w:w="2946" w:type="dxa"/>
            <w:tcBorders>
              <w:top w:val="nil"/>
              <w:left w:val="nil"/>
              <w:bottom w:val="single" w:sz="4" w:space="0" w:color="auto"/>
              <w:right w:val="single" w:sz="4" w:space="0" w:color="auto"/>
            </w:tcBorders>
            <w:shd w:val="clear" w:color="000000" w:fill="FFFFCC"/>
            <w:vAlign w:val="center"/>
            <w:hideMark/>
          </w:tcPr>
          <w:p w14:paraId="29FBBA9C"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 xml:space="preserve">LED pásek 24CC 14020 záruka 3 roky, denní bílá </w:t>
            </w:r>
          </w:p>
        </w:tc>
        <w:tc>
          <w:tcPr>
            <w:tcW w:w="2268" w:type="dxa"/>
            <w:tcBorders>
              <w:top w:val="nil"/>
              <w:left w:val="nil"/>
              <w:bottom w:val="single" w:sz="4" w:space="0" w:color="auto"/>
              <w:right w:val="single" w:sz="4" w:space="0" w:color="auto"/>
            </w:tcBorders>
            <w:shd w:val="clear" w:color="000000" w:fill="FFFFCC"/>
            <w:noWrap/>
            <w:vAlign w:val="center"/>
            <w:hideMark/>
          </w:tcPr>
          <w:p w14:paraId="3932ACD1"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20</w:t>
            </w:r>
          </w:p>
        </w:tc>
      </w:tr>
      <w:tr w:rsidR="00824265" w:rsidRPr="00DC33FB" w14:paraId="4CB8EFB4"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2E17DEFB"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8</w:t>
            </w:r>
          </w:p>
        </w:tc>
        <w:tc>
          <w:tcPr>
            <w:tcW w:w="1745" w:type="dxa"/>
            <w:tcBorders>
              <w:top w:val="nil"/>
              <w:left w:val="nil"/>
              <w:bottom w:val="single" w:sz="4" w:space="0" w:color="auto"/>
              <w:right w:val="single" w:sz="4" w:space="0" w:color="auto"/>
            </w:tcBorders>
            <w:shd w:val="clear" w:color="000000" w:fill="FFFFCC"/>
            <w:vAlign w:val="center"/>
            <w:hideMark/>
          </w:tcPr>
          <w:p w14:paraId="64D20C63"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LED zdroj</w:t>
            </w:r>
          </w:p>
        </w:tc>
        <w:tc>
          <w:tcPr>
            <w:tcW w:w="2946" w:type="dxa"/>
            <w:tcBorders>
              <w:top w:val="nil"/>
              <w:left w:val="nil"/>
              <w:bottom w:val="single" w:sz="4" w:space="0" w:color="auto"/>
              <w:right w:val="single" w:sz="4" w:space="0" w:color="auto"/>
            </w:tcBorders>
            <w:shd w:val="clear" w:color="000000" w:fill="FFFFCC"/>
            <w:vAlign w:val="center"/>
            <w:hideMark/>
          </w:tcPr>
          <w:p w14:paraId="69321D8F"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 xml:space="preserve">LED zdroj 24V 60W IP67 SLIM-24V-60W  </w:t>
            </w:r>
          </w:p>
        </w:tc>
        <w:tc>
          <w:tcPr>
            <w:tcW w:w="2268" w:type="dxa"/>
            <w:tcBorders>
              <w:top w:val="nil"/>
              <w:left w:val="nil"/>
              <w:bottom w:val="single" w:sz="4" w:space="0" w:color="auto"/>
              <w:right w:val="single" w:sz="4" w:space="0" w:color="auto"/>
            </w:tcBorders>
            <w:shd w:val="clear" w:color="000000" w:fill="FFFFCC"/>
            <w:noWrap/>
            <w:vAlign w:val="center"/>
            <w:hideMark/>
          </w:tcPr>
          <w:p w14:paraId="42A4F0DC"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10</w:t>
            </w:r>
          </w:p>
        </w:tc>
      </w:tr>
      <w:tr w:rsidR="00824265" w:rsidRPr="00DC33FB" w14:paraId="4F35ADF3"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DD0A6AD"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9</w:t>
            </w:r>
          </w:p>
        </w:tc>
        <w:tc>
          <w:tcPr>
            <w:tcW w:w="1745" w:type="dxa"/>
            <w:tcBorders>
              <w:top w:val="nil"/>
              <w:left w:val="nil"/>
              <w:bottom w:val="single" w:sz="4" w:space="0" w:color="auto"/>
              <w:right w:val="single" w:sz="4" w:space="0" w:color="auto"/>
            </w:tcBorders>
            <w:shd w:val="clear" w:color="000000" w:fill="FFFFCC"/>
            <w:vAlign w:val="center"/>
            <w:hideMark/>
          </w:tcPr>
          <w:p w14:paraId="78973654"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LED zdroj</w:t>
            </w:r>
          </w:p>
        </w:tc>
        <w:tc>
          <w:tcPr>
            <w:tcW w:w="2946" w:type="dxa"/>
            <w:tcBorders>
              <w:top w:val="nil"/>
              <w:left w:val="nil"/>
              <w:bottom w:val="single" w:sz="4" w:space="0" w:color="auto"/>
              <w:right w:val="single" w:sz="4" w:space="0" w:color="auto"/>
            </w:tcBorders>
            <w:shd w:val="clear" w:color="000000" w:fill="FFFFCC"/>
            <w:vAlign w:val="center"/>
            <w:hideMark/>
          </w:tcPr>
          <w:p w14:paraId="5C0C1B8A"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LED zdroj 24V 35W - LPV-35E-24</w:t>
            </w:r>
          </w:p>
        </w:tc>
        <w:tc>
          <w:tcPr>
            <w:tcW w:w="2268" w:type="dxa"/>
            <w:tcBorders>
              <w:top w:val="nil"/>
              <w:left w:val="nil"/>
              <w:bottom w:val="single" w:sz="4" w:space="0" w:color="auto"/>
              <w:right w:val="single" w:sz="4" w:space="0" w:color="auto"/>
            </w:tcBorders>
            <w:shd w:val="clear" w:color="000000" w:fill="FFFFCC"/>
            <w:noWrap/>
            <w:vAlign w:val="center"/>
            <w:hideMark/>
          </w:tcPr>
          <w:p w14:paraId="5789740B"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5</w:t>
            </w:r>
          </w:p>
        </w:tc>
      </w:tr>
      <w:tr w:rsidR="00824265" w:rsidRPr="00DC33FB" w14:paraId="75B7127D"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595F28F4"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10</w:t>
            </w:r>
          </w:p>
        </w:tc>
        <w:tc>
          <w:tcPr>
            <w:tcW w:w="1745" w:type="dxa"/>
            <w:tcBorders>
              <w:top w:val="nil"/>
              <w:left w:val="nil"/>
              <w:bottom w:val="single" w:sz="4" w:space="0" w:color="auto"/>
              <w:right w:val="single" w:sz="4" w:space="0" w:color="auto"/>
            </w:tcBorders>
            <w:shd w:val="clear" w:color="000000" w:fill="FFFFCC"/>
            <w:vAlign w:val="center"/>
            <w:hideMark/>
          </w:tcPr>
          <w:p w14:paraId="32B30523"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Kabel</w:t>
            </w:r>
          </w:p>
        </w:tc>
        <w:tc>
          <w:tcPr>
            <w:tcW w:w="2946" w:type="dxa"/>
            <w:tcBorders>
              <w:top w:val="nil"/>
              <w:left w:val="nil"/>
              <w:bottom w:val="single" w:sz="4" w:space="0" w:color="auto"/>
              <w:right w:val="single" w:sz="4" w:space="0" w:color="auto"/>
            </w:tcBorders>
            <w:shd w:val="clear" w:color="000000" w:fill="FFFFCC"/>
            <w:vAlign w:val="center"/>
            <w:hideMark/>
          </w:tcPr>
          <w:p w14:paraId="18D8EA28"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 xml:space="preserve">Kabel CYKY-J 3x1,5 (CYKY 3Cx1,5) kruh 100m                                                                                 </w:t>
            </w:r>
          </w:p>
        </w:tc>
        <w:tc>
          <w:tcPr>
            <w:tcW w:w="2268" w:type="dxa"/>
            <w:tcBorders>
              <w:top w:val="nil"/>
              <w:left w:val="nil"/>
              <w:bottom w:val="single" w:sz="4" w:space="0" w:color="auto"/>
              <w:right w:val="single" w:sz="4" w:space="0" w:color="auto"/>
            </w:tcBorders>
            <w:shd w:val="clear" w:color="000000" w:fill="FFFFCC"/>
            <w:noWrap/>
            <w:vAlign w:val="center"/>
            <w:hideMark/>
          </w:tcPr>
          <w:p w14:paraId="549BBD39"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1</w:t>
            </w:r>
          </w:p>
        </w:tc>
      </w:tr>
      <w:tr w:rsidR="00824265" w:rsidRPr="00DC33FB" w14:paraId="314B8F71"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B4D3D00"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lastRenderedPageBreak/>
              <w:t>11</w:t>
            </w:r>
          </w:p>
        </w:tc>
        <w:tc>
          <w:tcPr>
            <w:tcW w:w="1745" w:type="dxa"/>
            <w:tcBorders>
              <w:top w:val="nil"/>
              <w:left w:val="nil"/>
              <w:bottom w:val="single" w:sz="4" w:space="0" w:color="auto"/>
              <w:right w:val="single" w:sz="4" w:space="0" w:color="auto"/>
            </w:tcBorders>
            <w:shd w:val="clear" w:color="000000" w:fill="FFFFCC"/>
            <w:vAlign w:val="center"/>
            <w:hideMark/>
          </w:tcPr>
          <w:p w14:paraId="2D29D895"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Vodič</w:t>
            </w:r>
          </w:p>
        </w:tc>
        <w:tc>
          <w:tcPr>
            <w:tcW w:w="2946" w:type="dxa"/>
            <w:tcBorders>
              <w:top w:val="nil"/>
              <w:left w:val="nil"/>
              <w:bottom w:val="single" w:sz="4" w:space="0" w:color="auto"/>
              <w:right w:val="single" w:sz="4" w:space="0" w:color="auto"/>
            </w:tcBorders>
            <w:shd w:val="clear" w:color="000000" w:fill="FFFFCC"/>
            <w:vAlign w:val="center"/>
            <w:hideMark/>
          </w:tcPr>
          <w:p w14:paraId="39668CB8"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Vodič H05V-U 0,75 bílá (CY 0,75)</w:t>
            </w:r>
          </w:p>
        </w:tc>
        <w:tc>
          <w:tcPr>
            <w:tcW w:w="2268" w:type="dxa"/>
            <w:tcBorders>
              <w:top w:val="nil"/>
              <w:left w:val="nil"/>
              <w:bottom w:val="single" w:sz="4" w:space="0" w:color="auto"/>
              <w:right w:val="single" w:sz="4" w:space="0" w:color="auto"/>
            </w:tcBorders>
            <w:shd w:val="clear" w:color="000000" w:fill="FFFFCC"/>
            <w:noWrap/>
            <w:vAlign w:val="center"/>
            <w:hideMark/>
          </w:tcPr>
          <w:p w14:paraId="2E31385A"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200</w:t>
            </w:r>
          </w:p>
        </w:tc>
      </w:tr>
      <w:tr w:rsidR="00824265" w:rsidRPr="00DC33FB" w14:paraId="20F0AFAA" w14:textId="77777777" w:rsidTr="00824265">
        <w:trPr>
          <w:trHeight w:val="1950"/>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ACAA51D"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12</w:t>
            </w:r>
          </w:p>
        </w:tc>
        <w:tc>
          <w:tcPr>
            <w:tcW w:w="1745" w:type="dxa"/>
            <w:tcBorders>
              <w:top w:val="nil"/>
              <w:left w:val="nil"/>
              <w:bottom w:val="single" w:sz="4" w:space="0" w:color="auto"/>
              <w:right w:val="single" w:sz="4" w:space="0" w:color="auto"/>
            </w:tcBorders>
            <w:shd w:val="clear" w:color="000000" w:fill="FFFFCC"/>
            <w:vAlign w:val="center"/>
            <w:hideMark/>
          </w:tcPr>
          <w:p w14:paraId="0B2D12D2"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Svorka WAGO</w:t>
            </w:r>
          </w:p>
        </w:tc>
        <w:tc>
          <w:tcPr>
            <w:tcW w:w="2946" w:type="dxa"/>
            <w:tcBorders>
              <w:top w:val="nil"/>
              <w:left w:val="nil"/>
              <w:bottom w:val="single" w:sz="4" w:space="0" w:color="auto"/>
              <w:right w:val="single" w:sz="4" w:space="0" w:color="auto"/>
            </w:tcBorders>
            <w:shd w:val="clear" w:color="000000" w:fill="FFFFCC"/>
            <w:vAlign w:val="center"/>
            <w:hideMark/>
          </w:tcPr>
          <w:p w14:paraId="5B37A820"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Spojovací WAGO svorka Inline s páčkou , pro spojení vodičů s průřezem 0,2 až 4 mm².                                                           Dvě svěrná místa.                                                                        Pro jmenovité napětí 450 V a jmenovitý proud 32 A.                                    Trvalá provozní teplota činí -60 až +105 °C a jmenovitý průřez svorky 4 mm²/12AWG.</w:t>
            </w:r>
          </w:p>
        </w:tc>
        <w:tc>
          <w:tcPr>
            <w:tcW w:w="2268" w:type="dxa"/>
            <w:tcBorders>
              <w:top w:val="nil"/>
              <w:left w:val="nil"/>
              <w:bottom w:val="single" w:sz="4" w:space="0" w:color="auto"/>
              <w:right w:val="single" w:sz="4" w:space="0" w:color="auto"/>
            </w:tcBorders>
            <w:shd w:val="clear" w:color="000000" w:fill="FFFFCC"/>
            <w:noWrap/>
            <w:vAlign w:val="center"/>
            <w:hideMark/>
          </w:tcPr>
          <w:p w14:paraId="0139C96B"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100</w:t>
            </w:r>
          </w:p>
        </w:tc>
      </w:tr>
      <w:tr w:rsidR="00824265" w:rsidRPr="00DC33FB" w14:paraId="60D9EE8C" w14:textId="77777777" w:rsidTr="00824265">
        <w:trPr>
          <w:trHeight w:val="2445"/>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4C8FE387"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13</w:t>
            </w:r>
          </w:p>
        </w:tc>
        <w:tc>
          <w:tcPr>
            <w:tcW w:w="1745" w:type="dxa"/>
            <w:tcBorders>
              <w:top w:val="nil"/>
              <w:left w:val="nil"/>
              <w:bottom w:val="single" w:sz="4" w:space="0" w:color="auto"/>
              <w:right w:val="single" w:sz="4" w:space="0" w:color="auto"/>
            </w:tcBorders>
            <w:shd w:val="clear" w:color="000000" w:fill="FFFFCC"/>
            <w:vAlign w:val="center"/>
            <w:hideMark/>
          </w:tcPr>
          <w:p w14:paraId="47187E0F"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Svorka WAGO</w:t>
            </w:r>
          </w:p>
        </w:tc>
        <w:tc>
          <w:tcPr>
            <w:tcW w:w="2946" w:type="dxa"/>
            <w:tcBorders>
              <w:top w:val="nil"/>
              <w:left w:val="nil"/>
              <w:bottom w:val="single" w:sz="4" w:space="0" w:color="auto"/>
              <w:right w:val="single" w:sz="4" w:space="0" w:color="auto"/>
            </w:tcBorders>
            <w:shd w:val="clear" w:color="000000" w:fill="FFFFCC"/>
            <w:vAlign w:val="center"/>
            <w:hideMark/>
          </w:tcPr>
          <w:p w14:paraId="11A8D6AD"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Svorka WAGO 2x4 s páčkou. Pro spojení vodičů s průřezem 0,14 až 4 mm².                                                         Dvě svěrná místa.                                                                         Pro spojení vodičů o průřezu 0,14 – 4 mm² a vodiče plné i vícedrátové 0,2 – 4 mm². Pro jmenovité napětí 450 V a jmenovitý proud 32 A. Maximální okolní teplota pro provoz činí 85 °C a jmenovitý průřez je 0,2 - 4 mm²</w:t>
            </w:r>
          </w:p>
        </w:tc>
        <w:tc>
          <w:tcPr>
            <w:tcW w:w="2268" w:type="dxa"/>
            <w:tcBorders>
              <w:top w:val="nil"/>
              <w:left w:val="nil"/>
              <w:bottom w:val="single" w:sz="4" w:space="0" w:color="auto"/>
              <w:right w:val="single" w:sz="4" w:space="0" w:color="auto"/>
            </w:tcBorders>
            <w:shd w:val="clear" w:color="000000" w:fill="FFFFCC"/>
            <w:noWrap/>
            <w:vAlign w:val="center"/>
            <w:hideMark/>
          </w:tcPr>
          <w:p w14:paraId="15405A6E"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100</w:t>
            </w:r>
          </w:p>
        </w:tc>
      </w:tr>
      <w:tr w:rsidR="00824265" w:rsidRPr="00DC33FB" w14:paraId="30A7B1C9" w14:textId="77777777" w:rsidTr="00824265">
        <w:trPr>
          <w:trHeight w:val="1995"/>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23A160BB"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14</w:t>
            </w:r>
          </w:p>
        </w:tc>
        <w:tc>
          <w:tcPr>
            <w:tcW w:w="1745" w:type="dxa"/>
            <w:tcBorders>
              <w:top w:val="nil"/>
              <w:left w:val="nil"/>
              <w:bottom w:val="single" w:sz="4" w:space="0" w:color="auto"/>
              <w:right w:val="single" w:sz="4" w:space="0" w:color="auto"/>
            </w:tcBorders>
            <w:shd w:val="clear" w:color="000000" w:fill="FFFFCC"/>
            <w:vAlign w:val="center"/>
            <w:hideMark/>
          </w:tcPr>
          <w:p w14:paraId="0108A0AE"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Svorka WAGO</w:t>
            </w:r>
          </w:p>
        </w:tc>
        <w:tc>
          <w:tcPr>
            <w:tcW w:w="2946" w:type="dxa"/>
            <w:tcBorders>
              <w:top w:val="nil"/>
              <w:left w:val="nil"/>
              <w:bottom w:val="single" w:sz="4" w:space="0" w:color="auto"/>
              <w:right w:val="single" w:sz="4" w:space="0" w:color="auto"/>
            </w:tcBorders>
            <w:shd w:val="clear" w:color="000000" w:fill="FFFFCC"/>
            <w:vAlign w:val="center"/>
            <w:hideMark/>
          </w:tcPr>
          <w:p w14:paraId="4308F646"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Svorka WAGO 3x4 s páčkou. Pro spojení vodičů s průřezem 0,14 až 4 mm².                                                                         Tři svěrná místa. Pro spojení vodičů o průřezu 0,14 – 4 mm² a vodiče plné i vícedrátové 0,2 – 4 mm².                      Pro napětí450 V a jmenovitý proud 32 A. Trvalá provozní teplota činí 105 °C a jmenovitý průřez svorky 4 mm²/12AWG.</w:t>
            </w:r>
          </w:p>
        </w:tc>
        <w:tc>
          <w:tcPr>
            <w:tcW w:w="2268" w:type="dxa"/>
            <w:tcBorders>
              <w:top w:val="nil"/>
              <w:left w:val="nil"/>
              <w:bottom w:val="single" w:sz="4" w:space="0" w:color="auto"/>
              <w:right w:val="single" w:sz="4" w:space="0" w:color="auto"/>
            </w:tcBorders>
            <w:shd w:val="clear" w:color="000000" w:fill="FFFFCC"/>
            <w:noWrap/>
            <w:vAlign w:val="center"/>
            <w:hideMark/>
          </w:tcPr>
          <w:p w14:paraId="49DCA4B6"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100</w:t>
            </w:r>
          </w:p>
        </w:tc>
      </w:tr>
      <w:tr w:rsidR="00824265" w:rsidRPr="00DC33FB" w14:paraId="62B5E688" w14:textId="77777777" w:rsidTr="00824265">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2C5C336D" w14:textId="77777777" w:rsidR="00824265" w:rsidRPr="00DC33FB" w:rsidRDefault="00824265" w:rsidP="00DC33FB">
            <w:pPr>
              <w:spacing w:after="0" w:line="240" w:lineRule="auto"/>
              <w:jc w:val="center"/>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15</w:t>
            </w:r>
          </w:p>
        </w:tc>
        <w:tc>
          <w:tcPr>
            <w:tcW w:w="1745" w:type="dxa"/>
            <w:tcBorders>
              <w:top w:val="nil"/>
              <w:left w:val="nil"/>
              <w:bottom w:val="single" w:sz="4" w:space="0" w:color="auto"/>
              <w:right w:val="single" w:sz="4" w:space="0" w:color="auto"/>
            </w:tcBorders>
            <w:shd w:val="clear" w:color="000000" w:fill="FFFFCC"/>
            <w:vAlign w:val="center"/>
            <w:hideMark/>
          </w:tcPr>
          <w:p w14:paraId="682DBA68"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Krabice</w:t>
            </w:r>
          </w:p>
        </w:tc>
        <w:tc>
          <w:tcPr>
            <w:tcW w:w="2946" w:type="dxa"/>
            <w:tcBorders>
              <w:top w:val="nil"/>
              <w:left w:val="nil"/>
              <w:bottom w:val="single" w:sz="4" w:space="0" w:color="auto"/>
              <w:right w:val="single" w:sz="4" w:space="0" w:color="auto"/>
            </w:tcBorders>
            <w:shd w:val="clear" w:color="000000" w:fill="FFFFCC"/>
            <w:vAlign w:val="center"/>
            <w:hideMark/>
          </w:tcPr>
          <w:p w14:paraId="3D551181" w14:textId="77777777" w:rsidR="00824265" w:rsidRPr="00DC33FB" w:rsidRDefault="00824265" w:rsidP="00DC33FB">
            <w:pPr>
              <w:spacing w:after="0" w:line="240" w:lineRule="auto"/>
              <w:rPr>
                <w:rFonts w:ascii="Arial" w:eastAsia="Times New Roman" w:hAnsi="Arial" w:cs="Arial"/>
                <w:b/>
                <w:bCs/>
                <w:color w:val="000000"/>
                <w:sz w:val="20"/>
                <w:szCs w:val="20"/>
                <w:lang w:eastAsia="cs-CZ"/>
              </w:rPr>
            </w:pPr>
            <w:r w:rsidRPr="00DC33FB">
              <w:rPr>
                <w:rFonts w:ascii="Arial" w:eastAsia="Times New Roman" w:hAnsi="Arial" w:cs="Arial"/>
                <w:b/>
                <w:bCs/>
                <w:color w:val="000000"/>
                <w:sz w:val="20"/>
                <w:szCs w:val="20"/>
                <w:lang w:eastAsia="cs-CZ"/>
              </w:rPr>
              <w:t>Krabice 75x37x40mm.  Až s 8 průchodkami 3 × 2,5 mm2 a zaklapávacím víčkem, k instalaci na povrch.                                                                         Stupeň krytí IP54.</w:t>
            </w:r>
          </w:p>
        </w:tc>
        <w:tc>
          <w:tcPr>
            <w:tcW w:w="2268" w:type="dxa"/>
            <w:tcBorders>
              <w:top w:val="nil"/>
              <w:left w:val="nil"/>
              <w:bottom w:val="single" w:sz="4" w:space="0" w:color="auto"/>
              <w:right w:val="single" w:sz="4" w:space="0" w:color="auto"/>
            </w:tcBorders>
            <w:shd w:val="clear" w:color="000000" w:fill="FFFFCC"/>
            <w:noWrap/>
            <w:vAlign w:val="center"/>
            <w:hideMark/>
          </w:tcPr>
          <w:p w14:paraId="038D6705" w14:textId="77777777" w:rsidR="00824265" w:rsidRPr="00DC33FB" w:rsidRDefault="00824265" w:rsidP="00DC33FB">
            <w:pPr>
              <w:spacing w:after="0" w:line="240" w:lineRule="auto"/>
              <w:jc w:val="center"/>
              <w:rPr>
                <w:rFonts w:ascii="Calibri" w:eastAsia="Times New Roman" w:hAnsi="Calibri" w:cs="Calibri"/>
                <w:b/>
                <w:bCs/>
                <w:color w:val="000000"/>
                <w:sz w:val="20"/>
                <w:szCs w:val="20"/>
                <w:lang w:eastAsia="cs-CZ"/>
              </w:rPr>
            </w:pPr>
            <w:r w:rsidRPr="00DC33FB">
              <w:rPr>
                <w:rFonts w:ascii="Calibri" w:eastAsia="Times New Roman" w:hAnsi="Calibri" w:cs="Calibri"/>
                <w:b/>
                <w:bCs/>
                <w:color w:val="000000"/>
                <w:sz w:val="20"/>
                <w:szCs w:val="20"/>
                <w:lang w:eastAsia="cs-CZ"/>
              </w:rPr>
              <w:t>100</w:t>
            </w:r>
          </w:p>
        </w:tc>
      </w:tr>
    </w:tbl>
    <w:p w14:paraId="7759E6B0" w14:textId="77777777" w:rsidR="00A20ED1" w:rsidRDefault="00A20ED1" w:rsidP="006451F6"/>
    <w:p w14:paraId="7F88A51C" w14:textId="3CD36DAD" w:rsidR="00AF743C" w:rsidRDefault="00A20ED1" w:rsidP="006451F6">
      <w:pPr>
        <w:rPr>
          <w:rFonts w:ascii="Arial" w:hAnsi="Arial" w:cs="Arial"/>
          <w:b/>
          <w:sz w:val="24"/>
          <w:szCs w:val="24"/>
          <w:u w:val="single"/>
        </w:rPr>
      </w:pPr>
      <w:r>
        <w:br w:type="page"/>
      </w:r>
    </w:p>
    <w:p w14:paraId="38332134" w14:textId="77777777" w:rsidR="006451F6" w:rsidRPr="001C3C9A" w:rsidRDefault="00AF743C" w:rsidP="006451F6">
      <w:pPr>
        <w:rPr>
          <w:rFonts w:ascii="Arial" w:hAnsi="Arial" w:cs="Arial"/>
          <w:b/>
          <w:sz w:val="24"/>
          <w:szCs w:val="24"/>
          <w:u w:val="single"/>
        </w:rPr>
      </w:pPr>
      <w:r>
        <w:rPr>
          <w:rFonts w:ascii="Arial" w:hAnsi="Arial" w:cs="Arial"/>
          <w:b/>
          <w:sz w:val="24"/>
          <w:szCs w:val="24"/>
          <w:u w:val="single"/>
        </w:rPr>
        <w:lastRenderedPageBreak/>
        <w:t xml:space="preserve">MR24_2024 – část 5: </w:t>
      </w:r>
      <w:r w:rsidR="006451F6">
        <w:rPr>
          <w:rFonts w:ascii="Arial" w:hAnsi="Arial" w:cs="Arial"/>
          <w:b/>
          <w:sz w:val="24"/>
          <w:szCs w:val="24"/>
          <w:u w:val="single"/>
        </w:rPr>
        <w:t xml:space="preserve"> Dodávka </w:t>
      </w:r>
      <w:r w:rsidR="00BA3EDC">
        <w:rPr>
          <w:rFonts w:ascii="Arial" w:hAnsi="Arial" w:cs="Arial"/>
          <w:b/>
          <w:sz w:val="24"/>
          <w:szCs w:val="24"/>
          <w:u w:val="single"/>
        </w:rPr>
        <w:t>LED svítidel  - ČRo České Budějovice</w:t>
      </w:r>
    </w:p>
    <w:p w14:paraId="1C8D8F73" w14:textId="77777777" w:rsidR="006451F6" w:rsidRDefault="006451F6" w:rsidP="006451F6">
      <w:pPr>
        <w:rPr>
          <w:rFonts w:ascii="Arial" w:hAnsi="Arial" w:cs="Arial"/>
        </w:rPr>
      </w:pPr>
      <w:r w:rsidRPr="001C3C9A">
        <w:rPr>
          <w:rFonts w:ascii="Arial" w:hAnsi="Arial" w:cs="Arial"/>
        </w:rPr>
        <w:t>Předmětem plnění této části veřejné zakázky je</w:t>
      </w:r>
      <w:r>
        <w:rPr>
          <w:rFonts w:ascii="Arial" w:hAnsi="Arial" w:cs="Arial"/>
        </w:rPr>
        <w:t>:</w:t>
      </w:r>
    </w:p>
    <w:p w14:paraId="7DC4F428" w14:textId="77777777" w:rsidR="006451F6" w:rsidRPr="00D91222" w:rsidRDefault="006451F6" w:rsidP="006451F6">
      <w:pPr>
        <w:pStyle w:val="Odstavecseseznamem"/>
        <w:numPr>
          <w:ilvl w:val="0"/>
          <w:numId w:val="1"/>
        </w:numPr>
        <w:ind w:right="769"/>
      </w:pPr>
      <w:r>
        <w:rPr>
          <w:rFonts w:ascii="Arial" w:hAnsi="Arial" w:cs="Arial"/>
        </w:rPr>
        <w:t>dodávka</w:t>
      </w:r>
      <w:r w:rsidRPr="00D91222">
        <w:rPr>
          <w:rFonts w:ascii="Arial" w:hAnsi="Arial" w:cs="Arial"/>
        </w:rPr>
        <w:t xml:space="preserve"> </w:t>
      </w:r>
      <w:r w:rsidR="00BA3EDC">
        <w:rPr>
          <w:rFonts w:ascii="Arial" w:hAnsi="Arial" w:cs="Arial"/>
        </w:rPr>
        <w:t>34</w:t>
      </w:r>
      <w:r>
        <w:rPr>
          <w:rFonts w:ascii="Arial" w:hAnsi="Arial" w:cs="Arial"/>
        </w:rPr>
        <w:t xml:space="preserve"> kusů LED</w:t>
      </w:r>
      <w:r w:rsidRPr="00D91222">
        <w:rPr>
          <w:rFonts w:ascii="Arial" w:hAnsi="Arial" w:cs="Arial"/>
        </w:rPr>
        <w:t xml:space="preserve"> </w:t>
      </w:r>
      <w:r>
        <w:rPr>
          <w:rFonts w:ascii="Arial" w:hAnsi="Arial" w:cs="Arial"/>
        </w:rPr>
        <w:t xml:space="preserve"> svítidel</w:t>
      </w:r>
    </w:p>
    <w:p w14:paraId="07D7AA61" w14:textId="77777777" w:rsidR="006451F6" w:rsidRPr="005D1BDD" w:rsidRDefault="006451F6" w:rsidP="006451F6">
      <w:pPr>
        <w:pStyle w:val="Odstavecseseznamem"/>
        <w:numPr>
          <w:ilvl w:val="0"/>
          <w:numId w:val="1"/>
        </w:numPr>
      </w:pPr>
      <w:r>
        <w:rPr>
          <w:rFonts w:ascii="Arial" w:hAnsi="Arial" w:cs="Arial"/>
        </w:rPr>
        <w:t>dodávka elektroins</w:t>
      </w:r>
      <w:r w:rsidR="00BA3EDC">
        <w:rPr>
          <w:rFonts w:ascii="Arial" w:hAnsi="Arial" w:cs="Arial"/>
        </w:rPr>
        <w:t>talačního materiálu, elektropřístrojů a LED zdrojů</w:t>
      </w:r>
    </w:p>
    <w:bookmarkStart w:id="0" w:name="_GoBack"/>
    <w:p w14:paraId="77B00AD9" w14:textId="52CC02DD" w:rsidR="00824265" w:rsidRDefault="00BA3EDC" w:rsidP="005D1BDD">
      <w:r>
        <w:fldChar w:fldCharType="begin"/>
      </w:r>
      <w:r>
        <w:instrText xml:space="preserve"> LINK </w:instrText>
      </w:r>
      <w:r w:rsidR="00F94854">
        <w:instrText xml:space="preserve">Excel.Sheet.12 "C:\\Users\\zrozina\\Desktop\\MR24-2024 LED osvětlení\\Příloha č. 3 - Tabulka pro výpočet nabídkové ceny - část 5._ČRo České Budějovice.xlsx" "poptávka  - část 2.!R2C1:R18C5" </w:instrText>
      </w:r>
      <w:r>
        <w:instrText xml:space="preserve">\a \f 4 \h  \* MERGEFORMAT </w:instrText>
      </w:r>
      <w:r>
        <w:fldChar w:fldCharType="separate"/>
      </w:r>
    </w:p>
    <w:tbl>
      <w:tblPr>
        <w:tblW w:w="9213" w:type="dxa"/>
        <w:tblCellMar>
          <w:left w:w="70" w:type="dxa"/>
          <w:right w:w="70" w:type="dxa"/>
        </w:tblCellMar>
        <w:tblLook w:val="04A0" w:firstRow="1" w:lastRow="0" w:firstColumn="1" w:lastColumn="0" w:noHBand="0" w:noVBand="1"/>
      </w:tblPr>
      <w:tblGrid>
        <w:gridCol w:w="660"/>
        <w:gridCol w:w="1603"/>
        <w:gridCol w:w="3686"/>
        <w:gridCol w:w="1984"/>
        <w:gridCol w:w="1280"/>
      </w:tblGrid>
      <w:tr w:rsidR="00824265" w:rsidRPr="00824265" w14:paraId="52717F44" w14:textId="77777777" w:rsidTr="00824265">
        <w:trPr>
          <w:divId w:val="201554033"/>
          <w:trHeight w:val="1184"/>
        </w:trPr>
        <w:tc>
          <w:tcPr>
            <w:tcW w:w="2263"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379D2F34" w14:textId="77777777" w:rsidR="00824265" w:rsidRPr="00824265" w:rsidRDefault="00824265" w:rsidP="00824265">
            <w:pPr>
              <w:spacing w:after="0" w:line="240" w:lineRule="auto"/>
              <w:rPr>
                <w:rFonts w:ascii="Arial" w:eastAsia="Times New Roman" w:hAnsi="Arial" w:cs="Arial"/>
                <w:b/>
                <w:bCs/>
                <w:color w:val="000000"/>
                <w:lang w:eastAsia="cs-CZ"/>
              </w:rPr>
            </w:pPr>
            <w:r w:rsidRPr="00824265">
              <w:rPr>
                <w:rFonts w:ascii="Arial" w:eastAsia="Times New Roman" w:hAnsi="Arial" w:cs="Arial"/>
                <w:b/>
                <w:bCs/>
                <w:color w:val="000000"/>
                <w:lang w:eastAsia="cs-CZ"/>
              </w:rPr>
              <w:t>Poptávka pro ČRo        MR24/2024 - část 5.       Výměna osvětlení v ČRo České Budějovice v 3.NP,       (elektromateriál)                    A 2434</w:t>
            </w:r>
          </w:p>
        </w:tc>
        <w:tc>
          <w:tcPr>
            <w:tcW w:w="3686" w:type="dxa"/>
            <w:tcBorders>
              <w:top w:val="single" w:sz="4" w:space="0" w:color="auto"/>
              <w:left w:val="nil"/>
              <w:bottom w:val="single" w:sz="4" w:space="0" w:color="auto"/>
              <w:right w:val="single" w:sz="4" w:space="0" w:color="auto"/>
            </w:tcBorders>
            <w:shd w:val="clear" w:color="000000" w:fill="FFFF00"/>
            <w:vAlign w:val="bottom"/>
            <w:hideMark/>
          </w:tcPr>
          <w:p w14:paraId="2428A7D9" w14:textId="77777777" w:rsidR="00824265" w:rsidRPr="00824265" w:rsidRDefault="00824265" w:rsidP="00824265">
            <w:pPr>
              <w:spacing w:after="0" w:line="240" w:lineRule="auto"/>
              <w:jc w:val="center"/>
              <w:rPr>
                <w:rFonts w:ascii="Arial" w:eastAsia="Times New Roman" w:hAnsi="Arial" w:cs="Arial"/>
                <w:b/>
                <w:bCs/>
                <w:color w:val="000000"/>
                <w:lang w:eastAsia="cs-CZ"/>
              </w:rPr>
            </w:pPr>
            <w:r w:rsidRPr="00824265">
              <w:rPr>
                <w:rFonts w:ascii="Arial" w:eastAsia="Times New Roman" w:hAnsi="Arial" w:cs="Arial"/>
                <w:b/>
                <w:bCs/>
                <w:color w:val="000000"/>
                <w:lang w:eastAsia="cs-CZ"/>
              </w:rPr>
              <w:t>Popis / požadované parametry</w:t>
            </w:r>
          </w:p>
        </w:tc>
        <w:tc>
          <w:tcPr>
            <w:tcW w:w="1984" w:type="dxa"/>
            <w:tcBorders>
              <w:top w:val="single" w:sz="4" w:space="0" w:color="auto"/>
              <w:left w:val="nil"/>
              <w:bottom w:val="single" w:sz="4" w:space="0" w:color="auto"/>
              <w:right w:val="single" w:sz="4" w:space="0" w:color="auto"/>
            </w:tcBorders>
            <w:shd w:val="clear" w:color="000000" w:fill="FFFF00"/>
            <w:vAlign w:val="bottom"/>
            <w:hideMark/>
          </w:tcPr>
          <w:p w14:paraId="46BBEE06" w14:textId="77777777" w:rsidR="00824265" w:rsidRPr="00824265" w:rsidRDefault="00824265" w:rsidP="00824265">
            <w:pPr>
              <w:spacing w:after="0" w:line="240" w:lineRule="auto"/>
              <w:jc w:val="center"/>
              <w:rPr>
                <w:rFonts w:ascii="Arial" w:eastAsia="Times New Roman" w:hAnsi="Arial" w:cs="Arial"/>
                <w:b/>
                <w:bCs/>
                <w:color w:val="000000"/>
                <w:lang w:eastAsia="cs-CZ"/>
              </w:rPr>
            </w:pPr>
            <w:r w:rsidRPr="00824265">
              <w:rPr>
                <w:rFonts w:ascii="Arial" w:eastAsia="Times New Roman" w:hAnsi="Arial" w:cs="Arial"/>
                <w:b/>
                <w:bCs/>
                <w:color w:val="000000"/>
                <w:lang w:eastAsia="cs-CZ"/>
              </w:rPr>
              <w:t>V referenční kvalitě / referenční výrobek</w:t>
            </w:r>
          </w:p>
        </w:tc>
        <w:tc>
          <w:tcPr>
            <w:tcW w:w="1280" w:type="dxa"/>
            <w:tcBorders>
              <w:top w:val="single" w:sz="4" w:space="0" w:color="auto"/>
              <w:left w:val="nil"/>
              <w:bottom w:val="single" w:sz="4" w:space="0" w:color="auto"/>
              <w:right w:val="single" w:sz="4" w:space="0" w:color="auto"/>
            </w:tcBorders>
            <w:shd w:val="clear" w:color="000000" w:fill="FFFF00"/>
            <w:noWrap/>
            <w:vAlign w:val="bottom"/>
            <w:hideMark/>
          </w:tcPr>
          <w:p w14:paraId="32A72CE1" w14:textId="77777777" w:rsidR="00824265" w:rsidRPr="00824265" w:rsidRDefault="00824265" w:rsidP="00824265">
            <w:pPr>
              <w:spacing w:after="0" w:line="240" w:lineRule="auto"/>
              <w:jc w:val="center"/>
              <w:rPr>
                <w:rFonts w:ascii="Arial" w:eastAsia="Times New Roman" w:hAnsi="Arial" w:cs="Arial"/>
                <w:b/>
                <w:bCs/>
                <w:color w:val="000000"/>
                <w:lang w:eastAsia="cs-CZ"/>
              </w:rPr>
            </w:pPr>
            <w:r w:rsidRPr="00824265">
              <w:rPr>
                <w:rFonts w:ascii="Arial" w:eastAsia="Times New Roman" w:hAnsi="Arial" w:cs="Arial"/>
                <w:b/>
                <w:bCs/>
                <w:color w:val="000000"/>
                <w:lang w:eastAsia="cs-CZ"/>
              </w:rPr>
              <w:t>Počet kusů</w:t>
            </w:r>
          </w:p>
        </w:tc>
      </w:tr>
      <w:tr w:rsidR="00824265" w:rsidRPr="00824265" w14:paraId="255ABE33" w14:textId="77777777" w:rsidTr="00824265">
        <w:trPr>
          <w:divId w:val="201554033"/>
          <w:trHeight w:val="300"/>
        </w:trPr>
        <w:tc>
          <w:tcPr>
            <w:tcW w:w="660" w:type="dxa"/>
            <w:tcBorders>
              <w:top w:val="nil"/>
              <w:left w:val="single" w:sz="4" w:space="0" w:color="auto"/>
              <w:bottom w:val="nil"/>
              <w:right w:val="single" w:sz="4" w:space="0" w:color="auto"/>
            </w:tcBorders>
            <w:shd w:val="clear" w:color="auto" w:fill="auto"/>
            <w:noWrap/>
            <w:vAlign w:val="bottom"/>
            <w:hideMark/>
          </w:tcPr>
          <w:p w14:paraId="672C3123" w14:textId="77777777" w:rsidR="00824265" w:rsidRPr="00824265" w:rsidRDefault="00824265" w:rsidP="00824265">
            <w:pPr>
              <w:spacing w:after="0" w:line="240" w:lineRule="auto"/>
              <w:jc w:val="center"/>
              <w:rPr>
                <w:rFonts w:ascii="Calibri" w:eastAsia="Times New Roman" w:hAnsi="Calibri" w:cs="Calibri"/>
                <w:b/>
                <w:bCs/>
                <w:color w:val="000000"/>
                <w:lang w:eastAsia="cs-CZ"/>
              </w:rPr>
            </w:pPr>
            <w:r w:rsidRPr="00824265">
              <w:rPr>
                <w:rFonts w:ascii="Calibri" w:eastAsia="Times New Roman" w:hAnsi="Calibri" w:cs="Calibri"/>
                <w:b/>
                <w:bCs/>
                <w:color w:val="000000"/>
                <w:lang w:eastAsia="cs-CZ"/>
              </w:rPr>
              <w:t> </w:t>
            </w:r>
          </w:p>
        </w:tc>
        <w:tc>
          <w:tcPr>
            <w:tcW w:w="1603" w:type="dxa"/>
            <w:tcBorders>
              <w:top w:val="nil"/>
              <w:left w:val="nil"/>
              <w:bottom w:val="nil"/>
              <w:right w:val="single" w:sz="4" w:space="0" w:color="auto"/>
            </w:tcBorders>
            <w:shd w:val="clear" w:color="auto" w:fill="auto"/>
            <w:noWrap/>
            <w:vAlign w:val="bottom"/>
            <w:hideMark/>
          </w:tcPr>
          <w:p w14:paraId="2565F8F6" w14:textId="77777777" w:rsidR="00824265" w:rsidRPr="00824265" w:rsidRDefault="00824265" w:rsidP="00824265">
            <w:pPr>
              <w:spacing w:after="0" w:line="240" w:lineRule="auto"/>
              <w:rPr>
                <w:rFonts w:ascii="Calibri" w:eastAsia="Times New Roman" w:hAnsi="Calibri" w:cs="Calibri"/>
                <w:b/>
                <w:bCs/>
                <w:color w:val="000000"/>
                <w:lang w:eastAsia="cs-CZ"/>
              </w:rPr>
            </w:pPr>
            <w:r w:rsidRPr="00824265">
              <w:rPr>
                <w:rFonts w:ascii="Calibri" w:eastAsia="Times New Roman" w:hAnsi="Calibri" w:cs="Calibri"/>
                <w:b/>
                <w:bCs/>
                <w:color w:val="000000"/>
                <w:lang w:eastAsia="cs-CZ"/>
              </w:rPr>
              <w:t> </w:t>
            </w:r>
          </w:p>
        </w:tc>
        <w:tc>
          <w:tcPr>
            <w:tcW w:w="3686" w:type="dxa"/>
            <w:tcBorders>
              <w:top w:val="nil"/>
              <w:left w:val="nil"/>
              <w:bottom w:val="nil"/>
              <w:right w:val="single" w:sz="4" w:space="0" w:color="auto"/>
            </w:tcBorders>
            <w:shd w:val="clear" w:color="auto" w:fill="auto"/>
            <w:noWrap/>
            <w:vAlign w:val="bottom"/>
            <w:hideMark/>
          </w:tcPr>
          <w:p w14:paraId="540CC8C3" w14:textId="77777777" w:rsidR="00824265" w:rsidRPr="00824265" w:rsidRDefault="00824265" w:rsidP="00824265">
            <w:pPr>
              <w:spacing w:after="0" w:line="240" w:lineRule="auto"/>
              <w:jc w:val="center"/>
              <w:rPr>
                <w:rFonts w:ascii="Calibri" w:eastAsia="Times New Roman" w:hAnsi="Calibri" w:cs="Calibri"/>
                <w:b/>
                <w:bCs/>
                <w:color w:val="000000"/>
                <w:lang w:eastAsia="cs-CZ"/>
              </w:rPr>
            </w:pPr>
            <w:r w:rsidRPr="00824265">
              <w:rPr>
                <w:rFonts w:ascii="Calibri" w:eastAsia="Times New Roman" w:hAnsi="Calibri" w:cs="Calibri"/>
                <w:b/>
                <w:bCs/>
                <w:color w:val="000000"/>
                <w:lang w:eastAsia="cs-CZ"/>
              </w:rPr>
              <w:t> </w:t>
            </w:r>
          </w:p>
        </w:tc>
        <w:tc>
          <w:tcPr>
            <w:tcW w:w="1984" w:type="dxa"/>
            <w:tcBorders>
              <w:top w:val="nil"/>
              <w:left w:val="nil"/>
              <w:bottom w:val="nil"/>
              <w:right w:val="single" w:sz="4" w:space="0" w:color="auto"/>
            </w:tcBorders>
            <w:shd w:val="clear" w:color="auto" w:fill="auto"/>
            <w:noWrap/>
            <w:vAlign w:val="bottom"/>
            <w:hideMark/>
          </w:tcPr>
          <w:p w14:paraId="097EC10D" w14:textId="77777777" w:rsidR="00824265" w:rsidRPr="00824265" w:rsidRDefault="00824265" w:rsidP="00824265">
            <w:pPr>
              <w:spacing w:after="0" w:line="240" w:lineRule="auto"/>
              <w:jc w:val="center"/>
              <w:rPr>
                <w:rFonts w:ascii="Calibri" w:eastAsia="Times New Roman" w:hAnsi="Calibri" w:cs="Calibri"/>
                <w:b/>
                <w:bCs/>
                <w:color w:val="000000"/>
                <w:lang w:eastAsia="cs-CZ"/>
              </w:rPr>
            </w:pPr>
            <w:r w:rsidRPr="00824265">
              <w:rPr>
                <w:rFonts w:ascii="Calibri" w:eastAsia="Times New Roman" w:hAnsi="Calibri" w:cs="Calibri"/>
                <w:b/>
                <w:bCs/>
                <w:color w:val="000000"/>
                <w:lang w:eastAsia="cs-CZ"/>
              </w:rPr>
              <w:t> </w:t>
            </w:r>
          </w:p>
        </w:tc>
        <w:tc>
          <w:tcPr>
            <w:tcW w:w="1280" w:type="dxa"/>
            <w:tcBorders>
              <w:top w:val="nil"/>
              <w:left w:val="nil"/>
              <w:bottom w:val="nil"/>
              <w:right w:val="single" w:sz="4" w:space="0" w:color="auto"/>
            </w:tcBorders>
            <w:shd w:val="clear" w:color="auto" w:fill="auto"/>
            <w:noWrap/>
            <w:vAlign w:val="bottom"/>
            <w:hideMark/>
          </w:tcPr>
          <w:p w14:paraId="5EC0CBE3" w14:textId="77777777" w:rsidR="00824265" w:rsidRPr="00824265" w:rsidRDefault="00824265" w:rsidP="00824265">
            <w:pPr>
              <w:spacing w:after="0" w:line="240" w:lineRule="auto"/>
              <w:jc w:val="center"/>
              <w:rPr>
                <w:rFonts w:ascii="Calibri" w:eastAsia="Times New Roman" w:hAnsi="Calibri" w:cs="Calibri"/>
                <w:b/>
                <w:bCs/>
                <w:color w:val="000000"/>
                <w:lang w:eastAsia="cs-CZ"/>
              </w:rPr>
            </w:pPr>
            <w:r w:rsidRPr="00824265">
              <w:rPr>
                <w:rFonts w:ascii="Calibri" w:eastAsia="Times New Roman" w:hAnsi="Calibri" w:cs="Calibri"/>
                <w:b/>
                <w:bCs/>
                <w:color w:val="000000"/>
                <w:lang w:eastAsia="cs-CZ"/>
              </w:rPr>
              <w:t> </w:t>
            </w:r>
          </w:p>
        </w:tc>
      </w:tr>
      <w:tr w:rsidR="00824265" w:rsidRPr="00824265" w14:paraId="639748AB" w14:textId="77777777" w:rsidTr="00824265">
        <w:trPr>
          <w:divId w:val="201554033"/>
          <w:trHeight w:val="1002"/>
        </w:trPr>
        <w:tc>
          <w:tcPr>
            <w:tcW w:w="66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53F723C"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1</w:t>
            </w:r>
          </w:p>
        </w:tc>
        <w:tc>
          <w:tcPr>
            <w:tcW w:w="1603" w:type="dxa"/>
            <w:tcBorders>
              <w:top w:val="single" w:sz="4" w:space="0" w:color="auto"/>
              <w:left w:val="nil"/>
              <w:bottom w:val="single" w:sz="4" w:space="0" w:color="auto"/>
              <w:right w:val="single" w:sz="4" w:space="0" w:color="auto"/>
            </w:tcBorders>
            <w:shd w:val="clear" w:color="000000" w:fill="FFFFCC"/>
            <w:vAlign w:val="center"/>
            <w:hideMark/>
          </w:tcPr>
          <w:p w14:paraId="0E0E3B1F"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Kabel</w:t>
            </w:r>
          </w:p>
        </w:tc>
        <w:tc>
          <w:tcPr>
            <w:tcW w:w="3686" w:type="dxa"/>
            <w:tcBorders>
              <w:top w:val="single" w:sz="4" w:space="0" w:color="auto"/>
              <w:left w:val="nil"/>
              <w:bottom w:val="single" w:sz="4" w:space="0" w:color="auto"/>
              <w:right w:val="single" w:sz="4" w:space="0" w:color="auto"/>
            </w:tcBorders>
            <w:shd w:val="clear" w:color="000000" w:fill="FFFFCC"/>
            <w:vAlign w:val="center"/>
            <w:hideMark/>
          </w:tcPr>
          <w:p w14:paraId="52FEC723"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 xml:space="preserve">kabel H05VV-F 3Gx1,5 bílá (CYSY 3Cx1,5) </w:t>
            </w:r>
          </w:p>
        </w:tc>
        <w:tc>
          <w:tcPr>
            <w:tcW w:w="1984" w:type="dxa"/>
            <w:tcBorders>
              <w:top w:val="single" w:sz="4" w:space="0" w:color="auto"/>
              <w:left w:val="nil"/>
              <w:bottom w:val="single" w:sz="4" w:space="0" w:color="auto"/>
              <w:right w:val="single" w:sz="4" w:space="0" w:color="auto"/>
            </w:tcBorders>
            <w:shd w:val="clear" w:color="000000" w:fill="FFFFCC"/>
            <w:vAlign w:val="center"/>
            <w:hideMark/>
          </w:tcPr>
          <w:p w14:paraId="132A705F"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 </w:t>
            </w:r>
          </w:p>
        </w:tc>
        <w:tc>
          <w:tcPr>
            <w:tcW w:w="1280" w:type="dxa"/>
            <w:tcBorders>
              <w:top w:val="single" w:sz="4" w:space="0" w:color="auto"/>
              <w:left w:val="nil"/>
              <w:bottom w:val="single" w:sz="4" w:space="0" w:color="auto"/>
              <w:right w:val="single" w:sz="4" w:space="0" w:color="auto"/>
            </w:tcBorders>
            <w:shd w:val="clear" w:color="000000" w:fill="FFFFCC"/>
            <w:noWrap/>
            <w:vAlign w:val="center"/>
            <w:hideMark/>
          </w:tcPr>
          <w:p w14:paraId="5E259A24"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100</w:t>
            </w:r>
          </w:p>
        </w:tc>
      </w:tr>
      <w:tr w:rsidR="00824265" w:rsidRPr="00824265" w14:paraId="541EB028"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DCBB00C"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2</w:t>
            </w:r>
          </w:p>
        </w:tc>
        <w:tc>
          <w:tcPr>
            <w:tcW w:w="1603" w:type="dxa"/>
            <w:tcBorders>
              <w:top w:val="nil"/>
              <w:left w:val="nil"/>
              <w:bottom w:val="single" w:sz="4" w:space="0" w:color="auto"/>
              <w:right w:val="single" w:sz="4" w:space="0" w:color="auto"/>
            </w:tcBorders>
            <w:shd w:val="clear" w:color="000000" w:fill="FFFFCC"/>
            <w:vAlign w:val="center"/>
            <w:hideMark/>
          </w:tcPr>
          <w:p w14:paraId="4A2D93BA"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Kabel</w:t>
            </w:r>
          </w:p>
        </w:tc>
        <w:tc>
          <w:tcPr>
            <w:tcW w:w="3686" w:type="dxa"/>
            <w:tcBorders>
              <w:top w:val="nil"/>
              <w:left w:val="nil"/>
              <w:bottom w:val="single" w:sz="4" w:space="0" w:color="auto"/>
              <w:right w:val="single" w:sz="4" w:space="0" w:color="auto"/>
            </w:tcBorders>
            <w:shd w:val="clear" w:color="000000" w:fill="FFFFCC"/>
            <w:vAlign w:val="center"/>
            <w:hideMark/>
          </w:tcPr>
          <w:p w14:paraId="51891877" w14:textId="77777777" w:rsidR="00824265" w:rsidRPr="00824265" w:rsidRDefault="00824265" w:rsidP="00824265">
            <w:pPr>
              <w:spacing w:after="0" w:line="240" w:lineRule="auto"/>
              <w:rPr>
                <w:rFonts w:ascii="Calibri" w:eastAsia="Times New Roman" w:hAnsi="Calibri" w:cs="Calibri"/>
                <w:b/>
                <w:bCs/>
                <w:lang w:eastAsia="cs-CZ"/>
              </w:rPr>
            </w:pPr>
            <w:r w:rsidRPr="00824265">
              <w:rPr>
                <w:rFonts w:ascii="Calibri" w:eastAsia="Times New Roman" w:hAnsi="Calibri" w:cs="Calibri"/>
                <w:b/>
                <w:bCs/>
                <w:lang w:eastAsia="cs-CZ"/>
              </w:rPr>
              <w:t xml:space="preserve">Kabel CYKY-J 5x1,5 (CYKY 5Cx1,5)                                                                                                              </w:t>
            </w:r>
          </w:p>
        </w:tc>
        <w:tc>
          <w:tcPr>
            <w:tcW w:w="1984" w:type="dxa"/>
            <w:tcBorders>
              <w:top w:val="nil"/>
              <w:left w:val="nil"/>
              <w:bottom w:val="single" w:sz="4" w:space="0" w:color="auto"/>
              <w:right w:val="single" w:sz="4" w:space="0" w:color="auto"/>
            </w:tcBorders>
            <w:shd w:val="clear" w:color="000000" w:fill="FFFFCC"/>
            <w:vAlign w:val="center"/>
            <w:hideMark/>
          </w:tcPr>
          <w:p w14:paraId="137C7B87"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299BABE8"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20</w:t>
            </w:r>
          </w:p>
        </w:tc>
      </w:tr>
      <w:tr w:rsidR="00824265" w:rsidRPr="00824265" w14:paraId="2491D58E"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858D64F"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3</w:t>
            </w:r>
          </w:p>
        </w:tc>
        <w:tc>
          <w:tcPr>
            <w:tcW w:w="1603" w:type="dxa"/>
            <w:tcBorders>
              <w:top w:val="nil"/>
              <w:left w:val="nil"/>
              <w:bottom w:val="single" w:sz="4" w:space="0" w:color="auto"/>
              <w:right w:val="single" w:sz="4" w:space="0" w:color="auto"/>
            </w:tcBorders>
            <w:shd w:val="clear" w:color="000000" w:fill="FFFFCC"/>
            <w:vAlign w:val="center"/>
            <w:hideMark/>
          </w:tcPr>
          <w:p w14:paraId="43225E21"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LED žárovka</w:t>
            </w:r>
          </w:p>
        </w:tc>
        <w:tc>
          <w:tcPr>
            <w:tcW w:w="3686" w:type="dxa"/>
            <w:tcBorders>
              <w:top w:val="nil"/>
              <w:left w:val="nil"/>
              <w:bottom w:val="single" w:sz="4" w:space="0" w:color="auto"/>
              <w:right w:val="single" w:sz="4" w:space="0" w:color="auto"/>
            </w:tcBorders>
            <w:shd w:val="clear" w:color="000000" w:fill="FFFFCC"/>
            <w:vAlign w:val="center"/>
            <w:hideMark/>
          </w:tcPr>
          <w:p w14:paraId="1881F221"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R7s LED žárovka 78-118mm 5-20w stmívatelná, teplá bílá 3000k 3000lm,</w:t>
            </w:r>
          </w:p>
        </w:tc>
        <w:tc>
          <w:tcPr>
            <w:tcW w:w="1984" w:type="dxa"/>
            <w:tcBorders>
              <w:top w:val="nil"/>
              <w:left w:val="nil"/>
              <w:bottom w:val="single" w:sz="4" w:space="0" w:color="auto"/>
              <w:right w:val="single" w:sz="4" w:space="0" w:color="auto"/>
            </w:tcBorders>
            <w:shd w:val="clear" w:color="000000" w:fill="FFFFCC"/>
            <w:vAlign w:val="center"/>
            <w:hideMark/>
          </w:tcPr>
          <w:p w14:paraId="4C32A32B"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4DAA97E4"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20</w:t>
            </w:r>
          </w:p>
        </w:tc>
      </w:tr>
      <w:tr w:rsidR="00824265" w:rsidRPr="00824265" w14:paraId="53B27B18"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9BA6641"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4</w:t>
            </w:r>
          </w:p>
        </w:tc>
        <w:tc>
          <w:tcPr>
            <w:tcW w:w="1603" w:type="dxa"/>
            <w:tcBorders>
              <w:top w:val="nil"/>
              <w:left w:val="nil"/>
              <w:bottom w:val="single" w:sz="4" w:space="0" w:color="auto"/>
              <w:right w:val="single" w:sz="4" w:space="0" w:color="auto"/>
            </w:tcBorders>
            <w:shd w:val="clear" w:color="000000" w:fill="FFFFCC"/>
            <w:vAlign w:val="center"/>
            <w:hideMark/>
          </w:tcPr>
          <w:p w14:paraId="4EF191E5"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LED kruhové svítidlo</w:t>
            </w:r>
          </w:p>
        </w:tc>
        <w:tc>
          <w:tcPr>
            <w:tcW w:w="3686" w:type="dxa"/>
            <w:tcBorders>
              <w:top w:val="nil"/>
              <w:left w:val="nil"/>
              <w:bottom w:val="single" w:sz="4" w:space="0" w:color="auto"/>
              <w:right w:val="single" w:sz="4" w:space="0" w:color="auto"/>
            </w:tcBorders>
            <w:shd w:val="clear" w:color="000000" w:fill="FFFFCC"/>
            <w:vAlign w:val="center"/>
            <w:hideMark/>
          </w:tcPr>
          <w:p w14:paraId="2476E692"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 xml:space="preserve">LED kruhové svítidlo SLIM bílé, teplá bílá 3000k, se stmívatelností pomocí systému DALI, o průměru 1500 mm </w:t>
            </w:r>
          </w:p>
        </w:tc>
        <w:tc>
          <w:tcPr>
            <w:tcW w:w="1984" w:type="dxa"/>
            <w:tcBorders>
              <w:top w:val="nil"/>
              <w:left w:val="nil"/>
              <w:bottom w:val="single" w:sz="4" w:space="0" w:color="auto"/>
              <w:right w:val="single" w:sz="4" w:space="0" w:color="auto"/>
            </w:tcBorders>
            <w:shd w:val="clear" w:color="000000" w:fill="FFFFCC"/>
            <w:vAlign w:val="center"/>
            <w:hideMark/>
          </w:tcPr>
          <w:p w14:paraId="0078237E"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např. Ideal LUX /IL-265957</w:t>
            </w:r>
          </w:p>
        </w:tc>
        <w:tc>
          <w:tcPr>
            <w:tcW w:w="1280" w:type="dxa"/>
            <w:tcBorders>
              <w:top w:val="nil"/>
              <w:left w:val="nil"/>
              <w:bottom w:val="single" w:sz="4" w:space="0" w:color="auto"/>
              <w:right w:val="single" w:sz="4" w:space="0" w:color="auto"/>
            </w:tcBorders>
            <w:shd w:val="clear" w:color="000000" w:fill="FFFFCC"/>
            <w:noWrap/>
            <w:vAlign w:val="center"/>
            <w:hideMark/>
          </w:tcPr>
          <w:p w14:paraId="1BF651F2"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1</w:t>
            </w:r>
          </w:p>
        </w:tc>
      </w:tr>
      <w:tr w:rsidR="00824265" w:rsidRPr="00824265" w14:paraId="5B2C1CEA"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1292652"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5</w:t>
            </w:r>
          </w:p>
        </w:tc>
        <w:tc>
          <w:tcPr>
            <w:tcW w:w="1603" w:type="dxa"/>
            <w:tcBorders>
              <w:top w:val="nil"/>
              <w:left w:val="nil"/>
              <w:bottom w:val="single" w:sz="4" w:space="0" w:color="auto"/>
              <w:right w:val="single" w:sz="4" w:space="0" w:color="auto"/>
            </w:tcBorders>
            <w:shd w:val="clear" w:color="000000" w:fill="FFFFCC"/>
            <w:vAlign w:val="center"/>
            <w:hideMark/>
          </w:tcPr>
          <w:p w14:paraId="22AFC473"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Stmívač otočný</w:t>
            </w:r>
          </w:p>
        </w:tc>
        <w:tc>
          <w:tcPr>
            <w:tcW w:w="3686" w:type="dxa"/>
            <w:tcBorders>
              <w:top w:val="nil"/>
              <w:left w:val="nil"/>
              <w:bottom w:val="single" w:sz="4" w:space="0" w:color="auto"/>
              <w:right w:val="single" w:sz="4" w:space="0" w:color="auto"/>
            </w:tcBorders>
            <w:shd w:val="clear" w:color="000000" w:fill="FFFFCC"/>
            <w:vAlign w:val="center"/>
            <w:hideMark/>
          </w:tcPr>
          <w:p w14:paraId="4C102D25"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 xml:space="preserve">stmívač otočný DALI (2117/11 U-500) 6599-0-2988                          </w:t>
            </w:r>
          </w:p>
        </w:tc>
        <w:tc>
          <w:tcPr>
            <w:tcW w:w="1984" w:type="dxa"/>
            <w:tcBorders>
              <w:top w:val="nil"/>
              <w:left w:val="nil"/>
              <w:bottom w:val="single" w:sz="4" w:space="0" w:color="auto"/>
              <w:right w:val="single" w:sz="4" w:space="0" w:color="auto"/>
            </w:tcBorders>
            <w:shd w:val="clear" w:color="000000" w:fill="FFFFCC"/>
            <w:vAlign w:val="center"/>
            <w:hideMark/>
          </w:tcPr>
          <w:p w14:paraId="23A0C0B8"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 xml:space="preserve">např. ABB DALI 2CKA006599A2988 </w:t>
            </w:r>
          </w:p>
        </w:tc>
        <w:tc>
          <w:tcPr>
            <w:tcW w:w="1280" w:type="dxa"/>
            <w:tcBorders>
              <w:top w:val="nil"/>
              <w:left w:val="nil"/>
              <w:bottom w:val="single" w:sz="4" w:space="0" w:color="auto"/>
              <w:right w:val="single" w:sz="4" w:space="0" w:color="auto"/>
            </w:tcBorders>
            <w:shd w:val="clear" w:color="000000" w:fill="FFFFCC"/>
            <w:noWrap/>
            <w:vAlign w:val="center"/>
            <w:hideMark/>
          </w:tcPr>
          <w:p w14:paraId="690E0D96"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2</w:t>
            </w:r>
          </w:p>
        </w:tc>
      </w:tr>
      <w:tr w:rsidR="00824265" w:rsidRPr="00824265" w14:paraId="07FA85D4"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465E2CA7"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6</w:t>
            </w:r>
          </w:p>
        </w:tc>
        <w:tc>
          <w:tcPr>
            <w:tcW w:w="1603" w:type="dxa"/>
            <w:tcBorders>
              <w:top w:val="nil"/>
              <w:left w:val="nil"/>
              <w:bottom w:val="single" w:sz="4" w:space="0" w:color="auto"/>
              <w:right w:val="single" w:sz="4" w:space="0" w:color="auto"/>
            </w:tcBorders>
            <w:shd w:val="clear" w:color="000000" w:fill="FFFFCC"/>
            <w:vAlign w:val="center"/>
            <w:hideMark/>
          </w:tcPr>
          <w:p w14:paraId="25E3CEDF"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Tango rámeček</w:t>
            </w:r>
          </w:p>
        </w:tc>
        <w:tc>
          <w:tcPr>
            <w:tcW w:w="3686" w:type="dxa"/>
            <w:tcBorders>
              <w:top w:val="nil"/>
              <w:left w:val="nil"/>
              <w:bottom w:val="single" w:sz="4" w:space="0" w:color="auto"/>
              <w:right w:val="single" w:sz="4" w:space="0" w:color="auto"/>
            </w:tcBorders>
            <w:shd w:val="clear" w:color="000000" w:fill="FFFFCC"/>
            <w:vAlign w:val="center"/>
            <w:hideMark/>
          </w:tcPr>
          <w:p w14:paraId="2F841070"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br/>
              <w:t>Tango rámeček pro elektroinstalační přístroje, jednonásobný, hnědá</w:t>
            </w:r>
            <w:r w:rsidRPr="00824265">
              <w:rPr>
                <w:rFonts w:ascii="Arial" w:eastAsia="Times New Roman" w:hAnsi="Arial" w:cs="Arial"/>
                <w:b/>
                <w:bCs/>
                <w:color w:val="000000"/>
                <w:sz w:val="20"/>
                <w:szCs w:val="20"/>
                <w:lang w:eastAsia="cs-CZ"/>
              </w:rPr>
              <w:br/>
            </w:r>
            <w:r w:rsidRPr="00824265">
              <w:rPr>
                <w:rFonts w:ascii="Arial" w:eastAsia="Times New Roman" w:hAnsi="Arial" w:cs="Arial"/>
                <w:b/>
                <w:bCs/>
                <w:color w:val="000000"/>
                <w:sz w:val="20"/>
                <w:szCs w:val="20"/>
                <w:lang w:eastAsia="cs-CZ"/>
              </w:rPr>
              <w:br/>
              <w:t xml:space="preserve"> </w:t>
            </w:r>
          </w:p>
        </w:tc>
        <w:tc>
          <w:tcPr>
            <w:tcW w:w="1984" w:type="dxa"/>
            <w:tcBorders>
              <w:top w:val="nil"/>
              <w:left w:val="nil"/>
              <w:bottom w:val="single" w:sz="4" w:space="0" w:color="auto"/>
              <w:right w:val="single" w:sz="4" w:space="0" w:color="auto"/>
            </w:tcBorders>
            <w:shd w:val="clear" w:color="000000" w:fill="FFFFCC"/>
            <w:vAlign w:val="center"/>
            <w:hideMark/>
          </w:tcPr>
          <w:p w14:paraId="787760D7"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např. ABB 3901A-B10 H</w:t>
            </w:r>
          </w:p>
        </w:tc>
        <w:tc>
          <w:tcPr>
            <w:tcW w:w="1280" w:type="dxa"/>
            <w:tcBorders>
              <w:top w:val="nil"/>
              <w:left w:val="nil"/>
              <w:bottom w:val="single" w:sz="4" w:space="0" w:color="auto"/>
              <w:right w:val="single" w:sz="4" w:space="0" w:color="auto"/>
            </w:tcBorders>
            <w:shd w:val="clear" w:color="000000" w:fill="FFFFCC"/>
            <w:noWrap/>
            <w:vAlign w:val="center"/>
            <w:hideMark/>
          </w:tcPr>
          <w:p w14:paraId="16CB153D"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2</w:t>
            </w:r>
          </w:p>
        </w:tc>
      </w:tr>
      <w:tr w:rsidR="00824265" w:rsidRPr="00824265" w14:paraId="2440725A"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0ECC020"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7</w:t>
            </w:r>
          </w:p>
        </w:tc>
        <w:tc>
          <w:tcPr>
            <w:tcW w:w="1603" w:type="dxa"/>
            <w:tcBorders>
              <w:top w:val="nil"/>
              <w:left w:val="nil"/>
              <w:bottom w:val="single" w:sz="4" w:space="0" w:color="auto"/>
              <w:right w:val="single" w:sz="4" w:space="0" w:color="auto"/>
            </w:tcBorders>
            <w:shd w:val="clear" w:color="000000" w:fill="FFFFCC"/>
            <w:vAlign w:val="center"/>
            <w:hideMark/>
          </w:tcPr>
          <w:p w14:paraId="0593689D"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Kryt otočného stmívače</w:t>
            </w:r>
          </w:p>
        </w:tc>
        <w:tc>
          <w:tcPr>
            <w:tcW w:w="3686" w:type="dxa"/>
            <w:tcBorders>
              <w:top w:val="nil"/>
              <w:left w:val="nil"/>
              <w:bottom w:val="single" w:sz="4" w:space="0" w:color="auto"/>
              <w:right w:val="single" w:sz="4" w:space="0" w:color="auto"/>
            </w:tcBorders>
            <w:shd w:val="clear" w:color="000000" w:fill="FFFFCC"/>
            <w:vAlign w:val="center"/>
            <w:hideMark/>
          </w:tcPr>
          <w:p w14:paraId="0321127A"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 xml:space="preserve">Kryt stmívače s otočným ovládáním, s upevňovací maticí, hnědá </w:t>
            </w:r>
          </w:p>
        </w:tc>
        <w:tc>
          <w:tcPr>
            <w:tcW w:w="1984" w:type="dxa"/>
            <w:tcBorders>
              <w:top w:val="nil"/>
              <w:left w:val="nil"/>
              <w:bottom w:val="single" w:sz="4" w:space="0" w:color="auto"/>
              <w:right w:val="single" w:sz="4" w:space="0" w:color="auto"/>
            </w:tcBorders>
            <w:shd w:val="clear" w:color="000000" w:fill="FFFFCC"/>
            <w:vAlign w:val="center"/>
            <w:hideMark/>
          </w:tcPr>
          <w:p w14:paraId="26CE71B8"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např. ABB 3294A-A123 H</w:t>
            </w:r>
          </w:p>
        </w:tc>
        <w:tc>
          <w:tcPr>
            <w:tcW w:w="1280" w:type="dxa"/>
            <w:tcBorders>
              <w:top w:val="nil"/>
              <w:left w:val="nil"/>
              <w:bottom w:val="single" w:sz="4" w:space="0" w:color="auto"/>
              <w:right w:val="single" w:sz="4" w:space="0" w:color="auto"/>
            </w:tcBorders>
            <w:shd w:val="clear" w:color="000000" w:fill="FFFFCC"/>
            <w:noWrap/>
            <w:vAlign w:val="center"/>
            <w:hideMark/>
          </w:tcPr>
          <w:p w14:paraId="58ED5771"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2</w:t>
            </w:r>
          </w:p>
        </w:tc>
      </w:tr>
      <w:tr w:rsidR="00824265" w:rsidRPr="00824265" w14:paraId="55A55136"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576FBA8A"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8</w:t>
            </w:r>
          </w:p>
        </w:tc>
        <w:tc>
          <w:tcPr>
            <w:tcW w:w="1603" w:type="dxa"/>
            <w:tcBorders>
              <w:top w:val="nil"/>
              <w:left w:val="nil"/>
              <w:bottom w:val="single" w:sz="4" w:space="0" w:color="auto"/>
              <w:right w:val="single" w:sz="4" w:space="0" w:color="auto"/>
            </w:tcBorders>
            <w:shd w:val="clear" w:color="000000" w:fill="FFFFCC"/>
            <w:vAlign w:val="center"/>
            <w:hideMark/>
          </w:tcPr>
          <w:p w14:paraId="745423C9"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LED zářivkové svítidlo</w:t>
            </w:r>
          </w:p>
        </w:tc>
        <w:tc>
          <w:tcPr>
            <w:tcW w:w="3686" w:type="dxa"/>
            <w:tcBorders>
              <w:top w:val="nil"/>
              <w:left w:val="nil"/>
              <w:bottom w:val="single" w:sz="4" w:space="0" w:color="auto"/>
              <w:right w:val="single" w:sz="4" w:space="0" w:color="auto"/>
            </w:tcBorders>
            <w:shd w:val="clear" w:color="000000" w:fill="FFFFCC"/>
            <w:vAlign w:val="center"/>
            <w:hideMark/>
          </w:tcPr>
          <w:p w14:paraId="5AEDC630"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zářivkové svítidlo obdelníkového tvaru se stříbrnou lesklou odrazovou mřížkous pro LED trubice 120cm / patice G13, IP20</w:t>
            </w:r>
          </w:p>
        </w:tc>
        <w:tc>
          <w:tcPr>
            <w:tcW w:w="1984" w:type="dxa"/>
            <w:tcBorders>
              <w:top w:val="nil"/>
              <w:left w:val="nil"/>
              <w:bottom w:val="single" w:sz="4" w:space="0" w:color="auto"/>
              <w:right w:val="single" w:sz="4" w:space="0" w:color="auto"/>
            </w:tcBorders>
            <w:shd w:val="clear" w:color="000000" w:fill="FFFFCC"/>
            <w:vAlign w:val="center"/>
            <w:hideMark/>
          </w:tcPr>
          <w:p w14:paraId="6ED8F621"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např. MODUS LLXL2LED1200A</w:t>
            </w:r>
          </w:p>
        </w:tc>
        <w:tc>
          <w:tcPr>
            <w:tcW w:w="1280" w:type="dxa"/>
            <w:tcBorders>
              <w:top w:val="nil"/>
              <w:left w:val="nil"/>
              <w:bottom w:val="single" w:sz="4" w:space="0" w:color="auto"/>
              <w:right w:val="single" w:sz="4" w:space="0" w:color="auto"/>
            </w:tcBorders>
            <w:shd w:val="clear" w:color="000000" w:fill="FFFFCC"/>
            <w:noWrap/>
            <w:vAlign w:val="center"/>
            <w:hideMark/>
          </w:tcPr>
          <w:p w14:paraId="14672FE6"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5</w:t>
            </w:r>
          </w:p>
        </w:tc>
      </w:tr>
      <w:tr w:rsidR="00824265" w:rsidRPr="00824265" w14:paraId="7A44BE91"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42296979"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9</w:t>
            </w:r>
          </w:p>
        </w:tc>
        <w:tc>
          <w:tcPr>
            <w:tcW w:w="1603" w:type="dxa"/>
            <w:tcBorders>
              <w:top w:val="nil"/>
              <w:left w:val="nil"/>
              <w:bottom w:val="single" w:sz="4" w:space="0" w:color="auto"/>
              <w:right w:val="single" w:sz="4" w:space="0" w:color="auto"/>
            </w:tcBorders>
            <w:shd w:val="clear" w:color="000000" w:fill="FFFFCC"/>
            <w:vAlign w:val="center"/>
            <w:hideMark/>
          </w:tcPr>
          <w:p w14:paraId="49C00D2A"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LED trubice</w:t>
            </w:r>
          </w:p>
        </w:tc>
        <w:tc>
          <w:tcPr>
            <w:tcW w:w="3686" w:type="dxa"/>
            <w:tcBorders>
              <w:top w:val="nil"/>
              <w:left w:val="nil"/>
              <w:bottom w:val="single" w:sz="4" w:space="0" w:color="auto"/>
              <w:right w:val="single" w:sz="4" w:space="0" w:color="auto"/>
            </w:tcBorders>
            <w:shd w:val="clear" w:color="000000" w:fill="FFFFCC"/>
            <w:vAlign w:val="center"/>
            <w:hideMark/>
          </w:tcPr>
          <w:p w14:paraId="67C5E5AA"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 xml:space="preserve">LED trubice HBN120 18W 120cm WW 3000K teplá bílá LED zářivka 1200mm mléčná 013130 </w:t>
            </w:r>
          </w:p>
        </w:tc>
        <w:tc>
          <w:tcPr>
            <w:tcW w:w="1984" w:type="dxa"/>
            <w:tcBorders>
              <w:top w:val="nil"/>
              <w:left w:val="nil"/>
              <w:bottom w:val="single" w:sz="4" w:space="0" w:color="auto"/>
              <w:right w:val="single" w:sz="4" w:space="0" w:color="auto"/>
            </w:tcBorders>
            <w:shd w:val="clear" w:color="000000" w:fill="FFFFCC"/>
            <w:vAlign w:val="center"/>
            <w:hideMark/>
          </w:tcPr>
          <w:p w14:paraId="2E0889B2"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18972A76"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25</w:t>
            </w:r>
          </w:p>
        </w:tc>
      </w:tr>
      <w:tr w:rsidR="00824265" w:rsidRPr="00824265" w14:paraId="2A282AC6" w14:textId="77777777" w:rsidTr="00824265">
        <w:trPr>
          <w:divId w:val="201554033"/>
          <w:trHeight w:val="1695"/>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A4FA861"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lastRenderedPageBreak/>
              <w:t>10</w:t>
            </w:r>
          </w:p>
        </w:tc>
        <w:tc>
          <w:tcPr>
            <w:tcW w:w="1603" w:type="dxa"/>
            <w:tcBorders>
              <w:top w:val="nil"/>
              <w:left w:val="nil"/>
              <w:bottom w:val="single" w:sz="4" w:space="0" w:color="auto"/>
              <w:right w:val="single" w:sz="4" w:space="0" w:color="auto"/>
            </w:tcBorders>
            <w:shd w:val="clear" w:color="000000" w:fill="FFFFCC"/>
            <w:vAlign w:val="center"/>
            <w:hideMark/>
          </w:tcPr>
          <w:p w14:paraId="1CFB53B4"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LED zářivkové svítidlo</w:t>
            </w:r>
          </w:p>
        </w:tc>
        <w:tc>
          <w:tcPr>
            <w:tcW w:w="3686" w:type="dxa"/>
            <w:tcBorders>
              <w:top w:val="nil"/>
              <w:left w:val="nil"/>
              <w:bottom w:val="single" w:sz="4" w:space="0" w:color="auto"/>
              <w:right w:val="single" w:sz="4" w:space="0" w:color="auto"/>
            </w:tcBorders>
            <w:shd w:val="clear" w:color="000000" w:fill="FFFFCC"/>
            <w:vAlign w:val="center"/>
            <w:hideMark/>
          </w:tcPr>
          <w:p w14:paraId="70C6D849"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 xml:space="preserve">zářivkové svítidlo obdelníkového tvaru se stříbrnou lesklou odrazovou mřížkous pro LED trubice 150 cm , 57W, 1558 mm x 264 mm, hloubkaí 60 mm, s Stupeň krytí IP20,  4000 K (neutrální bílá barva) se světelným tokem 6200 lm.                        </w:t>
            </w:r>
          </w:p>
        </w:tc>
        <w:tc>
          <w:tcPr>
            <w:tcW w:w="1984" w:type="dxa"/>
            <w:tcBorders>
              <w:top w:val="nil"/>
              <w:left w:val="nil"/>
              <w:bottom w:val="single" w:sz="4" w:space="0" w:color="auto"/>
              <w:right w:val="single" w:sz="4" w:space="0" w:color="auto"/>
            </w:tcBorders>
            <w:shd w:val="clear" w:color="000000" w:fill="FFFFCC"/>
            <w:vAlign w:val="center"/>
            <w:hideMark/>
          </w:tcPr>
          <w:p w14:paraId="176455B1"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např. MODUS LLXL2LED1500AL</w:t>
            </w:r>
          </w:p>
        </w:tc>
        <w:tc>
          <w:tcPr>
            <w:tcW w:w="1280" w:type="dxa"/>
            <w:tcBorders>
              <w:top w:val="nil"/>
              <w:left w:val="nil"/>
              <w:bottom w:val="single" w:sz="4" w:space="0" w:color="auto"/>
              <w:right w:val="single" w:sz="4" w:space="0" w:color="auto"/>
            </w:tcBorders>
            <w:shd w:val="clear" w:color="000000" w:fill="FFFFCC"/>
            <w:noWrap/>
            <w:vAlign w:val="center"/>
            <w:hideMark/>
          </w:tcPr>
          <w:p w14:paraId="7F3833CD"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2</w:t>
            </w:r>
          </w:p>
        </w:tc>
      </w:tr>
      <w:tr w:rsidR="00824265" w:rsidRPr="00824265" w14:paraId="4AC1650C"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1FDA59A"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11</w:t>
            </w:r>
          </w:p>
        </w:tc>
        <w:tc>
          <w:tcPr>
            <w:tcW w:w="1603" w:type="dxa"/>
            <w:tcBorders>
              <w:top w:val="nil"/>
              <w:left w:val="nil"/>
              <w:bottom w:val="single" w:sz="4" w:space="0" w:color="auto"/>
              <w:right w:val="single" w:sz="4" w:space="0" w:color="auto"/>
            </w:tcBorders>
            <w:shd w:val="clear" w:color="000000" w:fill="FFFFCC"/>
            <w:vAlign w:val="center"/>
            <w:hideMark/>
          </w:tcPr>
          <w:p w14:paraId="5AC6DD36"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LED trubice</w:t>
            </w:r>
          </w:p>
        </w:tc>
        <w:tc>
          <w:tcPr>
            <w:tcW w:w="3686" w:type="dxa"/>
            <w:tcBorders>
              <w:top w:val="nil"/>
              <w:left w:val="nil"/>
              <w:bottom w:val="single" w:sz="4" w:space="0" w:color="auto"/>
              <w:right w:val="single" w:sz="4" w:space="0" w:color="auto"/>
            </w:tcBorders>
            <w:shd w:val="clear" w:color="000000" w:fill="FFFFCC"/>
            <w:vAlign w:val="center"/>
            <w:hideMark/>
          </w:tcPr>
          <w:p w14:paraId="1A213969"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 xml:space="preserve">LED trubice HBN150 20W 150cm NW neutrální bílá LED zářivka 1500mm mléčná 014131      </w:t>
            </w:r>
          </w:p>
        </w:tc>
        <w:tc>
          <w:tcPr>
            <w:tcW w:w="1984" w:type="dxa"/>
            <w:tcBorders>
              <w:top w:val="nil"/>
              <w:left w:val="nil"/>
              <w:bottom w:val="single" w:sz="4" w:space="0" w:color="auto"/>
              <w:right w:val="single" w:sz="4" w:space="0" w:color="auto"/>
            </w:tcBorders>
            <w:shd w:val="clear" w:color="000000" w:fill="FFFFCC"/>
            <w:vAlign w:val="center"/>
            <w:hideMark/>
          </w:tcPr>
          <w:p w14:paraId="07A42DFD"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40850945"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10</w:t>
            </w:r>
          </w:p>
        </w:tc>
      </w:tr>
      <w:tr w:rsidR="00824265" w:rsidRPr="00824265" w14:paraId="0B15930B"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784E540C"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12</w:t>
            </w:r>
          </w:p>
        </w:tc>
        <w:tc>
          <w:tcPr>
            <w:tcW w:w="1603" w:type="dxa"/>
            <w:tcBorders>
              <w:top w:val="nil"/>
              <w:left w:val="nil"/>
              <w:bottom w:val="single" w:sz="4" w:space="0" w:color="auto"/>
              <w:right w:val="single" w:sz="4" w:space="0" w:color="auto"/>
            </w:tcBorders>
            <w:shd w:val="clear" w:color="000000" w:fill="FFFFCC"/>
            <w:vAlign w:val="center"/>
            <w:hideMark/>
          </w:tcPr>
          <w:p w14:paraId="6FFB56A1"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LED svítidlo</w:t>
            </w:r>
          </w:p>
        </w:tc>
        <w:tc>
          <w:tcPr>
            <w:tcW w:w="3686" w:type="dxa"/>
            <w:tcBorders>
              <w:top w:val="nil"/>
              <w:left w:val="nil"/>
              <w:bottom w:val="single" w:sz="4" w:space="0" w:color="auto"/>
              <w:right w:val="single" w:sz="4" w:space="0" w:color="auto"/>
            </w:tcBorders>
            <w:shd w:val="clear" w:color="000000" w:fill="FFFFCC"/>
            <w:vAlign w:val="center"/>
            <w:hideMark/>
          </w:tcPr>
          <w:p w14:paraId="18374B83"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 xml:space="preserve"> LED 1200 3000 830 LED svítidlo lineární IP20 35W 3000 K 4000 lm</w:t>
            </w:r>
          </w:p>
        </w:tc>
        <w:tc>
          <w:tcPr>
            <w:tcW w:w="1984" w:type="dxa"/>
            <w:tcBorders>
              <w:top w:val="nil"/>
              <w:left w:val="nil"/>
              <w:bottom w:val="single" w:sz="4" w:space="0" w:color="auto"/>
              <w:right w:val="single" w:sz="4" w:space="0" w:color="auto"/>
            </w:tcBorders>
            <w:shd w:val="clear" w:color="000000" w:fill="FFFFCC"/>
            <w:vAlign w:val="center"/>
            <w:hideMark/>
          </w:tcPr>
          <w:p w14:paraId="1C589F28"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 xml:space="preserve">např. Thorn EMMA ELSVOS1009708 </w:t>
            </w:r>
          </w:p>
        </w:tc>
        <w:tc>
          <w:tcPr>
            <w:tcW w:w="1280" w:type="dxa"/>
            <w:tcBorders>
              <w:top w:val="nil"/>
              <w:left w:val="nil"/>
              <w:bottom w:val="single" w:sz="4" w:space="0" w:color="auto"/>
              <w:right w:val="single" w:sz="4" w:space="0" w:color="auto"/>
            </w:tcBorders>
            <w:shd w:val="clear" w:color="000000" w:fill="FFFFCC"/>
            <w:noWrap/>
            <w:vAlign w:val="center"/>
            <w:hideMark/>
          </w:tcPr>
          <w:p w14:paraId="0EDE8EB6"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16</w:t>
            </w:r>
          </w:p>
        </w:tc>
      </w:tr>
      <w:tr w:rsidR="00824265" w:rsidRPr="00824265" w14:paraId="1D4EF511"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55B6C5F1"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13</w:t>
            </w:r>
          </w:p>
        </w:tc>
        <w:tc>
          <w:tcPr>
            <w:tcW w:w="1603" w:type="dxa"/>
            <w:tcBorders>
              <w:top w:val="nil"/>
              <w:left w:val="nil"/>
              <w:bottom w:val="single" w:sz="4" w:space="0" w:color="auto"/>
              <w:right w:val="single" w:sz="4" w:space="0" w:color="auto"/>
            </w:tcBorders>
            <w:shd w:val="clear" w:color="000000" w:fill="FFFFCC"/>
            <w:vAlign w:val="center"/>
            <w:hideMark/>
          </w:tcPr>
          <w:p w14:paraId="5FD48A30"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LED stropní závěsné svítidlo</w:t>
            </w:r>
          </w:p>
        </w:tc>
        <w:tc>
          <w:tcPr>
            <w:tcW w:w="3686" w:type="dxa"/>
            <w:tcBorders>
              <w:top w:val="nil"/>
              <w:left w:val="nil"/>
              <w:bottom w:val="single" w:sz="4" w:space="0" w:color="auto"/>
              <w:right w:val="single" w:sz="4" w:space="0" w:color="auto"/>
            </w:tcBorders>
            <w:shd w:val="clear" w:color="000000" w:fill="FFFFCC"/>
            <w:vAlign w:val="center"/>
            <w:hideMark/>
          </w:tcPr>
          <w:p w14:paraId="77C632E5"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 xml:space="preserve">LED Stropní závěsné svítidlo LED/30W/230V 4000K bílá     </w:t>
            </w:r>
          </w:p>
        </w:tc>
        <w:tc>
          <w:tcPr>
            <w:tcW w:w="1984" w:type="dxa"/>
            <w:tcBorders>
              <w:top w:val="nil"/>
              <w:left w:val="nil"/>
              <w:bottom w:val="single" w:sz="4" w:space="0" w:color="auto"/>
              <w:right w:val="single" w:sz="4" w:space="0" w:color="auto"/>
            </w:tcBorders>
            <w:shd w:val="clear" w:color="000000" w:fill="FFFFCC"/>
            <w:vAlign w:val="center"/>
            <w:hideMark/>
          </w:tcPr>
          <w:p w14:paraId="099B64C5"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např. CYNIDECO LED</w:t>
            </w:r>
          </w:p>
        </w:tc>
        <w:tc>
          <w:tcPr>
            <w:tcW w:w="1280" w:type="dxa"/>
            <w:tcBorders>
              <w:top w:val="nil"/>
              <w:left w:val="nil"/>
              <w:bottom w:val="single" w:sz="4" w:space="0" w:color="auto"/>
              <w:right w:val="single" w:sz="4" w:space="0" w:color="auto"/>
            </w:tcBorders>
            <w:shd w:val="clear" w:color="000000" w:fill="FFFFCC"/>
            <w:noWrap/>
            <w:vAlign w:val="center"/>
            <w:hideMark/>
          </w:tcPr>
          <w:p w14:paraId="29758A7F"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10</w:t>
            </w:r>
          </w:p>
        </w:tc>
      </w:tr>
      <w:tr w:rsidR="00824265" w:rsidRPr="00824265" w14:paraId="5E1ECD54"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791C593A"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14</w:t>
            </w:r>
          </w:p>
        </w:tc>
        <w:tc>
          <w:tcPr>
            <w:tcW w:w="1603" w:type="dxa"/>
            <w:tcBorders>
              <w:top w:val="nil"/>
              <w:left w:val="nil"/>
              <w:bottom w:val="single" w:sz="4" w:space="0" w:color="auto"/>
              <w:right w:val="single" w:sz="4" w:space="0" w:color="auto"/>
            </w:tcBorders>
            <w:shd w:val="clear" w:color="000000" w:fill="FFFFCC"/>
            <w:vAlign w:val="center"/>
            <w:hideMark/>
          </w:tcPr>
          <w:p w14:paraId="4F97EDEC"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Stmívatelná LED zářivka</w:t>
            </w:r>
          </w:p>
        </w:tc>
        <w:tc>
          <w:tcPr>
            <w:tcW w:w="3686" w:type="dxa"/>
            <w:tcBorders>
              <w:top w:val="nil"/>
              <w:left w:val="nil"/>
              <w:bottom w:val="single" w:sz="4" w:space="0" w:color="auto"/>
              <w:right w:val="single" w:sz="4" w:space="0" w:color="auto"/>
            </w:tcBorders>
            <w:shd w:val="clear" w:color="000000" w:fill="FFFFCC"/>
            <w:vAlign w:val="center"/>
            <w:hideMark/>
          </w:tcPr>
          <w:p w14:paraId="128F4749"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Stmívatelná LED zářivka 150cm 24W mléčný kryt teplá bílá</w:t>
            </w:r>
          </w:p>
        </w:tc>
        <w:tc>
          <w:tcPr>
            <w:tcW w:w="1984" w:type="dxa"/>
            <w:tcBorders>
              <w:top w:val="nil"/>
              <w:left w:val="nil"/>
              <w:bottom w:val="single" w:sz="4" w:space="0" w:color="auto"/>
              <w:right w:val="single" w:sz="4" w:space="0" w:color="auto"/>
            </w:tcBorders>
            <w:shd w:val="clear" w:color="000000" w:fill="FFFFCC"/>
            <w:vAlign w:val="center"/>
            <w:hideMark/>
          </w:tcPr>
          <w:p w14:paraId="1DAE791D"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49690CD9"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10</w:t>
            </w:r>
          </w:p>
        </w:tc>
      </w:tr>
      <w:tr w:rsidR="00824265" w:rsidRPr="00824265" w14:paraId="1709E981" w14:textId="77777777" w:rsidTr="00824265">
        <w:trPr>
          <w:divId w:val="201554033"/>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5EB7E9F4" w14:textId="77777777" w:rsidR="00824265" w:rsidRPr="00824265" w:rsidRDefault="00824265" w:rsidP="00824265">
            <w:pPr>
              <w:spacing w:after="0" w:line="240" w:lineRule="auto"/>
              <w:jc w:val="center"/>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15</w:t>
            </w:r>
          </w:p>
        </w:tc>
        <w:tc>
          <w:tcPr>
            <w:tcW w:w="1603" w:type="dxa"/>
            <w:tcBorders>
              <w:top w:val="nil"/>
              <w:left w:val="nil"/>
              <w:bottom w:val="single" w:sz="4" w:space="0" w:color="auto"/>
              <w:right w:val="single" w:sz="4" w:space="0" w:color="auto"/>
            </w:tcBorders>
            <w:shd w:val="clear" w:color="000000" w:fill="FFFFCC"/>
            <w:vAlign w:val="center"/>
            <w:hideMark/>
          </w:tcPr>
          <w:p w14:paraId="509718B2"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t>Stmívač LED</w:t>
            </w:r>
          </w:p>
        </w:tc>
        <w:tc>
          <w:tcPr>
            <w:tcW w:w="3686" w:type="dxa"/>
            <w:tcBorders>
              <w:top w:val="nil"/>
              <w:left w:val="nil"/>
              <w:bottom w:val="single" w:sz="4" w:space="0" w:color="auto"/>
              <w:right w:val="single" w:sz="4" w:space="0" w:color="auto"/>
            </w:tcBorders>
            <w:shd w:val="clear" w:color="000000" w:fill="FFFFCC"/>
            <w:vAlign w:val="center"/>
            <w:hideMark/>
          </w:tcPr>
          <w:p w14:paraId="4F9B4373" w14:textId="77777777" w:rsidR="00824265" w:rsidRPr="00824265" w:rsidRDefault="00824265" w:rsidP="00824265">
            <w:pPr>
              <w:spacing w:after="0" w:line="240" w:lineRule="auto"/>
              <w:rPr>
                <w:rFonts w:ascii="Arial" w:eastAsia="Times New Roman" w:hAnsi="Arial" w:cs="Arial"/>
                <w:b/>
                <w:bCs/>
                <w:color w:val="000000"/>
                <w:sz w:val="20"/>
                <w:szCs w:val="20"/>
                <w:lang w:eastAsia="cs-CZ"/>
              </w:rPr>
            </w:pPr>
            <w:r w:rsidRPr="00824265">
              <w:rPr>
                <w:rFonts w:ascii="Arial" w:eastAsia="Times New Roman" w:hAnsi="Arial" w:cs="Arial"/>
                <w:b/>
                <w:bCs/>
                <w:color w:val="000000"/>
                <w:sz w:val="20"/>
                <w:szCs w:val="20"/>
                <w:lang w:eastAsia="cs-CZ"/>
              </w:rPr>
              <w:br/>
              <w:t>Stmívač DimLED OV triak KNT240W</w:t>
            </w:r>
          </w:p>
        </w:tc>
        <w:tc>
          <w:tcPr>
            <w:tcW w:w="1984" w:type="dxa"/>
            <w:tcBorders>
              <w:top w:val="nil"/>
              <w:left w:val="nil"/>
              <w:bottom w:val="single" w:sz="4" w:space="0" w:color="auto"/>
              <w:right w:val="single" w:sz="4" w:space="0" w:color="auto"/>
            </w:tcBorders>
            <w:shd w:val="clear" w:color="000000" w:fill="FFFFCC"/>
            <w:vAlign w:val="center"/>
            <w:hideMark/>
          </w:tcPr>
          <w:p w14:paraId="12776401" w14:textId="77777777" w:rsidR="00824265" w:rsidRPr="00824265" w:rsidRDefault="00824265" w:rsidP="00824265">
            <w:pPr>
              <w:spacing w:after="0" w:line="240" w:lineRule="auto"/>
              <w:rPr>
                <w:rFonts w:ascii="Arial" w:eastAsia="Times New Roman" w:hAnsi="Arial" w:cs="Arial"/>
                <w:color w:val="000000"/>
                <w:sz w:val="20"/>
                <w:szCs w:val="20"/>
                <w:lang w:eastAsia="cs-CZ"/>
              </w:rPr>
            </w:pPr>
            <w:r w:rsidRPr="00824265">
              <w:rPr>
                <w:rFonts w:ascii="Arial" w:eastAsia="Times New Roman" w:hAnsi="Arial" w:cs="Arial"/>
                <w:color w:val="000000"/>
                <w:sz w:val="2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094429F2" w14:textId="77777777" w:rsidR="00824265" w:rsidRPr="00824265" w:rsidRDefault="00824265" w:rsidP="00824265">
            <w:pPr>
              <w:spacing w:after="0" w:line="240" w:lineRule="auto"/>
              <w:jc w:val="center"/>
              <w:rPr>
                <w:rFonts w:ascii="Calibri" w:eastAsia="Times New Roman" w:hAnsi="Calibri" w:cs="Calibri"/>
                <w:b/>
                <w:bCs/>
                <w:color w:val="000000"/>
                <w:sz w:val="20"/>
                <w:szCs w:val="20"/>
                <w:lang w:eastAsia="cs-CZ"/>
              </w:rPr>
            </w:pPr>
            <w:r w:rsidRPr="00824265">
              <w:rPr>
                <w:rFonts w:ascii="Calibri" w:eastAsia="Times New Roman" w:hAnsi="Calibri" w:cs="Calibri"/>
                <w:b/>
                <w:bCs/>
                <w:color w:val="000000"/>
                <w:sz w:val="20"/>
                <w:szCs w:val="20"/>
                <w:lang w:eastAsia="cs-CZ"/>
              </w:rPr>
              <w:t>2</w:t>
            </w:r>
          </w:p>
        </w:tc>
      </w:tr>
    </w:tbl>
    <w:p w14:paraId="724FC35D" w14:textId="77777777" w:rsidR="00BA3EDC" w:rsidRPr="001C3C9A" w:rsidRDefault="00BA3EDC" w:rsidP="005D1BDD">
      <w:r>
        <w:fldChar w:fldCharType="end"/>
      </w:r>
      <w:bookmarkEnd w:id="0"/>
    </w:p>
    <w:tbl>
      <w:tblPr>
        <w:tblW w:w="13016" w:type="dxa"/>
        <w:tblInd w:w="-5" w:type="dxa"/>
        <w:tblLayout w:type="fixed"/>
        <w:tblCellMar>
          <w:left w:w="70" w:type="dxa"/>
          <w:right w:w="70" w:type="dxa"/>
        </w:tblCellMar>
        <w:tblLook w:val="04A0" w:firstRow="1" w:lastRow="0" w:firstColumn="1" w:lastColumn="0" w:noHBand="0" w:noVBand="1"/>
      </w:tblPr>
      <w:tblGrid>
        <w:gridCol w:w="10301"/>
        <w:gridCol w:w="2715"/>
      </w:tblGrid>
      <w:tr w:rsidR="00BA3EDC" w:rsidRPr="006451F6" w14:paraId="0D80B1FE" w14:textId="77777777" w:rsidTr="0049051C">
        <w:trPr>
          <w:trHeight w:val="300"/>
        </w:trPr>
        <w:tc>
          <w:tcPr>
            <w:tcW w:w="12106" w:type="dxa"/>
            <w:gridSpan w:val="2"/>
            <w:tcBorders>
              <w:top w:val="nil"/>
              <w:left w:val="nil"/>
              <w:bottom w:val="nil"/>
              <w:right w:val="nil"/>
            </w:tcBorders>
            <w:shd w:val="clear" w:color="auto" w:fill="auto"/>
            <w:noWrap/>
            <w:vAlign w:val="bottom"/>
            <w:hideMark/>
          </w:tcPr>
          <w:p w14:paraId="7906CE41" w14:textId="77777777" w:rsidR="00BA3EDC" w:rsidRPr="006451F6" w:rsidRDefault="00BA3EDC" w:rsidP="0049051C">
            <w:pPr>
              <w:pStyle w:val="Bezmezer"/>
            </w:pPr>
            <w:r w:rsidRPr="006451F6">
              <w:t xml:space="preserve">* </w:t>
            </w:r>
            <w:r w:rsidRPr="006451F6">
              <w:rPr>
                <w:b/>
                <w:bCs/>
              </w:rPr>
              <w:t xml:space="preserve">referenční výrobek </w:t>
            </w:r>
            <w:r w:rsidRPr="006451F6">
              <w:t>= výrobek, který obecné parametry předmětu plnění splňuje a slouží k doplnění</w:t>
            </w:r>
          </w:p>
          <w:p w14:paraId="15237D0A" w14:textId="77777777" w:rsidR="00BA3EDC" w:rsidRPr="006451F6" w:rsidRDefault="00BA3EDC" w:rsidP="0049051C">
            <w:pPr>
              <w:pStyle w:val="Bezmezer"/>
            </w:pPr>
            <w:r w:rsidRPr="006451F6">
              <w:t xml:space="preserve"> obecného popisu. </w:t>
            </w:r>
          </w:p>
        </w:tc>
      </w:tr>
      <w:tr w:rsidR="00BA3EDC" w14:paraId="304492EF" w14:textId="77777777" w:rsidTr="0049051C">
        <w:trPr>
          <w:gridAfter w:val="1"/>
          <w:wAfter w:w="2715" w:type="dxa"/>
          <w:trHeight w:val="555"/>
        </w:trPr>
        <w:tc>
          <w:tcPr>
            <w:tcW w:w="10301" w:type="dxa"/>
            <w:tcBorders>
              <w:top w:val="nil"/>
              <w:left w:val="nil"/>
              <w:bottom w:val="nil"/>
              <w:right w:val="nil"/>
            </w:tcBorders>
            <w:shd w:val="clear" w:color="000000" w:fill="FFFFFF"/>
            <w:noWrap/>
            <w:vAlign w:val="center"/>
            <w:hideMark/>
          </w:tcPr>
          <w:p w14:paraId="1D390A15" w14:textId="77777777" w:rsidR="00BA3EDC" w:rsidRDefault="00BA3EDC" w:rsidP="0049051C">
            <w:pPr>
              <w:pStyle w:val="Bezmezer"/>
              <w:rPr>
                <w:rFonts w:ascii="Arial" w:hAnsi="Arial" w:cs="Arial"/>
                <w:b/>
                <w:bCs/>
                <w:sz w:val="20"/>
                <w:szCs w:val="20"/>
              </w:rPr>
            </w:pPr>
            <w:r w:rsidRPr="006451F6">
              <w:rPr>
                <w:rFonts w:ascii="Arial" w:hAnsi="Arial" w:cs="Arial"/>
                <w:b/>
                <w:bCs/>
                <w:sz w:val="20"/>
                <w:szCs w:val="20"/>
              </w:rPr>
              <w:t>Je možné nabídnout výrobek se stejnými nebo lepšími parametry.</w:t>
            </w:r>
            <w:r>
              <w:rPr>
                <w:rFonts w:ascii="Arial" w:hAnsi="Arial" w:cs="Arial"/>
                <w:b/>
                <w:bCs/>
                <w:sz w:val="20"/>
                <w:szCs w:val="20"/>
              </w:rPr>
              <w:t xml:space="preserve"> </w:t>
            </w:r>
          </w:p>
        </w:tc>
      </w:tr>
    </w:tbl>
    <w:p w14:paraId="51C5A35B" w14:textId="77777777" w:rsidR="005D1BDD" w:rsidRPr="001C3C9A" w:rsidRDefault="005D1BDD" w:rsidP="005D1BDD"/>
    <w:sectPr w:rsidR="005D1BDD" w:rsidRPr="001C3C9A" w:rsidSect="006451F6">
      <w:pgSz w:w="11906" w:h="16838"/>
      <w:pgMar w:top="1417"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1542D"/>
    <w:multiLevelType w:val="hybridMultilevel"/>
    <w:tmpl w:val="F92C947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5F2"/>
    <w:rsid w:val="00077DA7"/>
    <w:rsid w:val="00197DE2"/>
    <w:rsid w:val="001C3C9A"/>
    <w:rsid w:val="00435575"/>
    <w:rsid w:val="00592665"/>
    <w:rsid w:val="005D1BDD"/>
    <w:rsid w:val="00617A04"/>
    <w:rsid w:val="006451F6"/>
    <w:rsid w:val="00783EB3"/>
    <w:rsid w:val="007F0073"/>
    <w:rsid w:val="00824265"/>
    <w:rsid w:val="00A20ED1"/>
    <w:rsid w:val="00A815F2"/>
    <w:rsid w:val="00AF743C"/>
    <w:rsid w:val="00BA3EDC"/>
    <w:rsid w:val="00D91222"/>
    <w:rsid w:val="00D93995"/>
    <w:rsid w:val="00DC33FB"/>
    <w:rsid w:val="00F948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80E3B"/>
  <w15:chartTrackingRefBased/>
  <w15:docId w15:val="{1F30315F-593B-47AB-BE27-007E337A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vec">
    <w:name w:val="Odsavec"/>
    <w:basedOn w:val="Normln"/>
    <w:link w:val="OdsavecChar"/>
    <w:rsid w:val="001C3C9A"/>
    <w:pPr>
      <w:spacing w:before="120" w:after="120" w:line="240" w:lineRule="auto"/>
      <w:ind w:firstLine="284"/>
      <w:jc w:val="both"/>
    </w:pPr>
    <w:rPr>
      <w:rFonts w:ascii="Arial" w:eastAsia="Times New Roman" w:hAnsi="Arial" w:cs="Times New Roman"/>
      <w:szCs w:val="20"/>
      <w:lang w:eastAsia="cs-CZ"/>
    </w:rPr>
  </w:style>
  <w:style w:type="character" w:customStyle="1" w:styleId="OdsavecChar">
    <w:name w:val="Odsavec Char"/>
    <w:link w:val="Odsavec"/>
    <w:rsid w:val="001C3C9A"/>
    <w:rPr>
      <w:rFonts w:ascii="Arial" w:eastAsia="Times New Roman" w:hAnsi="Arial" w:cs="Times New Roman"/>
      <w:szCs w:val="20"/>
      <w:lang w:eastAsia="cs-CZ"/>
    </w:rPr>
  </w:style>
  <w:style w:type="paragraph" w:styleId="Odstavecseseznamem">
    <w:name w:val="List Paragraph"/>
    <w:basedOn w:val="Normln"/>
    <w:uiPriority w:val="34"/>
    <w:qFormat/>
    <w:rsid w:val="00D91222"/>
    <w:pPr>
      <w:ind w:left="720"/>
      <w:contextualSpacing/>
    </w:pPr>
  </w:style>
  <w:style w:type="character" w:styleId="Hypertextovodkaz">
    <w:name w:val="Hyperlink"/>
    <w:basedOn w:val="Standardnpsmoodstavce"/>
    <w:uiPriority w:val="99"/>
    <w:semiHidden/>
    <w:unhideWhenUsed/>
    <w:rsid w:val="005D1BDD"/>
    <w:rPr>
      <w:color w:val="0000FF"/>
      <w:u w:val="single"/>
    </w:rPr>
  </w:style>
  <w:style w:type="paragraph" w:styleId="Bezmezer">
    <w:name w:val="No Spacing"/>
    <w:uiPriority w:val="1"/>
    <w:qFormat/>
    <w:rsid w:val="005D1BDD"/>
    <w:pPr>
      <w:spacing w:after="0" w:line="240" w:lineRule="auto"/>
    </w:pPr>
  </w:style>
  <w:style w:type="character" w:styleId="Odkaznakoment">
    <w:name w:val="annotation reference"/>
    <w:basedOn w:val="Standardnpsmoodstavce"/>
    <w:uiPriority w:val="99"/>
    <w:semiHidden/>
    <w:unhideWhenUsed/>
    <w:rsid w:val="00A20ED1"/>
    <w:rPr>
      <w:sz w:val="16"/>
      <w:szCs w:val="16"/>
    </w:rPr>
  </w:style>
  <w:style w:type="paragraph" w:styleId="Textkomente">
    <w:name w:val="annotation text"/>
    <w:basedOn w:val="Normln"/>
    <w:link w:val="TextkomenteChar"/>
    <w:uiPriority w:val="99"/>
    <w:semiHidden/>
    <w:unhideWhenUsed/>
    <w:rsid w:val="00A20ED1"/>
    <w:pPr>
      <w:spacing w:line="240" w:lineRule="auto"/>
    </w:pPr>
    <w:rPr>
      <w:sz w:val="20"/>
      <w:szCs w:val="20"/>
    </w:rPr>
  </w:style>
  <w:style w:type="character" w:customStyle="1" w:styleId="TextkomenteChar">
    <w:name w:val="Text komentáře Char"/>
    <w:basedOn w:val="Standardnpsmoodstavce"/>
    <w:link w:val="Textkomente"/>
    <w:uiPriority w:val="99"/>
    <w:semiHidden/>
    <w:rsid w:val="00A20ED1"/>
    <w:rPr>
      <w:sz w:val="20"/>
      <w:szCs w:val="20"/>
    </w:rPr>
  </w:style>
  <w:style w:type="paragraph" w:styleId="Pedmtkomente">
    <w:name w:val="annotation subject"/>
    <w:basedOn w:val="Textkomente"/>
    <w:next w:val="Textkomente"/>
    <w:link w:val="PedmtkomenteChar"/>
    <w:uiPriority w:val="99"/>
    <w:semiHidden/>
    <w:unhideWhenUsed/>
    <w:rsid w:val="00A20ED1"/>
    <w:rPr>
      <w:b/>
      <w:bCs/>
    </w:rPr>
  </w:style>
  <w:style w:type="character" w:customStyle="1" w:styleId="PedmtkomenteChar">
    <w:name w:val="Předmět komentáře Char"/>
    <w:basedOn w:val="TextkomenteChar"/>
    <w:link w:val="Pedmtkomente"/>
    <w:uiPriority w:val="99"/>
    <w:semiHidden/>
    <w:rsid w:val="00A20ED1"/>
    <w:rPr>
      <w:b/>
      <w:bCs/>
      <w:sz w:val="20"/>
      <w:szCs w:val="20"/>
    </w:rPr>
  </w:style>
  <w:style w:type="paragraph" w:styleId="Textbubliny">
    <w:name w:val="Balloon Text"/>
    <w:basedOn w:val="Normln"/>
    <w:link w:val="TextbublinyChar"/>
    <w:uiPriority w:val="99"/>
    <w:semiHidden/>
    <w:unhideWhenUsed/>
    <w:rsid w:val="00A20ED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0E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02765">
      <w:bodyDiv w:val="1"/>
      <w:marLeft w:val="0"/>
      <w:marRight w:val="0"/>
      <w:marTop w:val="0"/>
      <w:marBottom w:val="0"/>
      <w:divBdr>
        <w:top w:val="none" w:sz="0" w:space="0" w:color="auto"/>
        <w:left w:val="none" w:sz="0" w:space="0" w:color="auto"/>
        <w:bottom w:val="none" w:sz="0" w:space="0" w:color="auto"/>
        <w:right w:val="none" w:sz="0" w:space="0" w:color="auto"/>
      </w:divBdr>
    </w:div>
    <w:div w:id="107699330">
      <w:bodyDiv w:val="1"/>
      <w:marLeft w:val="0"/>
      <w:marRight w:val="0"/>
      <w:marTop w:val="0"/>
      <w:marBottom w:val="0"/>
      <w:divBdr>
        <w:top w:val="none" w:sz="0" w:space="0" w:color="auto"/>
        <w:left w:val="none" w:sz="0" w:space="0" w:color="auto"/>
        <w:bottom w:val="none" w:sz="0" w:space="0" w:color="auto"/>
        <w:right w:val="none" w:sz="0" w:space="0" w:color="auto"/>
      </w:divBdr>
    </w:div>
    <w:div w:id="201554033">
      <w:bodyDiv w:val="1"/>
      <w:marLeft w:val="0"/>
      <w:marRight w:val="0"/>
      <w:marTop w:val="0"/>
      <w:marBottom w:val="0"/>
      <w:divBdr>
        <w:top w:val="none" w:sz="0" w:space="0" w:color="auto"/>
        <w:left w:val="none" w:sz="0" w:space="0" w:color="auto"/>
        <w:bottom w:val="none" w:sz="0" w:space="0" w:color="auto"/>
        <w:right w:val="none" w:sz="0" w:space="0" w:color="auto"/>
      </w:divBdr>
    </w:div>
    <w:div w:id="456028586">
      <w:bodyDiv w:val="1"/>
      <w:marLeft w:val="0"/>
      <w:marRight w:val="0"/>
      <w:marTop w:val="0"/>
      <w:marBottom w:val="0"/>
      <w:divBdr>
        <w:top w:val="none" w:sz="0" w:space="0" w:color="auto"/>
        <w:left w:val="none" w:sz="0" w:space="0" w:color="auto"/>
        <w:bottom w:val="none" w:sz="0" w:space="0" w:color="auto"/>
        <w:right w:val="none" w:sz="0" w:space="0" w:color="auto"/>
      </w:divBdr>
    </w:div>
    <w:div w:id="494998221">
      <w:bodyDiv w:val="1"/>
      <w:marLeft w:val="0"/>
      <w:marRight w:val="0"/>
      <w:marTop w:val="0"/>
      <w:marBottom w:val="0"/>
      <w:divBdr>
        <w:top w:val="none" w:sz="0" w:space="0" w:color="auto"/>
        <w:left w:val="none" w:sz="0" w:space="0" w:color="auto"/>
        <w:bottom w:val="none" w:sz="0" w:space="0" w:color="auto"/>
        <w:right w:val="none" w:sz="0" w:space="0" w:color="auto"/>
      </w:divBdr>
    </w:div>
    <w:div w:id="505170954">
      <w:bodyDiv w:val="1"/>
      <w:marLeft w:val="0"/>
      <w:marRight w:val="0"/>
      <w:marTop w:val="0"/>
      <w:marBottom w:val="0"/>
      <w:divBdr>
        <w:top w:val="none" w:sz="0" w:space="0" w:color="auto"/>
        <w:left w:val="none" w:sz="0" w:space="0" w:color="auto"/>
        <w:bottom w:val="none" w:sz="0" w:space="0" w:color="auto"/>
        <w:right w:val="none" w:sz="0" w:space="0" w:color="auto"/>
      </w:divBdr>
    </w:div>
    <w:div w:id="904680747">
      <w:bodyDiv w:val="1"/>
      <w:marLeft w:val="0"/>
      <w:marRight w:val="0"/>
      <w:marTop w:val="0"/>
      <w:marBottom w:val="0"/>
      <w:divBdr>
        <w:top w:val="none" w:sz="0" w:space="0" w:color="auto"/>
        <w:left w:val="none" w:sz="0" w:space="0" w:color="auto"/>
        <w:bottom w:val="none" w:sz="0" w:space="0" w:color="auto"/>
        <w:right w:val="none" w:sz="0" w:space="0" w:color="auto"/>
      </w:divBdr>
    </w:div>
    <w:div w:id="984160869">
      <w:bodyDiv w:val="1"/>
      <w:marLeft w:val="0"/>
      <w:marRight w:val="0"/>
      <w:marTop w:val="0"/>
      <w:marBottom w:val="0"/>
      <w:divBdr>
        <w:top w:val="none" w:sz="0" w:space="0" w:color="auto"/>
        <w:left w:val="none" w:sz="0" w:space="0" w:color="auto"/>
        <w:bottom w:val="none" w:sz="0" w:space="0" w:color="auto"/>
        <w:right w:val="none" w:sz="0" w:space="0" w:color="auto"/>
      </w:divBdr>
    </w:div>
    <w:div w:id="1628663389">
      <w:bodyDiv w:val="1"/>
      <w:marLeft w:val="0"/>
      <w:marRight w:val="0"/>
      <w:marTop w:val="0"/>
      <w:marBottom w:val="0"/>
      <w:divBdr>
        <w:top w:val="none" w:sz="0" w:space="0" w:color="auto"/>
        <w:left w:val="none" w:sz="0" w:space="0" w:color="auto"/>
        <w:bottom w:val="none" w:sz="0" w:space="0" w:color="auto"/>
        <w:right w:val="none" w:sz="0" w:space="0" w:color="auto"/>
      </w:divBdr>
    </w:div>
    <w:div w:id="211848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8</Pages>
  <Words>2570</Words>
  <Characters>15168</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Rozina Zdenko</dc:creator>
  <cp:keywords/>
  <dc:description/>
  <cp:lastModifiedBy>Stantić Kateřina</cp:lastModifiedBy>
  <cp:revision>11</cp:revision>
  <dcterms:created xsi:type="dcterms:W3CDTF">2024-06-07T10:37:00Z</dcterms:created>
  <dcterms:modified xsi:type="dcterms:W3CDTF">2024-08-05T14:48:00Z</dcterms:modified>
</cp:coreProperties>
</file>