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6E03F" w14:textId="093480F6" w:rsidR="00E56091" w:rsidRPr="00E56091" w:rsidRDefault="00E56091" w:rsidP="008B114F">
      <w:pPr>
        <w:spacing w:after="0"/>
      </w:pPr>
      <w:r w:rsidRPr="00A776E6">
        <w:t>Název VZ:</w:t>
      </w:r>
      <w:r w:rsidRPr="00A776E6">
        <w:tab/>
      </w:r>
      <w:r w:rsidRPr="00A776E6">
        <w:tab/>
      </w:r>
      <w:r w:rsidRPr="00A776E6">
        <w:tab/>
      </w:r>
      <w:r w:rsidRPr="00E56091">
        <w:t xml:space="preserve">„PD – Zastřešení tram. </w:t>
      </w:r>
      <w:proofErr w:type="spellStart"/>
      <w:r w:rsidRPr="00E56091">
        <w:t>zast</w:t>
      </w:r>
      <w:proofErr w:type="spellEnd"/>
      <w:r w:rsidRPr="00E56091">
        <w:t>. Dolní Vítkovice“</w:t>
      </w:r>
    </w:p>
    <w:p w14:paraId="44CFE4A4" w14:textId="1A56B192" w:rsidR="008B114F" w:rsidRPr="003F234F" w:rsidRDefault="00776106" w:rsidP="008B114F">
      <w:pPr>
        <w:spacing w:after="0"/>
        <w:rPr>
          <w:b/>
          <w:szCs w:val="22"/>
        </w:rPr>
      </w:pPr>
      <w:r w:rsidRPr="00D67B58">
        <w:t>S</w:t>
      </w:r>
      <w:r w:rsidR="009A7D71" w:rsidRPr="00D67B58">
        <w:t>mlouva</w:t>
      </w:r>
      <w:r w:rsidRPr="00D67B58">
        <w:t xml:space="preserve"> o dílo</w:t>
      </w:r>
      <w:r w:rsidR="006E7652" w:rsidRPr="00D67B58">
        <w:t>:</w:t>
      </w:r>
      <w:r w:rsidR="006E7652" w:rsidRPr="00D67B58">
        <w:tab/>
      </w:r>
      <w:r w:rsidR="008B114F">
        <w:tab/>
      </w:r>
      <w:r w:rsidR="008B114F">
        <w:tab/>
      </w:r>
      <w:r w:rsidR="00B66887" w:rsidRPr="003F234F">
        <w:rPr>
          <w:b/>
          <w:szCs w:val="22"/>
        </w:rPr>
        <w:t>„</w:t>
      </w:r>
      <w:r w:rsidR="008B114F" w:rsidRPr="003F234F">
        <w:rPr>
          <w:b/>
          <w:szCs w:val="22"/>
        </w:rPr>
        <w:t xml:space="preserve">Modernizace přístřešků a zábradlí dle jednotného vizuálního stylu </w:t>
      </w:r>
    </w:p>
    <w:p w14:paraId="0B159483" w14:textId="38E9634A" w:rsidR="00FB01AD" w:rsidRPr="003F234F" w:rsidRDefault="008B114F" w:rsidP="008B114F">
      <w:pPr>
        <w:spacing w:after="0"/>
        <w:ind w:left="2835"/>
        <w:rPr>
          <w:b/>
          <w:color w:val="000000"/>
        </w:rPr>
      </w:pPr>
      <w:r w:rsidRPr="003F234F">
        <w:rPr>
          <w:b/>
          <w:szCs w:val="22"/>
        </w:rPr>
        <w:t xml:space="preserve">- část 3 - PD - </w:t>
      </w:r>
      <w:r w:rsidR="00A805DB">
        <w:rPr>
          <w:b/>
          <w:szCs w:val="22"/>
        </w:rPr>
        <w:t>Zastřešení</w:t>
      </w:r>
      <w:r w:rsidRPr="003F234F">
        <w:rPr>
          <w:b/>
          <w:szCs w:val="22"/>
        </w:rPr>
        <w:t xml:space="preserve"> tram. </w:t>
      </w:r>
      <w:proofErr w:type="spellStart"/>
      <w:r w:rsidRPr="003F234F">
        <w:rPr>
          <w:b/>
          <w:szCs w:val="22"/>
        </w:rPr>
        <w:t>zast</w:t>
      </w:r>
      <w:proofErr w:type="spellEnd"/>
      <w:r w:rsidRPr="003F234F">
        <w:rPr>
          <w:b/>
          <w:szCs w:val="22"/>
        </w:rPr>
        <w:t>. Dolní Vítkovice</w:t>
      </w:r>
      <w:r w:rsidR="00B66887" w:rsidRPr="003F234F">
        <w:rPr>
          <w:b/>
          <w:szCs w:val="22"/>
        </w:rPr>
        <w:t>“</w:t>
      </w:r>
    </w:p>
    <w:p w14:paraId="55EF21FB" w14:textId="2B1C476B" w:rsidR="005675DD" w:rsidRPr="003F234F" w:rsidRDefault="00043544" w:rsidP="00FB01AD">
      <w:pPr>
        <w:spacing w:after="0"/>
        <w:rPr>
          <w:color w:val="000000"/>
        </w:rPr>
      </w:pPr>
      <w:r w:rsidRPr="003F234F">
        <w:t xml:space="preserve">Číslo smlouvy </w:t>
      </w:r>
      <w:r w:rsidR="00776106" w:rsidRPr="003F234F">
        <w:t>objednatele</w:t>
      </w:r>
      <w:r w:rsidR="006E7652" w:rsidRPr="003F234F">
        <w:t>:</w:t>
      </w:r>
      <w:r w:rsidR="006E7652" w:rsidRPr="003F234F">
        <w:tab/>
      </w:r>
      <w:r w:rsidR="00C14080" w:rsidRPr="003F234F">
        <w:rPr>
          <w:b/>
          <w:szCs w:val="22"/>
        </w:rPr>
        <w:t>DOD20241224</w:t>
      </w:r>
    </w:p>
    <w:p w14:paraId="51F78375" w14:textId="6A53E209" w:rsidR="00FB01AD" w:rsidRPr="003F234F" w:rsidRDefault="00043544" w:rsidP="00FB01AD">
      <w:pPr>
        <w:spacing w:after="0"/>
      </w:pPr>
      <w:r w:rsidRPr="003F234F">
        <w:t xml:space="preserve">Číslo smlouvy </w:t>
      </w:r>
      <w:r w:rsidR="00776106" w:rsidRPr="003F234F">
        <w:t>zhotovitele</w:t>
      </w:r>
      <w:r w:rsidR="006E7652" w:rsidRPr="003F234F">
        <w:t>:</w:t>
      </w:r>
      <w:r w:rsidR="006E7652" w:rsidRPr="003F234F">
        <w:tab/>
      </w:r>
      <w:r w:rsidR="001C6656" w:rsidRPr="003F234F">
        <w:rPr>
          <w:i/>
          <w:color w:val="00B0F0"/>
          <w:szCs w:val="22"/>
        </w:rPr>
        <w:t>(POZN.</w:t>
      </w:r>
      <w:r w:rsidR="00BD5CC4">
        <w:rPr>
          <w:i/>
          <w:color w:val="00B0F0"/>
          <w:szCs w:val="22"/>
        </w:rPr>
        <w:t xml:space="preserve">: </w:t>
      </w:r>
      <w:r w:rsidR="003D0EAA">
        <w:rPr>
          <w:i/>
          <w:color w:val="00B0F0"/>
          <w:szCs w:val="22"/>
        </w:rPr>
        <w:t>Bude doplněno před podpisem smlouvy.</w:t>
      </w:r>
      <w:bookmarkStart w:id="0" w:name="_GoBack"/>
      <w:bookmarkEnd w:id="0"/>
      <w:r w:rsidR="001C6656" w:rsidRPr="003F234F">
        <w:rPr>
          <w:i/>
          <w:color w:val="00B0F0"/>
          <w:szCs w:val="22"/>
        </w:rPr>
        <w:t>)</w:t>
      </w:r>
    </w:p>
    <w:p w14:paraId="1D7E5148" w14:textId="2527BDF0" w:rsidR="008B114F" w:rsidRPr="003F234F" w:rsidRDefault="008B114F" w:rsidP="00A81BA3">
      <w:pPr>
        <w:pStyle w:val="Nadpis1"/>
        <w:jc w:val="both"/>
      </w:pPr>
      <w:r w:rsidRPr="003F234F">
        <w:rPr>
          <w:b/>
          <w:sz w:val="24"/>
          <w:szCs w:val="24"/>
        </w:rPr>
        <w:t xml:space="preserve">Příloha </w:t>
      </w:r>
      <w:r w:rsidRPr="003F234F">
        <w:rPr>
          <w:sz w:val="24"/>
          <w:szCs w:val="24"/>
        </w:rPr>
        <w:t xml:space="preserve">č. 1 </w:t>
      </w:r>
      <w:proofErr w:type="spellStart"/>
      <w:r w:rsidRPr="003F234F">
        <w:rPr>
          <w:sz w:val="24"/>
          <w:szCs w:val="24"/>
        </w:rPr>
        <w:t>SoD</w:t>
      </w:r>
      <w:proofErr w:type="spellEnd"/>
      <w:r w:rsidRPr="003F234F">
        <w:rPr>
          <w:sz w:val="24"/>
          <w:szCs w:val="24"/>
        </w:rPr>
        <w:t xml:space="preserve"> </w:t>
      </w:r>
      <w:r w:rsidR="003F5BF2">
        <w:rPr>
          <w:sz w:val="24"/>
          <w:szCs w:val="24"/>
        </w:rPr>
        <w:t>–</w:t>
      </w:r>
      <w:r w:rsidRPr="003F234F">
        <w:rPr>
          <w:sz w:val="24"/>
          <w:szCs w:val="24"/>
        </w:rPr>
        <w:t xml:space="preserve"> </w:t>
      </w:r>
      <w:r w:rsidRPr="003F234F">
        <w:t>Požadavky na vyhotovení studie proveditelnosti a</w:t>
      </w:r>
      <w:r w:rsidR="00A81BA3">
        <w:t> </w:t>
      </w:r>
      <w:r w:rsidRPr="003F234F">
        <w:t>projektové dokumentace</w:t>
      </w:r>
    </w:p>
    <w:p w14:paraId="12010815" w14:textId="6122A16D" w:rsidR="008B114F" w:rsidRPr="003F234F" w:rsidRDefault="008B114F" w:rsidP="00A81BA3">
      <w:pPr>
        <w:spacing w:after="0"/>
        <w:rPr>
          <w:szCs w:val="22"/>
        </w:rPr>
      </w:pPr>
      <w:r w:rsidRPr="003F234F">
        <w:rPr>
          <w:szCs w:val="22"/>
        </w:rPr>
        <w:t xml:space="preserve">Projektová dokumentace </w:t>
      </w:r>
      <w:r w:rsidRPr="003F234F">
        <w:rPr>
          <w:b/>
          <w:szCs w:val="22"/>
        </w:rPr>
        <w:t xml:space="preserve">„Modernizace přístřešků a zábradlí dle jednotného vizuálního stylu - část 3 - PD - </w:t>
      </w:r>
      <w:r w:rsidR="0059135E">
        <w:rPr>
          <w:b/>
          <w:szCs w:val="22"/>
        </w:rPr>
        <w:t>Zastřešení</w:t>
      </w:r>
      <w:r w:rsidR="0059135E" w:rsidRPr="003F234F">
        <w:rPr>
          <w:b/>
          <w:szCs w:val="22"/>
        </w:rPr>
        <w:t xml:space="preserve"> </w:t>
      </w:r>
      <w:r w:rsidRPr="003F234F">
        <w:rPr>
          <w:b/>
          <w:szCs w:val="22"/>
        </w:rPr>
        <w:t xml:space="preserve">tram. </w:t>
      </w:r>
      <w:proofErr w:type="spellStart"/>
      <w:r w:rsidRPr="003F234F">
        <w:rPr>
          <w:b/>
          <w:szCs w:val="22"/>
        </w:rPr>
        <w:t>zast</w:t>
      </w:r>
      <w:proofErr w:type="spellEnd"/>
      <w:r w:rsidRPr="003F234F">
        <w:rPr>
          <w:b/>
          <w:szCs w:val="22"/>
        </w:rPr>
        <w:t>. Dolní Vítkovice“</w:t>
      </w:r>
      <w:r w:rsidRPr="003F234F">
        <w:rPr>
          <w:szCs w:val="22"/>
        </w:rPr>
        <w:t xml:space="preserve"> (dále jen dílo) bude vyhotovena podle následujících požadavků:</w:t>
      </w:r>
    </w:p>
    <w:p w14:paraId="2EB06059" w14:textId="77777777" w:rsidR="005568AC" w:rsidRDefault="005568AC" w:rsidP="00A81BA3">
      <w:pPr>
        <w:pStyle w:val="Odstavecseseznamem"/>
        <w:numPr>
          <w:ilvl w:val="0"/>
          <w:numId w:val="26"/>
        </w:numPr>
        <w:ind w:left="567" w:hanging="567"/>
        <w:rPr>
          <w:szCs w:val="22"/>
        </w:rPr>
      </w:pPr>
      <w:r w:rsidRPr="00F43AED">
        <w:rPr>
          <w:b/>
          <w:szCs w:val="22"/>
        </w:rPr>
        <w:t>Předmětem dokumentací</w:t>
      </w:r>
      <w:r>
        <w:rPr>
          <w:szCs w:val="22"/>
        </w:rPr>
        <w:t xml:space="preserve"> bude:</w:t>
      </w:r>
    </w:p>
    <w:p w14:paraId="3F6D11F8" w14:textId="77777777" w:rsidR="005568AC" w:rsidRDefault="005568AC" w:rsidP="00A81BA3">
      <w:pPr>
        <w:pStyle w:val="Odstavecseseznamem"/>
        <w:numPr>
          <w:ilvl w:val="0"/>
          <w:numId w:val="29"/>
        </w:numPr>
        <w:spacing w:after="200"/>
        <w:ind w:left="1134" w:hanging="567"/>
        <w:rPr>
          <w:szCs w:val="22"/>
        </w:rPr>
      </w:pPr>
      <w:r>
        <w:rPr>
          <w:szCs w:val="22"/>
        </w:rPr>
        <w:t>Demontáž stávajícího zastřešení</w:t>
      </w:r>
    </w:p>
    <w:p w14:paraId="5657368D" w14:textId="21E12F29" w:rsidR="005568AC" w:rsidRDefault="005568AC" w:rsidP="00A81BA3">
      <w:pPr>
        <w:pStyle w:val="Odstavecseseznamem"/>
        <w:numPr>
          <w:ilvl w:val="0"/>
          <w:numId w:val="29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Zastřešení  tramvajových nástupišť, spojovacího příchodů pro cestující a dvou schodišť z ul. Ruská včetně napojení na </w:t>
      </w:r>
      <w:proofErr w:type="gramStart"/>
      <w:r>
        <w:rPr>
          <w:szCs w:val="22"/>
        </w:rPr>
        <w:t>DOV</w:t>
      </w:r>
      <w:proofErr w:type="gramEnd"/>
    </w:p>
    <w:p w14:paraId="6AD4A8CB" w14:textId="77777777" w:rsidR="005568AC" w:rsidRDefault="005568AC" w:rsidP="00A81BA3">
      <w:pPr>
        <w:pStyle w:val="Odstavecseseznamem"/>
        <w:numPr>
          <w:ilvl w:val="0"/>
          <w:numId w:val="29"/>
        </w:numPr>
        <w:spacing w:after="200"/>
        <w:ind w:left="1134" w:hanging="567"/>
        <w:rPr>
          <w:szCs w:val="22"/>
        </w:rPr>
      </w:pPr>
      <w:r>
        <w:rPr>
          <w:szCs w:val="22"/>
        </w:rPr>
        <w:t>Osvětlení zastřešení nástupišť</w:t>
      </w:r>
    </w:p>
    <w:p w14:paraId="7B5C7153" w14:textId="77777777" w:rsidR="005568AC" w:rsidRPr="00E86229" w:rsidRDefault="005568AC" w:rsidP="00A81BA3">
      <w:pPr>
        <w:pStyle w:val="Odstavecseseznamem"/>
        <w:numPr>
          <w:ilvl w:val="0"/>
          <w:numId w:val="29"/>
        </w:numPr>
        <w:spacing w:after="200"/>
        <w:ind w:left="1134" w:hanging="567"/>
        <w:rPr>
          <w:szCs w:val="22"/>
        </w:rPr>
      </w:pPr>
      <w:r>
        <w:rPr>
          <w:szCs w:val="22"/>
        </w:rPr>
        <w:t>Úpravy bočního krytu nástupiště ve směru Dubina</w:t>
      </w:r>
    </w:p>
    <w:p w14:paraId="2474677A" w14:textId="61C7E732" w:rsidR="005568AC" w:rsidRDefault="00EE2CA9" w:rsidP="00A81BA3">
      <w:pPr>
        <w:pStyle w:val="Odstavecseseznamem"/>
        <w:numPr>
          <w:ilvl w:val="0"/>
          <w:numId w:val="29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Příprava na kamerový </w:t>
      </w:r>
      <w:r w:rsidR="005568AC">
        <w:rPr>
          <w:szCs w:val="22"/>
        </w:rPr>
        <w:t>systém</w:t>
      </w:r>
      <w:r w:rsidR="0059135E">
        <w:rPr>
          <w:szCs w:val="22"/>
        </w:rPr>
        <w:t xml:space="preserve"> včetně kabelové přípojky</w:t>
      </w:r>
    </w:p>
    <w:p w14:paraId="1141CE86" w14:textId="409092CA" w:rsidR="0059135E" w:rsidRDefault="0059135E" w:rsidP="00A81BA3">
      <w:pPr>
        <w:pStyle w:val="Odstavecseseznamem"/>
        <w:numPr>
          <w:ilvl w:val="0"/>
          <w:numId w:val="29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Příprava na </w:t>
      </w:r>
      <w:proofErr w:type="spellStart"/>
      <w:r>
        <w:rPr>
          <w:szCs w:val="22"/>
        </w:rPr>
        <w:t>Wifi</w:t>
      </w:r>
      <w:proofErr w:type="spellEnd"/>
      <w:r>
        <w:rPr>
          <w:szCs w:val="22"/>
        </w:rPr>
        <w:t xml:space="preserve"> vč. připojení</w:t>
      </w:r>
    </w:p>
    <w:p w14:paraId="20B28392" w14:textId="77777777" w:rsidR="005568AC" w:rsidRDefault="005568AC" w:rsidP="00A81BA3">
      <w:pPr>
        <w:pStyle w:val="Odstavecseseznamem"/>
        <w:numPr>
          <w:ilvl w:val="0"/>
          <w:numId w:val="29"/>
        </w:numPr>
        <w:spacing w:after="200"/>
        <w:ind w:left="1134" w:hanging="567"/>
        <w:rPr>
          <w:szCs w:val="22"/>
        </w:rPr>
      </w:pPr>
      <w:r>
        <w:rPr>
          <w:szCs w:val="22"/>
        </w:rPr>
        <w:t>Příprava na informační systém KODIS</w:t>
      </w:r>
    </w:p>
    <w:p w14:paraId="7B6E401E" w14:textId="23AB1C01" w:rsidR="005568AC" w:rsidRDefault="005568AC" w:rsidP="00A81BA3">
      <w:pPr>
        <w:pStyle w:val="Odstavecseseznamem"/>
        <w:numPr>
          <w:ilvl w:val="0"/>
          <w:numId w:val="29"/>
        </w:numPr>
        <w:spacing w:after="200"/>
        <w:ind w:left="1134" w:hanging="567"/>
        <w:rPr>
          <w:szCs w:val="22"/>
        </w:rPr>
      </w:pPr>
      <w:r>
        <w:rPr>
          <w:szCs w:val="22"/>
        </w:rPr>
        <w:t>Osvětlení hrany nástupiště</w:t>
      </w:r>
    </w:p>
    <w:p w14:paraId="4F9EB50F" w14:textId="5741D83B" w:rsidR="005568AC" w:rsidRDefault="005568AC" w:rsidP="00A81BA3">
      <w:pPr>
        <w:pStyle w:val="Odstavecseseznamem"/>
        <w:numPr>
          <w:ilvl w:val="0"/>
          <w:numId w:val="29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Mobiliář na nástupištích tzn. </w:t>
      </w:r>
      <w:r w:rsidR="00EE2CA9">
        <w:rPr>
          <w:szCs w:val="22"/>
        </w:rPr>
        <w:t xml:space="preserve">Odpadkové koše, lavičky a </w:t>
      </w:r>
      <w:r>
        <w:rPr>
          <w:szCs w:val="22"/>
        </w:rPr>
        <w:t>označník (provedení bateriový e-</w:t>
      </w:r>
      <w:proofErr w:type="spellStart"/>
      <w:r>
        <w:rPr>
          <w:szCs w:val="22"/>
        </w:rPr>
        <w:t>paper</w:t>
      </w:r>
      <w:proofErr w:type="spellEnd"/>
      <w:r>
        <w:rPr>
          <w:szCs w:val="22"/>
        </w:rPr>
        <w:t>)</w:t>
      </w:r>
    </w:p>
    <w:p w14:paraId="14113A5C" w14:textId="49F4DED3" w:rsidR="009625CB" w:rsidRPr="00565178" w:rsidRDefault="009625CB" w:rsidP="00A81BA3">
      <w:pPr>
        <w:pStyle w:val="Odstavecseseznamem"/>
        <w:numPr>
          <w:ilvl w:val="0"/>
          <w:numId w:val="29"/>
        </w:numPr>
        <w:spacing w:after="200"/>
        <w:ind w:left="1134" w:hanging="567"/>
        <w:rPr>
          <w:szCs w:val="22"/>
        </w:rPr>
      </w:pPr>
      <w:r>
        <w:rPr>
          <w:szCs w:val="22"/>
        </w:rPr>
        <w:t>Oprava povrchů a estetizace stěn přístupových schodišť</w:t>
      </w:r>
    </w:p>
    <w:p w14:paraId="1694EB86" w14:textId="77777777" w:rsidR="005568AC" w:rsidRPr="00F43AED" w:rsidRDefault="005568AC" w:rsidP="00A81BA3">
      <w:pPr>
        <w:pStyle w:val="Odstavecseseznamem"/>
        <w:ind w:left="1429" w:hanging="295"/>
        <w:rPr>
          <w:szCs w:val="22"/>
        </w:rPr>
      </w:pPr>
    </w:p>
    <w:p w14:paraId="6A1C3CCF" w14:textId="77777777" w:rsidR="005568AC" w:rsidRPr="00954E73" w:rsidRDefault="005568AC" w:rsidP="00A81BA3">
      <w:pPr>
        <w:pStyle w:val="Odstavecseseznamem"/>
        <w:numPr>
          <w:ilvl w:val="0"/>
          <w:numId w:val="26"/>
        </w:numPr>
        <w:spacing w:after="200"/>
        <w:ind w:left="567" w:hanging="567"/>
        <w:rPr>
          <w:szCs w:val="22"/>
        </w:rPr>
      </w:pPr>
      <w:r w:rsidRPr="00954E73">
        <w:rPr>
          <w:b/>
          <w:szCs w:val="22"/>
        </w:rPr>
        <w:t xml:space="preserve">Studie proveditelnosti </w:t>
      </w:r>
      <w:r w:rsidRPr="00954E73">
        <w:rPr>
          <w:szCs w:val="22"/>
        </w:rPr>
        <w:t>bude zpracována v tomto obsahu:</w:t>
      </w:r>
    </w:p>
    <w:p w14:paraId="5855B5D4" w14:textId="77777777" w:rsidR="005568AC" w:rsidRPr="00954E73" w:rsidRDefault="005568AC" w:rsidP="00A81BA3">
      <w:pPr>
        <w:pStyle w:val="Odstavecseseznamem"/>
        <w:spacing w:after="200"/>
        <w:ind w:left="1134"/>
        <w:rPr>
          <w:szCs w:val="22"/>
        </w:rPr>
      </w:pPr>
      <w:r w:rsidRPr="00954E73">
        <w:rPr>
          <w:szCs w:val="22"/>
        </w:rPr>
        <w:t xml:space="preserve">Návrh </w:t>
      </w:r>
      <w:r>
        <w:rPr>
          <w:szCs w:val="22"/>
        </w:rPr>
        <w:t xml:space="preserve">3 </w:t>
      </w:r>
      <w:r w:rsidRPr="00954E73">
        <w:rPr>
          <w:szCs w:val="22"/>
        </w:rPr>
        <w:t xml:space="preserve">možných variantních </w:t>
      </w:r>
      <w:r>
        <w:rPr>
          <w:szCs w:val="22"/>
        </w:rPr>
        <w:t>úprav zastřešení stávajících nástupišť obsahující</w:t>
      </w:r>
    </w:p>
    <w:p w14:paraId="6B2D5DAE" w14:textId="77777777" w:rsidR="005568AC" w:rsidRDefault="005568AC" w:rsidP="00A81BA3">
      <w:pPr>
        <w:pStyle w:val="Odstavecseseznamem"/>
        <w:numPr>
          <w:ilvl w:val="0"/>
          <w:numId w:val="27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 xml:space="preserve">Zajištění dokladové části v minimálním rozsahu: předběžné stanovisko MMO ÚHA a stavebního řádu, </w:t>
      </w:r>
      <w:r>
        <w:rPr>
          <w:szCs w:val="22"/>
        </w:rPr>
        <w:t xml:space="preserve">MAPPA,SMO </w:t>
      </w:r>
      <w:proofErr w:type="spellStart"/>
      <w:r>
        <w:rPr>
          <w:szCs w:val="22"/>
        </w:rPr>
        <w:t>ÚMOb</w:t>
      </w:r>
      <w:proofErr w:type="spellEnd"/>
      <w:r>
        <w:rPr>
          <w:szCs w:val="22"/>
        </w:rPr>
        <w:t xml:space="preserve">-Vítkovice </w:t>
      </w:r>
      <w:r w:rsidRPr="00954E73">
        <w:rPr>
          <w:szCs w:val="22"/>
        </w:rPr>
        <w:t>a MMO odbor</w:t>
      </w:r>
      <w:r>
        <w:rPr>
          <w:szCs w:val="22"/>
        </w:rPr>
        <w:t>u</w:t>
      </w:r>
      <w:r w:rsidRPr="00954E73">
        <w:rPr>
          <w:szCs w:val="22"/>
        </w:rPr>
        <w:t xml:space="preserve"> dopravy</w:t>
      </w:r>
      <w:r>
        <w:rPr>
          <w:szCs w:val="22"/>
        </w:rPr>
        <w:t>.</w:t>
      </w:r>
    </w:p>
    <w:p w14:paraId="466FC9FB" w14:textId="5C588DD7" w:rsidR="005568AC" w:rsidRDefault="005568AC" w:rsidP="00A81BA3">
      <w:pPr>
        <w:pStyle w:val="Odstavecseseznamem"/>
        <w:numPr>
          <w:ilvl w:val="0"/>
          <w:numId w:val="27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Investiční objemové náklady navrženého řešení jednotlivých stavebních objektů (dále jen SO) a</w:t>
      </w:r>
      <w:r w:rsidR="00A81BA3">
        <w:rPr>
          <w:szCs w:val="22"/>
        </w:rPr>
        <w:t> </w:t>
      </w:r>
      <w:r w:rsidRPr="00954E73">
        <w:rPr>
          <w:szCs w:val="22"/>
        </w:rPr>
        <w:t>provozních souborů (dále jen PS) – každé jednotlivé varianty.</w:t>
      </w:r>
    </w:p>
    <w:p w14:paraId="49A48012" w14:textId="77777777" w:rsidR="005568AC" w:rsidRPr="00036B02" w:rsidRDefault="005568AC" w:rsidP="00A81BA3">
      <w:pPr>
        <w:pStyle w:val="Odstavecseseznamem"/>
        <w:numPr>
          <w:ilvl w:val="0"/>
          <w:numId w:val="27"/>
        </w:numPr>
        <w:spacing w:after="200"/>
        <w:ind w:left="1134" w:hanging="567"/>
      </w:pPr>
      <w:r w:rsidRPr="00954E73">
        <w:rPr>
          <w:szCs w:val="22"/>
        </w:rPr>
        <w:t>Závěrečné zhodnocení – písemn</w:t>
      </w:r>
      <w:r>
        <w:rPr>
          <w:szCs w:val="22"/>
        </w:rPr>
        <w:t>ě</w:t>
      </w:r>
      <w:r w:rsidRPr="00954E73">
        <w:rPr>
          <w:szCs w:val="22"/>
        </w:rPr>
        <w:t xml:space="preserve"> a prezentace (přednesení) každé jednotlivé varianty vč. uvedení kladů a záporů, uvedení investičních nákladů a technického řešení, doporučení nejvhodnější varianty.</w:t>
      </w:r>
    </w:p>
    <w:p w14:paraId="46D1FCDE" w14:textId="77777777" w:rsidR="005568AC" w:rsidRDefault="005568AC" w:rsidP="00A81BA3">
      <w:pPr>
        <w:pStyle w:val="Odstavecseseznamem"/>
        <w:numPr>
          <w:ilvl w:val="0"/>
          <w:numId w:val="27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Souhlasné stanovisko objednatele k</w:t>
      </w:r>
      <w:r>
        <w:rPr>
          <w:szCs w:val="22"/>
        </w:rPr>
        <w:t> studii proveditelnosti</w:t>
      </w:r>
      <w:r w:rsidRPr="00954E73">
        <w:rPr>
          <w:szCs w:val="22"/>
        </w:rPr>
        <w:t xml:space="preserve">. Objednatel vydá toto stanovisko po předložení </w:t>
      </w:r>
      <w:r>
        <w:rPr>
          <w:szCs w:val="22"/>
        </w:rPr>
        <w:t>studii proveditelnosti</w:t>
      </w:r>
      <w:r w:rsidRPr="00954E73">
        <w:rPr>
          <w:szCs w:val="22"/>
        </w:rPr>
        <w:t xml:space="preserve"> vč. kompletní dokladové části, a to ve lhůtě 10 pracovních dnů ode dne doručení písemné žádosti objednateli – na oddělení příprava a realizace investic.</w:t>
      </w:r>
    </w:p>
    <w:p w14:paraId="00DEB1AF" w14:textId="6CD49F72" w:rsidR="005568AC" w:rsidRDefault="005568AC" w:rsidP="00A81BA3">
      <w:pPr>
        <w:pStyle w:val="Odstavecseseznamem"/>
        <w:numPr>
          <w:ilvl w:val="0"/>
          <w:numId w:val="27"/>
        </w:numPr>
        <w:spacing w:after="200"/>
        <w:ind w:left="1134" w:hanging="567"/>
        <w:rPr>
          <w:szCs w:val="22"/>
        </w:rPr>
      </w:pPr>
      <w:r>
        <w:rPr>
          <w:szCs w:val="22"/>
        </w:rPr>
        <w:t>V jedn</w:t>
      </w:r>
      <w:r w:rsidR="009625CB">
        <w:rPr>
          <w:szCs w:val="22"/>
        </w:rPr>
        <w:t>é</w:t>
      </w:r>
      <w:r>
        <w:rPr>
          <w:szCs w:val="22"/>
        </w:rPr>
        <w:t xml:space="preserve"> z variant </w:t>
      </w:r>
      <w:r w:rsidR="009625CB">
        <w:rPr>
          <w:szCs w:val="22"/>
        </w:rPr>
        <w:t xml:space="preserve">se </w:t>
      </w:r>
      <w:r>
        <w:rPr>
          <w:szCs w:val="22"/>
        </w:rPr>
        <w:t>bud</w:t>
      </w:r>
      <w:r w:rsidR="00484A93">
        <w:rPr>
          <w:szCs w:val="22"/>
        </w:rPr>
        <w:t>e</w:t>
      </w:r>
      <w:r>
        <w:rPr>
          <w:szCs w:val="22"/>
        </w:rPr>
        <w:t xml:space="preserve"> </w:t>
      </w:r>
      <w:r w:rsidR="00484A93">
        <w:rPr>
          <w:szCs w:val="22"/>
        </w:rPr>
        <w:t>vycházet z</w:t>
      </w:r>
      <w:r>
        <w:rPr>
          <w:szCs w:val="22"/>
        </w:rPr>
        <w:t xml:space="preserve"> </w:t>
      </w:r>
      <w:r w:rsidR="00484A93">
        <w:rPr>
          <w:szCs w:val="22"/>
        </w:rPr>
        <w:t>designových prvků</w:t>
      </w:r>
      <w:r>
        <w:rPr>
          <w:szCs w:val="22"/>
        </w:rPr>
        <w:t xml:space="preserve"> mobiliáře zpracovaného MAF-OVA.</w:t>
      </w:r>
    </w:p>
    <w:p w14:paraId="772D99B1" w14:textId="224B8953" w:rsidR="00A63091" w:rsidRDefault="00A63091" w:rsidP="00A81BA3">
      <w:pPr>
        <w:pStyle w:val="Odstavecseseznamem"/>
        <w:numPr>
          <w:ilvl w:val="0"/>
          <w:numId w:val="27"/>
        </w:numPr>
        <w:spacing w:after="200"/>
        <w:ind w:left="1134" w:hanging="567"/>
        <w:rPr>
          <w:szCs w:val="22"/>
        </w:rPr>
      </w:pPr>
      <w:r>
        <w:rPr>
          <w:szCs w:val="22"/>
        </w:rPr>
        <w:t>Studie musí respektovat stavební poměry nástupiště, musí v maximální možné míře splňovat požadavky na budoucí údržbu a opravy</w:t>
      </w:r>
    </w:p>
    <w:p w14:paraId="73ED4365" w14:textId="77777777" w:rsidR="00DF029E" w:rsidRPr="00DF7DA8" w:rsidRDefault="00DF029E" w:rsidP="00DF029E">
      <w:pPr>
        <w:pStyle w:val="Odstavecseseznamem"/>
        <w:numPr>
          <w:ilvl w:val="0"/>
          <w:numId w:val="27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Zhotovitel po předání tří studií proveditelnosti objednateli provede prezentaci všech tří variant v sídle objednatele a objednatel vybere jednu variantu do 60 kalendářních dnů od jejich </w:t>
      </w:r>
      <w:proofErr w:type="gramStart"/>
      <w:r>
        <w:rPr>
          <w:szCs w:val="22"/>
        </w:rPr>
        <w:t>prezentace nebo</w:t>
      </w:r>
      <w:proofErr w:type="gramEnd"/>
      <w:r>
        <w:rPr>
          <w:szCs w:val="22"/>
        </w:rPr>
        <w:t xml:space="preserve"> pokud se smluvní strany nedohodnou jinak. O výběru jedné z variant studií proveditelnosti bude zhotovitele prokazatelně informovat a to datovou zprávou určenou zhotoviteli.</w:t>
      </w:r>
    </w:p>
    <w:p w14:paraId="46E0088C" w14:textId="77777777" w:rsidR="00DF029E" w:rsidRPr="00954E73" w:rsidRDefault="00DF029E" w:rsidP="00963F42">
      <w:pPr>
        <w:pStyle w:val="Odstavecseseznamem"/>
        <w:spacing w:after="200"/>
        <w:ind w:left="1134"/>
        <w:rPr>
          <w:szCs w:val="22"/>
        </w:rPr>
      </w:pPr>
    </w:p>
    <w:p w14:paraId="7A5342AA" w14:textId="77777777" w:rsidR="005568AC" w:rsidRDefault="005568AC" w:rsidP="00A81BA3">
      <w:pPr>
        <w:pStyle w:val="Odstavecseseznamem"/>
        <w:spacing w:after="200"/>
        <w:ind w:left="1134"/>
        <w:rPr>
          <w:szCs w:val="22"/>
        </w:rPr>
      </w:pPr>
    </w:p>
    <w:p w14:paraId="67316785" w14:textId="56A79B2E" w:rsidR="005568AC" w:rsidRPr="000C050D" w:rsidRDefault="005568AC" w:rsidP="00A81BA3">
      <w:pPr>
        <w:pStyle w:val="Odstavecseseznamem"/>
        <w:numPr>
          <w:ilvl w:val="0"/>
          <w:numId w:val="26"/>
        </w:numPr>
        <w:spacing w:after="200"/>
        <w:ind w:left="567" w:hanging="567"/>
        <w:rPr>
          <w:szCs w:val="22"/>
        </w:rPr>
      </w:pPr>
      <w:r>
        <w:rPr>
          <w:b/>
          <w:szCs w:val="22"/>
        </w:rPr>
        <w:t>Projektová dokumentace</w:t>
      </w:r>
      <w:r w:rsidRPr="000C050D">
        <w:rPr>
          <w:szCs w:val="22"/>
        </w:rPr>
        <w:t xml:space="preserve"> bude </w:t>
      </w:r>
      <w:r>
        <w:rPr>
          <w:szCs w:val="22"/>
        </w:rPr>
        <w:t xml:space="preserve">pro </w:t>
      </w:r>
      <w:r w:rsidR="00BE1649">
        <w:rPr>
          <w:szCs w:val="22"/>
        </w:rPr>
        <w:t xml:space="preserve">jednu </w:t>
      </w:r>
      <w:r>
        <w:rPr>
          <w:szCs w:val="22"/>
        </w:rPr>
        <w:t>vybranou variantu</w:t>
      </w:r>
      <w:r w:rsidR="00BE1649">
        <w:rPr>
          <w:szCs w:val="22"/>
        </w:rPr>
        <w:t xml:space="preserve"> dle studie proveditelnosti</w:t>
      </w:r>
      <w:r>
        <w:rPr>
          <w:szCs w:val="22"/>
        </w:rPr>
        <w:t xml:space="preserve"> </w:t>
      </w:r>
      <w:r w:rsidRPr="000C050D">
        <w:rPr>
          <w:szCs w:val="22"/>
        </w:rPr>
        <w:t xml:space="preserve">zpracována </w:t>
      </w:r>
      <w:r>
        <w:rPr>
          <w:szCs w:val="22"/>
        </w:rPr>
        <w:t xml:space="preserve">dle přílohy č. </w:t>
      </w:r>
      <w:r w:rsidR="00DE6F74">
        <w:rPr>
          <w:szCs w:val="22"/>
        </w:rPr>
        <w:t>1</w:t>
      </w:r>
      <w:r>
        <w:rPr>
          <w:szCs w:val="22"/>
        </w:rPr>
        <w:t xml:space="preserve"> vyhlášky č. </w:t>
      </w:r>
      <w:r w:rsidR="00DE6F74">
        <w:rPr>
          <w:szCs w:val="22"/>
        </w:rPr>
        <w:t>131</w:t>
      </w:r>
      <w:r>
        <w:rPr>
          <w:szCs w:val="22"/>
        </w:rPr>
        <w:t>/20</w:t>
      </w:r>
      <w:r w:rsidR="00DE6F74">
        <w:rPr>
          <w:szCs w:val="22"/>
        </w:rPr>
        <w:t>24</w:t>
      </w:r>
      <w:r>
        <w:rPr>
          <w:szCs w:val="22"/>
        </w:rPr>
        <w:t xml:space="preserve"> Sb. </w:t>
      </w:r>
      <w:r w:rsidR="00FC420C">
        <w:rPr>
          <w:szCs w:val="22"/>
        </w:rPr>
        <w:t xml:space="preserve">projektová dokumentace pro povolení stavby (dále jen DSP) </w:t>
      </w:r>
      <w:r>
        <w:rPr>
          <w:szCs w:val="22"/>
        </w:rPr>
        <w:t xml:space="preserve">v aktuálním znění </w:t>
      </w:r>
      <w:r w:rsidR="00FC420C">
        <w:rPr>
          <w:szCs w:val="22"/>
        </w:rPr>
        <w:t xml:space="preserve"> </w:t>
      </w:r>
      <w:r w:rsidR="00FC420C">
        <w:rPr>
          <w:szCs w:val="22"/>
        </w:rPr>
        <w:lastRenderedPageBreak/>
        <w:t xml:space="preserve">a dále </w:t>
      </w:r>
      <w:r>
        <w:rPr>
          <w:szCs w:val="22"/>
        </w:rPr>
        <w:t xml:space="preserve">v rozsahu přílohy č. </w:t>
      </w:r>
      <w:r w:rsidR="00DE6F74">
        <w:rPr>
          <w:szCs w:val="22"/>
        </w:rPr>
        <w:t xml:space="preserve">8 </w:t>
      </w:r>
      <w:r>
        <w:rPr>
          <w:szCs w:val="22"/>
        </w:rPr>
        <w:t>vyhlášky č. 1</w:t>
      </w:r>
      <w:r w:rsidR="00DE6F74">
        <w:rPr>
          <w:szCs w:val="22"/>
        </w:rPr>
        <w:t>31</w:t>
      </w:r>
      <w:r>
        <w:rPr>
          <w:szCs w:val="22"/>
        </w:rPr>
        <w:t>/20</w:t>
      </w:r>
      <w:r w:rsidR="00DE6F74">
        <w:rPr>
          <w:szCs w:val="22"/>
        </w:rPr>
        <w:t>24</w:t>
      </w:r>
      <w:r>
        <w:rPr>
          <w:szCs w:val="22"/>
        </w:rPr>
        <w:t xml:space="preserve"> Sb. </w:t>
      </w:r>
      <w:r w:rsidR="00FC420C">
        <w:rPr>
          <w:szCs w:val="22"/>
        </w:rPr>
        <w:t xml:space="preserve">projektová dokumentace pro provádění stavby (dále jen DPS) </w:t>
      </w:r>
      <w:r>
        <w:rPr>
          <w:szCs w:val="22"/>
        </w:rPr>
        <w:t>v aktuálním znění včetně</w:t>
      </w:r>
      <w:r w:rsidRPr="000C050D">
        <w:rPr>
          <w:szCs w:val="22"/>
        </w:rPr>
        <w:t>:</w:t>
      </w:r>
    </w:p>
    <w:p w14:paraId="6D5D571E" w14:textId="77777777" w:rsidR="005568AC" w:rsidRPr="00954E73" w:rsidRDefault="005568AC" w:rsidP="00A81BA3">
      <w:pPr>
        <w:pStyle w:val="Odstavecseseznamem"/>
        <w:numPr>
          <w:ilvl w:val="0"/>
          <w:numId w:val="27"/>
        </w:numPr>
        <w:spacing w:after="200"/>
        <w:ind w:left="1134" w:hanging="567"/>
        <w:rPr>
          <w:szCs w:val="22"/>
        </w:rPr>
      </w:pPr>
      <w:r w:rsidRPr="00E67118">
        <w:rPr>
          <w:szCs w:val="22"/>
        </w:rPr>
        <w:t>Geodetické</w:t>
      </w:r>
      <w:r>
        <w:rPr>
          <w:szCs w:val="22"/>
        </w:rPr>
        <w:t>ho</w:t>
      </w:r>
      <w:r w:rsidRPr="00E67118">
        <w:rPr>
          <w:szCs w:val="22"/>
        </w:rPr>
        <w:t xml:space="preserve"> zaměření (výškopis a poloho</w:t>
      </w:r>
      <w:r w:rsidRPr="00954E73">
        <w:rPr>
          <w:szCs w:val="22"/>
        </w:rPr>
        <w:t>pis) jednotlivých lokalit.</w:t>
      </w:r>
    </w:p>
    <w:p w14:paraId="30E41921" w14:textId="77777777" w:rsidR="005568AC" w:rsidRPr="00954E73" w:rsidRDefault="005568AC" w:rsidP="00A81BA3">
      <w:pPr>
        <w:pStyle w:val="Odstavecseseznamem"/>
        <w:numPr>
          <w:ilvl w:val="0"/>
          <w:numId w:val="27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Náročnost</w:t>
      </w:r>
      <w:r>
        <w:rPr>
          <w:szCs w:val="22"/>
        </w:rPr>
        <w:t>i</w:t>
      </w:r>
      <w:r w:rsidRPr="00954E73">
        <w:rPr>
          <w:szCs w:val="22"/>
        </w:rPr>
        <w:t xml:space="preserve"> technického řešení (stavební a technologické celky), organizace výstavby.</w:t>
      </w:r>
    </w:p>
    <w:p w14:paraId="39A4CAF3" w14:textId="77777777" w:rsidR="005568AC" w:rsidRPr="00954E73" w:rsidRDefault="005568AC" w:rsidP="00A81BA3">
      <w:pPr>
        <w:pStyle w:val="Odstavecseseznamem"/>
        <w:numPr>
          <w:ilvl w:val="0"/>
          <w:numId w:val="27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Majetkoprávní</w:t>
      </w:r>
      <w:r>
        <w:rPr>
          <w:szCs w:val="22"/>
        </w:rPr>
        <w:t>ch</w:t>
      </w:r>
      <w:r w:rsidRPr="00954E73">
        <w:rPr>
          <w:szCs w:val="22"/>
        </w:rPr>
        <w:t xml:space="preserve"> vztah</w:t>
      </w:r>
      <w:r>
        <w:rPr>
          <w:szCs w:val="22"/>
        </w:rPr>
        <w:t>ů</w:t>
      </w:r>
      <w:r w:rsidRPr="00954E73">
        <w:rPr>
          <w:szCs w:val="22"/>
        </w:rPr>
        <w:t xml:space="preserve"> (soupis dotčených pozemků stavbou).</w:t>
      </w:r>
    </w:p>
    <w:p w14:paraId="020A9C74" w14:textId="5A34EA16" w:rsidR="005568AC" w:rsidRPr="00954E73" w:rsidRDefault="005568AC" w:rsidP="00A81BA3">
      <w:pPr>
        <w:pStyle w:val="Odstavecseseznamem"/>
        <w:numPr>
          <w:ilvl w:val="0"/>
          <w:numId w:val="27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Zajištění dokladové části v minimálním rozsahu: vyjádření správců inženýrských sítí k existenci sítí, územní plánovací informace, stanovisko MMO ÚHA</w:t>
      </w:r>
      <w:r>
        <w:rPr>
          <w:szCs w:val="22"/>
        </w:rPr>
        <w:t>,</w:t>
      </w:r>
      <w:r w:rsidR="008B5213">
        <w:rPr>
          <w:szCs w:val="22"/>
        </w:rPr>
        <w:t xml:space="preserve"> </w:t>
      </w:r>
      <w:r>
        <w:rPr>
          <w:szCs w:val="22"/>
        </w:rPr>
        <w:t>MAPPA</w:t>
      </w:r>
      <w:r w:rsidRPr="00954E73">
        <w:rPr>
          <w:szCs w:val="22"/>
        </w:rPr>
        <w:t xml:space="preserve"> a stavebního řádu, MMO odbor dopravy</w:t>
      </w:r>
      <w:r>
        <w:rPr>
          <w:szCs w:val="22"/>
        </w:rPr>
        <w:t xml:space="preserve">, SMO – </w:t>
      </w:r>
      <w:proofErr w:type="spellStart"/>
      <w:r>
        <w:rPr>
          <w:szCs w:val="22"/>
        </w:rPr>
        <w:t>ÚMOb</w:t>
      </w:r>
      <w:proofErr w:type="spellEnd"/>
      <w:r>
        <w:rPr>
          <w:szCs w:val="22"/>
        </w:rPr>
        <w:t xml:space="preserve"> Vítkovice, KHS MSK, HZS MSK</w:t>
      </w:r>
      <w:r w:rsidRPr="00954E73">
        <w:rPr>
          <w:szCs w:val="22"/>
        </w:rPr>
        <w:t xml:space="preserve">. </w:t>
      </w:r>
    </w:p>
    <w:p w14:paraId="6C20CF40" w14:textId="296B5E78" w:rsidR="005568AC" w:rsidRPr="00954E73" w:rsidRDefault="005568AC" w:rsidP="00A81BA3">
      <w:pPr>
        <w:pStyle w:val="Odstavecseseznamem"/>
        <w:numPr>
          <w:ilvl w:val="0"/>
          <w:numId w:val="27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Souhlasné</w:t>
      </w:r>
      <w:r>
        <w:rPr>
          <w:szCs w:val="22"/>
        </w:rPr>
        <w:t>ho</w:t>
      </w:r>
      <w:r w:rsidRPr="00954E73">
        <w:rPr>
          <w:szCs w:val="22"/>
        </w:rPr>
        <w:t xml:space="preserve"> stanovisko objednatele k</w:t>
      </w:r>
      <w:r>
        <w:rPr>
          <w:szCs w:val="22"/>
        </w:rPr>
        <w:t> projektové dokumentaci</w:t>
      </w:r>
      <w:r w:rsidRPr="00954E73">
        <w:rPr>
          <w:szCs w:val="22"/>
        </w:rPr>
        <w:t xml:space="preserve">. Objednatel vydá toto stanovisko po předložení </w:t>
      </w:r>
      <w:r>
        <w:rPr>
          <w:szCs w:val="22"/>
        </w:rPr>
        <w:t>projektové dokumentace</w:t>
      </w:r>
      <w:r w:rsidRPr="00954E73">
        <w:rPr>
          <w:szCs w:val="22"/>
        </w:rPr>
        <w:t xml:space="preserve"> vč. kompletní dokladové části, a to ve lhůtě </w:t>
      </w:r>
      <w:r w:rsidR="00122289">
        <w:rPr>
          <w:szCs w:val="22"/>
        </w:rPr>
        <w:t>30</w:t>
      </w:r>
      <w:r w:rsidRPr="00954E73">
        <w:rPr>
          <w:szCs w:val="22"/>
        </w:rPr>
        <w:t xml:space="preserve"> pracovních dnů ode dne doručení písemné žádosti objednateli – na </w:t>
      </w:r>
      <w:r w:rsidR="00122289">
        <w:rPr>
          <w:szCs w:val="22"/>
        </w:rPr>
        <w:t>odbor dopravní cesta</w:t>
      </w:r>
      <w:r w:rsidRPr="00954E73">
        <w:rPr>
          <w:szCs w:val="22"/>
        </w:rPr>
        <w:t>.</w:t>
      </w:r>
    </w:p>
    <w:p w14:paraId="41BBC489" w14:textId="77777777" w:rsidR="005568AC" w:rsidRDefault="005568AC" w:rsidP="00A81BA3">
      <w:pPr>
        <w:spacing w:after="0"/>
        <w:ind w:left="567"/>
        <w:rPr>
          <w:szCs w:val="22"/>
        </w:rPr>
      </w:pPr>
      <w:r w:rsidRPr="00954E73">
        <w:rPr>
          <w:szCs w:val="22"/>
        </w:rPr>
        <w:t xml:space="preserve">Veškeré podmínky/požadavky dotčených orgánů, organizací a objednatele, uvedené ve vyjádřeních a rozhodnutích, budou zhotovitelem zapracovány </w:t>
      </w:r>
      <w:r>
        <w:rPr>
          <w:szCs w:val="22"/>
        </w:rPr>
        <w:t>projektové dokumentace</w:t>
      </w:r>
      <w:r w:rsidRPr="00954E73">
        <w:rPr>
          <w:szCs w:val="22"/>
        </w:rPr>
        <w:t>.</w:t>
      </w:r>
    </w:p>
    <w:p w14:paraId="5B6F971B" w14:textId="77777777" w:rsidR="005568AC" w:rsidRDefault="005568AC" w:rsidP="00A81BA3">
      <w:pPr>
        <w:spacing w:after="0"/>
        <w:ind w:left="567"/>
        <w:rPr>
          <w:szCs w:val="22"/>
        </w:rPr>
      </w:pPr>
    </w:p>
    <w:p w14:paraId="6304D0C1" w14:textId="77777777" w:rsidR="005568AC" w:rsidRPr="00ED69D3" w:rsidRDefault="005568AC" w:rsidP="00A81BA3">
      <w:pPr>
        <w:pStyle w:val="Odstavecseseznamem"/>
        <w:numPr>
          <w:ilvl w:val="0"/>
          <w:numId w:val="26"/>
        </w:numPr>
        <w:spacing w:after="0"/>
        <w:ind w:left="567" w:hanging="567"/>
        <w:rPr>
          <w:szCs w:val="22"/>
        </w:rPr>
      </w:pPr>
      <w:r>
        <w:rPr>
          <w:b/>
          <w:szCs w:val="22"/>
        </w:rPr>
        <w:t>Studie proveditelnosti i p</w:t>
      </w:r>
      <w:r w:rsidRPr="00BA389B">
        <w:rPr>
          <w:b/>
          <w:szCs w:val="22"/>
        </w:rPr>
        <w:t xml:space="preserve">rojektová dokumentace </w:t>
      </w:r>
      <w:r w:rsidRPr="00ED69D3">
        <w:rPr>
          <w:szCs w:val="22"/>
        </w:rPr>
        <w:t>bud</w:t>
      </w:r>
      <w:r>
        <w:rPr>
          <w:szCs w:val="22"/>
        </w:rPr>
        <w:t>ou</w:t>
      </w:r>
      <w:r w:rsidRPr="00ED69D3">
        <w:rPr>
          <w:szCs w:val="22"/>
        </w:rPr>
        <w:t xml:space="preserve"> předán</w:t>
      </w:r>
      <w:r>
        <w:rPr>
          <w:szCs w:val="22"/>
        </w:rPr>
        <w:t>y</w:t>
      </w:r>
      <w:r w:rsidRPr="00ED69D3">
        <w:rPr>
          <w:szCs w:val="22"/>
        </w:rPr>
        <w:t xml:space="preserve"> v tomto provedení:</w:t>
      </w:r>
    </w:p>
    <w:p w14:paraId="4AC9762C" w14:textId="77777777" w:rsidR="005568AC" w:rsidRPr="001D11C3" w:rsidRDefault="005568AC" w:rsidP="00A81BA3">
      <w:pPr>
        <w:numPr>
          <w:ilvl w:val="0"/>
          <w:numId w:val="28"/>
        </w:numPr>
        <w:tabs>
          <w:tab w:val="left" w:pos="426"/>
        </w:tabs>
        <w:spacing w:after="0"/>
        <w:ind w:left="1134" w:hanging="567"/>
        <w:rPr>
          <w:szCs w:val="22"/>
        </w:rPr>
      </w:pPr>
      <w:r w:rsidRPr="001D11C3">
        <w:rPr>
          <w:szCs w:val="22"/>
        </w:rPr>
        <w:t>5 x v listinném vyhotovení – dokumentace budou opatřeny příslušnými autorizačními razítky,</w:t>
      </w:r>
    </w:p>
    <w:p w14:paraId="2DC74BB4" w14:textId="77777777" w:rsidR="005568AC" w:rsidRPr="001D11C3" w:rsidRDefault="005568AC" w:rsidP="00A81BA3">
      <w:pPr>
        <w:numPr>
          <w:ilvl w:val="0"/>
          <w:numId w:val="28"/>
        </w:numPr>
        <w:tabs>
          <w:tab w:val="left" w:pos="426"/>
        </w:tabs>
        <w:spacing w:after="0"/>
        <w:ind w:left="1134" w:hanging="567"/>
        <w:rPr>
          <w:szCs w:val="22"/>
        </w:rPr>
      </w:pPr>
      <w:r w:rsidRPr="001D11C3">
        <w:rPr>
          <w:szCs w:val="22"/>
        </w:rPr>
        <w:t xml:space="preserve">1 x v elektronické verzi na el. </w:t>
      </w:r>
      <w:proofErr w:type="gramStart"/>
      <w:r w:rsidRPr="001D11C3">
        <w:rPr>
          <w:szCs w:val="22"/>
        </w:rPr>
        <w:t>nosiči</w:t>
      </w:r>
      <w:proofErr w:type="gramEnd"/>
      <w:r w:rsidRPr="001D11C3">
        <w:rPr>
          <w:szCs w:val="22"/>
        </w:rPr>
        <w:t xml:space="preserve"> (CD, DVD, USB disk) – výkresová dokumentace ve formátu *.</w:t>
      </w:r>
      <w:proofErr w:type="spellStart"/>
      <w:r w:rsidRPr="001D11C3">
        <w:rPr>
          <w:szCs w:val="22"/>
        </w:rPr>
        <w:t>dwg</w:t>
      </w:r>
      <w:proofErr w:type="spellEnd"/>
      <w:r w:rsidRPr="001D11C3">
        <w:rPr>
          <w:szCs w:val="22"/>
        </w:rPr>
        <w:t xml:space="preserve"> v editovatelné verzi, textová část ve formátu *.doc nebo*.docx , tabulková část ve formátu *.</w:t>
      </w:r>
      <w:proofErr w:type="spellStart"/>
      <w:r w:rsidRPr="001D11C3">
        <w:rPr>
          <w:szCs w:val="22"/>
        </w:rPr>
        <w:t>xls</w:t>
      </w:r>
      <w:proofErr w:type="spellEnd"/>
      <w:r w:rsidRPr="001D11C3">
        <w:rPr>
          <w:szCs w:val="22"/>
        </w:rPr>
        <w:t xml:space="preserve"> nebo *.</w:t>
      </w:r>
      <w:proofErr w:type="spellStart"/>
      <w:r w:rsidRPr="001D11C3">
        <w:rPr>
          <w:szCs w:val="22"/>
        </w:rPr>
        <w:t>xlsx</w:t>
      </w:r>
      <w:proofErr w:type="spellEnd"/>
      <w:r w:rsidRPr="001D11C3">
        <w:rPr>
          <w:szCs w:val="22"/>
        </w:rPr>
        <w:t>, vizualizace ve formátu *.</w:t>
      </w:r>
      <w:proofErr w:type="spellStart"/>
      <w:r w:rsidRPr="001D11C3">
        <w:rPr>
          <w:szCs w:val="22"/>
        </w:rPr>
        <w:t>jpg</w:t>
      </w:r>
      <w:proofErr w:type="spellEnd"/>
      <w:r w:rsidRPr="001D11C3">
        <w:rPr>
          <w:szCs w:val="22"/>
        </w:rPr>
        <w:t>.</w:t>
      </w:r>
    </w:p>
    <w:p w14:paraId="51B00A70" w14:textId="14395FEF" w:rsidR="005568AC" w:rsidRPr="001D11C3" w:rsidRDefault="005568AC" w:rsidP="00A81BA3">
      <w:pPr>
        <w:numPr>
          <w:ilvl w:val="0"/>
          <w:numId w:val="28"/>
        </w:numPr>
        <w:tabs>
          <w:tab w:val="left" w:pos="426"/>
        </w:tabs>
        <w:spacing w:before="75" w:after="0"/>
        <w:ind w:left="1134" w:hanging="567"/>
        <w:rPr>
          <w:szCs w:val="22"/>
        </w:rPr>
      </w:pPr>
      <w:r w:rsidRPr="001D11C3">
        <w:rPr>
          <w:szCs w:val="22"/>
        </w:rPr>
        <w:t xml:space="preserve">1 x na el. </w:t>
      </w:r>
      <w:proofErr w:type="gramStart"/>
      <w:r w:rsidRPr="001D11C3">
        <w:rPr>
          <w:szCs w:val="22"/>
        </w:rPr>
        <w:t>nosiči</w:t>
      </w:r>
      <w:proofErr w:type="gramEnd"/>
      <w:r w:rsidRPr="001D11C3">
        <w:rPr>
          <w:szCs w:val="22"/>
        </w:rPr>
        <w:t xml:space="preserve"> – výkresová dokumentace, textová část, tabulková část ve formátu *.</w:t>
      </w:r>
      <w:proofErr w:type="spellStart"/>
      <w:r w:rsidRPr="001D11C3">
        <w:rPr>
          <w:szCs w:val="22"/>
        </w:rPr>
        <w:t>pdf</w:t>
      </w:r>
      <w:proofErr w:type="spellEnd"/>
      <w:r w:rsidRPr="001D11C3">
        <w:rPr>
          <w:szCs w:val="22"/>
        </w:rPr>
        <w:t>, investiční objemové a provozní náklady v členění jednotlivých SO, PS</w:t>
      </w:r>
      <w:r>
        <w:rPr>
          <w:szCs w:val="22"/>
        </w:rPr>
        <w:t xml:space="preserve"> a IO</w:t>
      </w:r>
      <w:r w:rsidRPr="001D11C3">
        <w:rPr>
          <w:szCs w:val="22"/>
        </w:rPr>
        <w:t xml:space="preserve"> (zadávací objemový soupis prací) ve formátu. *.</w:t>
      </w:r>
      <w:proofErr w:type="spellStart"/>
      <w:r w:rsidRPr="001D11C3">
        <w:rPr>
          <w:szCs w:val="22"/>
        </w:rPr>
        <w:t>xls</w:t>
      </w:r>
      <w:proofErr w:type="spellEnd"/>
      <w:r w:rsidRPr="001D11C3">
        <w:rPr>
          <w:szCs w:val="22"/>
        </w:rPr>
        <w:t xml:space="preserve"> nebo *.</w:t>
      </w:r>
      <w:proofErr w:type="spellStart"/>
      <w:r w:rsidRPr="001D11C3">
        <w:rPr>
          <w:szCs w:val="22"/>
        </w:rPr>
        <w:t>xlsx</w:t>
      </w:r>
      <w:proofErr w:type="spellEnd"/>
      <w:r w:rsidRPr="001D11C3">
        <w:rPr>
          <w:szCs w:val="22"/>
        </w:rPr>
        <w:t>.</w:t>
      </w:r>
    </w:p>
    <w:p w14:paraId="5EEF0F4A" w14:textId="77777777" w:rsidR="005568AC" w:rsidRPr="005568AC" w:rsidRDefault="005568AC" w:rsidP="00A81BA3">
      <w:pPr>
        <w:pStyle w:val="Odstavecseseznamem"/>
        <w:ind w:left="567"/>
        <w:rPr>
          <w:szCs w:val="22"/>
        </w:rPr>
      </w:pPr>
    </w:p>
    <w:p w14:paraId="49DC878F" w14:textId="1DF2BB27" w:rsidR="00475B05" w:rsidRPr="00475B05" w:rsidRDefault="00475B05" w:rsidP="00A81BA3">
      <w:pPr>
        <w:overflowPunct w:val="0"/>
        <w:autoSpaceDE w:val="0"/>
        <w:autoSpaceDN w:val="0"/>
        <w:adjustRightInd w:val="0"/>
        <w:spacing w:before="90"/>
        <w:ind w:right="21"/>
        <w:contextualSpacing/>
        <w:textAlignment w:val="baseline"/>
        <w:rPr>
          <w:i/>
          <w:color w:val="00B0F0"/>
          <w:szCs w:val="22"/>
        </w:rPr>
      </w:pPr>
    </w:p>
    <w:sectPr w:rsidR="00475B05" w:rsidRPr="00475B05" w:rsidSect="001C66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10" w:right="851" w:bottom="1418" w:left="851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FAC5C1E" w16cex:dateUtc="2024-06-20T0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F0C87B6" w16cid:durableId="6FAC5C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C2635" w14:textId="77777777" w:rsidR="007F77B1" w:rsidRDefault="007F77B1" w:rsidP="00360830">
      <w:r>
        <w:separator/>
      </w:r>
    </w:p>
  </w:endnote>
  <w:endnote w:type="continuationSeparator" w:id="0">
    <w:p w14:paraId="20DDB2E8" w14:textId="77777777" w:rsidR="007F77B1" w:rsidRDefault="007F77B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B4A29" w14:textId="77777777" w:rsidR="00720195" w:rsidRDefault="007201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36B3B" w14:textId="78F8912A" w:rsidR="00CF3D2C" w:rsidRPr="00CE2ED4" w:rsidRDefault="003D0EAA" w:rsidP="008B114F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E75048" w:rsidRPr="000A768B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8B114F" w:rsidRPr="008B11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Modernizace přístřešků a zábradlí dle jednotného vizuálního stylu  - část 3 - PD - Přístřešky tram. </w:t>
            </w:r>
            <w:proofErr w:type="spellStart"/>
            <w:r w:rsidR="008B114F" w:rsidRPr="008B114F">
              <w:rPr>
                <w:rFonts w:ascii="Times New Roman" w:hAnsi="Times New Roman" w:cs="Times New Roman"/>
                <w:i/>
                <w:sz w:val="20"/>
                <w:szCs w:val="20"/>
              </w:rPr>
              <w:t>zast</w:t>
            </w:r>
            <w:proofErr w:type="spellEnd"/>
            <w:r w:rsidR="008B114F" w:rsidRPr="008B114F">
              <w:rPr>
                <w:rFonts w:ascii="Times New Roman" w:hAnsi="Times New Roman" w:cs="Times New Roman"/>
                <w:i/>
                <w:sz w:val="20"/>
                <w:szCs w:val="20"/>
              </w:rPr>
              <w:t>. Dolní Vítkovice</w:t>
            </w:r>
            <w:r w:rsidR="0034371F" w:rsidRPr="008B57E8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BD5CC4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BD5CC4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68DB5" w14:textId="4C1CCA79" w:rsidR="00CF3D2C" w:rsidRPr="00CE2ED4" w:rsidRDefault="003D0EAA" w:rsidP="008B114F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73E7E" w:rsidRPr="000A768B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8B114F" w:rsidRPr="008B11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Modernizace přístřešků a zábradlí dle jednotného vizuálního stylu  - část 3 - PD - Přístřešky tram. </w:t>
            </w:r>
            <w:proofErr w:type="spellStart"/>
            <w:r w:rsidR="008B114F" w:rsidRPr="008B114F">
              <w:rPr>
                <w:rFonts w:ascii="Times New Roman" w:hAnsi="Times New Roman" w:cs="Times New Roman"/>
                <w:i/>
                <w:sz w:val="20"/>
                <w:szCs w:val="20"/>
              </w:rPr>
              <w:t>zast</w:t>
            </w:r>
            <w:proofErr w:type="spellEnd"/>
            <w:r w:rsidR="008B114F" w:rsidRPr="008B114F">
              <w:rPr>
                <w:rFonts w:ascii="Times New Roman" w:hAnsi="Times New Roman" w:cs="Times New Roman"/>
                <w:i/>
                <w:sz w:val="20"/>
                <w:szCs w:val="20"/>
              </w:rPr>
              <w:t>. Dolní Vítkovice</w:t>
            </w:r>
            <w:r w:rsidR="008B57E8" w:rsidRPr="008B57E8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FEA99" w14:textId="77777777" w:rsidR="007F77B1" w:rsidRDefault="007F77B1" w:rsidP="00360830">
      <w:r>
        <w:separator/>
      </w:r>
    </w:p>
  </w:footnote>
  <w:footnote w:type="continuationSeparator" w:id="0">
    <w:p w14:paraId="66A19D2F" w14:textId="77777777" w:rsidR="007F77B1" w:rsidRDefault="007F77B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0A48A" w14:textId="77777777" w:rsidR="00720195" w:rsidRDefault="007201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C6984" w14:textId="77777777" w:rsidR="00CF3D2C" w:rsidRPr="0087779A" w:rsidRDefault="00CF3D2C" w:rsidP="00846A13">
    <w:pPr>
      <w:pStyle w:val="Zhlav"/>
      <w:spacing w:after="0"/>
      <w:jc w:val="left"/>
      <w:rPr>
        <w:sz w:val="24"/>
        <w:szCs w:val="24"/>
      </w:rPr>
    </w:pPr>
  </w:p>
  <w:p w14:paraId="1868AE25" w14:textId="77777777" w:rsidR="00CF3D2C" w:rsidRDefault="00CF3D2C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19E0309" wp14:editId="55E7518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6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59607" w14:textId="625035A7" w:rsidR="00CF3D2C" w:rsidRDefault="00CF3D2C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0464E949" w14:textId="5C5B469A" w:rsidR="001C6656" w:rsidRPr="004E45A1" w:rsidRDefault="001C6656" w:rsidP="001C6656">
    <w:pPr>
      <w:pStyle w:val="Zhlav"/>
      <w:tabs>
        <w:tab w:val="left" w:pos="708"/>
      </w:tabs>
      <w:rPr>
        <w:rFonts w:ascii="Times New Roman" w:hAnsi="Times New Roman" w:cs="Times New Roman"/>
        <w:i/>
        <w:iCs/>
      </w:rPr>
    </w:pPr>
    <w:r w:rsidRPr="004E45A1">
      <w:rPr>
        <w:rFonts w:ascii="Times New Roman" w:hAnsi="Times New Roman" w:cs="Times New Roman"/>
        <w:i/>
        <w:iCs/>
        <w:noProof/>
        <w:lang w:eastAsia="cs-CZ"/>
      </w:rPr>
      <w:drawing>
        <wp:anchor distT="0" distB="0" distL="114300" distR="114300" simplePos="0" relativeHeight="251658240" behindDoc="0" locked="0" layoutInCell="1" allowOverlap="1" wp14:anchorId="3DBB6601" wp14:editId="569668C7">
          <wp:simplePos x="0" y="0"/>
          <wp:positionH relativeFrom="margin">
            <wp:align>left</wp:align>
          </wp:positionH>
          <wp:positionV relativeFrom="page">
            <wp:posOffset>723900</wp:posOffset>
          </wp:positionV>
          <wp:extent cx="1866900" cy="504825"/>
          <wp:effectExtent l="0" t="0" r="0" b="9525"/>
          <wp:wrapSquare wrapText="bothSides"/>
          <wp:docPr id="1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45A1">
      <w:rPr>
        <w:rFonts w:ascii="Times New Roman" w:hAnsi="Times New Roman" w:cs="Times New Roman"/>
        <w:i/>
        <w:iCs/>
      </w:rPr>
      <w:t xml:space="preserve">Příloha č. </w:t>
    </w:r>
    <w:r w:rsidR="009417EA" w:rsidRPr="004E45A1">
      <w:rPr>
        <w:rFonts w:ascii="Times New Roman" w:hAnsi="Times New Roman" w:cs="Times New Roman"/>
        <w:i/>
        <w:iCs/>
      </w:rPr>
      <w:t>3</w:t>
    </w:r>
    <w:r w:rsidRPr="004E45A1">
      <w:rPr>
        <w:rFonts w:ascii="Times New Roman" w:hAnsi="Times New Roman" w:cs="Times New Roman"/>
        <w:i/>
        <w:iCs/>
      </w:rPr>
      <w:t xml:space="preserve"> </w:t>
    </w:r>
    <w:r w:rsidR="00720195">
      <w:rPr>
        <w:rFonts w:ascii="Times New Roman" w:hAnsi="Times New Roman" w:cs="Times New Roman"/>
        <w:i/>
        <w:iCs/>
      </w:rPr>
      <w:t>ZD – Požadavky na vyhotovení studie proveditelnosti a projektové dokumentace</w:t>
    </w:r>
  </w:p>
  <w:p w14:paraId="09598F05" w14:textId="2AD54A89" w:rsidR="00CF3D2C" w:rsidRDefault="004E45A1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  <w:r w:rsidRPr="00E56091">
      <w:rPr>
        <w:rFonts w:ascii="Times New Roman" w:hAnsi="Times New Roman" w:cs="Times New Roman"/>
        <w:i/>
        <w:iCs/>
        <w:noProof/>
        <w:lang w:eastAsia="cs-CZ"/>
      </w:rPr>
      <w:drawing>
        <wp:anchor distT="0" distB="0" distL="114300" distR="114300" simplePos="0" relativeHeight="251662336" behindDoc="0" locked="0" layoutInCell="1" allowOverlap="1" wp14:anchorId="262F7931" wp14:editId="6F27E071">
          <wp:simplePos x="0" y="0"/>
          <wp:positionH relativeFrom="margin">
            <wp:posOffset>3965575</wp:posOffset>
          </wp:positionH>
          <wp:positionV relativeFrom="page">
            <wp:posOffset>770890</wp:posOffset>
          </wp:positionV>
          <wp:extent cx="2171700" cy="381000"/>
          <wp:effectExtent l="19050" t="0" r="0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17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2B1B15" w14:textId="1AB73E89" w:rsidR="00397847" w:rsidRDefault="00397847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  <w:p w14:paraId="04BD04E4" w14:textId="680C7504" w:rsidR="00CF3D2C" w:rsidRDefault="00CF3D2C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  <w:p w14:paraId="627161AA" w14:textId="77777777" w:rsidR="00CF3D2C" w:rsidRDefault="00CF3D2C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243B82"/>
    <w:multiLevelType w:val="hybridMultilevel"/>
    <w:tmpl w:val="698EFEB2"/>
    <w:lvl w:ilvl="0" w:tplc="93A6C700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13570"/>
    <w:multiLevelType w:val="hybridMultilevel"/>
    <w:tmpl w:val="74EC23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447D7E"/>
    <w:multiLevelType w:val="hybridMultilevel"/>
    <w:tmpl w:val="2F1EE9C6"/>
    <w:lvl w:ilvl="0" w:tplc="E48683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ED0B7F"/>
    <w:multiLevelType w:val="multilevel"/>
    <w:tmpl w:val="CF30F6F6"/>
    <w:lvl w:ilvl="0">
      <w:start w:val="1"/>
      <w:numFmt w:val="upperRoman"/>
      <w:lvlText w:val="%1."/>
      <w:lvlJc w:val="left"/>
      <w:pPr>
        <w:ind w:left="5829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17345C9D"/>
    <w:multiLevelType w:val="hybridMultilevel"/>
    <w:tmpl w:val="60DEBAB8"/>
    <w:lvl w:ilvl="0" w:tplc="CE067A4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6" w15:restartNumberingAfterBreak="0">
    <w:nsid w:val="18053256"/>
    <w:multiLevelType w:val="hybridMultilevel"/>
    <w:tmpl w:val="74B24E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44F01"/>
    <w:multiLevelType w:val="hybridMultilevel"/>
    <w:tmpl w:val="2C24E910"/>
    <w:lvl w:ilvl="0" w:tplc="8ECCA7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7C4A0C"/>
    <w:multiLevelType w:val="hybridMultilevel"/>
    <w:tmpl w:val="C380B6A2"/>
    <w:lvl w:ilvl="0" w:tplc="241CA180">
      <w:start w:val="1"/>
      <w:numFmt w:val="upperLetter"/>
      <w:lvlText w:val="%1."/>
      <w:lvlJc w:val="left"/>
      <w:pPr>
        <w:ind w:left="1429" w:hanging="360"/>
      </w:p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9B2A7E"/>
    <w:multiLevelType w:val="hybridMultilevel"/>
    <w:tmpl w:val="4EF43D38"/>
    <w:lvl w:ilvl="0" w:tplc="FAA2ABB8">
      <w:start w:val="1"/>
      <w:numFmt w:val="decimal"/>
      <w:pStyle w:val="FSCodrkaslovan"/>
      <w:lvlText w:val="%1."/>
      <w:lvlJc w:val="left"/>
      <w:pPr>
        <w:ind w:left="644" w:hanging="360"/>
      </w:pPr>
      <w:rPr>
        <w:rFonts w:ascii="Tahoma" w:hAnsi="Tahoma" w:cs="Tahoma" w:hint="default"/>
        <w:b w:val="0"/>
        <w:i w:val="0"/>
        <w:sz w:val="20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052411"/>
    <w:multiLevelType w:val="hybridMultilevel"/>
    <w:tmpl w:val="D64A89E8"/>
    <w:lvl w:ilvl="0" w:tplc="D2DE2FC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8A1A03"/>
    <w:multiLevelType w:val="hybridMultilevel"/>
    <w:tmpl w:val="C498A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56070"/>
    <w:multiLevelType w:val="hybridMultilevel"/>
    <w:tmpl w:val="0816A8A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0B2AF8"/>
    <w:multiLevelType w:val="hybridMultilevel"/>
    <w:tmpl w:val="420A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63BF2"/>
    <w:multiLevelType w:val="hybridMultilevel"/>
    <w:tmpl w:val="41EA0884"/>
    <w:lvl w:ilvl="0" w:tplc="E48683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6D1F99"/>
    <w:multiLevelType w:val="hybridMultilevel"/>
    <w:tmpl w:val="EFCC115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96E4B"/>
    <w:multiLevelType w:val="hybridMultilevel"/>
    <w:tmpl w:val="08B43DFE"/>
    <w:lvl w:ilvl="0" w:tplc="0A1AFA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A731BD"/>
    <w:multiLevelType w:val="hybridMultilevel"/>
    <w:tmpl w:val="B3428294"/>
    <w:lvl w:ilvl="0" w:tplc="D2DE2FCC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BC03DE"/>
    <w:multiLevelType w:val="hybridMultilevel"/>
    <w:tmpl w:val="3344377A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2" w15:restartNumberingAfterBreak="0">
    <w:nsid w:val="552F2148"/>
    <w:multiLevelType w:val="hybridMultilevel"/>
    <w:tmpl w:val="7D16200C"/>
    <w:lvl w:ilvl="0" w:tplc="E48683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D66DC7"/>
    <w:multiLevelType w:val="multilevel"/>
    <w:tmpl w:val="673CC69C"/>
    <w:lvl w:ilvl="0">
      <w:start w:val="1"/>
      <w:numFmt w:val="bullet"/>
      <w:pStyle w:val="pr5kla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20B03"/>
    <w:multiLevelType w:val="hybridMultilevel"/>
    <w:tmpl w:val="5F548C5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681329"/>
    <w:multiLevelType w:val="hybridMultilevel"/>
    <w:tmpl w:val="48BE0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354EC"/>
    <w:multiLevelType w:val="hybridMultilevel"/>
    <w:tmpl w:val="77E655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7"/>
  </w:num>
  <w:num w:numId="3">
    <w:abstractNumId w:val="2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4"/>
  </w:num>
  <w:num w:numId="8">
    <w:abstractNumId w:val="24"/>
  </w:num>
  <w:num w:numId="9">
    <w:abstractNumId w:val="3"/>
  </w:num>
  <w:num w:numId="10">
    <w:abstractNumId w:val="18"/>
  </w:num>
  <w:num w:numId="11">
    <w:abstractNumId w:val="15"/>
  </w:num>
  <w:num w:numId="12">
    <w:abstractNumId w:val="22"/>
  </w:num>
  <w:num w:numId="13">
    <w:abstractNumId w:val="1"/>
  </w:num>
  <w:num w:numId="14">
    <w:abstractNumId w:val="24"/>
  </w:num>
  <w:num w:numId="15">
    <w:abstractNumId w:val="6"/>
  </w:num>
  <w:num w:numId="16">
    <w:abstractNumId w:val="16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7"/>
  </w:num>
  <w:num w:numId="20">
    <w:abstractNumId w:val="8"/>
  </w:num>
  <w:num w:numId="21">
    <w:abstractNumId w:val="13"/>
  </w:num>
  <w:num w:numId="22">
    <w:abstractNumId w:val="11"/>
  </w:num>
  <w:num w:numId="23">
    <w:abstractNumId w:val="19"/>
  </w:num>
  <w:num w:numId="24">
    <w:abstractNumId w:val="21"/>
  </w:num>
  <w:num w:numId="25">
    <w:abstractNumId w:val="12"/>
  </w:num>
  <w:num w:numId="26">
    <w:abstractNumId w:val="9"/>
  </w:num>
  <w:num w:numId="27">
    <w:abstractNumId w:val="2"/>
  </w:num>
  <w:num w:numId="28">
    <w:abstractNumId w:val="20"/>
  </w:num>
  <w:num w:numId="29">
    <w:abstractNumId w:val="26"/>
  </w:num>
  <w:num w:numId="3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1D28"/>
    <w:rsid w:val="000050A9"/>
    <w:rsid w:val="0000548E"/>
    <w:rsid w:val="00005635"/>
    <w:rsid w:val="00006764"/>
    <w:rsid w:val="0000791F"/>
    <w:rsid w:val="00012348"/>
    <w:rsid w:val="00012F78"/>
    <w:rsid w:val="0001590F"/>
    <w:rsid w:val="00017900"/>
    <w:rsid w:val="00020CCD"/>
    <w:rsid w:val="00023743"/>
    <w:rsid w:val="000313F3"/>
    <w:rsid w:val="00043544"/>
    <w:rsid w:val="00044D81"/>
    <w:rsid w:val="00054001"/>
    <w:rsid w:val="000555ED"/>
    <w:rsid w:val="000628F9"/>
    <w:rsid w:val="00062920"/>
    <w:rsid w:val="00063604"/>
    <w:rsid w:val="0006491F"/>
    <w:rsid w:val="0006516A"/>
    <w:rsid w:val="000730DF"/>
    <w:rsid w:val="0007345D"/>
    <w:rsid w:val="0008052D"/>
    <w:rsid w:val="000817BB"/>
    <w:rsid w:val="0008295E"/>
    <w:rsid w:val="000860C9"/>
    <w:rsid w:val="00093B13"/>
    <w:rsid w:val="000A506F"/>
    <w:rsid w:val="000A59BF"/>
    <w:rsid w:val="000A6B48"/>
    <w:rsid w:val="000A71F4"/>
    <w:rsid w:val="000A768B"/>
    <w:rsid w:val="000B0F68"/>
    <w:rsid w:val="000B606D"/>
    <w:rsid w:val="000C109F"/>
    <w:rsid w:val="000C1EE0"/>
    <w:rsid w:val="000C2AC6"/>
    <w:rsid w:val="000C327B"/>
    <w:rsid w:val="000C4327"/>
    <w:rsid w:val="000C4E61"/>
    <w:rsid w:val="000C5B9D"/>
    <w:rsid w:val="000D25B9"/>
    <w:rsid w:val="000E5647"/>
    <w:rsid w:val="000F1ED0"/>
    <w:rsid w:val="000F1FAF"/>
    <w:rsid w:val="00101FBB"/>
    <w:rsid w:val="00106F81"/>
    <w:rsid w:val="00110139"/>
    <w:rsid w:val="00110708"/>
    <w:rsid w:val="00122289"/>
    <w:rsid w:val="0012587A"/>
    <w:rsid w:val="001267E0"/>
    <w:rsid w:val="00126D59"/>
    <w:rsid w:val="00127067"/>
    <w:rsid w:val="001273A1"/>
    <w:rsid w:val="00131EFF"/>
    <w:rsid w:val="00133623"/>
    <w:rsid w:val="001372F3"/>
    <w:rsid w:val="00143AA0"/>
    <w:rsid w:val="00145A19"/>
    <w:rsid w:val="001526C2"/>
    <w:rsid w:val="001531EE"/>
    <w:rsid w:val="00153DBD"/>
    <w:rsid w:val="00170989"/>
    <w:rsid w:val="00172AD7"/>
    <w:rsid w:val="00173000"/>
    <w:rsid w:val="00181A78"/>
    <w:rsid w:val="00181D04"/>
    <w:rsid w:val="00192048"/>
    <w:rsid w:val="00193696"/>
    <w:rsid w:val="00195631"/>
    <w:rsid w:val="00196CAE"/>
    <w:rsid w:val="001970C9"/>
    <w:rsid w:val="001A3375"/>
    <w:rsid w:val="001A45E7"/>
    <w:rsid w:val="001A5997"/>
    <w:rsid w:val="001A5F09"/>
    <w:rsid w:val="001A778C"/>
    <w:rsid w:val="001B23B9"/>
    <w:rsid w:val="001B3CDB"/>
    <w:rsid w:val="001B4721"/>
    <w:rsid w:val="001C0EE5"/>
    <w:rsid w:val="001C6656"/>
    <w:rsid w:val="001C7685"/>
    <w:rsid w:val="001D5094"/>
    <w:rsid w:val="001D6E11"/>
    <w:rsid w:val="001E123C"/>
    <w:rsid w:val="001E194E"/>
    <w:rsid w:val="001E4DD0"/>
    <w:rsid w:val="001F234C"/>
    <w:rsid w:val="001F2FE6"/>
    <w:rsid w:val="001F4D9A"/>
    <w:rsid w:val="001F4F7D"/>
    <w:rsid w:val="001F663D"/>
    <w:rsid w:val="001F7A87"/>
    <w:rsid w:val="002022DC"/>
    <w:rsid w:val="00206BFC"/>
    <w:rsid w:val="00210BE9"/>
    <w:rsid w:val="002161A4"/>
    <w:rsid w:val="002235EF"/>
    <w:rsid w:val="0022495B"/>
    <w:rsid w:val="0022551E"/>
    <w:rsid w:val="00230E86"/>
    <w:rsid w:val="002318EA"/>
    <w:rsid w:val="00231ABB"/>
    <w:rsid w:val="00232D7D"/>
    <w:rsid w:val="00232F30"/>
    <w:rsid w:val="002409CF"/>
    <w:rsid w:val="00245016"/>
    <w:rsid w:val="002454B9"/>
    <w:rsid w:val="002473AE"/>
    <w:rsid w:val="002503B6"/>
    <w:rsid w:val="00254106"/>
    <w:rsid w:val="0025426A"/>
    <w:rsid w:val="00260389"/>
    <w:rsid w:val="00262270"/>
    <w:rsid w:val="002657F8"/>
    <w:rsid w:val="00271EB9"/>
    <w:rsid w:val="00275002"/>
    <w:rsid w:val="00275149"/>
    <w:rsid w:val="00276D8B"/>
    <w:rsid w:val="0029311B"/>
    <w:rsid w:val="00294C0B"/>
    <w:rsid w:val="0029663E"/>
    <w:rsid w:val="00297DB4"/>
    <w:rsid w:val="00297F54"/>
    <w:rsid w:val="002B03E5"/>
    <w:rsid w:val="002B2000"/>
    <w:rsid w:val="002B2B90"/>
    <w:rsid w:val="002B4ED1"/>
    <w:rsid w:val="002B5B75"/>
    <w:rsid w:val="002B73A0"/>
    <w:rsid w:val="002C08F2"/>
    <w:rsid w:val="002C3DE4"/>
    <w:rsid w:val="002C637D"/>
    <w:rsid w:val="002D05B8"/>
    <w:rsid w:val="002D231B"/>
    <w:rsid w:val="002D4462"/>
    <w:rsid w:val="002E0110"/>
    <w:rsid w:val="002E24CE"/>
    <w:rsid w:val="002F325E"/>
    <w:rsid w:val="003008B5"/>
    <w:rsid w:val="00302AFF"/>
    <w:rsid w:val="0030596E"/>
    <w:rsid w:val="00306C2C"/>
    <w:rsid w:val="00306F38"/>
    <w:rsid w:val="003078A2"/>
    <w:rsid w:val="00317C7B"/>
    <w:rsid w:val="003243C8"/>
    <w:rsid w:val="003278DE"/>
    <w:rsid w:val="00336701"/>
    <w:rsid w:val="0034371F"/>
    <w:rsid w:val="00343ADC"/>
    <w:rsid w:val="0034432B"/>
    <w:rsid w:val="0034610A"/>
    <w:rsid w:val="003472AD"/>
    <w:rsid w:val="00347897"/>
    <w:rsid w:val="00351D66"/>
    <w:rsid w:val="00352F4F"/>
    <w:rsid w:val="00353E76"/>
    <w:rsid w:val="00360830"/>
    <w:rsid w:val="00362762"/>
    <w:rsid w:val="00362792"/>
    <w:rsid w:val="00362826"/>
    <w:rsid w:val="00363230"/>
    <w:rsid w:val="0036608E"/>
    <w:rsid w:val="00367F32"/>
    <w:rsid w:val="0037304D"/>
    <w:rsid w:val="00383981"/>
    <w:rsid w:val="00385A71"/>
    <w:rsid w:val="003928F8"/>
    <w:rsid w:val="003953A5"/>
    <w:rsid w:val="00396485"/>
    <w:rsid w:val="00397847"/>
    <w:rsid w:val="003A1260"/>
    <w:rsid w:val="003A7C61"/>
    <w:rsid w:val="003B0E15"/>
    <w:rsid w:val="003B5996"/>
    <w:rsid w:val="003B635F"/>
    <w:rsid w:val="003B74C1"/>
    <w:rsid w:val="003C0EB6"/>
    <w:rsid w:val="003C12E9"/>
    <w:rsid w:val="003C1EEE"/>
    <w:rsid w:val="003C3A0A"/>
    <w:rsid w:val="003C4120"/>
    <w:rsid w:val="003C55AE"/>
    <w:rsid w:val="003C59CA"/>
    <w:rsid w:val="003C67F9"/>
    <w:rsid w:val="003D02B6"/>
    <w:rsid w:val="003D09D1"/>
    <w:rsid w:val="003D0EAA"/>
    <w:rsid w:val="003D1CFC"/>
    <w:rsid w:val="003D7628"/>
    <w:rsid w:val="003E63ED"/>
    <w:rsid w:val="003F234F"/>
    <w:rsid w:val="003F2E0D"/>
    <w:rsid w:val="003F2FA4"/>
    <w:rsid w:val="003F3398"/>
    <w:rsid w:val="003F530B"/>
    <w:rsid w:val="003F5BF2"/>
    <w:rsid w:val="0040306D"/>
    <w:rsid w:val="0040357C"/>
    <w:rsid w:val="00403BCF"/>
    <w:rsid w:val="004101ED"/>
    <w:rsid w:val="00411F28"/>
    <w:rsid w:val="00412300"/>
    <w:rsid w:val="00413959"/>
    <w:rsid w:val="00413AAC"/>
    <w:rsid w:val="004151CC"/>
    <w:rsid w:val="004178F5"/>
    <w:rsid w:val="00430F4E"/>
    <w:rsid w:val="00440C96"/>
    <w:rsid w:val="00443B3B"/>
    <w:rsid w:val="004449C4"/>
    <w:rsid w:val="00450110"/>
    <w:rsid w:val="00451B61"/>
    <w:rsid w:val="004543ED"/>
    <w:rsid w:val="004569FE"/>
    <w:rsid w:val="00456C42"/>
    <w:rsid w:val="00456EE3"/>
    <w:rsid w:val="004661F2"/>
    <w:rsid w:val="0047011F"/>
    <w:rsid w:val="0047028F"/>
    <w:rsid w:val="00475B05"/>
    <w:rsid w:val="00477FBC"/>
    <w:rsid w:val="00484A93"/>
    <w:rsid w:val="00491E96"/>
    <w:rsid w:val="004935DA"/>
    <w:rsid w:val="00497284"/>
    <w:rsid w:val="004A478E"/>
    <w:rsid w:val="004A6AA0"/>
    <w:rsid w:val="004A6F22"/>
    <w:rsid w:val="004B16B2"/>
    <w:rsid w:val="004B2C8D"/>
    <w:rsid w:val="004B34A8"/>
    <w:rsid w:val="004B3A12"/>
    <w:rsid w:val="004B7CF8"/>
    <w:rsid w:val="004C33FD"/>
    <w:rsid w:val="004D0094"/>
    <w:rsid w:val="004D09F0"/>
    <w:rsid w:val="004D11BF"/>
    <w:rsid w:val="004D2C3E"/>
    <w:rsid w:val="004D4119"/>
    <w:rsid w:val="004E24FA"/>
    <w:rsid w:val="004E45A1"/>
    <w:rsid w:val="004E694D"/>
    <w:rsid w:val="004E7873"/>
    <w:rsid w:val="004E793F"/>
    <w:rsid w:val="004F04A8"/>
    <w:rsid w:val="004F16D9"/>
    <w:rsid w:val="004F1D16"/>
    <w:rsid w:val="004F3A5E"/>
    <w:rsid w:val="004F3B50"/>
    <w:rsid w:val="004F5493"/>
    <w:rsid w:val="004F5F64"/>
    <w:rsid w:val="005033BC"/>
    <w:rsid w:val="00503443"/>
    <w:rsid w:val="005036FB"/>
    <w:rsid w:val="00510E55"/>
    <w:rsid w:val="0051285C"/>
    <w:rsid w:val="00514D7F"/>
    <w:rsid w:val="005306E0"/>
    <w:rsid w:val="00531695"/>
    <w:rsid w:val="00534F19"/>
    <w:rsid w:val="005429C7"/>
    <w:rsid w:val="00551F95"/>
    <w:rsid w:val="00552FFB"/>
    <w:rsid w:val="00554BA4"/>
    <w:rsid w:val="00555AAB"/>
    <w:rsid w:val="005568AC"/>
    <w:rsid w:val="0056468A"/>
    <w:rsid w:val="00564A3E"/>
    <w:rsid w:val="005668EE"/>
    <w:rsid w:val="005675DD"/>
    <w:rsid w:val="005677E9"/>
    <w:rsid w:val="005711B5"/>
    <w:rsid w:val="005716BF"/>
    <w:rsid w:val="005738FC"/>
    <w:rsid w:val="00580039"/>
    <w:rsid w:val="005862F9"/>
    <w:rsid w:val="00586D2E"/>
    <w:rsid w:val="0059135E"/>
    <w:rsid w:val="005969F5"/>
    <w:rsid w:val="005A5FEA"/>
    <w:rsid w:val="005A7565"/>
    <w:rsid w:val="005B1387"/>
    <w:rsid w:val="005C239F"/>
    <w:rsid w:val="005C29DB"/>
    <w:rsid w:val="005C345B"/>
    <w:rsid w:val="005C5963"/>
    <w:rsid w:val="005D6C22"/>
    <w:rsid w:val="005E15E4"/>
    <w:rsid w:val="005E2071"/>
    <w:rsid w:val="005E4B21"/>
    <w:rsid w:val="005E7055"/>
    <w:rsid w:val="005F5ACE"/>
    <w:rsid w:val="005F709A"/>
    <w:rsid w:val="00600295"/>
    <w:rsid w:val="00600603"/>
    <w:rsid w:val="00604023"/>
    <w:rsid w:val="00605E83"/>
    <w:rsid w:val="00607307"/>
    <w:rsid w:val="00610C7F"/>
    <w:rsid w:val="006127E1"/>
    <w:rsid w:val="00614136"/>
    <w:rsid w:val="00614BBA"/>
    <w:rsid w:val="006207E2"/>
    <w:rsid w:val="0062169A"/>
    <w:rsid w:val="00622C63"/>
    <w:rsid w:val="00624558"/>
    <w:rsid w:val="0063008C"/>
    <w:rsid w:val="0063295B"/>
    <w:rsid w:val="006357E8"/>
    <w:rsid w:val="00636EC8"/>
    <w:rsid w:val="0064423A"/>
    <w:rsid w:val="00644668"/>
    <w:rsid w:val="00644EA3"/>
    <w:rsid w:val="00650A5C"/>
    <w:rsid w:val="0065243C"/>
    <w:rsid w:val="00652F30"/>
    <w:rsid w:val="006565E2"/>
    <w:rsid w:val="0065709A"/>
    <w:rsid w:val="00660400"/>
    <w:rsid w:val="00671081"/>
    <w:rsid w:val="006732BA"/>
    <w:rsid w:val="006756C4"/>
    <w:rsid w:val="00680DE5"/>
    <w:rsid w:val="0068197E"/>
    <w:rsid w:val="0068199D"/>
    <w:rsid w:val="00682859"/>
    <w:rsid w:val="0069023C"/>
    <w:rsid w:val="00694CEC"/>
    <w:rsid w:val="00695D77"/>
    <w:rsid w:val="00695E4E"/>
    <w:rsid w:val="00697380"/>
    <w:rsid w:val="006A4C15"/>
    <w:rsid w:val="006A61DF"/>
    <w:rsid w:val="006B0105"/>
    <w:rsid w:val="006B618F"/>
    <w:rsid w:val="006B691D"/>
    <w:rsid w:val="006C0FEA"/>
    <w:rsid w:val="006D046D"/>
    <w:rsid w:val="006D1AF5"/>
    <w:rsid w:val="006D611A"/>
    <w:rsid w:val="006E0179"/>
    <w:rsid w:val="006E7652"/>
    <w:rsid w:val="006F0523"/>
    <w:rsid w:val="006F50D2"/>
    <w:rsid w:val="007000E0"/>
    <w:rsid w:val="00700BDB"/>
    <w:rsid w:val="0070795E"/>
    <w:rsid w:val="0071009F"/>
    <w:rsid w:val="007147E2"/>
    <w:rsid w:val="00720195"/>
    <w:rsid w:val="00723EA2"/>
    <w:rsid w:val="00724E61"/>
    <w:rsid w:val="0072654D"/>
    <w:rsid w:val="0073053E"/>
    <w:rsid w:val="007318F1"/>
    <w:rsid w:val="00731924"/>
    <w:rsid w:val="007321AB"/>
    <w:rsid w:val="007325A2"/>
    <w:rsid w:val="0073402C"/>
    <w:rsid w:val="00736192"/>
    <w:rsid w:val="00740B25"/>
    <w:rsid w:val="00740C0F"/>
    <w:rsid w:val="007417BF"/>
    <w:rsid w:val="00742C88"/>
    <w:rsid w:val="00745BFD"/>
    <w:rsid w:val="00745F92"/>
    <w:rsid w:val="00747697"/>
    <w:rsid w:val="0075304B"/>
    <w:rsid w:val="007647F2"/>
    <w:rsid w:val="00772A7D"/>
    <w:rsid w:val="00774824"/>
    <w:rsid w:val="00776106"/>
    <w:rsid w:val="00776EF3"/>
    <w:rsid w:val="00780A91"/>
    <w:rsid w:val="00784E0A"/>
    <w:rsid w:val="0078513E"/>
    <w:rsid w:val="00791907"/>
    <w:rsid w:val="00792417"/>
    <w:rsid w:val="00797EC1"/>
    <w:rsid w:val="007A3B8A"/>
    <w:rsid w:val="007A737E"/>
    <w:rsid w:val="007A74AB"/>
    <w:rsid w:val="007B131A"/>
    <w:rsid w:val="007B33A4"/>
    <w:rsid w:val="007B3700"/>
    <w:rsid w:val="007C437B"/>
    <w:rsid w:val="007C625C"/>
    <w:rsid w:val="007D0AC0"/>
    <w:rsid w:val="007D2294"/>
    <w:rsid w:val="007D2F14"/>
    <w:rsid w:val="007E6E16"/>
    <w:rsid w:val="007E7DC1"/>
    <w:rsid w:val="007F0DD1"/>
    <w:rsid w:val="007F3AE7"/>
    <w:rsid w:val="007F4298"/>
    <w:rsid w:val="007F4319"/>
    <w:rsid w:val="007F5D00"/>
    <w:rsid w:val="007F7501"/>
    <w:rsid w:val="007F77B1"/>
    <w:rsid w:val="00800397"/>
    <w:rsid w:val="00801021"/>
    <w:rsid w:val="00802B34"/>
    <w:rsid w:val="008051CB"/>
    <w:rsid w:val="0080523A"/>
    <w:rsid w:val="008059C5"/>
    <w:rsid w:val="00806837"/>
    <w:rsid w:val="00811B71"/>
    <w:rsid w:val="008135E8"/>
    <w:rsid w:val="00814EE9"/>
    <w:rsid w:val="0081596A"/>
    <w:rsid w:val="008205C6"/>
    <w:rsid w:val="00822190"/>
    <w:rsid w:val="008251E9"/>
    <w:rsid w:val="00830347"/>
    <w:rsid w:val="0083177F"/>
    <w:rsid w:val="00832218"/>
    <w:rsid w:val="00834987"/>
    <w:rsid w:val="00835590"/>
    <w:rsid w:val="00837A5E"/>
    <w:rsid w:val="008425F8"/>
    <w:rsid w:val="00844F34"/>
    <w:rsid w:val="00845D37"/>
    <w:rsid w:val="00846A13"/>
    <w:rsid w:val="00847427"/>
    <w:rsid w:val="00854645"/>
    <w:rsid w:val="00857F4D"/>
    <w:rsid w:val="00862948"/>
    <w:rsid w:val="008665B9"/>
    <w:rsid w:val="00870D7E"/>
    <w:rsid w:val="00871E0A"/>
    <w:rsid w:val="008721B7"/>
    <w:rsid w:val="00876650"/>
    <w:rsid w:val="0087779A"/>
    <w:rsid w:val="008806F4"/>
    <w:rsid w:val="00882DC3"/>
    <w:rsid w:val="0088349A"/>
    <w:rsid w:val="00883C3F"/>
    <w:rsid w:val="0088415E"/>
    <w:rsid w:val="00885FB0"/>
    <w:rsid w:val="008870D7"/>
    <w:rsid w:val="00887823"/>
    <w:rsid w:val="008916E9"/>
    <w:rsid w:val="00891B02"/>
    <w:rsid w:val="008938F4"/>
    <w:rsid w:val="008976AF"/>
    <w:rsid w:val="008A204E"/>
    <w:rsid w:val="008A20E1"/>
    <w:rsid w:val="008A2A7A"/>
    <w:rsid w:val="008B114F"/>
    <w:rsid w:val="008B1CD5"/>
    <w:rsid w:val="008B2BEF"/>
    <w:rsid w:val="008B5213"/>
    <w:rsid w:val="008B57E8"/>
    <w:rsid w:val="008B7FB6"/>
    <w:rsid w:val="008C37DF"/>
    <w:rsid w:val="008C3CD1"/>
    <w:rsid w:val="008C70DF"/>
    <w:rsid w:val="008C7282"/>
    <w:rsid w:val="008D007A"/>
    <w:rsid w:val="008D2726"/>
    <w:rsid w:val="008D30AA"/>
    <w:rsid w:val="008D48C8"/>
    <w:rsid w:val="008D558E"/>
    <w:rsid w:val="008E08F1"/>
    <w:rsid w:val="008E1800"/>
    <w:rsid w:val="008E7323"/>
    <w:rsid w:val="008E738F"/>
    <w:rsid w:val="008F0855"/>
    <w:rsid w:val="008F227B"/>
    <w:rsid w:val="008F2C1C"/>
    <w:rsid w:val="008F7110"/>
    <w:rsid w:val="00900594"/>
    <w:rsid w:val="00900CB5"/>
    <w:rsid w:val="00901E64"/>
    <w:rsid w:val="00901F2D"/>
    <w:rsid w:val="009163F5"/>
    <w:rsid w:val="0092068F"/>
    <w:rsid w:val="009210C4"/>
    <w:rsid w:val="00921D85"/>
    <w:rsid w:val="009226EF"/>
    <w:rsid w:val="00924C44"/>
    <w:rsid w:val="009263AD"/>
    <w:rsid w:val="00927C1E"/>
    <w:rsid w:val="00927E7C"/>
    <w:rsid w:val="00930988"/>
    <w:rsid w:val="00932BB7"/>
    <w:rsid w:val="009417EA"/>
    <w:rsid w:val="009519E1"/>
    <w:rsid w:val="00954336"/>
    <w:rsid w:val="00956A30"/>
    <w:rsid w:val="00962123"/>
    <w:rsid w:val="00962141"/>
    <w:rsid w:val="009625CB"/>
    <w:rsid w:val="00962F2F"/>
    <w:rsid w:val="009630FB"/>
    <w:rsid w:val="00963F42"/>
    <w:rsid w:val="0096472F"/>
    <w:rsid w:val="00965398"/>
    <w:rsid w:val="00965AF2"/>
    <w:rsid w:val="00966664"/>
    <w:rsid w:val="00966D34"/>
    <w:rsid w:val="0097080F"/>
    <w:rsid w:val="00970E6C"/>
    <w:rsid w:val="00973DD8"/>
    <w:rsid w:val="00973E7E"/>
    <w:rsid w:val="00975700"/>
    <w:rsid w:val="0098101F"/>
    <w:rsid w:val="009838AF"/>
    <w:rsid w:val="0098431F"/>
    <w:rsid w:val="00987252"/>
    <w:rsid w:val="009875AE"/>
    <w:rsid w:val="00993C25"/>
    <w:rsid w:val="00995CD1"/>
    <w:rsid w:val="00997167"/>
    <w:rsid w:val="009A13B5"/>
    <w:rsid w:val="009A525C"/>
    <w:rsid w:val="009A52CB"/>
    <w:rsid w:val="009A7D71"/>
    <w:rsid w:val="009B007C"/>
    <w:rsid w:val="009B7CF2"/>
    <w:rsid w:val="009C0274"/>
    <w:rsid w:val="009C0DF0"/>
    <w:rsid w:val="009C548C"/>
    <w:rsid w:val="009C569B"/>
    <w:rsid w:val="009D095C"/>
    <w:rsid w:val="009D7249"/>
    <w:rsid w:val="009E1807"/>
    <w:rsid w:val="009E3742"/>
    <w:rsid w:val="009E6CB4"/>
    <w:rsid w:val="009F1732"/>
    <w:rsid w:val="009F29BF"/>
    <w:rsid w:val="009F49AE"/>
    <w:rsid w:val="00A00A63"/>
    <w:rsid w:val="00A042D1"/>
    <w:rsid w:val="00A05D43"/>
    <w:rsid w:val="00A07672"/>
    <w:rsid w:val="00A07AE5"/>
    <w:rsid w:val="00A10EC4"/>
    <w:rsid w:val="00A10F10"/>
    <w:rsid w:val="00A10FEB"/>
    <w:rsid w:val="00A12E3B"/>
    <w:rsid w:val="00A22122"/>
    <w:rsid w:val="00A22AA9"/>
    <w:rsid w:val="00A255F3"/>
    <w:rsid w:val="00A27E42"/>
    <w:rsid w:val="00A32381"/>
    <w:rsid w:val="00A337CF"/>
    <w:rsid w:val="00A44571"/>
    <w:rsid w:val="00A44D55"/>
    <w:rsid w:val="00A46853"/>
    <w:rsid w:val="00A51238"/>
    <w:rsid w:val="00A56BE3"/>
    <w:rsid w:val="00A63091"/>
    <w:rsid w:val="00A655DF"/>
    <w:rsid w:val="00A6778E"/>
    <w:rsid w:val="00A713E9"/>
    <w:rsid w:val="00A74368"/>
    <w:rsid w:val="00A74C13"/>
    <w:rsid w:val="00A756D3"/>
    <w:rsid w:val="00A765E9"/>
    <w:rsid w:val="00A805DB"/>
    <w:rsid w:val="00A81BA3"/>
    <w:rsid w:val="00A837AA"/>
    <w:rsid w:val="00A84179"/>
    <w:rsid w:val="00A8744E"/>
    <w:rsid w:val="00A90259"/>
    <w:rsid w:val="00A9286D"/>
    <w:rsid w:val="00AA1333"/>
    <w:rsid w:val="00AA23D1"/>
    <w:rsid w:val="00AA26BF"/>
    <w:rsid w:val="00AA6ACD"/>
    <w:rsid w:val="00AB1A8B"/>
    <w:rsid w:val="00AB20F8"/>
    <w:rsid w:val="00AB458A"/>
    <w:rsid w:val="00AB4A7A"/>
    <w:rsid w:val="00AB4ED5"/>
    <w:rsid w:val="00AC12FB"/>
    <w:rsid w:val="00AC1FF9"/>
    <w:rsid w:val="00AC33C6"/>
    <w:rsid w:val="00AC623B"/>
    <w:rsid w:val="00AC7D6E"/>
    <w:rsid w:val="00AD0597"/>
    <w:rsid w:val="00AD4108"/>
    <w:rsid w:val="00AD4669"/>
    <w:rsid w:val="00AE7488"/>
    <w:rsid w:val="00AF2968"/>
    <w:rsid w:val="00AF4A3C"/>
    <w:rsid w:val="00AF65DB"/>
    <w:rsid w:val="00B02498"/>
    <w:rsid w:val="00B02CF7"/>
    <w:rsid w:val="00B11872"/>
    <w:rsid w:val="00B12706"/>
    <w:rsid w:val="00B1320D"/>
    <w:rsid w:val="00B15006"/>
    <w:rsid w:val="00B150C3"/>
    <w:rsid w:val="00B168E4"/>
    <w:rsid w:val="00B21492"/>
    <w:rsid w:val="00B24B4B"/>
    <w:rsid w:val="00B31897"/>
    <w:rsid w:val="00B31933"/>
    <w:rsid w:val="00B34CC4"/>
    <w:rsid w:val="00B53DBB"/>
    <w:rsid w:val="00B55AB1"/>
    <w:rsid w:val="00B564EF"/>
    <w:rsid w:val="00B56843"/>
    <w:rsid w:val="00B620F6"/>
    <w:rsid w:val="00B63507"/>
    <w:rsid w:val="00B66887"/>
    <w:rsid w:val="00B73EE1"/>
    <w:rsid w:val="00B8063F"/>
    <w:rsid w:val="00B83375"/>
    <w:rsid w:val="00B8365E"/>
    <w:rsid w:val="00B92560"/>
    <w:rsid w:val="00B92B11"/>
    <w:rsid w:val="00B93CBC"/>
    <w:rsid w:val="00BA28F6"/>
    <w:rsid w:val="00BA6780"/>
    <w:rsid w:val="00BB1E7E"/>
    <w:rsid w:val="00BB2940"/>
    <w:rsid w:val="00BB440C"/>
    <w:rsid w:val="00BB50DF"/>
    <w:rsid w:val="00BB56D9"/>
    <w:rsid w:val="00BB6CAE"/>
    <w:rsid w:val="00BC0799"/>
    <w:rsid w:val="00BC1662"/>
    <w:rsid w:val="00BD4CFC"/>
    <w:rsid w:val="00BD5CC4"/>
    <w:rsid w:val="00BD6B3C"/>
    <w:rsid w:val="00BE0605"/>
    <w:rsid w:val="00BE14BF"/>
    <w:rsid w:val="00BE1649"/>
    <w:rsid w:val="00BE3725"/>
    <w:rsid w:val="00BE3ADC"/>
    <w:rsid w:val="00BE6016"/>
    <w:rsid w:val="00BE7A69"/>
    <w:rsid w:val="00BF0445"/>
    <w:rsid w:val="00BF1A9E"/>
    <w:rsid w:val="00BF28CC"/>
    <w:rsid w:val="00BF2F20"/>
    <w:rsid w:val="00BF2F67"/>
    <w:rsid w:val="00BF4841"/>
    <w:rsid w:val="00BF7335"/>
    <w:rsid w:val="00C0260E"/>
    <w:rsid w:val="00C06388"/>
    <w:rsid w:val="00C14080"/>
    <w:rsid w:val="00C162A1"/>
    <w:rsid w:val="00C17859"/>
    <w:rsid w:val="00C20BED"/>
    <w:rsid w:val="00C21181"/>
    <w:rsid w:val="00C219F7"/>
    <w:rsid w:val="00C25EF0"/>
    <w:rsid w:val="00C263BA"/>
    <w:rsid w:val="00C27171"/>
    <w:rsid w:val="00C34434"/>
    <w:rsid w:val="00C35ED8"/>
    <w:rsid w:val="00C37193"/>
    <w:rsid w:val="00C43C58"/>
    <w:rsid w:val="00C566BB"/>
    <w:rsid w:val="00C569FD"/>
    <w:rsid w:val="00C5792E"/>
    <w:rsid w:val="00C606C7"/>
    <w:rsid w:val="00C63F19"/>
    <w:rsid w:val="00C64AE2"/>
    <w:rsid w:val="00C72C73"/>
    <w:rsid w:val="00C8557C"/>
    <w:rsid w:val="00C8695A"/>
    <w:rsid w:val="00C905F0"/>
    <w:rsid w:val="00CA1A2F"/>
    <w:rsid w:val="00CA31EA"/>
    <w:rsid w:val="00CA6618"/>
    <w:rsid w:val="00CA7004"/>
    <w:rsid w:val="00CB5F7B"/>
    <w:rsid w:val="00CB6A46"/>
    <w:rsid w:val="00CC2F95"/>
    <w:rsid w:val="00CC3E72"/>
    <w:rsid w:val="00CC4023"/>
    <w:rsid w:val="00CD0470"/>
    <w:rsid w:val="00CD0E17"/>
    <w:rsid w:val="00CD1EC9"/>
    <w:rsid w:val="00CD67BD"/>
    <w:rsid w:val="00CD7F76"/>
    <w:rsid w:val="00CE2ED4"/>
    <w:rsid w:val="00CE33CC"/>
    <w:rsid w:val="00CE6C4F"/>
    <w:rsid w:val="00CF3D2C"/>
    <w:rsid w:val="00CF59CD"/>
    <w:rsid w:val="00CF7595"/>
    <w:rsid w:val="00D05046"/>
    <w:rsid w:val="00D077F3"/>
    <w:rsid w:val="00D1380C"/>
    <w:rsid w:val="00D24B69"/>
    <w:rsid w:val="00D333CA"/>
    <w:rsid w:val="00D33C5E"/>
    <w:rsid w:val="00D43B3B"/>
    <w:rsid w:val="00D44F4B"/>
    <w:rsid w:val="00D463B4"/>
    <w:rsid w:val="00D47335"/>
    <w:rsid w:val="00D47EFA"/>
    <w:rsid w:val="00D51B3A"/>
    <w:rsid w:val="00D531FA"/>
    <w:rsid w:val="00D534CF"/>
    <w:rsid w:val="00D60CDF"/>
    <w:rsid w:val="00D67B58"/>
    <w:rsid w:val="00D7303B"/>
    <w:rsid w:val="00D85B54"/>
    <w:rsid w:val="00D8763A"/>
    <w:rsid w:val="00D92C11"/>
    <w:rsid w:val="00D932D6"/>
    <w:rsid w:val="00D9444C"/>
    <w:rsid w:val="00D944C9"/>
    <w:rsid w:val="00D946E1"/>
    <w:rsid w:val="00D97ABF"/>
    <w:rsid w:val="00DB0283"/>
    <w:rsid w:val="00DB64BA"/>
    <w:rsid w:val="00DC11B7"/>
    <w:rsid w:val="00DC255F"/>
    <w:rsid w:val="00DC62FE"/>
    <w:rsid w:val="00DC65FF"/>
    <w:rsid w:val="00DC73A0"/>
    <w:rsid w:val="00DD5C15"/>
    <w:rsid w:val="00DD792F"/>
    <w:rsid w:val="00DD7941"/>
    <w:rsid w:val="00DE5C23"/>
    <w:rsid w:val="00DE6F74"/>
    <w:rsid w:val="00DF029E"/>
    <w:rsid w:val="00DF2FE2"/>
    <w:rsid w:val="00DF44D7"/>
    <w:rsid w:val="00DF5A92"/>
    <w:rsid w:val="00DF6A10"/>
    <w:rsid w:val="00E00860"/>
    <w:rsid w:val="00E00E74"/>
    <w:rsid w:val="00E01A1B"/>
    <w:rsid w:val="00E06859"/>
    <w:rsid w:val="00E15D09"/>
    <w:rsid w:val="00E16B9A"/>
    <w:rsid w:val="00E25CCB"/>
    <w:rsid w:val="00E2780B"/>
    <w:rsid w:val="00E31635"/>
    <w:rsid w:val="00E31C5D"/>
    <w:rsid w:val="00E32871"/>
    <w:rsid w:val="00E33EAB"/>
    <w:rsid w:val="00E42685"/>
    <w:rsid w:val="00E4413E"/>
    <w:rsid w:val="00E44829"/>
    <w:rsid w:val="00E53ED8"/>
    <w:rsid w:val="00E56091"/>
    <w:rsid w:val="00E60AA4"/>
    <w:rsid w:val="00E61B17"/>
    <w:rsid w:val="00E64774"/>
    <w:rsid w:val="00E65517"/>
    <w:rsid w:val="00E66AC2"/>
    <w:rsid w:val="00E66BA5"/>
    <w:rsid w:val="00E67E1B"/>
    <w:rsid w:val="00E745FF"/>
    <w:rsid w:val="00E74D0B"/>
    <w:rsid w:val="00E75048"/>
    <w:rsid w:val="00E8139B"/>
    <w:rsid w:val="00E97538"/>
    <w:rsid w:val="00EA05E1"/>
    <w:rsid w:val="00EA4306"/>
    <w:rsid w:val="00EA5161"/>
    <w:rsid w:val="00EA6B11"/>
    <w:rsid w:val="00EA6EDA"/>
    <w:rsid w:val="00EB001E"/>
    <w:rsid w:val="00EB019D"/>
    <w:rsid w:val="00EB5F58"/>
    <w:rsid w:val="00EB6ECD"/>
    <w:rsid w:val="00EB74CE"/>
    <w:rsid w:val="00EC1AA4"/>
    <w:rsid w:val="00EC3581"/>
    <w:rsid w:val="00EC738F"/>
    <w:rsid w:val="00ED4304"/>
    <w:rsid w:val="00ED611F"/>
    <w:rsid w:val="00EE0043"/>
    <w:rsid w:val="00EE0F78"/>
    <w:rsid w:val="00EE2CA9"/>
    <w:rsid w:val="00EE2F17"/>
    <w:rsid w:val="00EE7BD8"/>
    <w:rsid w:val="00EF004E"/>
    <w:rsid w:val="00EF02BB"/>
    <w:rsid w:val="00EF062E"/>
    <w:rsid w:val="00EF29C8"/>
    <w:rsid w:val="00EF38B2"/>
    <w:rsid w:val="00EF4A57"/>
    <w:rsid w:val="00EF6B2F"/>
    <w:rsid w:val="00EF78E2"/>
    <w:rsid w:val="00F03F2B"/>
    <w:rsid w:val="00F04EA3"/>
    <w:rsid w:val="00F05631"/>
    <w:rsid w:val="00F16663"/>
    <w:rsid w:val="00F16E08"/>
    <w:rsid w:val="00F234B1"/>
    <w:rsid w:val="00F23B58"/>
    <w:rsid w:val="00F26962"/>
    <w:rsid w:val="00F3324A"/>
    <w:rsid w:val="00F351A5"/>
    <w:rsid w:val="00F40534"/>
    <w:rsid w:val="00F453BF"/>
    <w:rsid w:val="00F46085"/>
    <w:rsid w:val="00F5040E"/>
    <w:rsid w:val="00F50458"/>
    <w:rsid w:val="00F51A90"/>
    <w:rsid w:val="00F539F2"/>
    <w:rsid w:val="00F6398C"/>
    <w:rsid w:val="00F70D78"/>
    <w:rsid w:val="00F7586A"/>
    <w:rsid w:val="00F77961"/>
    <w:rsid w:val="00F8229D"/>
    <w:rsid w:val="00F8710B"/>
    <w:rsid w:val="00F91C47"/>
    <w:rsid w:val="00F921FB"/>
    <w:rsid w:val="00F94B91"/>
    <w:rsid w:val="00F955EA"/>
    <w:rsid w:val="00F978DC"/>
    <w:rsid w:val="00F97F7F"/>
    <w:rsid w:val="00FA4740"/>
    <w:rsid w:val="00FA5644"/>
    <w:rsid w:val="00FB01AD"/>
    <w:rsid w:val="00FB236A"/>
    <w:rsid w:val="00FB2AA3"/>
    <w:rsid w:val="00FB592C"/>
    <w:rsid w:val="00FC2A83"/>
    <w:rsid w:val="00FC420C"/>
    <w:rsid w:val="00FC4458"/>
    <w:rsid w:val="00FC6E9D"/>
    <w:rsid w:val="00FD25AD"/>
    <w:rsid w:val="00FD4EF9"/>
    <w:rsid w:val="00FD5803"/>
    <w:rsid w:val="00FD63E4"/>
    <w:rsid w:val="00FE244F"/>
    <w:rsid w:val="00FE6534"/>
    <w:rsid w:val="00FF0A6B"/>
    <w:rsid w:val="00FF3B3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599BEAE0"/>
  <w15:docId w15:val="{2BCAD73B-C621-47FA-97D0-EA17F564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2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_muj,Odrazky,Bullet List,Puce,Heading2"/>
    <w:basedOn w:val="Normln"/>
    <w:link w:val="OdstavecseseznamemChar"/>
    <w:uiPriority w:val="34"/>
    <w:qFormat/>
    <w:rsid w:val="00802B34"/>
    <w:p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1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005635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character" w:customStyle="1" w:styleId="ZhlavChar1">
    <w:name w:val="Záhlaví Char1"/>
    <w:basedOn w:val="Standardnpsmoodstavce"/>
    <w:uiPriority w:val="99"/>
    <w:semiHidden/>
    <w:locked/>
    <w:rsid w:val="008F2C1C"/>
    <w:rPr>
      <w:rFonts w:ascii="Book Antiqua" w:hAnsi="Book Antiqua" w:cs="Times New Roman"/>
      <w:color w:val="000000"/>
      <w:sz w:val="20"/>
      <w:szCs w:val="20"/>
      <w:lang w:val="en-US"/>
    </w:rPr>
  </w:style>
  <w:style w:type="paragraph" w:customStyle="1" w:styleId="pr5klad">
    <w:name w:val="pr5klad"/>
    <w:uiPriority w:val="99"/>
    <w:rsid w:val="00552FFB"/>
    <w:pPr>
      <w:widowControl w:val="0"/>
      <w:numPr>
        <w:numId w:val="3"/>
      </w:numPr>
      <w:spacing w:after="80" w:line="240" w:lineRule="auto"/>
      <w:jc w:val="both"/>
    </w:pPr>
    <w:rPr>
      <w:rFonts w:ascii="Arial" w:eastAsia="Times New Roman" w:hAnsi="Arial" w:cs="Times New Roman"/>
      <w:color w:val="000000"/>
      <w:sz w:val="18"/>
      <w:szCs w:val="20"/>
      <w:lang w:eastAsia="cs-CZ"/>
    </w:rPr>
  </w:style>
  <w:style w:type="character" w:customStyle="1" w:styleId="FSCodrkaslovanChar">
    <w:name w:val="FSCodrážka číslovaná Char"/>
    <w:basedOn w:val="Standardnpsmoodstavce"/>
    <w:link w:val="FSCodrkaslovan"/>
    <w:locked/>
    <w:rsid w:val="00552FFB"/>
    <w:rPr>
      <w:rFonts w:ascii="Tahoma" w:hAnsi="Tahoma" w:cs="Tahoma"/>
    </w:rPr>
  </w:style>
  <w:style w:type="paragraph" w:customStyle="1" w:styleId="FSCodrkaslovan">
    <w:name w:val="FSCodrážka číslovaná"/>
    <w:basedOn w:val="Normln"/>
    <w:link w:val="FSCodrkaslovanChar"/>
    <w:qFormat/>
    <w:rsid w:val="00552FFB"/>
    <w:pPr>
      <w:numPr>
        <w:numId w:val="4"/>
      </w:numPr>
      <w:tabs>
        <w:tab w:val="left" w:pos="357"/>
      </w:tabs>
      <w:spacing w:after="200" w:line="300" w:lineRule="atLeast"/>
    </w:pPr>
    <w:rPr>
      <w:rFonts w:ascii="Tahoma" w:eastAsiaTheme="minorHAnsi" w:hAnsi="Tahoma" w:cs="Tahoma"/>
      <w:szCs w:val="22"/>
      <w:lang w:eastAsia="en-US"/>
    </w:rPr>
  </w:style>
  <w:style w:type="paragraph" w:styleId="Seznamsodrkami">
    <w:name w:val="List Bullet"/>
    <w:basedOn w:val="Odstavecseseznamem"/>
    <w:uiPriority w:val="99"/>
    <w:unhideWhenUsed/>
    <w:rsid w:val="0008295E"/>
    <w:pPr>
      <w:numPr>
        <w:numId w:val="5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_muj Char"/>
    <w:link w:val="Odstavecseseznamem"/>
    <w:uiPriority w:val="34"/>
    <w:rsid w:val="007C437B"/>
    <w:rPr>
      <w:rFonts w:ascii="Times New Roman" w:eastAsia="Times New Roman" w:hAnsi="Times New Roman" w:cs="Times New Roman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965398"/>
    <w:pPr>
      <w:spacing w:after="20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font8">
    <w:name w:val="font_8"/>
    <w:basedOn w:val="Normln"/>
    <w:rsid w:val="00E4413E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wixui-rich-texttext">
    <w:name w:val="wixui-rich-text__text"/>
    <w:basedOn w:val="Standardnpsmoodstavce"/>
    <w:rsid w:val="00E4413E"/>
  </w:style>
  <w:style w:type="paragraph" w:styleId="Revize">
    <w:name w:val="Revision"/>
    <w:hidden/>
    <w:uiPriority w:val="99"/>
    <w:semiHidden/>
    <w:rsid w:val="00E5609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287B4-85EE-41E4-8594-8DC90EDA5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EBE86-1DC6-474E-A73A-1BE42B44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118</cp:revision>
  <cp:lastPrinted>2015-06-12T08:34:00Z</cp:lastPrinted>
  <dcterms:created xsi:type="dcterms:W3CDTF">2022-08-31T05:01:00Z</dcterms:created>
  <dcterms:modified xsi:type="dcterms:W3CDTF">2024-08-21T09:04:00Z</dcterms:modified>
</cp:coreProperties>
</file>