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2A55305E" w:rsidR="006451DF" w:rsidRPr="00FF16DE" w:rsidRDefault="00FF16DE" w:rsidP="00FF16DE">
      <w:pPr>
        <w:pStyle w:val="Nzev"/>
        <w:tabs>
          <w:tab w:val="clear" w:pos="720"/>
        </w:tabs>
        <w:ind w:left="0" w:right="21"/>
        <w:jc w:val="left"/>
        <w:rPr>
          <w:b w:val="0"/>
          <w:i/>
          <w:szCs w:val="22"/>
        </w:rPr>
      </w:pPr>
      <w:bookmarkStart w:id="0" w:name="_GoBack"/>
      <w:bookmarkEnd w:id="0"/>
      <w:r w:rsidRPr="00FF16DE">
        <w:rPr>
          <w:b w:val="0"/>
          <w:i/>
          <w:szCs w:val="22"/>
        </w:rPr>
        <w:t xml:space="preserve">Příloha č. </w:t>
      </w:r>
      <w:r w:rsidR="00766C0D">
        <w:rPr>
          <w:b w:val="0"/>
          <w:i/>
          <w:szCs w:val="22"/>
        </w:rPr>
        <w:t>6</w:t>
      </w:r>
      <w:r w:rsidR="00766C0D" w:rsidRPr="00FF16DE">
        <w:rPr>
          <w:b w:val="0"/>
          <w:i/>
          <w:szCs w:val="22"/>
        </w:rPr>
        <w:t xml:space="preserve"> </w:t>
      </w:r>
      <w:r w:rsidRPr="00FF16DE">
        <w:rPr>
          <w:b w:val="0"/>
          <w:i/>
          <w:szCs w:val="22"/>
        </w:rPr>
        <w:t xml:space="preserve">ZD – Návrh smlouvy o dílo </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74D4E7A9" w:rsidR="00D54220" w:rsidRPr="00520E19" w:rsidRDefault="00D54220" w:rsidP="00753518">
      <w:pPr>
        <w:pStyle w:val="Zkladntext"/>
        <w:tabs>
          <w:tab w:val="left" w:pos="3969"/>
        </w:tabs>
      </w:pPr>
      <w:r w:rsidRPr="00520E19">
        <w:t>Číslo smlouvy objednatele:</w:t>
      </w:r>
      <w:r w:rsidR="00753518">
        <w:tab/>
      </w:r>
      <w:r w:rsidR="00814751">
        <w:t>DOD2024</w:t>
      </w:r>
      <w:r w:rsidR="00005592">
        <w:t>1721</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1189BFF"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645D9423" w14:textId="58A589DB"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8"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AF6B05">
      <w:pPr>
        <w:pStyle w:val="Text"/>
        <w:tabs>
          <w:tab w:val="clear" w:pos="227"/>
          <w:tab w:val="left" w:pos="3969"/>
        </w:tabs>
        <w:spacing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2BCF08C" w14:textId="0AA6EAAA" w:rsidR="00213CEE" w:rsidRDefault="0019602D" w:rsidP="0019602D">
      <w:pPr>
        <w:tabs>
          <w:tab w:val="left" w:pos="3969"/>
        </w:tabs>
        <w:ind w:right="21"/>
        <w:rPr>
          <w:szCs w:val="22"/>
        </w:rPr>
      </w:pPr>
      <w:r>
        <w:rPr>
          <w:szCs w:val="22"/>
        </w:rPr>
        <w:tab/>
      </w:r>
      <w:r w:rsidRPr="0019602D">
        <w:rPr>
          <w:szCs w:val="22"/>
        </w:rPr>
        <w:t xml:space="preserve">email: </w:t>
      </w:r>
      <w:hyperlink r:id="rId9" w:history="1">
        <w:r w:rsidRPr="0019602D">
          <w:rPr>
            <w:rStyle w:val="Hypertextovodkaz"/>
            <w:szCs w:val="22"/>
          </w:rPr>
          <w:t>Martin.Grohman@dpo.cz</w:t>
        </w:r>
      </w:hyperlink>
      <w:r w:rsidRPr="0019602D">
        <w:rPr>
          <w:szCs w:val="22"/>
        </w:rPr>
        <w:t xml:space="preserve"> , tel.: 608 068</w:t>
      </w:r>
      <w:r w:rsidR="00213CEE">
        <w:rPr>
          <w:szCs w:val="22"/>
        </w:rPr>
        <w:t> </w:t>
      </w:r>
      <w:r w:rsidRPr="0019602D">
        <w:rPr>
          <w:szCs w:val="22"/>
        </w:rPr>
        <w:t>514</w:t>
      </w:r>
    </w:p>
    <w:p w14:paraId="3B14C164" w14:textId="1CE185B1" w:rsidR="00213CEE" w:rsidRDefault="00213CEE" w:rsidP="00AF6B05">
      <w:pPr>
        <w:tabs>
          <w:tab w:val="left" w:pos="3969"/>
        </w:tabs>
        <w:ind w:left="3969" w:right="23"/>
        <w:rPr>
          <w:szCs w:val="22"/>
        </w:rPr>
      </w:pPr>
      <w:r>
        <w:rPr>
          <w:szCs w:val="22"/>
        </w:rPr>
        <w:t xml:space="preserve">Ing. Naděžda Vyroubalová, vedoucí provozu příprava a realizace staveb, email: </w:t>
      </w:r>
      <w:hyperlink r:id="rId10" w:history="1">
        <w:r w:rsidR="00AF6B05" w:rsidRPr="000E12D4">
          <w:rPr>
            <w:rStyle w:val="Hypertextovodkaz"/>
            <w:szCs w:val="22"/>
          </w:rPr>
          <w:t>Nadezda.Vyroubalova@dpo.cz</w:t>
        </w:r>
      </w:hyperlink>
      <w:r w:rsidR="00AF6B05">
        <w:rPr>
          <w:szCs w:val="22"/>
        </w:rPr>
        <w:t xml:space="preserve"> </w:t>
      </w:r>
      <w:r>
        <w:rPr>
          <w:szCs w:val="22"/>
        </w:rPr>
        <w:t>, tel. 605 249 196</w:t>
      </w:r>
    </w:p>
    <w:p w14:paraId="00F12D3F" w14:textId="42F8F2A3" w:rsidR="00B7029C" w:rsidRDefault="0019602D" w:rsidP="00AF6B05">
      <w:pPr>
        <w:tabs>
          <w:tab w:val="left" w:pos="3969"/>
        </w:tabs>
        <w:spacing w:line="240" w:lineRule="auto"/>
        <w:ind w:left="3969" w:right="21" w:hanging="3969"/>
        <w:jc w:val="both"/>
        <w:rPr>
          <w:szCs w:val="22"/>
        </w:rPr>
      </w:pPr>
      <w:r>
        <w:rPr>
          <w:szCs w:val="22"/>
        </w:rPr>
        <w:tab/>
      </w:r>
      <w:r w:rsidR="00B7029C">
        <w:rPr>
          <w:szCs w:val="22"/>
        </w:rPr>
        <w:t>Roman Hruška, technický pracovník provoz</w:t>
      </w:r>
      <w:r w:rsidR="001719E6">
        <w:rPr>
          <w:szCs w:val="22"/>
        </w:rPr>
        <w:t>u</w:t>
      </w:r>
      <w:r w:rsidR="00B7029C">
        <w:rPr>
          <w:szCs w:val="22"/>
        </w:rPr>
        <w:t xml:space="preserve"> příprava a realizace staveb</w:t>
      </w:r>
    </w:p>
    <w:p w14:paraId="286BC36D" w14:textId="373EDF8A" w:rsidR="00B7029C" w:rsidRPr="00711F94" w:rsidRDefault="00B7029C" w:rsidP="00B7029C">
      <w:pPr>
        <w:tabs>
          <w:tab w:val="left" w:pos="3969"/>
        </w:tabs>
        <w:ind w:right="21"/>
        <w:rPr>
          <w:szCs w:val="22"/>
        </w:rPr>
      </w:pPr>
      <w:r>
        <w:rPr>
          <w:szCs w:val="22"/>
        </w:rPr>
        <w:tab/>
        <w:t xml:space="preserve">email: </w:t>
      </w:r>
      <w:hyperlink r:id="rId11" w:history="1">
        <w:r w:rsidRPr="00F65ABD">
          <w:rPr>
            <w:rStyle w:val="Hypertextovodkaz"/>
            <w:szCs w:val="22"/>
          </w:rPr>
          <w:t>Roman.Hruska@dpo.cz</w:t>
        </w:r>
      </w:hyperlink>
      <w:r>
        <w:rPr>
          <w:szCs w:val="22"/>
        </w:rPr>
        <w:t xml:space="preserve"> , tel.: 720 937 820</w:t>
      </w:r>
    </w:p>
    <w:p w14:paraId="0CD337F9" w14:textId="43B38CE7"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B7029C" w:rsidRPr="00B7029C">
        <w:rPr>
          <w:i/>
          <w:color w:val="00B0F0"/>
          <w:sz w:val="22"/>
          <w:szCs w:val="22"/>
        </w:rPr>
        <w:t>(Pozn.: Doplní objednatel.)</w:t>
      </w:r>
    </w:p>
    <w:p w14:paraId="7EC3228D" w14:textId="09BC87B3"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4EBBB4E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71E806F8" w14:textId="6BFCBA6A" w:rsidR="00AF6B05" w:rsidRDefault="00547489" w:rsidP="00AF6B05">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766C0D" w:rsidRPr="007B1ADE">
        <w:rPr>
          <w:noProof/>
          <w:szCs w:val="22"/>
        </w:rPr>
        <w:t>SVZ-99-24-PŘ-Ta</w:t>
      </w:r>
      <w:r w:rsidR="00766C0D">
        <w:rPr>
          <w:noProof/>
          <w:szCs w:val="22"/>
        </w:rPr>
        <w:t xml:space="preserve"> </w:t>
      </w:r>
      <w:r w:rsidR="0019602D">
        <w:rPr>
          <w:szCs w:val="22"/>
        </w:rPr>
        <w:t>a v investičním plánu je vedena pod číslem IP 0</w:t>
      </w:r>
      <w:r w:rsidR="00814751">
        <w:rPr>
          <w:szCs w:val="22"/>
        </w:rPr>
        <w:t>37</w:t>
      </w:r>
      <w:r w:rsidR="0019602D">
        <w:rPr>
          <w:szCs w:val="22"/>
        </w:rPr>
        <w:t>_2022.</w:t>
      </w:r>
      <w:r w:rsidR="00AF6B05">
        <w:rPr>
          <w:szCs w:val="22"/>
        </w:rPr>
        <w:t xml:space="preserve"> </w:t>
      </w:r>
    </w:p>
    <w:p w14:paraId="59886E44" w14:textId="77777777" w:rsidR="00AF6B05" w:rsidRDefault="00AF6B05">
      <w:pPr>
        <w:spacing w:line="240" w:lineRule="auto"/>
        <w:rPr>
          <w:szCs w:val="22"/>
        </w:rPr>
      </w:pPr>
      <w:r>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4CC89B26"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702588">
        <w:rPr>
          <w:b/>
        </w:rPr>
        <w:t xml:space="preserve">Areál </w:t>
      </w:r>
      <w:r w:rsidR="002E61F8">
        <w:rPr>
          <w:b/>
        </w:rPr>
        <w:t xml:space="preserve">autobusy Hranečník </w:t>
      </w:r>
      <w:r w:rsidR="00005592">
        <w:rPr>
          <w:b/>
        </w:rPr>
        <w:t>–</w:t>
      </w:r>
      <w:r w:rsidR="002E61F8">
        <w:rPr>
          <w:b/>
        </w:rPr>
        <w:t xml:space="preserve"> Kolárna</w:t>
      </w:r>
      <w:r w:rsidR="00005592">
        <w:rPr>
          <w:b/>
        </w:rPr>
        <w:t xml:space="preserve"> II</w:t>
      </w:r>
      <w:r w:rsidR="00E702D4" w:rsidRPr="00ED3D7A">
        <w:rPr>
          <w:b/>
        </w:rPr>
        <w:t>“</w:t>
      </w:r>
      <w:r w:rsidR="00B41DB4">
        <w:rPr>
          <w:b/>
        </w:rPr>
        <w:t xml:space="preserve"> </w:t>
      </w:r>
      <w:r w:rsidR="002B3CC8" w:rsidRPr="00FD658E">
        <w:t>(</w:t>
      </w:r>
      <w:r w:rsidR="002B3CC8">
        <w:t>souhrnně dále</w:t>
      </w:r>
      <w:r w:rsidR="002B3CC8" w:rsidRPr="00FD658E">
        <w:t xml:space="preserve"> jen </w:t>
      </w:r>
      <w:r w:rsidR="002B3CC8" w:rsidRPr="00ED3D7A">
        <w:rPr>
          <w:i/>
        </w:rPr>
        <w:t>„stavba“</w:t>
      </w:r>
      <w:r w:rsidR="002B3CC8">
        <w:rPr>
          <w:i/>
        </w:rPr>
        <w:t xml:space="preserve"> nebo „</w:t>
      </w:r>
      <w:r w:rsidR="002E61F8">
        <w:rPr>
          <w:i/>
        </w:rPr>
        <w:t>Kolárna</w:t>
      </w:r>
      <w:r w:rsidR="002B3CC8">
        <w:rPr>
          <w:i/>
        </w:rPr>
        <w:t>“</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 rozsahu a členění podle </w:t>
      </w:r>
      <w:r w:rsidR="00620BC1">
        <w:t xml:space="preserve">projektové </w:t>
      </w:r>
      <w:r w:rsidR="00B41DB4" w:rsidRPr="00FD658E">
        <w:t>dokumentac</w:t>
      </w:r>
      <w:r w:rsidR="00B41DB4">
        <w:t>e</w:t>
      </w:r>
      <w:r w:rsidR="00B41DB4" w:rsidRPr="00FD658E">
        <w:t xml:space="preserve"> pro </w:t>
      </w:r>
      <w:r w:rsidR="001071FE">
        <w:t xml:space="preserve">provádění stavby </w:t>
      </w:r>
      <w:r w:rsidR="00B41DB4">
        <w:t>(DPS)</w:t>
      </w:r>
      <w:r w:rsidR="00B41DB4" w:rsidRPr="00FD658E">
        <w:t xml:space="preserve"> </w:t>
      </w:r>
      <w:r w:rsidR="00B41DB4" w:rsidRPr="00B41DB4">
        <w:rPr>
          <w:i/>
        </w:rPr>
        <w:t>„</w:t>
      </w:r>
      <w:r w:rsidR="00620BC1">
        <w:rPr>
          <w:i/>
        </w:rPr>
        <w:t xml:space="preserve">PD – Areál </w:t>
      </w:r>
      <w:r w:rsidR="002E61F8">
        <w:rPr>
          <w:i/>
        </w:rPr>
        <w:t>autobusy Hranečník - Kolárna</w:t>
      </w:r>
      <w:r w:rsidR="00B41DB4" w:rsidRPr="00B41DB4">
        <w:rPr>
          <w:i/>
        </w:rPr>
        <w:t>“</w:t>
      </w:r>
      <w:r w:rsidR="00961CC8">
        <w:rPr>
          <w:i/>
        </w:rPr>
        <w:t xml:space="preserve">, arch. </w:t>
      </w:r>
      <w:r w:rsidR="00961CC8" w:rsidRPr="00961CC8">
        <w:rPr>
          <w:i/>
        </w:rPr>
        <w:t>č.:</w:t>
      </w:r>
      <w:r w:rsidR="00B41DB4" w:rsidRPr="00961CC8">
        <w:rPr>
          <w:i/>
        </w:rPr>
        <w:t xml:space="preserve"> </w:t>
      </w:r>
      <w:r w:rsidR="00620BC1">
        <w:rPr>
          <w:i/>
        </w:rPr>
        <w:t>BKB-SP-13</w:t>
      </w:r>
      <w:r w:rsidR="002E61F8">
        <w:rPr>
          <w:i/>
        </w:rPr>
        <w:t>510</w:t>
      </w:r>
      <w:r w:rsidR="00961CC8">
        <w:t xml:space="preserve">, </w:t>
      </w:r>
      <w:r w:rsidR="00B41DB4" w:rsidRPr="00FD658E">
        <w:t>vypracované společností</w:t>
      </w:r>
      <w:r w:rsidR="00B41DB4">
        <w:t xml:space="preserve"> </w:t>
      </w:r>
      <w:r w:rsidR="00620BC1" w:rsidRPr="00620BC1">
        <w:rPr>
          <w:i/>
        </w:rPr>
        <w:t>BKB Metal, a.s.</w:t>
      </w:r>
      <w:r w:rsidR="00B41DB4">
        <w:t xml:space="preserve">, </w:t>
      </w:r>
      <w:r w:rsidR="00B41DB4" w:rsidRPr="004F1115">
        <w:t>se sídlem</w:t>
      </w:r>
      <w:r w:rsidR="00B41DB4" w:rsidRPr="00391ED1">
        <w:rPr>
          <w:i/>
        </w:rPr>
        <w:t xml:space="preserve"> </w:t>
      </w:r>
      <w:r w:rsidR="00620BC1">
        <w:rPr>
          <w:i/>
        </w:rPr>
        <w:t>Hlubinská 917/20, Moravská Ostrava, 702 00 Ostrava</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1DB43FCD" w14:textId="790B08B2" w:rsidR="00BD5B93" w:rsidRDefault="00B02E25" w:rsidP="00D537B7">
      <w:pPr>
        <w:pStyle w:val="Text"/>
        <w:numPr>
          <w:ilvl w:val="1"/>
          <w:numId w:val="7"/>
        </w:numPr>
        <w:tabs>
          <w:tab w:val="clear" w:pos="227"/>
        </w:tabs>
        <w:spacing w:before="90" w:line="240" w:lineRule="auto"/>
        <w:ind w:left="851" w:right="21" w:hanging="284"/>
        <w:rPr>
          <w:sz w:val="22"/>
          <w:szCs w:val="22"/>
        </w:rPr>
      </w:pPr>
      <w:r w:rsidRPr="00B02E25">
        <w:rPr>
          <w:b/>
          <w:sz w:val="22"/>
          <w:szCs w:val="22"/>
        </w:rPr>
        <w:t xml:space="preserve">Dílo </w:t>
      </w:r>
      <w:r w:rsidR="000237EE">
        <w:rPr>
          <w:b/>
          <w:sz w:val="22"/>
          <w:szCs w:val="22"/>
        </w:rPr>
        <w:t xml:space="preserve">bude </w:t>
      </w:r>
      <w:r w:rsidRPr="00B02E25">
        <w:rPr>
          <w:b/>
          <w:sz w:val="22"/>
          <w:szCs w:val="22"/>
        </w:rPr>
        <w:t xml:space="preserve">prováděno bez </w:t>
      </w:r>
      <w:r w:rsidR="006665AE">
        <w:rPr>
          <w:b/>
          <w:sz w:val="22"/>
          <w:szCs w:val="22"/>
        </w:rPr>
        <w:t xml:space="preserve">kompletní </w:t>
      </w:r>
      <w:r w:rsidRPr="00B02E25">
        <w:rPr>
          <w:b/>
          <w:sz w:val="22"/>
          <w:szCs w:val="22"/>
        </w:rPr>
        <w:t xml:space="preserve">výluky </w:t>
      </w:r>
      <w:r w:rsidRPr="006665AE">
        <w:rPr>
          <w:b/>
          <w:sz w:val="22"/>
          <w:szCs w:val="22"/>
        </w:rPr>
        <w:t xml:space="preserve">provozu </w:t>
      </w:r>
      <w:r w:rsidR="000538ED">
        <w:rPr>
          <w:sz w:val="22"/>
          <w:szCs w:val="22"/>
        </w:rPr>
        <w:t xml:space="preserve">v Areálu </w:t>
      </w:r>
      <w:r w:rsidR="002E61F8">
        <w:rPr>
          <w:sz w:val="22"/>
          <w:szCs w:val="22"/>
        </w:rPr>
        <w:t>autobusy Hranečník</w:t>
      </w:r>
      <w:r w:rsidR="00312117">
        <w:rPr>
          <w:sz w:val="22"/>
          <w:szCs w:val="22"/>
        </w:rPr>
        <w:t>.</w:t>
      </w:r>
      <w:r w:rsidR="00F1170E">
        <w:rPr>
          <w:sz w:val="22"/>
          <w:szCs w:val="22"/>
        </w:rPr>
        <w:t xml:space="preserve"> </w:t>
      </w:r>
      <w:r w:rsidR="000F17BA">
        <w:rPr>
          <w:sz w:val="22"/>
          <w:szCs w:val="22"/>
        </w:rPr>
        <w:t>Další požadavky a p</w:t>
      </w:r>
      <w:r w:rsidR="000F17BA" w:rsidRPr="000F17BA">
        <w:rPr>
          <w:sz w:val="22"/>
          <w:szCs w:val="22"/>
        </w:rPr>
        <w:t xml:space="preserve">odmínky pro provádění díla jsou </w:t>
      </w:r>
      <w:r w:rsidR="000F17BA">
        <w:rPr>
          <w:sz w:val="22"/>
          <w:szCs w:val="22"/>
        </w:rPr>
        <w:t xml:space="preserve">rovněž </w:t>
      </w:r>
      <w:r w:rsidR="000F17BA" w:rsidRPr="000F17BA">
        <w:rPr>
          <w:sz w:val="22"/>
          <w:szCs w:val="22"/>
        </w:rPr>
        <w:t xml:space="preserve">uvedeny v čl. XI. Provádění díla </w:t>
      </w:r>
      <w:r w:rsidR="000F17BA">
        <w:rPr>
          <w:sz w:val="22"/>
          <w:szCs w:val="22"/>
        </w:rPr>
        <w:t xml:space="preserve">a </w:t>
      </w:r>
      <w:r w:rsidR="000F17BA" w:rsidRPr="000F17BA">
        <w:rPr>
          <w:sz w:val="22"/>
          <w:szCs w:val="22"/>
        </w:rPr>
        <w:t>v příloze</w:t>
      </w:r>
      <w:r w:rsidR="000F17BA">
        <w:rPr>
          <w:sz w:val="22"/>
          <w:szCs w:val="22"/>
        </w:rPr>
        <w:t xml:space="preserve"> č. </w:t>
      </w:r>
      <w:r w:rsidR="00005592">
        <w:rPr>
          <w:sz w:val="22"/>
          <w:szCs w:val="22"/>
        </w:rPr>
        <w:t>4</w:t>
      </w:r>
      <w:r w:rsidR="000F17BA" w:rsidRPr="000F17BA">
        <w:rPr>
          <w:sz w:val="22"/>
          <w:szCs w:val="22"/>
        </w:rPr>
        <w:t xml:space="preserve"> této smlouvy.</w:t>
      </w:r>
      <w:r w:rsidR="000538ED">
        <w:rPr>
          <w:sz w:val="22"/>
          <w:szCs w:val="22"/>
        </w:rPr>
        <w:t xml:space="preserve"> </w:t>
      </w:r>
    </w:p>
    <w:p w14:paraId="12015E3D" w14:textId="1392FEA4" w:rsidR="001D35C7" w:rsidRDefault="001D35C7" w:rsidP="00D537B7">
      <w:pPr>
        <w:pStyle w:val="Text"/>
        <w:numPr>
          <w:ilvl w:val="1"/>
          <w:numId w:val="7"/>
        </w:numPr>
        <w:tabs>
          <w:tab w:val="clear" w:pos="227"/>
        </w:tabs>
        <w:spacing w:before="90" w:line="240" w:lineRule="auto"/>
        <w:ind w:left="851" w:right="21" w:hanging="284"/>
        <w:rPr>
          <w:sz w:val="22"/>
          <w:szCs w:val="22"/>
        </w:rPr>
      </w:pPr>
      <w:r w:rsidRPr="005B0AAC">
        <w:rPr>
          <w:b/>
          <w:sz w:val="22"/>
          <w:szCs w:val="22"/>
        </w:rPr>
        <w:t>Zpracování podrobné prováděcí dokumentace</w:t>
      </w:r>
      <w:r w:rsidRPr="005B0AAC">
        <w:rPr>
          <w:sz w:val="22"/>
          <w:szCs w:val="22"/>
        </w:rPr>
        <w:t xml:space="preserve"> </w:t>
      </w:r>
      <w:r w:rsidR="0019602D" w:rsidRPr="00EB1095">
        <w:rPr>
          <w:sz w:val="22"/>
          <w:szCs w:val="22"/>
        </w:rPr>
        <w:t xml:space="preserve">pro pomocné práce, výrobně technické dokumentace, detailů a dokumentace výrobků dodávaných na </w:t>
      </w:r>
      <w:r w:rsidR="00CB708C">
        <w:rPr>
          <w:sz w:val="22"/>
          <w:szCs w:val="22"/>
        </w:rPr>
        <w:t xml:space="preserve">stavbu (zejména pro ocelové konstrukce) </w:t>
      </w:r>
      <w:r w:rsidR="0019602D" w:rsidRPr="005172A8">
        <w:rPr>
          <w:sz w:val="22"/>
          <w:szCs w:val="22"/>
        </w:rPr>
        <w:t>a pro jiné části Díla v případě, že její zhotovení bude nutné pro realizaci Díla (dále jen podrobné</w:t>
      </w:r>
      <w:r w:rsidR="0019602D" w:rsidRPr="00EB1095">
        <w:rPr>
          <w:sz w:val="22"/>
          <w:szCs w:val="22"/>
        </w:rPr>
        <w:t xml:space="preserve"> prováděcí dokumentace). Do 30 kalendářních dnů od podpisu smlouvy o dílo, bude předána podrobná prováděcí dokumentace objednateli k odsouhlasení.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28C388C7" w14:textId="585A04D1" w:rsidR="00270199" w:rsidRPr="00270199" w:rsidRDefault="00270199" w:rsidP="00270199">
      <w:pPr>
        <w:pStyle w:val="Text"/>
        <w:tabs>
          <w:tab w:val="clear" w:pos="227"/>
        </w:tabs>
        <w:spacing w:before="90" w:line="240" w:lineRule="auto"/>
        <w:ind w:left="851"/>
        <w:rPr>
          <w:sz w:val="22"/>
          <w:szCs w:val="22"/>
        </w:rPr>
      </w:pPr>
      <w:r w:rsidRPr="00270199">
        <w:rPr>
          <w:sz w:val="22"/>
          <w:szCs w:val="22"/>
        </w:rPr>
        <w:t>Objednatel se zavazuje poskytnout zhotoviteli projektov</w:t>
      </w:r>
      <w:r w:rsidR="00620BC1">
        <w:rPr>
          <w:sz w:val="22"/>
          <w:szCs w:val="22"/>
        </w:rPr>
        <w:t>ou</w:t>
      </w:r>
      <w:r w:rsidRPr="00270199">
        <w:rPr>
          <w:sz w:val="22"/>
          <w:szCs w:val="22"/>
        </w:rPr>
        <w:t xml:space="preserve"> </w:t>
      </w:r>
      <w:r w:rsidR="00620BC1">
        <w:rPr>
          <w:sz w:val="22"/>
          <w:szCs w:val="22"/>
        </w:rPr>
        <w:t>dokumentaci</w:t>
      </w:r>
      <w:r w:rsidRPr="00FF70B7">
        <w:rPr>
          <w:sz w:val="22"/>
          <w:szCs w:val="22"/>
        </w:rPr>
        <w:t xml:space="preserve"> </w:t>
      </w:r>
      <w:r w:rsidR="00620BC1" w:rsidRPr="00620BC1">
        <w:rPr>
          <w:sz w:val="22"/>
          <w:szCs w:val="22"/>
        </w:rPr>
        <w:t xml:space="preserve">pro provádění stavby (DPS) </w:t>
      </w:r>
      <w:r w:rsidR="00620BC1" w:rsidRPr="00620BC1">
        <w:rPr>
          <w:i/>
          <w:sz w:val="22"/>
          <w:szCs w:val="22"/>
        </w:rPr>
        <w:t>„PD –</w:t>
      </w:r>
      <w:r w:rsidR="002E61F8">
        <w:rPr>
          <w:i/>
          <w:sz w:val="22"/>
          <w:szCs w:val="22"/>
        </w:rPr>
        <w:t xml:space="preserve"> Areál autobusy Hranečník - Kolárna</w:t>
      </w:r>
      <w:r w:rsidR="00620BC1" w:rsidRPr="00620BC1">
        <w:rPr>
          <w:i/>
          <w:sz w:val="22"/>
          <w:szCs w:val="22"/>
        </w:rPr>
        <w:t>“</w:t>
      </w:r>
      <w:r w:rsidR="00620BC1" w:rsidRPr="00620BC1">
        <w:rPr>
          <w:sz w:val="22"/>
          <w:szCs w:val="22"/>
        </w:rPr>
        <w:t xml:space="preserve">, </w:t>
      </w:r>
      <w:r w:rsidRPr="00270199">
        <w:rPr>
          <w:sz w:val="22"/>
          <w:szCs w:val="22"/>
        </w:rPr>
        <w:t>k vypracování podrobné prováděcí dokumentace v elektronické podobě (ve formátu *.dwg, *.doc</w:t>
      </w:r>
      <w:r w:rsidR="004E5232">
        <w:rPr>
          <w:sz w:val="22"/>
          <w:szCs w:val="22"/>
        </w:rPr>
        <w:t>x</w:t>
      </w:r>
      <w:r w:rsidRPr="00270199">
        <w:rPr>
          <w:sz w:val="22"/>
          <w:szCs w:val="22"/>
        </w:rPr>
        <w:t>, *.xls</w:t>
      </w:r>
      <w:r w:rsidR="004E5232">
        <w:rPr>
          <w:sz w:val="22"/>
          <w:szCs w:val="22"/>
        </w:rPr>
        <w:t>x</w:t>
      </w:r>
      <w:r w:rsidRPr="00270199">
        <w:rPr>
          <w:sz w:val="22"/>
          <w:szCs w:val="22"/>
        </w:rPr>
        <w:t>) nebo papírové podobě, které má k</w:t>
      </w:r>
      <w:r>
        <w:rPr>
          <w:sz w:val="22"/>
          <w:szCs w:val="22"/>
        </w:rPr>
        <w:t> </w:t>
      </w:r>
      <w:r w:rsidRPr="00270199">
        <w:rPr>
          <w:sz w:val="22"/>
          <w:szCs w:val="22"/>
        </w:rPr>
        <w:t>dispozici</w:t>
      </w:r>
      <w:r>
        <w:rPr>
          <w:sz w:val="22"/>
          <w:szCs w:val="22"/>
        </w:rPr>
        <w:t>, do 14 kalendářních dní od nabytí účinnosti této smlouvy</w:t>
      </w:r>
      <w:r w:rsidRPr="00270199">
        <w:rPr>
          <w:sz w:val="22"/>
          <w:szCs w:val="22"/>
        </w:rPr>
        <w:t xml:space="preserve">. </w:t>
      </w:r>
    </w:p>
    <w:p w14:paraId="482E3A14" w14:textId="01AF8B45" w:rsidR="001B51DD" w:rsidRDefault="001B51DD" w:rsidP="00D537B7">
      <w:pPr>
        <w:pStyle w:val="Text"/>
        <w:numPr>
          <w:ilvl w:val="1"/>
          <w:numId w:val="7"/>
        </w:numPr>
        <w:tabs>
          <w:tab w:val="clear" w:pos="227"/>
        </w:tabs>
        <w:spacing w:before="90" w:line="240" w:lineRule="auto"/>
        <w:ind w:left="851" w:right="21" w:hanging="284"/>
        <w:rPr>
          <w:sz w:val="22"/>
          <w:szCs w:val="22"/>
        </w:rPr>
      </w:pPr>
      <w:r w:rsidRPr="001B51DD">
        <w:rPr>
          <w:sz w:val="22"/>
          <w:szCs w:val="22"/>
        </w:rPr>
        <w:t xml:space="preserve">Zhotovitel </w:t>
      </w:r>
      <w:r w:rsidR="00571AB4">
        <w:rPr>
          <w:sz w:val="22"/>
          <w:szCs w:val="22"/>
        </w:rPr>
        <w:t>nejpozději</w:t>
      </w:r>
      <w:r w:rsidRPr="001B51DD">
        <w:rPr>
          <w:sz w:val="22"/>
          <w:szCs w:val="22"/>
        </w:rPr>
        <w:t xml:space="preserve"> </w:t>
      </w:r>
      <w:r w:rsidR="00571AB4">
        <w:rPr>
          <w:sz w:val="22"/>
          <w:szCs w:val="22"/>
        </w:rPr>
        <w:t xml:space="preserve">do </w:t>
      </w:r>
      <w:r w:rsidRPr="001B51DD">
        <w:rPr>
          <w:sz w:val="22"/>
          <w:szCs w:val="22"/>
        </w:rPr>
        <w:t>1</w:t>
      </w:r>
      <w:r w:rsidR="005C4EA6">
        <w:rPr>
          <w:sz w:val="22"/>
          <w:szCs w:val="22"/>
        </w:rPr>
        <w:t>5</w:t>
      </w:r>
      <w:r w:rsidRPr="001B51DD">
        <w:rPr>
          <w:sz w:val="22"/>
          <w:szCs w:val="22"/>
        </w:rPr>
        <w:t xml:space="preserve"> pracovních dní </w:t>
      </w:r>
      <w:r w:rsidR="00571AB4">
        <w:rPr>
          <w:sz w:val="22"/>
          <w:szCs w:val="22"/>
        </w:rPr>
        <w:t xml:space="preserve">od nabytí účinnosti smlouvy </w:t>
      </w:r>
      <w:r w:rsidRPr="001B51DD">
        <w:rPr>
          <w:sz w:val="22"/>
          <w:szCs w:val="22"/>
        </w:rPr>
        <w:t xml:space="preserve">předloží objednateli ke schválení technologické postupy a kontrolní a zkušební plán (KZP). Práce budou zahájeny až po schválení těchto dokumentů objednatelem. Objednatel je povinen uplatnit své připomínky nebo odsouhlasit tyto dokumenty nejpozději do </w:t>
      </w:r>
      <w:r w:rsidR="0019602D">
        <w:rPr>
          <w:sz w:val="22"/>
          <w:szCs w:val="22"/>
        </w:rPr>
        <w:t>10</w:t>
      </w:r>
      <w:r w:rsidRPr="001B51DD">
        <w:rPr>
          <w:sz w:val="22"/>
          <w:szCs w:val="22"/>
        </w:rPr>
        <w:t xml:space="preserve"> pracovních dnů od doručení objednateli zhotovitelem.</w:t>
      </w:r>
    </w:p>
    <w:p w14:paraId="0D966847" w14:textId="77777777" w:rsidR="00CB708C" w:rsidRPr="00F64243" w:rsidRDefault="00CB708C" w:rsidP="00CB708C">
      <w:pPr>
        <w:pStyle w:val="Text"/>
        <w:numPr>
          <w:ilvl w:val="1"/>
          <w:numId w:val="7"/>
        </w:numPr>
        <w:tabs>
          <w:tab w:val="clear" w:pos="227"/>
        </w:tabs>
        <w:spacing w:before="90" w:line="240" w:lineRule="auto"/>
        <w:ind w:left="851" w:right="21" w:hanging="284"/>
        <w:rPr>
          <w:sz w:val="22"/>
          <w:szCs w:val="22"/>
        </w:rPr>
      </w:pPr>
      <w:r>
        <w:rPr>
          <w:b/>
          <w:sz w:val="22"/>
          <w:szCs w:val="22"/>
        </w:rPr>
        <w:t>Provedení přejímky ocelových konstrukcí v černém stavu</w:t>
      </w:r>
    </w:p>
    <w:p w14:paraId="5E2B3632" w14:textId="36B067D1" w:rsidR="00CB708C" w:rsidRDefault="00CB708C" w:rsidP="00CB708C">
      <w:pPr>
        <w:pStyle w:val="Text"/>
        <w:tabs>
          <w:tab w:val="clear" w:pos="227"/>
        </w:tabs>
        <w:spacing w:before="90" w:line="240" w:lineRule="auto"/>
        <w:ind w:left="851" w:right="21"/>
        <w:rPr>
          <w:sz w:val="22"/>
          <w:szCs w:val="22"/>
        </w:rPr>
      </w:pPr>
      <w:r w:rsidRPr="00F64243">
        <w:rPr>
          <w:sz w:val="22"/>
          <w:szCs w:val="22"/>
        </w:rPr>
        <w:t xml:space="preserve">Na základě objednatelem odsouhlasené podrobné prováděcí dokumentace </w:t>
      </w:r>
      <w:r>
        <w:rPr>
          <w:sz w:val="22"/>
          <w:szCs w:val="22"/>
        </w:rPr>
        <w:t xml:space="preserve">(dle </w:t>
      </w:r>
      <w:r w:rsidR="00143F83">
        <w:rPr>
          <w:sz w:val="22"/>
          <w:szCs w:val="22"/>
        </w:rPr>
        <w:t>odst.</w:t>
      </w:r>
      <w:r>
        <w:rPr>
          <w:sz w:val="22"/>
          <w:szCs w:val="22"/>
        </w:rPr>
        <w:t xml:space="preserve"> 2.2, písmeno b) </w:t>
      </w:r>
      <w:r w:rsidRPr="00F64243">
        <w:rPr>
          <w:sz w:val="22"/>
          <w:szCs w:val="22"/>
        </w:rPr>
        <w:t>proběhne přejímka jednotlivých prvků ocelové konstrukce a svarů objednatelem. Přejímka prvků ocelové konstrukce bude vykonána na základ</w:t>
      </w:r>
      <w:r>
        <w:rPr>
          <w:sz w:val="22"/>
          <w:szCs w:val="22"/>
        </w:rPr>
        <w:t>ě výzvy zhotovitele po výrobě</w:t>
      </w:r>
      <w:r w:rsidRPr="00F64243">
        <w:rPr>
          <w:sz w:val="22"/>
          <w:szCs w:val="22"/>
        </w:rPr>
        <w:t xml:space="preserve"> konstrukcí v černém stavu před nanesením PKO (protikorozní ochrany) ve výrobních prostorech zhotovitele, a před zahájením montáže </w:t>
      </w:r>
      <w:r>
        <w:rPr>
          <w:sz w:val="22"/>
          <w:szCs w:val="22"/>
        </w:rPr>
        <w:t xml:space="preserve">prvků </w:t>
      </w:r>
      <w:r w:rsidRPr="00F64243">
        <w:rPr>
          <w:sz w:val="22"/>
          <w:szCs w:val="22"/>
        </w:rPr>
        <w:t xml:space="preserve">ocelových konstrukcí </w:t>
      </w:r>
      <w:r>
        <w:rPr>
          <w:sz w:val="22"/>
          <w:szCs w:val="22"/>
        </w:rPr>
        <w:t>na staveništi</w:t>
      </w:r>
      <w:r w:rsidRPr="00F64243">
        <w:rPr>
          <w:sz w:val="22"/>
          <w:szCs w:val="22"/>
        </w:rPr>
        <w:t xml:space="preserve">. </w:t>
      </w:r>
    </w:p>
    <w:p w14:paraId="467E9142" w14:textId="317820C6" w:rsidR="00CB708C" w:rsidRDefault="00CB708C" w:rsidP="00CB708C">
      <w:pPr>
        <w:pStyle w:val="Text"/>
        <w:tabs>
          <w:tab w:val="clear" w:pos="227"/>
        </w:tabs>
        <w:spacing w:before="90" w:line="240" w:lineRule="auto"/>
        <w:ind w:left="851" w:right="21"/>
        <w:rPr>
          <w:sz w:val="22"/>
          <w:szCs w:val="22"/>
        </w:rPr>
      </w:pPr>
      <w:r w:rsidRPr="00F64243">
        <w:rPr>
          <w:sz w:val="22"/>
          <w:szCs w:val="22"/>
        </w:rPr>
        <w:t xml:space="preserve">O </w:t>
      </w:r>
      <w:r>
        <w:rPr>
          <w:sz w:val="22"/>
          <w:szCs w:val="22"/>
        </w:rPr>
        <w:t xml:space="preserve">provedení </w:t>
      </w:r>
      <w:r w:rsidRPr="00F64243">
        <w:rPr>
          <w:sz w:val="22"/>
          <w:szCs w:val="22"/>
        </w:rPr>
        <w:t>přejím</w:t>
      </w:r>
      <w:r>
        <w:rPr>
          <w:sz w:val="22"/>
          <w:szCs w:val="22"/>
        </w:rPr>
        <w:t>ky</w:t>
      </w:r>
      <w:r w:rsidRPr="00F64243">
        <w:rPr>
          <w:sz w:val="22"/>
          <w:szCs w:val="22"/>
        </w:rPr>
        <w:t xml:space="preserve"> jednotlivých prvků ocelové konstrukce </w:t>
      </w:r>
      <w:r>
        <w:rPr>
          <w:sz w:val="22"/>
          <w:szCs w:val="22"/>
        </w:rPr>
        <w:t xml:space="preserve">v černém stavu </w:t>
      </w:r>
      <w:r w:rsidRPr="00F64243">
        <w:rPr>
          <w:sz w:val="22"/>
          <w:szCs w:val="22"/>
        </w:rPr>
        <w:t xml:space="preserve">bude vyhotoven </w:t>
      </w:r>
      <w:r>
        <w:rPr>
          <w:sz w:val="22"/>
          <w:szCs w:val="22"/>
        </w:rPr>
        <w:t>P</w:t>
      </w:r>
      <w:r w:rsidRPr="00F64243">
        <w:rPr>
          <w:sz w:val="22"/>
          <w:szCs w:val="22"/>
        </w:rPr>
        <w:t xml:space="preserve">rotokol o přejímce jednotlivých prvků ocelové konstrukce, se </w:t>
      </w:r>
      <w:r>
        <w:rPr>
          <w:sz w:val="22"/>
          <w:szCs w:val="22"/>
        </w:rPr>
        <w:t>závěrem, zda objednatel tyto prvky přebírá nebo nepřebírá. Převzetí jednotlivých prvků ocelové konstrukce objednatelem, je podmínkou k možnosti zahájení montáže prvků ocelových konstrukcí na staveništi.</w:t>
      </w:r>
    </w:p>
    <w:p w14:paraId="5DCDD6EE" w14:textId="6D3C54D5" w:rsidR="001D35C7" w:rsidRPr="00005592" w:rsidRDefault="001D35C7" w:rsidP="00005592">
      <w:pPr>
        <w:pStyle w:val="Text"/>
        <w:numPr>
          <w:ilvl w:val="1"/>
          <w:numId w:val="7"/>
        </w:numPr>
        <w:tabs>
          <w:tab w:val="clear" w:pos="227"/>
        </w:tabs>
        <w:spacing w:before="90" w:line="240" w:lineRule="auto"/>
        <w:ind w:left="851" w:right="21" w:hanging="284"/>
        <w:rPr>
          <w:color w:val="auto"/>
          <w:sz w:val="22"/>
          <w:szCs w:val="22"/>
        </w:rPr>
      </w:pPr>
      <w:r w:rsidRPr="00005592">
        <w:rPr>
          <w:b/>
          <w:sz w:val="22"/>
          <w:szCs w:val="22"/>
        </w:rPr>
        <w:t>Zpracování projektové dokumentace dle skutečného provedení stavby</w:t>
      </w:r>
      <w:r w:rsidRPr="00005592">
        <w:rPr>
          <w:sz w:val="22"/>
          <w:szCs w:val="22"/>
        </w:rPr>
        <w:t xml:space="preserve">. </w:t>
      </w:r>
      <w:r w:rsidRPr="00005592">
        <w:rPr>
          <w:color w:val="auto"/>
          <w:sz w:val="22"/>
          <w:szCs w:val="22"/>
        </w:rPr>
        <w:t>Dokumentace bude vyhotovena v českém jazyce, a to v následujícím rozsahu:</w:t>
      </w:r>
    </w:p>
    <w:p w14:paraId="3CBB5D33" w14:textId="77777777" w:rsidR="001D35C7" w:rsidRPr="002E6B55" w:rsidRDefault="001D35C7"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7CBE39BB" w:rsidR="001D35C7" w:rsidRPr="002E6B55" w:rsidRDefault="001D35C7"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61FFF314" w14:textId="77777777" w:rsidR="002675DA" w:rsidRPr="002E6B55" w:rsidRDefault="002675DA"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lastRenderedPageBreak/>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*.pdf.</w:t>
      </w:r>
    </w:p>
    <w:p w14:paraId="719B5419" w14:textId="77777777" w:rsidR="00CB708C" w:rsidRPr="007F57F6" w:rsidRDefault="00CB708C" w:rsidP="00CB708C">
      <w:pPr>
        <w:pStyle w:val="Text"/>
        <w:numPr>
          <w:ilvl w:val="1"/>
          <w:numId w:val="7"/>
        </w:numPr>
        <w:tabs>
          <w:tab w:val="clear" w:pos="227"/>
        </w:tabs>
        <w:spacing w:before="90" w:line="240" w:lineRule="auto"/>
        <w:ind w:left="851" w:right="21" w:hanging="284"/>
        <w:rPr>
          <w:color w:val="auto"/>
          <w:sz w:val="22"/>
          <w:szCs w:val="22"/>
        </w:rPr>
      </w:pPr>
      <w:r w:rsidRPr="007F57F6">
        <w:rPr>
          <w:b/>
          <w:sz w:val="22"/>
          <w:szCs w:val="22"/>
        </w:rPr>
        <w:t>Zajištění a provedení geodetických a geometrických prací po dobu realizace</w:t>
      </w:r>
      <w:r w:rsidRPr="007F57F6">
        <w:rPr>
          <w:color w:val="auto"/>
          <w:sz w:val="22"/>
          <w:szCs w:val="22"/>
        </w:rPr>
        <w:t xml:space="preserve"> díla včetně zhotovení geometrického plánu dokončeného díla v počtu 4 výtisků každého dotčeného vlastníka pozemku pro zápis do katastru nemovitostí.</w:t>
      </w:r>
    </w:p>
    <w:p w14:paraId="6EF641C9" w14:textId="77777777" w:rsidR="00CB708C" w:rsidRPr="007F57F6" w:rsidRDefault="00CB708C" w:rsidP="00CB708C">
      <w:pPr>
        <w:pStyle w:val="Text"/>
        <w:tabs>
          <w:tab w:val="clear" w:pos="227"/>
        </w:tabs>
        <w:spacing w:before="90" w:line="240" w:lineRule="auto"/>
        <w:ind w:left="851" w:right="21"/>
        <w:rPr>
          <w:color w:val="auto"/>
          <w:sz w:val="22"/>
          <w:szCs w:val="22"/>
        </w:rPr>
      </w:pPr>
      <w:r w:rsidRPr="007F57F6">
        <w:rPr>
          <w:color w:val="auto"/>
          <w:sz w:val="22"/>
          <w:szCs w:val="22"/>
        </w:rPr>
        <w:t>Geodetické zaměření realizované stavby budou dodány v následujícím rozsahu:</w:t>
      </w:r>
    </w:p>
    <w:p w14:paraId="78469BDA" w14:textId="77777777" w:rsidR="00CB708C" w:rsidRPr="007F57F6" w:rsidRDefault="00CB708C" w:rsidP="00CB708C">
      <w:pPr>
        <w:pStyle w:val="Text"/>
        <w:numPr>
          <w:ilvl w:val="0"/>
          <w:numId w:val="6"/>
        </w:numPr>
        <w:tabs>
          <w:tab w:val="clear" w:pos="227"/>
        </w:tabs>
        <w:spacing w:before="90" w:line="240" w:lineRule="auto"/>
        <w:ind w:left="1134" w:right="21" w:hanging="283"/>
        <w:rPr>
          <w:color w:val="auto"/>
          <w:sz w:val="22"/>
          <w:szCs w:val="22"/>
        </w:rPr>
      </w:pPr>
      <w:r w:rsidRPr="007F57F6">
        <w:rPr>
          <w:color w:val="auto"/>
          <w:sz w:val="22"/>
          <w:szCs w:val="22"/>
        </w:rPr>
        <w:t xml:space="preserve">4 x v tištěné podobě. </w:t>
      </w:r>
    </w:p>
    <w:p w14:paraId="08FAD202" w14:textId="47D5E053" w:rsidR="0019602D" w:rsidRPr="0019602D" w:rsidRDefault="00CB708C" w:rsidP="00CB708C">
      <w:pPr>
        <w:pStyle w:val="Text"/>
        <w:numPr>
          <w:ilvl w:val="0"/>
          <w:numId w:val="6"/>
        </w:numPr>
        <w:tabs>
          <w:tab w:val="clear" w:pos="227"/>
        </w:tabs>
        <w:spacing w:before="90" w:line="240" w:lineRule="auto"/>
        <w:ind w:left="1134" w:right="21" w:hanging="283"/>
        <w:rPr>
          <w:sz w:val="22"/>
          <w:szCs w:val="22"/>
        </w:rPr>
      </w:pPr>
      <w:r w:rsidRPr="007F57F6">
        <w:rPr>
          <w:color w:val="auto"/>
          <w:sz w:val="22"/>
          <w:szCs w:val="22"/>
        </w:rPr>
        <w:t>1 x v elektronické podobě na el. nosiči (USB disk) – výkresová dokumentace ve formátu *.dwg v editovatelné verzi, textová část ve formátu *.docx , tabulková část ve formátu *.xlsx.</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6851D615"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fotodokumentace dokumentující průběh prací na staveništi (zhotovitel ke každému kontrolnímu dni předá fotodokumentaci dosavadního průběhu prací provedených mezi jednotlivými kontrolními dny), fotodokumentace bude předávána elektronicky,</w:t>
      </w:r>
    </w:p>
    <w:p w14:paraId="268ECBC9"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dílo - dohodnutých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0F13E49C" w:rsidR="0019602D" w:rsidRDefault="0019602D"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005592">
        <w:rPr>
          <w:sz w:val="22"/>
          <w:szCs w:val="22"/>
        </w:rPr>
        <w:t>4</w:t>
      </w:r>
      <w:r w:rsidRPr="00EB1095">
        <w:rPr>
          <w:sz w:val="22"/>
          <w:szCs w:val="22"/>
        </w:rPr>
        <w:t>, čl. V. V případě, že zhotovitel nedodá fotodokumentaci v rozsahu tohoto bodu, je objednatel oprávněn požadovat smluvní pokutu dle bodu 9.</w:t>
      </w:r>
      <w:r w:rsidR="00437B31">
        <w:rPr>
          <w:sz w:val="22"/>
          <w:szCs w:val="22"/>
        </w:rPr>
        <w:t>9</w:t>
      </w:r>
      <w:r w:rsidRPr="00EB1095">
        <w:rPr>
          <w:sz w:val="22"/>
          <w:szCs w:val="22"/>
        </w:rPr>
        <w:t xml:space="preserve"> této smlouvy. Objednatel si vyhrazuje právo na pořizování vlastní fotodokumentace v průběhu realizace díla.</w:t>
      </w:r>
    </w:p>
    <w:p w14:paraId="00907009" w14:textId="2A5FC46C" w:rsidR="00A46880" w:rsidRDefault="00F37F8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Potřebné vytýčení, řádné označení a zabezpečení inženýrských sítí a technických zařízení</w:t>
      </w:r>
      <w:r w:rsidRPr="00F37F87">
        <w:rPr>
          <w:sz w:val="22"/>
          <w:szCs w:val="22"/>
        </w:rPr>
        <w:t xml:space="preserve"> proti poškození, ohrožení provozu nebo zamezení přístupu k n</w:t>
      </w:r>
      <w:r w:rsidR="001F2135">
        <w:rPr>
          <w:sz w:val="22"/>
          <w:szCs w:val="22"/>
        </w:rPr>
        <w:t>im po celou dobu provádění díla.</w:t>
      </w:r>
      <w:r w:rsidRPr="00F37F87">
        <w:rPr>
          <w:sz w:val="22"/>
          <w:szCs w:val="22"/>
        </w:rPr>
        <w:t xml:space="preserve"> Uvedení všech povrchů pozemků dotčených realizací díla do původního stavu (zejména komunikace, chodníky, zeleň, příkopy).</w:t>
      </w:r>
    </w:p>
    <w:p w14:paraId="4A5F54AD" w14:textId="7B99FBA4" w:rsidR="00F37F87" w:rsidRPr="00A46880" w:rsidRDefault="00F37F8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xml:space="preserve">, označení staveniště, zajištění přístupů na staveniště, zajištění staveniště, a to zejména v souladu s požadavky BOZP uvedenými zejména v Příloze č. </w:t>
      </w:r>
      <w:r w:rsidR="00005592">
        <w:rPr>
          <w:sz w:val="22"/>
          <w:szCs w:val="22"/>
        </w:rPr>
        <w:t>3</w:t>
      </w:r>
      <w:r w:rsidRPr="00F37F87">
        <w:rPr>
          <w:sz w:val="22"/>
          <w:szCs w:val="22"/>
        </w:rPr>
        <w:t xml:space="preserve"> </w:t>
      </w:r>
      <w:r w:rsidR="0034274D">
        <w:rPr>
          <w:sz w:val="22"/>
          <w:szCs w:val="22"/>
        </w:rPr>
        <w:t xml:space="preserve">a č. </w:t>
      </w:r>
      <w:r w:rsidR="00005592">
        <w:rPr>
          <w:sz w:val="22"/>
          <w:szCs w:val="22"/>
        </w:rPr>
        <w:t>4</w:t>
      </w:r>
      <w:r w:rsidR="0034274D">
        <w:rPr>
          <w:sz w:val="22"/>
          <w:szCs w:val="22"/>
        </w:rPr>
        <w:t xml:space="preserve"> </w:t>
      </w:r>
      <w:r w:rsidRPr="00F37F87">
        <w:rPr>
          <w:sz w:val="22"/>
          <w:szCs w:val="22"/>
        </w:rPr>
        <w:t>této smlouvy.</w:t>
      </w:r>
    </w:p>
    <w:p w14:paraId="6E4B7437" w14:textId="24C70C84" w:rsidR="008C3419" w:rsidRPr="00A23473" w:rsidRDefault="008C3419" w:rsidP="00A23473">
      <w:pPr>
        <w:pStyle w:val="Text"/>
        <w:numPr>
          <w:ilvl w:val="1"/>
          <w:numId w:val="1"/>
        </w:numPr>
        <w:tabs>
          <w:tab w:val="clear" w:pos="227"/>
        </w:tabs>
        <w:spacing w:before="90" w:line="240" w:lineRule="auto"/>
        <w:ind w:left="567" w:right="21" w:hanging="567"/>
        <w:rPr>
          <w:sz w:val="22"/>
          <w:szCs w:val="22"/>
        </w:rPr>
      </w:pPr>
      <w:r w:rsidRPr="00A23473">
        <w:rPr>
          <w:b/>
          <w:sz w:val="22"/>
          <w:szCs w:val="22"/>
        </w:rPr>
        <w:t>Výkon dozoru</w:t>
      </w:r>
      <w:r w:rsidRPr="00A23473">
        <w:rPr>
          <w:sz w:val="22"/>
          <w:szCs w:val="22"/>
        </w:rPr>
        <w:t xml:space="preserve"> </w:t>
      </w:r>
      <w:r w:rsidR="00DC28F1" w:rsidRPr="002C7189">
        <w:rPr>
          <w:b/>
          <w:sz w:val="22"/>
          <w:szCs w:val="22"/>
        </w:rPr>
        <w:t xml:space="preserve">projektanta </w:t>
      </w:r>
      <w:r w:rsidRPr="00A23473">
        <w:rPr>
          <w:sz w:val="22"/>
          <w:szCs w:val="22"/>
        </w:rPr>
        <w:t xml:space="preserve">dle § </w:t>
      </w:r>
      <w:r w:rsidR="00DC28F1">
        <w:rPr>
          <w:sz w:val="22"/>
          <w:szCs w:val="22"/>
        </w:rPr>
        <w:t>161</w:t>
      </w:r>
      <w:r w:rsidR="00DC28F1" w:rsidRPr="00FB2927">
        <w:rPr>
          <w:sz w:val="22"/>
          <w:szCs w:val="22"/>
        </w:rPr>
        <w:t xml:space="preserve">, odstavce </w:t>
      </w:r>
      <w:r w:rsidR="00DC28F1">
        <w:rPr>
          <w:sz w:val="22"/>
          <w:szCs w:val="22"/>
        </w:rPr>
        <w:t>2</w:t>
      </w:r>
      <w:r w:rsidR="00DC28F1" w:rsidRPr="00FB2927">
        <w:rPr>
          <w:sz w:val="22"/>
          <w:szCs w:val="22"/>
        </w:rPr>
        <w:t xml:space="preserve">  zákona č. </w:t>
      </w:r>
      <w:r w:rsidR="00DC28F1">
        <w:rPr>
          <w:sz w:val="22"/>
          <w:szCs w:val="22"/>
        </w:rPr>
        <w:t>283/2021</w:t>
      </w:r>
      <w:r w:rsidR="00DC28F1" w:rsidRPr="00FB2927">
        <w:rPr>
          <w:sz w:val="22"/>
          <w:szCs w:val="22"/>
        </w:rPr>
        <w:t xml:space="preserve"> Sb.</w:t>
      </w:r>
      <w:r w:rsidR="00DC28F1">
        <w:rPr>
          <w:sz w:val="22"/>
          <w:szCs w:val="22"/>
        </w:rPr>
        <w:t xml:space="preserve"> </w:t>
      </w:r>
      <w:r w:rsidR="00705081" w:rsidRPr="00A23473">
        <w:rPr>
          <w:sz w:val="22"/>
          <w:szCs w:val="22"/>
        </w:rPr>
        <w:t>v platném znění,</w:t>
      </w:r>
      <w:r w:rsidRPr="00A23473">
        <w:rPr>
          <w:sz w:val="22"/>
          <w:szCs w:val="22"/>
        </w:rPr>
        <w:t xml:space="preserve"> </w:t>
      </w:r>
      <w:r w:rsidRPr="00A23473">
        <w:rPr>
          <w:b/>
          <w:sz w:val="22"/>
          <w:szCs w:val="22"/>
        </w:rPr>
        <w:t xml:space="preserve">zajišťuje </w:t>
      </w:r>
      <w:r w:rsidR="002675DA" w:rsidRPr="00A23473">
        <w:rPr>
          <w:sz w:val="22"/>
          <w:szCs w:val="22"/>
        </w:rPr>
        <w:t>společnost</w:t>
      </w:r>
      <w:r w:rsidR="00A23473" w:rsidRPr="00A23473">
        <w:rPr>
          <w:sz w:val="22"/>
          <w:szCs w:val="22"/>
        </w:rPr>
        <w:t xml:space="preserve"> </w:t>
      </w:r>
      <w:r w:rsidR="00A23473" w:rsidRPr="00A23473">
        <w:rPr>
          <w:b/>
          <w:sz w:val="22"/>
          <w:szCs w:val="22"/>
        </w:rPr>
        <w:t>BKB Metal, a.s.</w:t>
      </w:r>
      <w:r w:rsidR="00F44D3C" w:rsidRPr="00A23473">
        <w:rPr>
          <w:sz w:val="22"/>
          <w:szCs w:val="22"/>
        </w:rPr>
        <w:t>, se sídlem</w:t>
      </w:r>
      <w:r w:rsidR="00A23473" w:rsidRPr="00A23473">
        <w:rPr>
          <w:sz w:val="22"/>
          <w:szCs w:val="22"/>
        </w:rPr>
        <w:t xml:space="preserve"> </w:t>
      </w:r>
      <w:r w:rsidR="00A23473" w:rsidRPr="00A23473">
        <w:rPr>
          <w:b/>
          <w:sz w:val="22"/>
          <w:szCs w:val="22"/>
        </w:rPr>
        <w:t>Hlubinská 917/20, Moravská Ostrava, 702 00 Ostrava</w:t>
      </w:r>
      <w:r w:rsidR="00F44D3C" w:rsidRPr="00A23473">
        <w:rPr>
          <w:i/>
          <w:sz w:val="22"/>
          <w:szCs w:val="22"/>
        </w:rPr>
        <w:t>.</w:t>
      </w:r>
      <w:r w:rsidR="00A23473" w:rsidRPr="00A23473">
        <w:rPr>
          <w:i/>
          <w:sz w:val="22"/>
          <w:szCs w:val="22"/>
        </w:rPr>
        <w:t xml:space="preserve"> </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77D91F1F" w14:textId="5A612DFF"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5F8BD44F"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 xml:space="preserve">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w:t>
      </w:r>
      <w:r w:rsidRPr="00E026D8">
        <w:rPr>
          <w:color w:val="auto"/>
          <w:sz w:val="22"/>
          <w:szCs w:val="22"/>
        </w:rPr>
        <w:lastRenderedPageBreak/>
        <w:t>zhotovitele z jakýchkoli důvodů a ani práce, jejichž provedení bylo vyvoláno prodlením zhotovitele s prováděním Díla nebo které jsou důsledkem vadného plnění zhotovitele.</w:t>
      </w:r>
    </w:p>
    <w:p w14:paraId="125CB1D8"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091F6877" w14:textId="03498836" w:rsidR="00E026D8" w:rsidRPr="00E026D8" w:rsidRDefault="00E026D8" w:rsidP="00E026D8">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14F74B2A" w14:textId="1EEAA230"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6E0B4AFE" w14:textId="00DABFAA"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4248F014" w14:textId="4751CA79"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032F0836" w14:textId="3C0D846D"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481E2369" w:rsidR="00246930" w:rsidRDefault="00E026D8" w:rsidP="00E026D8">
      <w:pPr>
        <w:pStyle w:val="Text"/>
        <w:tabs>
          <w:tab w:val="clear" w:pos="227"/>
        </w:tabs>
        <w:spacing w:before="90" w:line="240" w:lineRule="auto"/>
        <w:ind w:left="567" w:right="21"/>
        <w:rPr>
          <w:color w:val="auto"/>
          <w:sz w:val="22"/>
          <w:szCs w:val="22"/>
        </w:rPr>
      </w:pPr>
      <w:r w:rsidRPr="00E026D8">
        <w:rPr>
          <w:color w:val="auto"/>
          <w:sz w:val="22"/>
          <w:szCs w:val="22"/>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741474A" w14:textId="51B3D831" w:rsidR="0046268B" w:rsidRDefault="0046268B" w:rsidP="0046268B">
      <w:pPr>
        <w:pStyle w:val="Text"/>
        <w:numPr>
          <w:ilvl w:val="1"/>
          <w:numId w:val="1"/>
        </w:numPr>
        <w:tabs>
          <w:tab w:val="clear" w:pos="227"/>
        </w:tabs>
        <w:spacing w:before="90" w:line="240" w:lineRule="auto"/>
        <w:ind w:left="567" w:right="21" w:hanging="567"/>
        <w:rPr>
          <w:color w:val="auto"/>
          <w:sz w:val="22"/>
          <w:szCs w:val="22"/>
        </w:rPr>
      </w:pPr>
      <w:r w:rsidRPr="0059638A">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688BBA43" w:rsidR="0009097E" w:rsidRDefault="005C6F2C" w:rsidP="00702588">
      <w:pPr>
        <w:pStyle w:val="Textvbloku1"/>
        <w:suppressAutoHyphens w:val="0"/>
        <w:spacing w:before="90"/>
        <w:ind w:left="567" w:right="-270" w:firstLine="0"/>
        <w:jc w:val="both"/>
        <w:rPr>
          <w:b/>
          <w:sz w:val="22"/>
          <w:szCs w:val="22"/>
        </w:rPr>
      </w:pPr>
      <w:r w:rsidRPr="003C1754">
        <w:rPr>
          <w:b/>
          <w:sz w:val="22"/>
          <w:szCs w:val="22"/>
        </w:rPr>
        <w:t>Areál</w:t>
      </w:r>
      <w:r w:rsidR="00143F83">
        <w:rPr>
          <w:b/>
          <w:sz w:val="22"/>
          <w:szCs w:val="22"/>
        </w:rPr>
        <w:t xml:space="preserve"> </w:t>
      </w:r>
      <w:r w:rsidR="00143F83" w:rsidRPr="00143F83">
        <w:rPr>
          <w:b/>
          <w:sz w:val="22"/>
          <w:szCs w:val="22"/>
        </w:rPr>
        <w:t>autobusy Hranečník, adresa: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786E0777"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„Areál</w:t>
      </w:r>
      <w:r w:rsidR="00FA6303">
        <w:rPr>
          <w:b/>
        </w:rPr>
        <w:t xml:space="preserve"> autobusy Hranečník </w:t>
      </w:r>
      <w:r w:rsidR="00005592">
        <w:rPr>
          <w:b/>
        </w:rPr>
        <w:t>–</w:t>
      </w:r>
      <w:r w:rsidR="00FA6303">
        <w:rPr>
          <w:b/>
        </w:rPr>
        <w:t xml:space="preserve"> Kolárna</w:t>
      </w:r>
      <w:r w:rsidR="00005592">
        <w:rPr>
          <w:b/>
        </w:rPr>
        <w:t xml:space="preserve"> II</w:t>
      </w:r>
      <w:r w:rsidR="003569EE" w:rsidRPr="00594AD9">
        <w:rPr>
          <w:b/>
        </w:rPr>
        <w:t>“</w:t>
      </w:r>
      <w:r w:rsidR="005B0AAC" w:rsidRPr="00594AD9">
        <w:t xml:space="preserve">, tvoří přílohu č. </w:t>
      </w:r>
      <w:r w:rsidR="00005592">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267439B6"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852E9B" w:rsidRPr="003569EE">
        <w:rPr>
          <w:b/>
          <w:sz w:val="22"/>
          <w:szCs w:val="22"/>
        </w:rPr>
        <w:t>Areál</w:t>
      </w:r>
      <w:r w:rsidR="00FA6303">
        <w:rPr>
          <w:b/>
          <w:sz w:val="22"/>
          <w:szCs w:val="22"/>
        </w:rPr>
        <w:t xml:space="preserve"> </w:t>
      </w:r>
      <w:r w:rsidR="00FA6303" w:rsidRPr="00FA6303">
        <w:rPr>
          <w:b/>
          <w:sz w:val="22"/>
          <w:szCs w:val="22"/>
        </w:rPr>
        <w:t xml:space="preserve">autobusy Hranečník </w:t>
      </w:r>
      <w:r w:rsidR="00005592">
        <w:rPr>
          <w:b/>
          <w:sz w:val="22"/>
          <w:szCs w:val="22"/>
        </w:rPr>
        <w:t>–</w:t>
      </w:r>
      <w:r w:rsidR="00FA6303" w:rsidRPr="00FA6303">
        <w:rPr>
          <w:b/>
          <w:sz w:val="22"/>
          <w:szCs w:val="22"/>
        </w:rPr>
        <w:t xml:space="preserve"> Kolárna</w:t>
      </w:r>
      <w:r w:rsidR="00005592">
        <w:rPr>
          <w:b/>
          <w:sz w:val="22"/>
          <w:szCs w:val="22"/>
        </w:rPr>
        <w:t xml:space="preserve"> II</w:t>
      </w:r>
      <w:r w:rsidR="00852E9B">
        <w:rPr>
          <w:b/>
          <w:sz w:val="22"/>
          <w:szCs w:val="22"/>
        </w:rPr>
        <w:t>“</w:t>
      </w:r>
      <w:r w:rsidRPr="004035AB">
        <w:rPr>
          <w:b/>
          <w:sz w:val="22"/>
          <w:szCs w:val="22"/>
        </w:rPr>
        <w:t xml:space="preserve"> </w:t>
      </w:r>
      <w:r w:rsidR="00D22827" w:rsidRPr="004035AB">
        <w:rPr>
          <w:b/>
          <w:sz w:val="22"/>
          <w:szCs w:val="22"/>
        </w:rPr>
        <w:t xml:space="preserve">- do </w:t>
      </w:r>
      <w:r w:rsidR="00FA6303">
        <w:rPr>
          <w:b/>
          <w:sz w:val="22"/>
          <w:szCs w:val="22"/>
        </w:rPr>
        <w:t>12</w:t>
      </w:r>
      <w:r w:rsidR="008A6E82">
        <w:rPr>
          <w:b/>
          <w:sz w:val="22"/>
          <w:szCs w:val="22"/>
        </w:rPr>
        <w:t xml:space="preserve">0 </w:t>
      </w:r>
      <w:r w:rsidR="00D22827" w:rsidRPr="004035AB">
        <w:rPr>
          <w:b/>
          <w:sz w:val="22"/>
          <w:szCs w:val="22"/>
        </w:rPr>
        <w:t>kalendářních dní od předání a převzetí staveniště</w:t>
      </w:r>
      <w:r w:rsidRPr="004035AB">
        <w:rPr>
          <w:b/>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lastRenderedPageBreak/>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69F6FFE4"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77777777"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p>
    <w:p w14:paraId="227343DD" w14:textId="736F3871"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lastRenderedPageBreak/>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3076516F"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49CAE808" w:rsidR="00417FE8" w:rsidRDefault="00417FE8" w:rsidP="00CE6DBD">
      <w:pPr>
        <w:pStyle w:val="Odstavecseseznamem"/>
        <w:tabs>
          <w:tab w:val="clear" w:pos="709"/>
        </w:tabs>
        <w:ind w:left="567" w:hanging="567"/>
        <w:jc w:val="both"/>
      </w:pPr>
      <w: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61AD4E50"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D22827">
        <w:t xml:space="preserve"> </w:t>
      </w:r>
      <w:r w:rsidR="00B63E35" w:rsidRPr="002E6B55">
        <w:t>této smlouvy)</w:t>
      </w:r>
      <w:r w:rsidR="00087617" w:rsidRPr="002E6B55">
        <w:t xml:space="preserve"> a činí:</w:t>
      </w:r>
    </w:p>
    <w:p w14:paraId="0F6649E6" w14:textId="0A0B7F23" w:rsidR="00F666F6" w:rsidRPr="00D22827" w:rsidRDefault="00FA6303" w:rsidP="00766C0D">
      <w:pPr>
        <w:pStyle w:val="Text"/>
        <w:tabs>
          <w:tab w:val="clear" w:pos="227"/>
          <w:tab w:val="left" w:pos="6946"/>
        </w:tabs>
        <w:spacing w:before="90" w:line="240" w:lineRule="auto"/>
        <w:ind w:left="567" w:right="21"/>
        <w:rPr>
          <w:b/>
          <w:color w:val="auto"/>
          <w:sz w:val="22"/>
          <w:szCs w:val="22"/>
        </w:rPr>
      </w:pPr>
      <w:r>
        <w:rPr>
          <w:b/>
          <w:sz w:val="22"/>
          <w:szCs w:val="22"/>
        </w:rPr>
        <w:t>Cena celkem za dílo</w:t>
      </w:r>
      <w:r>
        <w:rPr>
          <w:b/>
          <w:sz w:val="22"/>
          <w:szCs w:val="22"/>
        </w:rPr>
        <w:tab/>
      </w:r>
      <w:r w:rsidR="00766C0D" w:rsidRPr="00AF6B05">
        <w:rPr>
          <w:b/>
          <w:sz w:val="22"/>
          <w:szCs w:val="22"/>
          <w:highlight w:val="yellow"/>
        </w:rPr>
        <w:t>…………………</w:t>
      </w:r>
      <w:r w:rsidR="00766C0D">
        <w:rPr>
          <w:b/>
          <w:sz w:val="22"/>
          <w:szCs w:val="22"/>
        </w:rPr>
        <w:t xml:space="preserve"> </w:t>
      </w:r>
      <w:r w:rsidR="00D22827">
        <w:rPr>
          <w:b/>
          <w:color w:val="auto"/>
          <w:sz w:val="22"/>
          <w:szCs w:val="22"/>
        </w:rPr>
        <w:t>Kč bez DPH</w:t>
      </w:r>
    </w:p>
    <w:p w14:paraId="53D30013" w14:textId="7A711052"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001E1190">
        <w:rPr>
          <w:b/>
          <w:i/>
          <w:color w:val="00B0F0"/>
          <w:sz w:val="24"/>
          <w:szCs w:val="22"/>
        </w:rPr>
        <w:t>Cena celkem za dílo</w:t>
      </w:r>
      <w:r w:rsidRPr="006F0527">
        <w:rPr>
          <w:b/>
          <w:i/>
          <w:color w:val="00B0F0"/>
          <w:sz w:val="24"/>
          <w:szCs w:val="22"/>
        </w:rPr>
        <w:t xml:space="preserve"> bude předmětem hodnocení.</w:t>
      </w:r>
      <w:r w:rsidRPr="004035AB">
        <w:rPr>
          <w:i/>
          <w:color w:val="00B0F0"/>
          <w:sz w:val="22"/>
          <w:szCs w:val="22"/>
        </w:rPr>
        <w:t>)</w:t>
      </w:r>
    </w:p>
    <w:p w14:paraId="0C1D87B9" w14:textId="0A303E79" w:rsidR="00647E5C" w:rsidRPr="002E6B55" w:rsidRDefault="00647E5C" w:rsidP="00F823A5">
      <w:pPr>
        <w:pStyle w:val="Odstavecseseznamem"/>
        <w:tabs>
          <w:tab w:val="clear" w:pos="709"/>
        </w:tabs>
        <w:ind w:left="567" w:hanging="567"/>
        <w:jc w:val="both"/>
      </w:pPr>
      <w:r w:rsidRPr="002E6B55">
        <w:t xml:space="preserve">Poskytovaný předmět této smlouvy o dílo je zařazen do číselného kódu klasifikace produkce CZ CPA </w:t>
      </w:r>
      <w:r w:rsidR="00005592">
        <w:t>41-43</w:t>
      </w:r>
      <w:r w:rsidRPr="002E6B55">
        <w:t>,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lastRenderedPageBreak/>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1EF52ED6"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06B3C801"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A67076">
        <w:t>zákona č. 89/2012 Sb., občanského zákoníku, ve znění pozdějších předpisů (dále jen „OZ“)</w:t>
      </w:r>
      <w:r w:rsidRPr="00E44419">
        <w:t>.</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79D91225" w:rsidR="00F666F6" w:rsidRPr="002E6B55"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lastRenderedPageBreak/>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2"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D537B7">
      <w:pPr>
        <w:pStyle w:val="odrka"/>
        <w:numPr>
          <w:ilvl w:val="0"/>
          <w:numId w:val="9"/>
        </w:numPr>
        <w:tabs>
          <w:tab w:val="clear" w:pos="1560"/>
        </w:tabs>
        <w:ind w:left="851" w:hanging="284"/>
        <w:jc w:val="both"/>
      </w:pPr>
      <w:r w:rsidRPr="002E6B55">
        <w:t>60 měsíců</w:t>
      </w:r>
      <w:r w:rsidR="00B90D10">
        <w:t xml:space="preserve"> na stavební a montážní práce</w:t>
      </w:r>
      <w:r w:rsidR="001D0D2D">
        <w:t>,</w:t>
      </w:r>
    </w:p>
    <w:p w14:paraId="675871D1" w14:textId="52D494D2" w:rsidR="00F666F6" w:rsidRDefault="00B90D10" w:rsidP="00D537B7">
      <w:pPr>
        <w:pStyle w:val="odrka"/>
        <w:numPr>
          <w:ilvl w:val="0"/>
          <w:numId w:val="9"/>
        </w:numPr>
        <w:tabs>
          <w:tab w:val="clear" w:pos="1560"/>
        </w:tabs>
        <w:ind w:left="851" w:hanging="284"/>
        <w:jc w:val="both"/>
      </w:pPr>
      <w:r>
        <w:t>24 měsíců na dodávky technologických zařízení</w:t>
      </w:r>
      <w:r w:rsidR="00767B99" w:rsidRPr="002E6B55">
        <w:t>.</w:t>
      </w:r>
    </w:p>
    <w:p w14:paraId="405E2903" w14:textId="2762E562"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xml:space="preserve">. U dodávek, které nebudou v tomto soupise uvedeny,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rsidRPr="00AF6B05">
        <w:rPr>
          <w:highlight w:val="yellow"/>
        </w:rPr>
        <w:t>………..</w:t>
      </w:r>
      <w:r w:rsidR="00C63D65">
        <w:t xml:space="preserve"> </w:t>
      </w:r>
      <w:r w:rsidRPr="002E6B55">
        <w:t>a</w:t>
      </w:r>
      <w:r w:rsidRPr="002E6B55">
        <w:rPr>
          <w:i/>
          <w:color w:val="00B0F0"/>
        </w:rPr>
        <w:t xml:space="preserve"> </w:t>
      </w:r>
      <w:r w:rsidRPr="002E6B55">
        <w:t xml:space="preserve">zároveň na telefonní číslo </w:t>
      </w:r>
      <w:r w:rsidR="00435050" w:rsidRPr="00AF6B05">
        <w:rPr>
          <w:highlight w:val="yellow"/>
        </w:rPr>
        <w:t>……….</w:t>
      </w:r>
      <w:r w:rsidR="00C63D65" w:rsidRPr="00AF6B05">
        <w:rPr>
          <w:highlight w:val="yellow"/>
        </w:rPr>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lastRenderedPageBreak/>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3C942BDD"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5F2715">
        <w:t xml:space="preserve">0,05 </w:t>
      </w:r>
      <w:r w:rsidR="00945DC4">
        <w:t xml:space="preserve">% </w:t>
      </w:r>
      <w:r>
        <w:t>z </w:t>
      </w:r>
      <w:r w:rsidR="00417FE8">
        <w:t>c</w:t>
      </w:r>
      <w:r>
        <w:t xml:space="preserve">eny </w:t>
      </w:r>
      <w:r w:rsidR="00FA6303">
        <w:t xml:space="preserve">celkem </w:t>
      </w:r>
      <w:r w:rsidR="00417FE8">
        <w:t xml:space="preserve">za dílo </w:t>
      </w:r>
      <w:r>
        <w:t>bez DPH (uvedené v bodě 6.2),</w:t>
      </w:r>
      <w:r w:rsidRPr="002E6B55">
        <w:t xml:space="preserve"> </w:t>
      </w:r>
      <w:r w:rsidR="007546AF">
        <w:t xml:space="preserve">a to </w:t>
      </w:r>
      <w:r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7B17A749" w:rsidR="00DE040E" w:rsidRPr="002E6B55" w:rsidRDefault="00B54562" w:rsidP="002974B3">
      <w:pPr>
        <w:pStyle w:val="Odstavecseseznamem"/>
        <w:tabs>
          <w:tab w:val="clear" w:pos="709"/>
        </w:tabs>
        <w:ind w:left="567" w:hanging="567"/>
        <w:jc w:val="both"/>
      </w:pPr>
      <w:r>
        <w:t xml:space="preserve">Při prodlení zhotovitele s odstraněním </w:t>
      </w:r>
      <w:r w:rsidR="00DE040E" w:rsidRPr="00DE040E">
        <w:t xml:space="preserve">záruční vady dle bodu 8.4 této smlouvy, je objednatel </w:t>
      </w:r>
      <w:r>
        <w:t xml:space="preserve">oprávněn </w:t>
      </w:r>
      <w:r w:rsidR="00DE040E" w:rsidRPr="00DE040E">
        <w:t>zhotoviteli účtovat smluvní pokutu ve výši 500,- Kč (slovy pětset korun českých) za každý započatý den prodlení.</w:t>
      </w:r>
    </w:p>
    <w:p w14:paraId="5AD3E3B2" w14:textId="1E2AB507"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C06353">
        <w:t>2.000</w:t>
      </w:r>
      <w:r w:rsidR="000F2AEB" w:rsidRPr="002E6B55">
        <w:t>,- </w:t>
      </w:r>
      <w:r w:rsidRPr="002E6B55">
        <w:t xml:space="preserve">Kč (slovy </w:t>
      </w:r>
      <w:r w:rsidR="00C06353">
        <w:t xml:space="preserve"> dvatisíce</w:t>
      </w:r>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0824350C"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005592">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51505A8F"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F675B2">
        <w:t>F</w:t>
      </w:r>
      <w:r w:rsidR="00257CEE">
        <w:t xml:space="preserve"> přílohy č. </w:t>
      </w:r>
      <w:r w:rsidR="00005592">
        <w:t>4</w:t>
      </w:r>
      <w:r w:rsidR="00BF6B49">
        <w:t xml:space="preserve"> této smlouvy</w:t>
      </w:r>
      <w:r w:rsidRPr="009E2A33">
        <w:t>) znečistí</w:t>
      </w:r>
      <w:r w:rsidRPr="00312C54">
        <w:t xml:space="preserve"> pozemní komunikaci, a zhotovitel bez průtahů nezajistí (denně a po celou dobu realizace stavby) odstranění znečištění a uvedení pozemní komunikac</w:t>
      </w:r>
      <w:r>
        <w:t>e</w:t>
      </w:r>
      <w:r w:rsidRPr="00312C54">
        <w:t xml:space="preserve"> do původního stavu, je objednatel oprávněn účtovat </w:t>
      </w:r>
      <w:r>
        <w:t xml:space="preserve">zhotoviteli </w:t>
      </w:r>
      <w:r w:rsidRPr="00312C54">
        <w:t>smluvní pokutu ve výši 20.000,- Kč (slovy dvacet</w:t>
      </w:r>
      <w:r w:rsidR="00BD67A9">
        <w:t xml:space="preserve"> </w:t>
      </w:r>
      <w:r w:rsidRPr="00312C54">
        <w:t>tisíc korun</w:t>
      </w:r>
      <w:r>
        <w:t xml:space="preserve"> českých</w:t>
      </w:r>
      <w:r w:rsidRPr="00312C54">
        <w:t>) za každý zjištěný případ.</w:t>
      </w:r>
    </w:p>
    <w:p w14:paraId="030AC7CB" w14:textId="6FFC70DB"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fotodokumentaci v rozsahu dle bodu 2.2, písm. </w:t>
      </w:r>
      <w:r w:rsidR="00F675B2">
        <w:t>g</w:t>
      </w:r>
      <w:r w:rsidRPr="00FD4BA6">
        <w:t>), této smlouvy.</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lastRenderedPageBreak/>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4BE738AB" w:rsidR="00F666F6" w:rsidRPr="002E6B55" w:rsidRDefault="00F86165"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5C280118" w:rsidR="00F86165" w:rsidRPr="002E6B55" w:rsidRDefault="00F86165" w:rsidP="00F86165">
      <w:pPr>
        <w:pStyle w:val="Odstavecseseznamem"/>
        <w:tabs>
          <w:tab w:val="clear" w:pos="709"/>
        </w:tabs>
        <w:ind w:left="567" w:hanging="567"/>
        <w:jc w:val="both"/>
      </w:pPr>
      <w:r w:rsidRPr="002E6B55">
        <w:t>Do deníku je oprávněn provádět záznamy kromě státního stavebního dohledu také zástupce objednatele oprávněný jednat ve věcech technických, projektant v rámci</w:t>
      </w:r>
      <w:r w:rsidR="00DC28F1">
        <w:t xml:space="preserve"> výkonu dozoru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7777777" w:rsidR="00F86165" w:rsidRDefault="00F86165" w:rsidP="00F86165">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lastRenderedPageBreak/>
        <w:t>Provádění díla</w:t>
      </w:r>
    </w:p>
    <w:p w14:paraId="0A67E9C6" w14:textId="2CC3D29E"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5</w:t>
      </w:r>
      <w:r w:rsidR="0046268B">
        <w:t xml:space="preserve"> </w:t>
      </w:r>
      <w:r>
        <w:t>-</w:t>
      </w:r>
      <w:r w:rsidR="0046268B">
        <w:t xml:space="preserve"> </w:t>
      </w:r>
      <w:r>
        <w:t xml:space="preserve">ti pracovních dní od doručení výzvy ze strany objednatele. </w:t>
      </w:r>
    </w:p>
    <w:p w14:paraId="132710E2" w14:textId="4084B182" w:rsidR="00F86165" w:rsidRDefault="00F86165" w:rsidP="005D4766">
      <w:pPr>
        <w:pStyle w:val="Text"/>
        <w:tabs>
          <w:tab w:val="clear" w:pos="227"/>
        </w:tabs>
        <w:spacing w:before="90" w:line="240" w:lineRule="auto"/>
        <w:ind w:left="567"/>
        <w:rPr>
          <w:sz w:val="22"/>
          <w:szCs w:val="22"/>
        </w:rPr>
      </w:pPr>
      <w:r w:rsidRPr="00D02E32">
        <w:rPr>
          <w:sz w:val="22"/>
          <w:szCs w:val="22"/>
        </w:rPr>
        <w:t xml:space="preserve">Objednatel výzvu k předání a převzetí staveniště zašle zhotoviteli </w:t>
      </w:r>
      <w:r>
        <w:rPr>
          <w:sz w:val="22"/>
          <w:szCs w:val="22"/>
        </w:rPr>
        <w:t xml:space="preserve">do 30 kalendářních dnů </w:t>
      </w:r>
      <w:r w:rsidRPr="00D02E32">
        <w:rPr>
          <w:sz w:val="22"/>
          <w:szCs w:val="22"/>
        </w:rPr>
        <w:t>po</w:t>
      </w:r>
      <w:r>
        <w:rPr>
          <w:sz w:val="22"/>
          <w:szCs w:val="22"/>
        </w:rPr>
        <w:t xml:space="preserve"> nabytí účinnosti této smlouvy.</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rsidRPr="00AF6B05">
        <w:rPr>
          <w:highlight w:val="yellow"/>
        </w:rP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7F1F8AB4" w:rsidR="00FD4BA6" w:rsidRDefault="00FD4BA6" w:rsidP="00FD4BA6">
      <w:pPr>
        <w:ind w:left="567"/>
        <w:jc w:val="both"/>
      </w:pPr>
      <w:r>
        <w:rPr>
          <w:szCs w:val="22"/>
        </w:rPr>
        <w:t xml:space="preserve">Výzva </w:t>
      </w:r>
      <w:r w:rsidR="00B54562">
        <w:rPr>
          <w:szCs w:val="22"/>
        </w:rPr>
        <w:t xml:space="preserve">zaslaná e-mailem </w:t>
      </w:r>
      <w:r>
        <w:rPr>
          <w:szCs w:val="22"/>
        </w:rPr>
        <w:t>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B54562">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138E1BE1"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766C0D" w:rsidRPr="0074533F">
        <w:rPr>
          <w:highlight w:val="yellow"/>
        </w:rPr>
        <w:t>………….</w:t>
      </w:r>
      <w:r w:rsidR="00766C0D" w:rsidDel="00766C0D">
        <w:rPr>
          <w:szCs w:val="22"/>
        </w:rPr>
        <w:t xml:space="preserve"> </w:t>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567F8AE0"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766C0D" w:rsidRPr="0074533F">
        <w:rPr>
          <w:highlight w:val="yellow"/>
        </w:rPr>
        <w:t>………….</w:t>
      </w:r>
      <w:r w:rsidR="00766C0D" w:rsidDel="00766C0D">
        <w:t xml:space="preserve"> </w:t>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29AA03D4"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w:t>
      </w:r>
      <w:r w:rsidR="00270199" w:rsidRPr="0018153E">
        <w:t>podrobné prováděcí dokumentace, kterou zpracoval zhotovitel</w:t>
      </w:r>
      <w:r w:rsidR="0018153E" w:rsidRPr="0018153E">
        <w:t xml:space="preserve"> dle bodu 2.2 písmeno b),</w:t>
      </w:r>
      <w:r w:rsidRPr="002E6B55">
        <w:t xml:space="preserve"> zápisu z předání staveniště</w:t>
      </w:r>
      <w:r w:rsidR="0018153E">
        <w:t>, rozhodnutí/stavebních povolení,</w:t>
      </w:r>
      <w:r w:rsidRPr="002E6B55">
        <w:t xml:space="preserve"> a případných dodatků uplatněných objednatelem zápisem ve stavebním deníku a dohodnutých smluvně mezi oběma stranami.</w:t>
      </w:r>
    </w:p>
    <w:p w14:paraId="6A46D306" w14:textId="4058D0AA"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4A714FC3" w:rsidR="005F2715" w:rsidRPr="002E6B5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w:t>
      </w:r>
      <w:r w:rsidRPr="002E6B55">
        <w:lastRenderedPageBreak/>
        <w:t xml:space="preserve">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0E7F63EE"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3"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7777777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1E770149"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revizní zprávy</w:t>
      </w:r>
      <w:r w:rsidR="00AB6798">
        <w:t xml:space="preserve"> elektrických zařízení</w:t>
      </w:r>
      <w:r w:rsidRPr="002E6B55">
        <w:t xml:space="preserve">,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w:t>
      </w:r>
      <w:r w:rsidR="002F5CD6">
        <w:t>2</w:t>
      </w:r>
      <w:r w:rsidR="002F5CD6" w:rsidRPr="002E6B55">
        <w:t>83</w:t>
      </w:r>
      <w:r w:rsidRPr="002E6B55">
        <w:t>/</w:t>
      </w:r>
      <w:r w:rsidR="002F5CD6" w:rsidRPr="002E6B55">
        <w:t>20</w:t>
      </w:r>
      <w:r w:rsidR="002F5CD6">
        <w:t>21</w:t>
      </w:r>
      <w:r w:rsidR="002F5CD6" w:rsidRPr="002E6B55">
        <w:t xml:space="preserve"> </w:t>
      </w:r>
      <w:r w:rsidRPr="002E6B55">
        <w:t>Sb., stavební zákon</w:t>
      </w:r>
      <w:r w:rsidR="002F5CD6">
        <w:t>,</w:t>
      </w:r>
      <w:r w:rsidRPr="002E6B55">
        <w:t xml:space="preserve"> v platném znění</w:t>
      </w:r>
      <w:r w:rsidR="002F5CD6">
        <w:t>,</w:t>
      </w:r>
      <w:r w:rsidRPr="002E6B55">
        <w:t xml:space="preserve"> a jeho prováděcích předpisů a navazujících vyhlášek</w:t>
      </w:r>
      <w:r w:rsidR="00D1304B" w:rsidRPr="002E6B55">
        <w:t>.</w:t>
      </w:r>
      <w:r w:rsidR="00A416E2" w:rsidRPr="002E6B55">
        <w:t xml:space="preserve"> </w:t>
      </w:r>
    </w:p>
    <w:p w14:paraId="5533E1BE" w14:textId="6A920EED"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w:t>
      </w:r>
      <w:r w:rsidR="0034274D">
        <w:t>v</w:t>
      </w:r>
      <w:r w:rsidR="00F669E3">
        <w:t> souladu s</w:t>
      </w:r>
      <w:r w:rsidR="0034274D">
        <w:t> </w:t>
      </w:r>
      <w:r w:rsidR="00F669E3">
        <w:t>bodem</w:t>
      </w:r>
      <w:r w:rsidR="0034274D">
        <w:t xml:space="preserve"> 2.2, písmeno g.</w:t>
      </w:r>
      <w:r w:rsidR="00F669E3">
        <w:t xml:space="preserve"> </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r w:rsidR="00394859" w:rsidRPr="00AF6B05">
        <w:rPr>
          <w:highlight w:val="yellow"/>
        </w:rPr>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DF06F70"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F675B2">
        <w:t>6</w:t>
      </w:r>
      <w:r w:rsidR="004C5DCC" w:rsidRPr="002E6B55">
        <w:t xml:space="preserve"> </w:t>
      </w:r>
      <w:r w:rsidRPr="002E6B55">
        <w:t xml:space="preserve">této smlouvy. </w:t>
      </w:r>
    </w:p>
    <w:p w14:paraId="0234FDE7" w14:textId="6963C6FF"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005592">
        <w:t>3</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w:t>
      </w:r>
      <w:r w:rsidRPr="002E6B55">
        <w:lastRenderedPageBreak/>
        <w:t xml:space="preserve">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5350717F" w:rsidR="00B02E25" w:rsidRDefault="00B02E25" w:rsidP="008403ED">
      <w:pPr>
        <w:pStyle w:val="Odstavecseseznamem"/>
        <w:tabs>
          <w:tab w:val="clear" w:pos="709"/>
        </w:tabs>
        <w:ind w:left="567" w:hanging="567"/>
        <w:jc w:val="both"/>
      </w:pPr>
      <w:r>
        <w:t xml:space="preserve">Dílo bude prováděno v souladu s přílohou č. </w:t>
      </w:r>
      <w:r w:rsidR="00005592">
        <w:t>4</w:t>
      </w:r>
      <w:r>
        <w:t xml:space="preserve">: </w:t>
      </w:r>
      <w:r w:rsidR="001556B5">
        <w:t>P</w:t>
      </w:r>
      <w:r w:rsidR="005E61D2">
        <w:t>ožadavky a p</w:t>
      </w:r>
      <w:r w:rsidR="001556B5">
        <w:t>odmínky pro pr</w:t>
      </w:r>
      <w:r w:rsidR="00394859">
        <w:t xml:space="preserve">ovádění díla v Areálu </w:t>
      </w:r>
      <w:r w:rsidR="00F675B2">
        <w:t>autobusy Hranečník</w:t>
      </w:r>
      <w:r>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5EFE64C2"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67D78BF3"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005592">
        <w:rPr>
          <w:sz w:val="22"/>
          <w:szCs w:val="22"/>
        </w:rPr>
        <w:t>6</w:t>
      </w:r>
      <w:r w:rsidR="00A67076">
        <w:rPr>
          <w:sz w:val="22"/>
          <w:szCs w:val="22"/>
        </w:rPr>
        <w:t xml:space="preserve"> </w:t>
      </w:r>
      <w:r>
        <w:rPr>
          <w:sz w:val="22"/>
          <w:szCs w:val="22"/>
        </w:rPr>
        <w:t>této smlouvy. Porušení kteréhokoliv pravidla sociální odpovědnosti, nebude-li bezodkladně napraveno v souladu s Příloh</w:t>
      </w:r>
      <w:r w:rsidR="00701930">
        <w:rPr>
          <w:sz w:val="22"/>
          <w:szCs w:val="22"/>
        </w:rPr>
        <w:t>o</w:t>
      </w:r>
      <w:r>
        <w:rPr>
          <w:sz w:val="22"/>
          <w:szCs w:val="22"/>
        </w:rPr>
        <w:t xml:space="preserve">u č. </w:t>
      </w:r>
      <w:r w:rsidR="00005592">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005592">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FFA580" w:rsidR="00021D78" w:rsidRPr="00C56DD7" w:rsidRDefault="00021D78" w:rsidP="00005592">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266AD612" w:rsidR="00021D78" w:rsidRDefault="00021D78" w:rsidP="00005592">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005592">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55B98485" w:rsidR="00021D78" w:rsidRDefault="00021D78" w:rsidP="00005592">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w:t>
      </w:r>
      <w:r w:rsidR="00005592">
        <w:rPr>
          <w:sz w:val="22"/>
          <w:szCs w:val="22"/>
        </w:rPr>
        <w:t>ě</w:t>
      </w:r>
      <w:r w:rsidR="004C60B9" w:rsidRPr="00C56DD7">
        <w:rPr>
          <w:sz w:val="22"/>
          <w:szCs w:val="22"/>
        </w:rPr>
        <w:t>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491DB6C3" w14:textId="314AB7AD" w:rsidR="00005592" w:rsidRDefault="00005592" w:rsidP="00005592">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w:t>
      </w:r>
      <w:r w:rsidRPr="00554747">
        <w:rPr>
          <w:sz w:val="22"/>
          <w:szCs w:val="22"/>
        </w:rPr>
        <w:lastRenderedPageBreak/>
        <w:t xml:space="preserve">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rsidRPr="00AF6B05">
        <w:rPr>
          <w:highlight w:val="yellow"/>
        </w:rPr>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589F37"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E61D2">
        <w:t>0,5</w:t>
      </w:r>
      <w:r w:rsidR="00546CE4">
        <w:t xml:space="preserve"> </w:t>
      </w:r>
      <w:r w:rsidRPr="002E6B55">
        <w:t xml:space="preserve">mil. Kč pro jednu pojistnou událost a celková částka pojistného plnění minimálně </w:t>
      </w:r>
      <w:r w:rsidR="005E61D2">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129034A2"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005592">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5C391E67" w:rsidR="00DE040E" w:rsidRDefault="00DE040E" w:rsidP="00A85295">
      <w:pPr>
        <w:jc w:val="both"/>
      </w:pPr>
    </w:p>
    <w:p w14:paraId="165032B5" w14:textId="77777777" w:rsidR="0046268B" w:rsidRDefault="0046268B" w:rsidP="00A85295">
      <w:pPr>
        <w:jc w:val="both"/>
      </w:pPr>
    </w:p>
    <w:p w14:paraId="019728C3" w14:textId="236F0A6B" w:rsidR="004707AE" w:rsidRPr="0005625F" w:rsidRDefault="004707AE" w:rsidP="00A85295">
      <w:pPr>
        <w:jc w:val="both"/>
      </w:pPr>
      <w:r w:rsidRPr="0005625F">
        <w:t>Přílohy této smlouvy tvoří:</w:t>
      </w:r>
    </w:p>
    <w:p w14:paraId="1F036D34" w14:textId="5E6B7302"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2E61F8">
        <w:rPr>
          <w:szCs w:val="22"/>
        </w:rPr>
        <w:t xml:space="preserve"> </w:t>
      </w:r>
      <w:r w:rsidR="002E61F8" w:rsidRPr="002E61F8">
        <w:rPr>
          <w:szCs w:val="22"/>
        </w:rPr>
        <w:t>Architektonicko - stavební řešení.</w:t>
      </w:r>
    </w:p>
    <w:p w14:paraId="1D6F9EEF" w14:textId="350341D7" w:rsidR="00B057EF" w:rsidRDefault="002E61F8" w:rsidP="006F0527">
      <w:pPr>
        <w:tabs>
          <w:tab w:val="left" w:pos="1701"/>
        </w:tabs>
        <w:spacing w:line="240" w:lineRule="auto"/>
        <w:ind w:right="21"/>
        <w:rPr>
          <w:szCs w:val="22"/>
        </w:rPr>
      </w:pPr>
      <w:r>
        <w:rPr>
          <w:szCs w:val="22"/>
        </w:rPr>
        <w:t xml:space="preserve">Příloha č. </w:t>
      </w:r>
      <w:r w:rsidR="00AF6B05">
        <w:rPr>
          <w:szCs w:val="22"/>
        </w:rPr>
        <w:t>2</w:t>
      </w:r>
      <w:r w:rsidR="00896B93">
        <w:rPr>
          <w:szCs w:val="22"/>
        </w:rPr>
        <w:t xml:space="preserve"> </w:t>
      </w:r>
      <w:r w:rsidR="006F0527">
        <w:rPr>
          <w:szCs w:val="22"/>
        </w:rPr>
        <w:tab/>
      </w:r>
      <w:r w:rsidR="00F572F8">
        <w:rPr>
          <w:szCs w:val="22"/>
        </w:rPr>
        <w:t>-</w:t>
      </w:r>
      <w:r w:rsidR="00B057EF">
        <w:rPr>
          <w:szCs w:val="22"/>
        </w:rPr>
        <w:t xml:space="preserve"> </w:t>
      </w:r>
      <w:r w:rsidR="00CD547A" w:rsidRPr="00FD658E">
        <w:rPr>
          <w:szCs w:val="22"/>
        </w:rPr>
        <w:t>Harmonogram realizace díla</w:t>
      </w:r>
      <w:r w:rsidR="005E61D2">
        <w:rPr>
          <w:szCs w:val="22"/>
        </w:rPr>
        <w:t>.</w:t>
      </w:r>
      <w:r w:rsidR="00CD547A">
        <w:rPr>
          <w:szCs w:val="22"/>
        </w:rPr>
        <w:t xml:space="preserve"> </w:t>
      </w:r>
    </w:p>
    <w:p w14:paraId="61811C61" w14:textId="048D5F8F" w:rsidR="00896B93" w:rsidRDefault="002E61F8" w:rsidP="006F0527">
      <w:pPr>
        <w:tabs>
          <w:tab w:val="left" w:pos="1701"/>
        </w:tabs>
        <w:spacing w:line="240" w:lineRule="auto"/>
        <w:ind w:right="21"/>
        <w:rPr>
          <w:szCs w:val="22"/>
        </w:rPr>
      </w:pPr>
      <w:r>
        <w:rPr>
          <w:szCs w:val="22"/>
        </w:rPr>
        <w:t xml:space="preserve">Příloha č. </w:t>
      </w:r>
      <w:r w:rsidR="00AF6B05">
        <w:rPr>
          <w:szCs w:val="22"/>
        </w:rPr>
        <w:t>3</w:t>
      </w:r>
      <w:r w:rsidR="00391ED1">
        <w:rPr>
          <w:szCs w:val="22"/>
        </w:rPr>
        <w:t xml:space="preserve"> </w:t>
      </w:r>
      <w:r w:rsidR="006F0527">
        <w:rPr>
          <w:szCs w:val="22"/>
        </w:rPr>
        <w:tab/>
        <w:t xml:space="preserve">- </w:t>
      </w:r>
      <w:r w:rsidR="00CD547A" w:rsidRPr="00FD658E">
        <w:rPr>
          <w:szCs w:val="22"/>
        </w:rPr>
        <w:t>Zákl</w:t>
      </w:r>
      <w:r w:rsidR="00CD547A">
        <w:rPr>
          <w:szCs w:val="22"/>
        </w:rPr>
        <w:t>adní požadavky k zajištění BOZP</w:t>
      </w:r>
      <w:r w:rsidR="005E61D2">
        <w:rPr>
          <w:szCs w:val="22"/>
        </w:rPr>
        <w:t>.</w:t>
      </w:r>
    </w:p>
    <w:p w14:paraId="4AB5208A" w14:textId="3A6C334B" w:rsidR="00391ED1" w:rsidRPr="00FD658E" w:rsidRDefault="002E61F8" w:rsidP="006F0527">
      <w:pPr>
        <w:tabs>
          <w:tab w:val="left" w:pos="1701"/>
        </w:tabs>
        <w:spacing w:line="240" w:lineRule="auto"/>
        <w:ind w:right="21"/>
        <w:rPr>
          <w:szCs w:val="22"/>
        </w:rPr>
      </w:pPr>
      <w:r>
        <w:rPr>
          <w:szCs w:val="22"/>
        </w:rPr>
        <w:lastRenderedPageBreak/>
        <w:t xml:space="preserve">Příloha č. </w:t>
      </w:r>
      <w:r w:rsidR="00AF6B05">
        <w:rPr>
          <w:szCs w:val="22"/>
        </w:rPr>
        <w:t>4</w:t>
      </w:r>
      <w:r w:rsidR="00391ED1">
        <w:rPr>
          <w:szCs w:val="22"/>
        </w:rPr>
        <w:t xml:space="preserve"> </w:t>
      </w:r>
      <w:r w:rsidR="006F0527">
        <w:rPr>
          <w:szCs w:val="22"/>
        </w:rPr>
        <w:tab/>
      </w:r>
      <w:r w:rsidR="00391ED1">
        <w:rPr>
          <w:szCs w:val="22"/>
        </w:rPr>
        <w:t xml:space="preserve">- </w:t>
      </w:r>
      <w:r w:rsidR="00CD547A">
        <w:rPr>
          <w:szCs w:val="22"/>
        </w:rPr>
        <w:t>Po</w:t>
      </w:r>
      <w:r w:rsidR="005E61D2">
        <w:rPr>
          <w:szCs w:val="22"/>
        </w:rPr>
        <w:t>žadavky a po</w:t>
      </w:r>
      <w:r w:rsidR="00CD547A">
        <w:rPr>
          <w:szCs w:val="22"/>
        </w:rPr>
        <w:t xml:space="preserve">dmínky pro provádění díla v Areálu </w:t>
      </w:r>
      <w:r>
        <w:rPr>
          <w:szCs w:val="22"/>
        </w:rPr>
        <w:t>autobusy Hranečník</w:t>
      </w:r>
      <w:r w:rsidR="005E61D2">
        <w:rPr>
          <w:szCs w:val="22"/>
        </w:rPr>
        <w:t>.</w:t>
      </w:r>
    </w:p>
    <w:p w14:paraId="312AA0A6" w14:textId="13BF4518" w:rsidR="00896B93" w:rsidRDefault="00896B93" w:rsidP="006F0527">
      <w:pPr>
        <w:tabs>
          <w:tab w:val="left" w:pos="1701"/>
        </w:tabs>
        <w:spacing w:line="240" w:lineRule="auto"/>
        <w:ind w:right="21"/>
        <w:rPr>
          <w:szCs w:val="22"/>
        </w:rPr>
      </w:pPr>
      <w:r w:rsidRPr="00FD658E">
        <w:rPr>
          <w:szCs w:val="22"/>
        </w:rPr>
        <w:t xml:space="preserve">Příloha č. </w:t>
      </w:r>
      <w:r w:rsidR="00AF6B05">
        <w:rPr>
          <w:szCs w:val="22"/>
        </w:rPr>
        <w:t>5</w:t>
      </w:r>
      <w:r w:rsidRPr="00FD658E">
        <w:rPr>
          <w:szCs w:val="22"/>
        </w:rPr>
        <w:t xml:space="preserve"> </w:t>
      </w:r>
      <w:r w:rsidR="006F0527">
        <w:rPr>
          <w:szCs w:val="22"/>
        </w:rPr>
        <w:tab/>
      </w:r>
      <w:r w:rsidR="00F572F8">
        <w:rPr>
          <w:szCs w:val="22"/>
        </w:rPr>
        <w:t>-</w:t>
      </w:r>
      <w:r w:rsidR="004F0948">
        <w:rPr>
          <w:szCs w:val="22"/>
        </w:rPr>
        <w:t xml:space="preserve"> </w:t>
      </w:r>
      <w:r w:rsidR="00CD547A" w:rsidRPr="003B5822">
        <w:rPr>
          <w:szCs w:val="22"/>
        </w:rPr>
        <w:t>Vymezení o</w:t>
      </w:r>
      <w:r w:rsidR="00CD547A">
        <w:rPr>
          <w:szCs w:val="22"/>
        </w:rPr>
        <w:t>bchodního tajemství zhotovitele</w:t>
      </w:r>
    </w:p>
    <w:p w14:paraId="4B61D593" w14:textId="08583313" w:rsidR="00896B93" w:rsidRDefault="00896B93" w:rsidP="006F0527">
      <w:pPr>
        <w:tabs>
          <w:tab w:val="left" w:pos="1701"/>
        </w:tabs>
        <w:spacing w:line="240" w:lineRule="auto"/>
        <w:ind w:right="21"/>
        <w:rPr>
          <w:szCs w:val="22"/>
        </w:rPr>
      </w:pPr>
      <w:r w:rsidRPr="00FD658E">
        <w:rPr>
          <w:szCs w:val="22"/>
        </w:rPr>
        <w:t xml:space="preserve">Příloha č. </w:t>
      </w:r>
      <w:r w:rsidR="00AF6B05">
        <w:rPr>
          <w:szCs w:val="22"/>
        </w:rPr>
        <w:t>6</w:t>
      </w:r>
      <w:r w:rsidRPr="00FD658E">
        <w:rPr>
          <w:szCs w:val="22"/>
        </w:rPr>
        <w:t xml:space="preserve"> </w:t>
      </w:r>
      <w:r w:rsidR="006F0527">
        <w:rPr>
          <w:szCs w:val="22"/>
        </w:rPr>
        <w:tab/>
      </w:r>
      <w:r w:rsidR="00F572F8">
        <w:rPr>
          <w:szCs w:val="22"/>
        </w:rPr>
        <w:t>-</w:t>
      </w:r>
      <w:r w:rsidRPr="00FD658E">
        <w:rPr>
          <w:szCs w:val="22"/>
        </w:rPr>
        <w:t xml:space="preserve"> </w:t>
      </w:r>
      <w:r w:rsidR="00CD547A">
        <w:rPr>
          <w:szCs w:val="22"/>
        </w:rPr>
        <w:t>Pravidla sociální odpovědnosti</w:t>
      </w:r>
    </w:p>
    <w:p w14:paraId="4B273CD9" w14:textId="35FE4E91" w:rsidR="00391ED1" w:rsidRPr="00FD658E" w:rsidRDefault="00391ED1" w:rsidP="006F0527">
      <w:pPr>
        <w:tabs>
          <w:tab w:val="left" w:pos="1701"/>
        </w:tabs>
        <w:spacing w:line="240" w:lineRule="auto"/>
        <w:ind w:right="21"/>
        <w:rPr>
          <w:szCs w:val="22"/>
        </w:rPr>
      </w:pP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C246B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E0FC4" w14:textId="77777777" w:rsidR="00590C75" w:rsidRDefault="00590C75">
      <w:r>
        <w:separator/>
      </w:r>
    </w:p>
  </w:endnote>
  <w:endnote w:type="continuationSeparator" w:id="0">
    <w:p w14:paraId="71D5913C" w14:textId="77777777" w:rsidR="00590C75" w:rsidRDefault="0059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1CF67DE8"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Pr>
        <w:rFonts w:ascii="Times New Roman" w:hAnsi="Times New Roman" w:cs="Times New Roman"/>
        <w:i/>
        <w:sz w:val="20"/>
        <w:szCs w:val="20"/>
      </w:rPr>
      <w:t xml:space="preserve">Areál </w:t>
    </w:r>
    <w:r w:rsidR="001B4C80">
      <w:rPr>
        <w:rFonts w:ascii="Times New Roman" w:hAnsi="Times New Roman" w:cs="Times New Roman"/>
        <w:i/>
        <w:sz w:val="20"/>
        <w:szCs w:val="20"/>
      </w:rPr>
      <w:t xml:space="preserve">autobusy Hranečník </w:t>
    </w:r>
    <w:r w:rsidR="00005592">
      <w:rPr>
        <w:rFonts w:ascii="Times New Roman" w:hAnsi="Times New Roman" w:cs="Times New Roman"/>
        <w:i/>
        <w:sz w:val="20"/>
        <w:szCs w:val="20"/>
      </w:rPr>
      <w:t>–</w:t>
    </w:r>
    <w:r w:rsidR="001B4C80">
      <w:rPr>
        <w:rFonts w:ascii="Times New Roman" w:hAnsi="Times New Roman" w:cs="Times New Roman"/>
        <w:i/>
        <w:sz w:val="20"/>
        <w:szCs w:val="20"/>
      </w:rPr>
      <w:t xml:space="preserve"> Kolárna</w:t>
    </w:r>
    <w:r w:rsidR="00005592">
      <w:rPr>
        <w:rFonts w:ascii="Times New Roman" w:hAnsi="Times New Roman" w:cs="Times New Roman"/>
        <w:i/>
        <w:sz w:val="20"/>
        <w:szCs w:val="20"/>
      </w:rPr>
      <w:t xml:space="preserve"> II</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934CA3">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934CA3">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Registrace: Obchodní rejstřík Krajského soudu v Ostravě, sp. zn. B 1104</w:t>
    </w:r>
  </w:p>
  <w:p w14:paraId="77988A5A" w14:textId="083B48C8" w:rsidR="001B25D9" w:rsidRDefault="00934CA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15</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E1FE4" w14:textId="77777777" w:rsidR="00590C75" w:rsidRDefault="00590C75">
      <w:r>
        <w:separator/>
      </w:r>
    </w:p>
  </w:footnote>
  <w:footnote w:type="continuationSeparator" w:id="0">
    <w:p w14:paraId="0C4657B2" w14:textId="77777777" w:rsidR="00590C75" w:rsidRDefault="0059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10"/>
  </w:num>
  <w:num w:numId="6">
    <w:abstractNumId w:val="6"/>
  </w:num>
  <w:num w:numId="7">
    <w:abstractNumId w:val="2"/>
  </w:num>
  <w:num w:numId="8">
    <w:abstractNumId w:val="9"/>
  </w:num>
  <w:num w:numId="9">
    <w:abstractNumId w:val="11"/>
  </w:num>
  <w:num w:numId="10">
    <w:abstractNumId w:val="12"/>
  </w:num>
  <w:num w:numId="11">
    <w:abstractNumId w:val="8"/>
  </w:num>
  <w:num w:numId="12">
    <w:abstractNumId w:val="3"/>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592"/>
    <w:rsid w:val="00005BDE"/>
    <w:rsid w:val="0000651C"/>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7B9"/>
    <w:rsid w:val="00032B9E"/>
    <w:rsid w:val="000334C1"/>
    <w:rsid w:val="00034454"/>
    <w:rsid w:val="000364AF"/>
    <w:rsid w:val="0003722C"/>
    <w:rsid w:val="000400E5"/>
    <w:rsid w:val="000405DB"/>
    <w:rsid w:val="0004278F"/>
    <w:rsid w:val="0004335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E0845"/>
    <w:rsid w:val="001E1190"/>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3CEE"/>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2ACB"/>
    <w:rsid w:val="002C2BF3"/>
    <w:rsid w:val="002C36FD"/>
    <w:rsid w:val="002C59D7"/>
    <w:rsid w:val="002C7189"/>
    <w:rsid w:val="002D17E6"/>
    <w:rsid w:val="002D182E"/>
    <w:rsid w:val="002D312C"/>
    <w:rsid w:val="002D3B83"/>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5CD6"/>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3F7DBB"/>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0C75"/>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222C"/>
    <w:rsid w:val="007225BD"/>
    <w:rsid w:val="00722D63"/>
    <w:rsid w:val="007232B2"/>
    <w:rsid w:val="00726120"/>
    <w:rsid w:val="00726491"/>
    <w:rsid w:val="00726BFF"/>
    <w:rsid w:val="00727385"/>
    <w:rsid w:val="00731273"/>
    <w:rsid w:val="00733F4B"/>
    <w:rsid w:val="0073548D"/>
    <w:rsid w:val="0073672B"/>
    <w:rsid w:val="00736C59"/>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6C0D"/>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97171"/>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57C0"/>
    <w:rsid w:val="008D048C"/>
    <w:rsid w:val="008D21F8"/>
    <w:rsid w:val="008D37E0"/>
    <w:rsid w:val="008D3B6E"/>
    <w:rsid w:val="008D631B"/>
    <w:rsid w:val="008D7C7B"/>
    <w:rsid w:val="008E1CBC"/>
    <w:rsid w:val="008E1F4F"/>
    <w:rsid w:val="008E3187"/>
    <w:rsid w:val="008E475E"/>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B69"/>
    <w:rsid w:val="00922C35"/>
    <w:rsid w:val="00923342"/>
    <w:rsid w:val="00925491"/>
    <w:rsid w:val="00927BF2"/>
    <w:rsid w:val="00927C6E"/>
    <w:rsid w:val="00932869"/>
    <w:rsid w:val="00932B6F"/>
    <w:rsid w:val="00932BE5"/>
    <w:rsid w:val="00933871"/>
    <w:rsid w:val="00934CA3"/>
    <w:rsid w:val="009405DE"/>
    <w:rsid w:val="00940C54"/>
    <w:rsid w:val="009429FF"/>
    <w:rsid w:val="00945DC4"/>
    <w:rsid w:val="00946300"/>
    <w:rsid w:val="00947C77"/>
    <w:rsid w:val="009502F7"/>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8049B"/>
    <w:rsid w:val="00982BD2"/>
    <w:rsid w:val="00982E86"/>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201BE"/>
    <w:rsid w:val="00A229A1"/>
    <w:rsid w:val="00A23473"/>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67076"/>
    <w:rsid w:val="00A7090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B6798"/>
    <w:rsid w:val="00AC1E80"/>
    <w:rsid w:val="00AC2FE8"/>
    <w:rsid w:val="00AC4CD9"/>
    <w:rsid w:val="00AC54A8"/>
    <w:rsid w:val="00AC6086"/>
    <w:rsid w:val="00AD3B5D"/>
    <w:rsid w:val="00AD7736"/>
    <w:rsid w:val="00AD7A0C"/>
    <w:rsid w:val="00AD7C8B"/>
    <w:rsid w:val="00AE2D25"/>
    <w:rsid w:val="00AE4ACC"/>
    <w:rsid w:val="00AE58A8"/>
    <w:rsid w:val="00AF1B2D"/>
    <w:rsid w:val="00AF6B05"/>
    <w:rsid w:val="00B003B3"/>
    <w:rsid w:val="00B01924"/>
    <w:rsid w:val="00B02E25"/>
    <w:rsid w:val="00B02FCF"/>
    <w:rsid w:val="00B03700"/>
    <w:rsid w:val="00B03810"/>
    <w:rsid w:val="00B03C31"/>
    <w:rsid w:val="00B04D98"/>
    <w:rsid w:val="00B051DE"/>
    <w:rsid w:val="00B057EF"/>
    <w:rsid w:val="00B07268"/>
    <w:rsid w:val="00B07725"/>
    <w:rsid w:val="00B11143"/>
    <w:rsid w:val="00B12EDA"/>
    <w:rsid w:val="00B14D1E"/>
    <w:rsid w:val="00B1748B"/>
    <w:rsid w:val="00B232F1"/>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FE7"/>
    <w:rsid w:val="00B90D10"/>
    <w:rsid w:val="00B91854"/>
    <w:rsid w:val="00B948F3"/>
    <w:rsid w:val="00B95DB1"/>
    <w:rsid w:val="00B975B6"/>
    <w:rsid w:val="00BA0353"/>
    <w:rsid w:val="00BA2347"/>
    <w:rsid w:val="00BA2F40"/>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6D12"/>
    <w:rsid w:val="00C22D19"/>
    <w:rsid w:val="00C246BF"/>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7743"/>
    <w:rsid w:val="00DA2168"/>
    <w:rsid w:val="00DA3D6A"/>
    <w:rsid w:val="00DA59A7"/>
    <w:rsid w:val="00DA6583"/>
    <w:rsid w:val="00DB242E"/>
    <w:rsid w:val="00DB5372"/>
    <w:rsid w:val="00DB60F2"/>
    <w:rsid w:val="00DB6199"/>
    <w:rsid w:val="00DB7E59"/>
    <w:rsid w:val="00DC28F1"/>
    <w:rsid w:val="00DC5D14"/>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509D"/>
    <w:rsid w:val="00E9786B"/>
    <w:rsid w:val="00E97A54"/>
    <w:rsid w:val="00EA1A8D"/>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E03C8"/>
    <w:rsid w:val="00EE04B8"/>
    <w:rsid w:val="00EE17C6"/>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4379"/>
    <w:rsid w:val="00F84746"/>
    <w:rsid w:val="00F85C5E"/>
    <w:rsid w:val="00F86165"/>
    <w:rsid w:val="00F861F6"/>
    <w:rsid w:val="00F86BA7"/>
    <w:rsid w:val="00F86C9C"/>
    <w:rsid w:val="00F944D7"/>
    <w:rsid w:val="00F94743"/>
    <w:rsid w:val="00F95BB8"/>
    <w:rsid w:val="00FA02E0"/>
    <w:rsid w:val="00FA128E"/>
    <w:rsid w:val="00FA1A1D"/>
    <w:rsid w:val="00FA4453"/>
    <w:rsid w:val="00FA4ECC"/>
    <w:rsid w:val="00FA4ED0"/>
    <w:rsid w:val="00FA6303"/>
    <w:rsid w:val="00FA743B"/>
    <w:rsid w:val="00FB14A0"/>
    <w:rsid w:val="00FB17D2"/>
    <w:rsid w:val="00FB1F18"/>
    <w:rsid w:val="00FC2FE5"/>
    <w:rsid w:val="00FC47F9"/>
    <w:rsid w:val="00FC4EF1"/>
    <w:rsid w:val="00FC789F"/>
    <w:rsid w:val="00FD0601"/>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Hrusk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dezda.Vyroubalov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rtin.Grohman@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C91C6-7085-4E19-803F-6D8BF87F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15</Pages>
  <Words>7545</Words>
  <Characters>44520</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2</cp:revision>
  <cp:lastPrinted>2017-08-03T05:04:00Z</cp:lastPrinted>
  <dcterms:created xsi:type="dcterms:W3CDTF">2024-08-22T05:23:00Z</dcterms:created>
  <dcterms:modified xsi:type="dcterms:W3CDTF">2024-08-22T05:23:00Z</dcterms:modified>
</cp:coreProperties>
</file>