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B4870" w14:textId="77777777" w:rsidR="00BA053D" w:rsidRPr="007D7C0C" w:rsidRDefault="00BA053D" w:rsidP="00577893">
      <w:pPr>
        <w:spacing w:after="0"/>
        <w:rPr>
          <w:b/>
          <w:sz w:val="18"/>
        </w:rPr>
      </w:pPr>
      <w:r w:rsidRPr="007D7C0C">
        <w:rPr>
          <w:b/>
          <w:sz w:val="18"/>
        </w:rPr>
        <w:t>1.</w:t>
      </w:r>
      <w:r w:rsidRPr="007D7C0C">
        <w:rPr>
          <w:b/>
          <w:sz w:val="18"/>
        </w:rPr>
        <w:tab/>
        <w:t>ÚVOD</w:t>
      </w:r>
    </w:p>
    <w:p w14:paraId="3966E0C8" w14:textId="77777777" w:rsidR="00577893" w:rsidRPr="007D7C0C" w:rsidRDefault="00577893" w:rsidP="00577893">
      <w:pPr>
        <w:spacing w:after="0"/>
        <w:rPr>
          <w:sz w:val="18"/>
        </w:rPr>
      </w:pPr>
    </w:p>
    <w:p w14:paraId="3ACA284E" w14:textId="137C8538" w:rsidR="006E06E8" w:rsidRPr="007D7C0C" w:rsidRDefault="00BA053D" w:rsidP="00577893">
      <w:pPr>
        <w:spacing w:after="0"/>
        <w:rPr>
          <w:sz w:val="18"/>
        </w:rPr>
      </w:pPr>
      <w:r w:rsidRPr="007D7C0C">
        <w:rPr>
          <w:sz w:val="18"/>
        </w:rPr>
        <w:t xml:space="preserve">Vzduchotechnické zařízení pro </w:t>
      </w:r>
      <w:r w:rsidR="00EF4B7A" w:rsidRPr="007D7C0C">
        <w:rPr>
          <w:sz w:val="18"/>
        </w:rPr>
        <w:t>p</w:t>
      </w:r>
      <w:r w:rsidR="001A2D56">
        <w:rPr>
          <w:sz w:val="18"/>
        </w:rPr>
        <w:t>rovedení</w:t>
      </w:r>
      <w:r w:rsidR="00EF4B7A" w:rsidRPr="007D7C0C">
        <w:rPr>
          <w:sz w:val="18"/>
        </w:rPr>
        <w:t xml:space="preserve"> </w:t>
      </w:r>
      <w:r w:rsidRPr="007D7C0C">
        <w:rPr>
          <w:sz w:val="18"/>
        </w:rPr>
        <w:t>stavby “</w:t>
      </w:r>
      <w:r w:rsidR="003821A1">
        <w:rPr>
          <w:sz w:val="18"/>
        </w:rPr>
        <w:t xml:space="preserve">Český rozhlas Olomouc – rekonstrukce objektu </w:t>
      </w:r>
      <w:proofErr w:type="spellStart"/>
      <w:r w:rsidR="003821A1">
        <w:rPr>
          <w:sz w:val="18"/>
        </w:rPr>
        <w:t>Pavelčáková</w:t>
      </w:r>
      <w:proofErr w:type="spellEnd"/>
      <w:r w:rsidR="003821A1">
        <w:rPr>
          <w:sz w:val="18"/>
        </w:rPr>
        <w:t xml:space="preserve"> 2/19</w:t>
      </w:r>
      <w:r w:rsidR="001A2D56">
        <w:rPr>
          <w:sz w:val="18"/>
        </w:rPr>
        <w:t xml:space="preserve"> – II. </w:t>
      </w:r>
      <w:r w:rsidR="001059B7">
        <w:rPr>
          <w:sz w:val="18"/>
        </w:rPr>
        <w:t>ETAPA</w:t>
      </w:r>
      <w:r w:rsidR="00577893" w:rsidRPr="007D7C0C">
        <w:rPr>
          <w:sz w:val="18"/>
        </w:rPr>
        <w:t xml:space="preserve">" </w:t>
      </w:r>
      <w:r w:rsidRPr="007D7C0C">
        <w:rPr>
          <w:sz w:val="18"/>
        </w:rPr>
        <w:t>zajišťuje větrání</w:t>
      </w:r>
      <w:r w:rsidR="00F94545">
        <w:rPr>
          <w:sz w:val="18"/>
        </w:rPr>
        <w:t>, vytápění, chlazení a zvlhčování</w:t>
      </w:r>
      <w:r w:rsidRPr="007D7C0C">
        <w:rPr>
          <w:sz w:val="18"/>
        </w:rPr>
        <w:t xml:space="preserve"> </w:t>
      </w:r>
      <w:r w:rsidR="00F94545">
        <w:rPr>
          <w:sz w:val="18"/>
        </w:rPr>
        <w:t xml:space="preserve">studií </w:t>
      </w:r>
      <w:r w:rsidR="001A2D56">
        <w:rPr>
          <w:sz w:val="18"/>
        </w:rPr>
        <w:t>ve 3.NP (m.č.220, 222) a 5.NP (m.č.409)</w:t>
      </w:r>
      <w:r w:rsidR="00F94545">
        <w:rPr>
          <w:sz w:val="18"/>
        </w:rPr>
        <w:t>. Dále zajišťuje větrání kancelářských prostor, hygienického zázemí</w:t>
      </w:r>
      <w:r w:rsidR="001A2D56">
        <w:rPr>
          <w:sz w:val="18"/>
        </w:rPr>
        <w:t xml:space="preserve"> v úrovni 5.NP. </w:t>
      </w:r>
      <w:r w:rsidR="00247599">
        <w:rPr>
          <w:sz w:val="18"/>
        </w:rPr>
        <w:t>Předmětem projektu je také návrh zdroje chladu</w:t>
      </w:r>
      <w:r w:rsidR="005969B1">
        <w:rPr>
          <w:sz w:val="18"/>
        </w:rPr>
        <w:t xml:space="preserve"> pro vzduchotechnické jednotky</w:t>
      </w:r>
      <w:r w:rsidR="001A2D56">
        <w:rPr>
          <w:sz w:val="18"/>
        </w:rPr>
        <w:t xml:space="preserve"> pro větrání studií ve 3.NP a 5.NP</w:t>
      </w:r>
      <w:r w:rsidR="00F94545">
        <w:rPr>
          <w:sz w:val="18"/>
        </w:rPr>
        <w:t xml:space="preserve">. </w:t>
      </w:r>
    </w:p>
    <w:p w14:paraId="78791565" w14:textId="77777777" w:rsidR="00BA053D" w:rsidRPr="007D7C0C" w:rsidRDefault="006E06E8" w:rsidP="00577893">
      <w:pPr>
        <w:spacing w:after="0"/>
        <w:rPr>
          <w:sz w:val="18"/>
        </w:rPr>
      </w:pPr>
      <w:r w:rsidRPr="007D7C0C">
        <w:rPr>
          <w:sz w:val="18"/>
        </w:rPr>
        <w:t xml:space="preserve"> </w:t>
      </w:r>
    </w:p>
    <w:p w14:paraId="5836B475" w14:textId="77777777" w:rsidR="00BA053D" w:rsidRPr="007D7C0C" w:rsidRDefault="00BA053D" w:rsidP="00577893">
      <w:pPr>
        <w:spacing w:after="0"/>
        <w:rPr>
          <w:b/>
          <w:sz w:val="18"/>
        </w:rPr>
      </w:pPr>
      <w:r w:rsidRPr="007D7C0C">
        <w:rPr>
          <w:b/>
          <w:sz w:val="18"/>
        </w:rPr>
        <w:t>1.1</w:t>
      </w:r>
      <w:r w:rsidRPr="007D7C0C">
        <w:rPr>
          <w:b/>
          <w:sz w:val="18"/>
        </w:rPr>
        <w:tab/>
        <w:t>VŠEOBECNÉ ÚDAJE</w:t>
      </w:r>
    </w:p>
    <w:p w14:paraId="45B5D494" w14:textId="77777777" w:rsidR="00577893" w:rsidRPr="007D7C0C" w:rsidRDefault="00577893" w:rsidP="00577893">
      <w:pPr>
        <w:spacing w:after="0"/>
        <w:rPr>
          <w:sz w:val="18"/>
        </w:rPr>
      </w:pPr>
      <w:r w:rsidRPr="007D7C0C">
        <w:rPr>
          <w:sz w:val="18"/>
        </w:rPr>
        <w:tab/>
      </w:r>
    </w:p>
    <w:p w14:paraId="6BA91711" w14:textId="554556CF" w:rsidR="00577893" w:rsidRPr="007D7C0C" w:rsidRDefault="00577893" w:rsidP="00577893">
      <w:pPr>
        <w:spacing w:after="0"/>
        <w:rPr>
          <w:sz w:val="18"/>
        </w:rPr>
      </w:pPr>
      <w:r w:rsidRPr="007D7C0C">
        <w:rPr>
          <w:sz w:val="18"/>
        </w:rPr>
        <w:tab/>
      </w:r>
      <w:r w:rsidR="00BA053D" w:rsidRPr="007D7C0C">
        <w:rPr>
          <w:sz w:val="18"/>
        </w:rPr>
        <w:t>Název stavby:</w:t>
      </w:r>
      <w:r w:rsidR="001A2D56">
        <w:rPr>
          <w:sz w:val="18"/>
        </w:rPr>
        <w:tab/>
      </w:r>
      <w:r w:rsidR="00BA053D" w:rsidRPr="007D7C0C">
        <w:rPr>
          <w:sz w:val="18"/>
        </w:rPr>
        <w:t xml:space="preserve">         </w:t>
      </w:r>
      <w:r w:rsidR="00BA053D" w:rsidRPr="007D7C0C">
        <w:rPr>
          <w:sz w:val="18"/>
        </w:rPr>
        <w:tab/>
      </w:r>
      <w:r w:rsidR="00F94545" w:rsidRPr="007D7C0C">
        <w:rPr>
          <w:sz w:val="18"/>
        </w:rPr>
        <w:t>“</w:t>
      </w:r>
      <w:r w:rsidR="00F94545">
        <w:rPr>
          <w:sz w:val="18"/>
        </w:rPr>
        <w:t xml:space="preserve">Český rozhlas Olomouc – rekonstrukce objektu </w:t>
      </w:r>
      <w:proofErr w:type="spellStart"/>
      <w:r w:rsidR="00F94545">
        <w:rPr>
          <w:sz w:val="18"/>
        </w:rPr>
        <w:t>Pavelčáková</w:t>
      </w:r>
      <w:proofErr w:type="spellEnd"/>
      <w:r w:rsidR="00F94545">
        <w:rPr>
          <w:sz w:val="18"/>
        </w:rPr>
        <w:t xml:space="preserve"> 2/19</w:t>
      </w:r>
      <w:r w:rsidR="001059B7">
        <w:rPr>
          <w:sz w:val="18"/>
        </w:rPr>
        <w:t xml:space="preserve"> – II.ETAPA</w:t>
      </w:r>
      <w:r w:rsidR="00F94545" w:rsidRPr="007D7C0C">
        <w:rPr>
          <w:sz w:val="18"/>
        </w:rPr>
        <w:t>"</w:t>
      </w:r>
    </w:p>
    <w:p w14:paraId="50E6D731" w14:textId="77777777" w:rsidR="00BA053D" w:rsidRPr="007D7C0C" w:rsidRDefault="00BA053D" w:rsidP="00577893">
      <w:pPr>
        <w:spacing w:after="0"/>
        <w:rPr>
          <w:sz w:val="18"/>
        </w:rPr>
      </w:pPr>
      <w:r w:rsidRPr="007D7C0C">
        <w:rPr>
          <w:sz w:val="18"/>
        </w:rPr>
        <w:tab/>
        <w:t>Místo stavby:</w:t>
      </w:r>
      <w:r w:rsidRPr="007D7C0C">
        <w:rPr>
          <w:sz w:val="18"/>
        </w:rPr>
        <w:tab/>
      </w:r>
      <w:r w:rsidRPr="007D7C0C">
        <w:rPr>
          <w:sz w:val="18"/>
        </w:rPr>
        <w:tab/>
      </w:r>
      <w:r w:rsidR="00F94545">
        <w:rPr>
          <w:sz w:val="18"/>
        </w:rPr>
        <w:t>Olomouc</w:t>
      </w:r>
    </w:p>
    <w:p w14:paraId="42DA61EB" w14:textId="77777777" w:rsidR="00BA053D" w:rsidRPr="007D7C0C" w:rsidRDefault="00BA053D" w:rsidP="00577893">
      <w:pPr>
        <w:spacing w:after="0"/>
        <w:rPr>
          <w:sz w:val="18"/>
        </w:rPr>
      </w:pPr>
      <w:r w:rsidRPr="007D7C0C">
        <w:rPr>
          <w:sz w:val="18"/>
        </w:rPr>
        <w:tab/>
        <w:t>Část:</w:t>
      </w:r>
      <w:r w:rsidRPr="007D7C0C">
        <w:rPr>
          <w:sz w:val="18"/>
        </w:rPr>
        <w:tab/>
      </w:r>
      <w:r w:rsidRPr="007D7C0C">
        <w:rPr>
          <w:sz w:val="18"/>
        </w:rPr>
        <w:tab/>
      </w:r>
      <w:r w:rsidRPr="007D7C0C">
        <w:rPr>
          <w:sz w:val="18"/>
        </w:rPr>
        <w:tab/>
        <w:t>Zařízení vzduchotechniky</w:t>
      </w:r>
      <w:r w:rsidR="00247599">
        <w:rPr>
          <w:sz w:val="18"/>
        </w:rPr>
        <w:t xml:space="preserve"> a klimatizace</w:t>
      </w:r>
    </w:p>
    <w:p w14:paraId="4EEB5C85" w14:textId="77777777" w:rsidR="00BA053D" w:rsidRPr="007D7C0C" w:rsidRDefault="00BA053D" w:rsidP="00577893">
      <w:pPr>
        <w:spacing w:after="0"/>
        <w:rPr>
          <w:sz w:val="18"/>
        </w:rPr>
      </w:pPr>
      <w:r w:rsidRPr="007D7C0C">
        <w:rPr>
          <w:sz w:val="18"/>
        </w:rPr>
        <w:tab/>
        <w:t>Stupeň:</w:t>
      </w:r>
      <w:r w:rsidRPr="007D7C0C">
        <w:rPr>
          <w:sz w:val="18"/>
        </w:rPr>
        <w:tab/>
      </w:r>
      <w:r w:rsidRPr="007D7C0C">
        <w:rPr>
          <w:sz w:val="18"/>
        </w:rPr>
        <w:tab/>
      </w:r>
      <w:r w:rsidRPr="007D7C0C">
        <w:rPr>
          <w:sz w:val="18"/>
        </w:rPr>
        <w:tab/>
        <w:t xml:space="preserve">dokumentace pro </w:t>
      </w:r>
      <w:r w:rsidR="00DF7127">
        <w:rPr>
          <w:sz w:val="18"/>
        </w:rPr>
        <w:t>provádění</w:t>
      </w:r>
      <w:r w:rsidR="00F94545">
        <w:rPr>
          <w:sz w:val="18"/>
        </w:rPr>
        <w:t xml:space="preserve"> stavby</w:t>
      </w:r>
    </w:p>
    <w:p w14:paraId="36494697" w14:textId="77777777" w:rsidR="00BA053D" w:rsidRPr="007D7C0C" w:rsidRDefault="00BA053D" w:rsidP="00BA053D">
      <w:pPr>
        <w:spacing w:after="0"/>
        <w:rPr>
          <w:sz w:val="18"/>
        </w:rPr>
      </w:pPr>
      <w:r w:rsidRPr="007D7C0C">
        <w:rPr>
          <w:sz w:val="18"/>
        </w:rPr>
        <w:tab/>
        <w:t>Zpraco</w:t>
      </w:r>
      <w:r w:rsidR="00247599">
        <w:rPr>
          <w:sz w:val="18"/>
        </w:rPr>
        <w:t>vatel části PD:</w:t>
      </w:r>
      <w:r w:rsidR="00247599">
        <w:rPr>
          <w:sz w:val="18"/>
        </w:rPr>
        <w:tab/>
        <w:t>Ing. Marek Nos ČAKIT 1006831</w:t>
      </w:r>
    </w:p>
    <w:p w14:paraId="3425D464" w14:textId="77777777" w:rsidR="00BA053D" w:rsidRPr="007D7C0C" w:rsidRDefault="00BA053D" w:rsidP="00BA053D">
      <w:pPr>
        <w:spacing w:after="0"/>
        <w:rPr>
          <w:sz w:val="18"/>
        </w:rPr>
      </w:pPr>
      <w:r w:rsidRPr="007D7C0C">
        <w:rPr>
          <w:sz w:val="18"/>
        </w:rPr>
        <w:tab/>
      </w:r>
      <w:r w:rsidRPr="007D7C0C">
        <w:rPr>
          <w:sz w:val="18"/>
        </w:rPr>
        <w:tab/>
      </w:r>
      <w:r w:rsidRPr="007D7C0C">
        <w:rPr>
          <w:sz w:val="18"/>
        </w:rPr>
        <w:tab/>
      </w:r>
      <w:r w:rsidRPr="007D7C0C">
        <w:rPr>
          <w:sz w:val="18"/>
        </w:rPr>
        <w:tab/>
        <w:t>Hodakova 653/13, Troubsko 664 41, tel. 547 383 735</w:t>
      </w:r>
    </w:p>
    <w:p w14:paraId="2A51C963" w14:textId="77777777" w:rsidR="00BA053D" w:rsidRPr="007D7C0C" w:rsidRDefault="00BA053D" w:rsidP="00BA053D">
      <w:pPr>
        <w:spacing w:after="0"/>
        <w:rPr>
          <w:sz w:val="18"/>
        </w:rPr>
      </w:pPr>
    </w:p>
    <w:p w14:paraId="1EA79244" w14:textId="77777777" w:rsidR="00BA053D" w:rsidRPr="007D7C0C" w:rsidRDefault="004216A3" w:rsidP="00577893">
      <w:pPr>
        <w:spacing w:after="0"/>
        <w:rPr>
          <w:b/>
          <w:sz w:val="18"/>
        </w:rPr>
      </w:pPr>
      <w:r w:rsidRPr="007D7C0C">
        <w:rPr>
          <w:b/>
          <w:sz w:val="18"/>
        </w:rPr>
        <w:t>1.2</w:t>
      </w:r>
      <w:r w:rsidRPr="007D7C0C">
        <w:rPr>
          <w:b/>
          <w:sz w:val="18"/>
        </w:rPr>
        <w:tab/>
        <w:t xml:space="preserve">OBSAH </w:t>
      </w:r>
      <w:r w:rsidR="00BA053D" w:rsidRPr="007D7C0C">
        <w:rPr>
          <w:b/>
          <w:sz w:val="18"/>
        </w:rPr>
        <w:t>PROJEKTU A PODKLADY PRO VYPRACOVÁNÍ, OMEZUJÍCÍ PODMÍNKY</w:t>
      </w:r>
    </w:p>
    <w:p w14:paraId="1DA2F021" w14:textId="77777777" w:rsidR="00577893" w:rsidRPr="007D7C0C" w:rsidRDefault="00577893" w:rsidP="00577893">
      <w:pPr>
        <w:spacing w:after="0"/>
        <w:rPr>
          <w:sz w:val="18"/>
        </w:rPr>
      </w:pPr>
    </w:p>
    <w:p w14:paraId="0EE2E906" w14:textId="77777777" w:rsidR="00093B07" w:rsidRPr="007D7C0C" w:rsidRDefault="00BA053D" w:rsidP="00577893">
      <w:pPr>
        <w:spacing w:after="0"/>
        <w:rPr>
          <w:sz w:val="18"/>
        </w:rPr>
      </w:pPr>
      <w:r w:rsidRPr="007D7C0C">
        <w:rPr>
          <w:sz w:val="18"/>
        </w:rPr>
        <w:t xml:space="preserve">Obsahem projektu je návrh </w:t>
      </w:r>
      <w:r w:rsidR="004216A3" w:rsidRPr="007D7C0C">
        <w:rPr>
          <w:sz w:val="18"/>
        </w:rPr>
        <w:t xml:space="preserve">vzduchotechnického </w:t>
      </w:r>
      <w:r w:rsidRPr="007D7C0C">
        <w:rPr>
          <w:sz w:val="18"/>
        </w:rPr>
        <w:t>zařízení</w:t>
      </w:r>
      <w:r w:rsidR="004216A3" w:rsidRPr="007D7C0C">
        <w:rPr>
          <w:sz w:val="18"/>
        </w:rPr>
        <w:t>, které zajistí splnění hygienických a bezpečnostních předpisů dle platné legislativy</w:t>
      </w:r>
      <w:r w:rsidR="00197F1D" w:rsidRPr="007D7C0C">
        <w:rPr>
          <w:sz w:val="18"/>
        </w:rPr>
        <w:t xml:space="preserve"> ČR</w:t>
      </w:r>
      <w:r w:rsidR="004216A3" w:rsidRPr="007D7C0C">
        <w:rPr>
          <w:sz w:val="18"/>
        </w:rPr>
        <w:t xml:space="preserve"> a odvod tepla a škodlivin z technologických místností.</w:t>
      </w:r>
      <w:r w:rsidRPr="007D7C0C">
        <w:rPr>
          <w:sz w:val="18"/>
        </w:rPr>
        <w:t xml:space="preserve"> </w:t>
      </w:r>
      <w:r w:rsidR="004216A3" w:rsidRPr="007D7C0C">
        <w:rPr>
          <w:sz w:val="18"/>
        </w:rPr>
        <w:t>Dále vybraná zařízení zajišťují splnění</w:t>
      </w:r>
      <w:r w:rsidR="00197F1D" w:rsidRPr="007D7C0C">
        <w:rPr>
          <w:sz w:val="18"/>
        </w:rPr>
        <w:t xml:space="preserve"> </w:t>
      </w:r>
      <w:r w:rsidR="004216A3" w:rsidRPr="007D7C0C">
        <w:rPr>
          <w:sz w:val="18"/>
        </w:rPr>
        <w:t xml:space="preserve">mikroklimatických podmínek v zimním a letním období. Komplexně je dbán důraz na to, aby veškerá zařízení splňovala platné nařízení EU </w:t>
      </w:r>
      <w:r w:rsidR="00197F1D" w:rsidRPr="007D7C0C">
        <w:rPr>
          <w:sz w:val="18"/>
        </w:rPr>
        <w:t>1253</w:t>
      </w:r>
      <w:r w:rsidR="004216A3" w:rsidRPr="007D7C0C">
        <w:rPr>
          <w:sz w:val="18"/>
        </w:rPr>
        <w:t>/2014</w:t>
      </w:r>
      <w:r w:rsidR="00197F1D" w:rsidRPr="007D7C0C">
        <w:rPr>
          <w:sz w:val="18"/>
        </w:rPr>
        <w:t xml:space="preserve"> a 1254/2014 p</w:t>
      </w:r>
      <w:r w:rsidR="005C326E" w:rsidRPr="007D7C0C">
        <w:rPr>
          <w:sz w:val="18"/>
        </w:rPr>
        <w:t>latné pro rok 2018-2020</w:t>
      </w:r>
      <w:r w:rsidR="00197F1D" w:rsidRPr="007D7C0C">
        <w:rPr>
          <w:sz w:val="18"/>
        </w:rPr>
        <w:t xml:space="preserve">.  </w:t>
      </w:r>
    </w:p>
    <w:p w14:paraId="32124626" w14:textId="77777777" w:rsidR="00093B07" w:rsidRPr="007D7C0C" w:rsidRDefault="00093B07" w:rsidP="00577893">
      <w:pPr>
        <w:spacing w:after="0"/>
        <w:rPr>
          <w:sz w:val="18"/>
        </w:rPr>
      </w:pPr>
    </w:p>
    <w:p w14:paraId="0219F7C6" w14:textId="77777777" w:rsidR="00BA053D" w:rsidRPr="007D7C0C" w:rsidRDefault="00BA053D" w:rsidP="00577893">
      <w:pPr>
        <w:spacing w:after="0"/>
        <w:rPr>
          <w:sz w:val="18"/>
        </w:rPr>
      </w:pPr>
      <w:r w:rsidRPr="007D7C0C">
        <w:rPr>
          <w:sz w:val="18"/>
        </w:rPr>
        <w:t>Podkladem byly:</w:t>
      </w:r>
    </w:p>
    <w:p w14:paraId="394323D9" w14:textId="77777777" w:rsidR="00BA053D" w:rsidRPr="007D7C0C" w:rsidRDefault="00BA053D" w:rsidP="00577893">
      <w:pPr>
        <w:spacing w:after="0"/>
        <w:rPr>
          <w:sz w:val="18"/>
        </w:rPr>
      </w:pPr>
      <w:r w:rsidRPr="007D7C0C">
        <w:rPr>
          <w:sz w:val="18"/>
        </w:rPr>
        <w:t>stavební půdorysy a řezy objektu</w:t>
      </w:r>
    </w:p>
    <w:p w14:paraId="5FC30929" w14:textId="77777777" w:rsidR="00BA053D" w:rsidRPr="007D7C0C" w:rsidRDefault="00BA053D" w:rsidP="00577893">
      <w:pPr>
        <w:spacing w:after="0"/>
        <w:rPr>
          <w:sz w:val="18"/>
        </w:rPr>
      </w:pPr>
      <w:r w:rsidRPr="007D7C0C">
        <w:rPr>
          <w:sz w:val="18"/>
        </w:rPr>
        <w:t xml:space="preserve">konzultace s projektantem stavby </w:t>
      </w:r>
    </w:p>
    <w:p w14:paraId="584345C1" w14:textId="77777777" w:rsidR="00BA053D" w:rsidRPr="007D7C0C" w:rsidRDefault="00BA053D" w:rsidP="00577893">
      <w:pPr>
        <w:spacing w:after="0"/>
        <w:rPr>
          <w:sz w:val="18"/>
        </w:rPr>
      </w:pPr>
      <w:r w:rsidRPr="007D7C0C">
        <w:rPr>
          <w:sz w:val="18"/>
        </w:rPr>
        <w:t xml:space="preserve">konzultace s profesemi elektro, </w:t>
      </w:r>
      <w:r w:rsidR="00F94545">
        <w:rPr>
          <w:sz w:val="18"/>
        </w:rPr>
        <w:t xml:space="preserve">akustika, </w:t>
      </w:r>
      <w:proofErr w:type="spellStart"/>
      <w:r w:rsidRPr="007D7C0C">
        <w:rPr>
          <w:sz w:val="18"/>
        </w:rPr>
        <w:t>MaR</w:t>
      </w:r>
      <w:proofErr w:type="spellEnd"/>
      <w:r w:rsidRPr="007D7C0C">
        <w:rPr>
          <w:sz w:val="18"/>
        </w:rPr>
        <w:t>, ZTI</w:t>
      </w:r>
      <w:r w:rsidR="00577893" w:rsidRPr="007D7C0C">
        <w:rPr>
          <w:sz w:val="18"/>
        </w:rPr>
        <w:t>, PBŘ</w:t>
      </w:r>
      <w:r w:rsidR="00F94545">
        <w:rPr>
          <w:sz w:val="18"/>
        </w:rPr>
        <w:t xml:space="preserve">, </w:t>
      </w:r>
      <w:r w:rsidRPr="007D7C0C">
        <w:rPr>
          <w:sz w:val="18"/>
        </w:rPr>
        <w:t>ústřední vytápění</w:t>
      </w:r>
      <w:r w:rsidR="00F94545">
        <w:rPr>
          <w:sz w:val="18"/>
        </w:rPr>
        <w:t xml:space="preserve"> a chlazení</w:t>
      </w:r>
      <w:r w:rsidRPr="007D7C0C">
        <w:rPr>
          <w:sz w:val="18"/>
        </w:rPr>
        <w:t>.</w:t>
      </w:r>
    </w:p>
    <w:p w14:paraId="27D7F17B" w14:textId="77777777" w:rsidR="00BA053D" w:rsidRPr="007D7C0C" w:rsidRDefault="00BA053D" w:rsidP="00577893">
      <w:pPr>
        <w:spacing w:after="0"/>
        <w:rPr>
          <w:sz w:val="18"/>
        </w:rPr>
      </w:pPr>
      <w:r w:rsidRPr="007D7C0C">
        <w:rPr>
          <w:sz w:val="18"/>
        </w:rPr>
        <w:t xml:space="preserve">technologie </w:t>
      </w:r>
      <w:r w:rsidR="00577893" w:rsidRPr="007D7C0C">
        <w:rPr>
          <w:sz w:val="18"/>
        </w:rPr>
        <w:t>rozvoden a strojoven</w:t>
      </w:r>
    </w:p>
    <w:p w14:paraId="2257B289" w14:textId="77777777" w:rsidR="00BA053D" w:rsidRPr="007D7C0C" w:rsidRDefault="00BA053D" w:rsidP="00577893">
      <w:pPr>
        <w:spacing w:after="0"/>
        <w:rPr>
          <w:sz w:val="18"/>
        </w:rPr>
      </w:pPr>
      <w:r w:rsidRPr="007D7C0C">
        <w:rPr>
          <w:sz w:val="18"/>
        </w:rPr>
        <w:t>požadavky investora a konzultace</w:t>
      </w:r>
    </w:p>
    <w:p w14:paraId="1968E3C0" w14:textId="77777777" w:rsidR="00BA053D" w:rsidRPr="007D7C0C" w:rsidRDefault="00BA053D" w:rsidP="00577893">
      <w:pPr>
        <w:spacing w:after="0"/>
        <w:rPr>
          <w:sz w:val="18"/>
        </w:rPr>
      </w:pPr>
    </w:p>
    <w:p w14:paraId="67F5F625" w14:textId="77777777" w:rsidR="00BA053D" w:rsidRPr="007D7C0C" w:rsidRDefault="00BA053D" w:rsidP="00577893">
      <w:pPr>
        <w:spacing w:after="0"/>
        <w:rPr>
          <w:b/>
          <w:sz w:val="18"/>
        </w:rPr>
      </w:pPr>
      <w:r w:rsidRPr="007D7C0C">
        <w:rPr>
          <w:b/>
          <w:sz w:val="18"/>
        </w:rPr>
        <w:t>1.3</w:t>
      </w:r>
      <w:r w:rsidRPr="007D7C0C">
        <w:rPr>
          <w:b/>
          <w:sz w:val="18"/>
        </w:rPr>
        <w:tab/>
        <w:t>POUŽITÉ PŘEDPISY A OBECNĚ TECHNICKÉ NORMY</w:t>
      </w:r>
    </w:p>
    <w:p w14:paraId="61F0C886" w14:textId="77777777" w:rsidR="00577893" w:rsidRPr="007D7C0C" w:rsidRDefault="00577893" w:rsidP="00577893">
      <w:pPr>
        <w:tabs>
          <w:tab w:val="num" w:pos="709"/>
        </w:tabs>
        <w:spacing w:after="0"/>
        <w:rPr>
          <w:sz w:val="18"/>
        </w:rPr>
      </w:pPr>
    </w:p>
    <w:p w14:paraId="6D49A9C6" w14:textId="77777777" w:rsidR="00BA053D" w:rsidRPr="007D7C0C" w:rsidRDefault="00BA053D" w:rsidP="00577893">
      <w:pPr>
        <w:tabs>
          <w:tab w:val="num" w:pos="709"/>
        </w:tabs>
        <w:spacing w:after="0"/>
        <w:rPr>
          <w:sz w:val="18"/>
        </w:rPr>
      </w:pPr>
      <w:r w:rsidRPr="007D7C0C">
        <w:rPr>
          <w:sz w:val="18"/>
        </w:rPr>
        <w:t>Nařízení vlády</w:t>
      </w:r>
      <w:r w:rsidR="005C326E" w:rsidRPr="007D7C0C">
        <w:rPr>
          <w:sz w:val="18"/>
        </w:rPr>
        <w:t xml:space="preserve"> 361/2007Sb</w:t>
      </w:r>
      <w:r w:rsidRPr="007D7C0C">
        <w:rPr>
          <w:sz w:val="18"/>
        </w:rPr>
        <w:t>, kterým se stanoví podmínky ochrany zdraví zaměstnanců při práci (</w:t>
      </w:r>
      <w:r w:rsidR="005C326E" w:rsidRPr="007D7C0C">
        <w:rPr>
          <w:sz w:val="18"/>
        </w:rPr>
        <w:t xml:space="preserve">novely </w:t>
      </w:r>
      <w:r w:rsidRPr="007D7C0C">
        <w:rPr>
          <w:sz w:val="18"/>
        </w:rPr>
        <w:t>93/2012</w:t>
      </w:r>
      <w:r w:rsidR="005C326E" w:rsidRPr="007D7C0C">
        <w:rPr>
          <w:sz w:val="18"/>
        </w:rPr>
        <w:t xml:space="preserve"> </w:t>
      </w:r>
      <w:r w:rsidRPr="007D7C0C">
        <w:rPr>
          <w:sz w:val="18"/>
        </w:rPr>
        <w:t>Sb</w:t>
      </w:r>
      <w:r w:rsidR="005C326E" w:rsidRPr="007D7C0C">
        <w:rPr>
          <w:sz w:val="18"/>
        </w:rPr>
        <w:t>., 9/2013 sb., 32/2016 sb</w:t>
      </w:r>
      <w:r w:rsidRPr="007D7C0C">
        <w:rPr>
          <w:sz w:val="18"/>
        </w:rPr>
        <w:t>.)</w:t>
      </w:r>
    </w:p>
    <w:p w14:paraId="3E02FCC0" w14:textId="77777777" w:rsidR="00BA053D" w:rsidRPr="007D7C0C" w:rsidRDefault="00BA053D" w:rsidP="00577893">
      <w:pPr>
        <w:tabs>
          <w:tab w:val="num" w:pos="709"/>
        </w:tabs>
        <w:spacing w:after="0"/>
        <w:rPr>
          <w:sz w:val="18"/>
        </w:rPr>
      </w:pPr>
      <w:r w:rsidRPr="007D7C0C">
        <w:rPr>
          <w:sz w:val="18"/>
        </w:rPr>
        <w:t>Nařízení vlády o ochraně zdraví před nepříznivými účinky hluku a vibrací (372/2011Sb.)</w:t>
      </w:r>
    </w:p>
    <w:p w14:paraId="13A73A47" w14:textId="77777777" w:rsidR="00BA053D" w:rsidRPr="007D7C0C" w:rsidRDefault="00BA053D" w:rsidP="00577893">
      <w:pPr>
        <w:tabs>
          <w:tab w:val="num" w:pos="709"/>
        </w:tabs>
        <w:spacing w:after="0"/>
        <w:rPr>
          <w:sz w:val="18"/>
        </w:rPr>
      </w:pPr>
      <w:r w:rsidRPr="007D7C0C">
        <w:rPr>
          <w:sz w:val="18"/>
        </w:rPr>
        <w:t>ČSN 73 0548 Výpočet tepelné zátěže klimatizovaných prostorů</w:t>
      </w:r>
    </w:p>
    <w:p w14:paraId="1173782F" w14:textId="77777777" w:rsidR="00BA053D" w:rsidRPr="007D7C0C" w:rsidRDefault="00BA053D" w:rsidP="00577893">
      <w:pPr>
        <w:tabs>
          <w:tab w:val="num" w:pos="709"/>
        </w:tabs>
        <w:spacing w:after="0"/>
        <w:rPr>
          <w:sz w:val="18"/>
        </w:rPr>
      </w:pPr>
      <w:r w:rsidRPr="007D7C0C">
        <w:rPr>
          <w:sz w:val="18"/>
        </w:rPr>
        <w:t>ČSN 06 0210 Výpočet tepelných ztrát budov při ústředním vytápění</w:t>
      </w:r>
    </w:p>
    <w:p w14:paraId="15D65401" w14:textId="77777777" w:rsidR="00BA053D" w:rsidRPr="007D7C0C" w:rsidRDefault="00BA053D" w:rsidP="00577893">
      <w:pPr>
        <w:tabs>
          <w:tab w:val="num" w:pos="567"/>
        </w:tabs>
        <w:spacing w:after="0"/>
        <w:rPr>
          <w:sz w:val="18"/>
        </w:rPr>
      </w:pPr>
      <w:r w:rsidRPr="007D7C0C">
        <w:rPr>
          <w:sz w:val="18"/>
        </w:rPr>
        <w:t xml:space="preserve">ČSN 12 7010 Navrhování větracích a klimatizačních zařízení (1988) </w:t>
      </w:r>
    </w:p>
    <w:p w14:paraId="5A61754A" w14:textId="77777777" w:rsidR="00BA053D" w:rsidRPr="007D7C0C" w:rsidRDefault="00BA053D" w:rsidP="00577893">
      <w:pPr>
        <w:tabs>
          <w:tab w:val="num" w:pos="567"/>
        </w:tabs>
        <w:spacing w:after="0"/>
        <w:rPr>
          <w:sz w:val="18"/>
        </w:rPr>
      </w:pPr>
      <w:r w:rsidRPr="007D7C0C">
        <w:rPr>
          <w:sz w:val="18"/>
        </w:rPr>
        <w:t>ČSN 73 08</w:t>
      </w:r>
      <w:r w:rsidR="00410A43" w:rsidRPr="007D7C0C">
        <w:rPr>
          <w:sz w:val="18"/>
        </w:rPr>
        <w:t>02 Požární bezpečnost staveb. Nev</w:t>
      </w:r>
      <w:r w:rsidRPr="007D7C0C">
        <w:rPr>
          <w:sz w:val="18"/>
        </w:rPr>
        <w:t xml:space="preserve">ýrobní objekty. (12/2000) </w:t>
      </w:r>
    </w:p>
    <w:p w14:paraId="67DD8A4C" w14:textId="77777777" w:rsidR="00BA053D" w:rsidRPr="007D7C0C" w:rsidRDefault="00BA053D" w:rsidP="00577893">
      <w:pPr>
        <w:tabs>
          <w:tab w:val="num" w:pos="567"/>
        </w:tabs>
        <w:spacing w:after="0"/>
        <w:rPr>
          <w:sz w:val="18"/>
        </w:rPr>
      </w:pPr>
      <w:r w:rsidRPr="007D7C0C">
        <w:rPr>
          <w:sz w:val="18"/>
        </w:rPr>
        <w:t>ČSN 73 0872 Ochrana staveb proti šíření požáru vzduchotechnickým zařízením (leden 1996)</w:t>
      </w:r>
    </w:p>
    <w:p w14:paraId="390F6D76" w14:textId="62B150B6" w:rsidR="00410A43" w:rsidRPr="007D7C0C" w:rsidRDefault="00BA053D" w:rsidP="00410A43">
      <w:pPr>
        <w:tabs>
          <w:tab w:val="num" w:pos="567"/>
        </w:tabs>
        <w:spacing w:after="0"/>
        <w:rPr>
          <w:sz w:val="18"/>
        </w:rPr>
      </w:pPr>
      <w:r w:rsidRPr="007D7C0C">
        <w:rPr>
          <w:sz w:val="18"/>
        </w:rPr>
        <w:t>ČSN EN 378-3 Chladicí zařízení a tepelná čerpadla-Bezpečnostní a environmentální požadavky-Část 3: Instalační místo a ochrana osob</w:t>
      </w:r>
      <w:r w:rsidR="00410A43" w:rsidRPr="007D7C0C">
        <w:rPr>
          <w:sz w:val="18"/>
        </w:rPr>
        <w:t xml:space="preserve"> </w:t>
      </w:r>
    </w:p>
    <w:p w14:paraId="1FE71844" w14:textId="77777777" w:rsidR="00410A43" w:rsidRPr="007D7C0C" w:rsidRDefault="00410A43" w:rsidP="00410A43">
      <w:pPr>
        <w:tabs>
          <w:tab w:val="num" w:pos="567"/>
        </w:tabs>
        <w:spacing w:after="0"/>
        <w:rPr>
          <w:sz w:val="18"/>
        </w:rPr>
      </w:pPr>
      <w:r w:rsidRPr="007D7C0C">
        <w:rPr>
          <w:sz w:val="18"/>
        </w:rPr>
        <w:t>ČSN 73 6058 Jednotlivé, řadové a hromadné garáže (9/2011)</w:t>
      </w:r>
    </w:p>
    <w:p w14:paraId="7F9ABEB8" w14:textId="77777777" w:rsidR="00DB5C10" w:rsidRPr="007D7C0C" w:rsidRDefault="00DB5C10" w:rsidP="00CA715E">
      <w:pPr>
        <w:tabs>
          <w:tab w:val="num" w:pos="567"/>
        </w:tabs>
        <w:spacing w:after="0"/>
        <w:rPr>
          <w:sz w:val="18"/>
        </w:rPr>
      </w:pPr>
      <w:r w:rsidRPr="007D7C0C">
        <w:rPr>
          <w:sz w:val="18"/>
        </w:rPr>
        <w:t>ČSN EN 12599 Větrání budov – Zkušební postupy a měřící metody pro přejímky instalovaných větracích a klimatizačních systémů (4/2001)</w:t>
      </w:r>
    </w:p>
    <w:p w14:paraId="6E9386C3" w14:textId="70E245A0" w:rsidR="00DB5C10" w:rsidRDefault="00DB5C10" w:rsidP="00CA715E">
      <w:pPr>
        <w:tabs>
          <w:tab w:val="num" w:pos="567"/>
        </w:tabs>
        <w:spacing w:after="0"/>
        <w:rPr>
          <w:sz w:val="18"/>
        </w:rPr>
      </w:pPr>
      <w:r w:rsidRPr="007D7C0C">
        <w:rPr>
          <w:sz w:val="18"/>
        </w:rPr>
        <w:t>EN 16798-3:2017 – Energetická náročnost budov – větrání budov – část 3 – větrání nebytových budov – základní požadavky na větrací a klimatizační zařízení (M5-1,</w:t>
      </w:r>
      <w:r w:rsidR="001A2D56">
        <w:rPr>
          <w:sz w:val="18"/>
        </w:rPr>
        <w:t xml:space="preserve"> </w:t>
      </w:r>
      <w:r w:rsidRPr="007D7C0C">
        <w:rPr>
          <w:sz w:val="18"/>
        </w:rPr>
        <w:t>M5-4).</w:t>
      </w:r>
    </w:p>
    <w:p w14:paraId="2CA5D2AA" w14:textId="77777777" w:rsidR="00F94545" w:rsidRPr="007D7C0C" w:rsidRDefault="00F94545" w:rsidP="00CA715E">
      <w:pPr>
        <w:tabs>
          <w:tab w:val="num" w:pos="567"/>
        </w:tabs>
        <w:spacing w:after="0"/>
        <w:rPr>
          <w:sz w:val="18"/>
        </w:rPr>
      </w:pPr>
    </w:p>
    <w:p w14:paraId="708F85EB" w14:textId="77777777" w:rsidR="00BA053D" w:rsidRPr="007D7C0C" w:rsidRDefault="00BA053D" w:rsidP="00577893">
      <w:pPr>
        <w:spacing w:after="0"/>
        <w:rPr>
          <w:b/>
          <w:sz w:val="18"/>
        </w:rPr>
      </w:pPr>
      <w:r w:rsidRPr="007D7C0C">
        <w:rPr>
          <w:b/>
          <w:sz w:val="18"/>
        </w:rPr>
        <w:t>1.4</w:t>
      </w:r>
      <w:r w:rsidRPr="007D7C0C">
        <w:rPr>
          <w:b/>
          <w:sz w:val="18"/>
        </w:rPr>
        <w:tab/>
        <w:t>PARAMETRY VENKOVNÍHO OVZDUŠÍ</w:t>
      </w:r>
    </w:p>
    <w:p w14:paraId="4D11711F" w14:textId="77777777" w:rsidR="00410A43" w:rsidRPr="007D7C0C" w:rsidRDefault="00410A43" w:rsidP="00577893">
      <w:pPr>
        <w:spacing w:after="0"/>
        <w:rPr>
          <w:sz w:val="18"/>
        </w:rPr>
      </w:pPr>
    </w:p>
    <w:p w14:paraId="312D89B4" w14:textId="77777777" w:rsidR="00BA053D" w:rsidRPr="007D7C0C" w:rsidRDefault="00BA053D" w:rsidP="00577893">
      <w:pPr>
        <w:spacing w:after="0"/>
        <w:rPr>
          <w:sz w:val="18"/>
        </w:rPr>
      </w:pPr>
      <w:r w:rsidRPr="007D7C0C">
        <w:rPr>
          <w:sz w:val="18"/>
        </w:rPr>
        <w:t xml:space="preserve">Vnější výpočtové údaje budou předpokládány pro město </w:t>
      </w:r>
      <w:r w:rsidR="00F94545">
        <w:rPr>
          <w:sz w:val="18"/>
        </w:rPr>
        <w:t>Olomouc</w:t>
      </w:r>
      <w:r w:rsidRPr="007D7C0C">
        <w:rPr>
          <w:sz w:val="18"/>
        </w:rPr>
        <w:t xml:space="preserve"> a jsou následující:</w:t>
      </w:r>
    </w:p>
    <w:p w14:paraId="3B089742" w14:textId="77777777" w:rsidR="00BA053D" w:rsidRPr="007D7C0C" w:rsidRDefault="00BA053D" w:rsidP="00577893">
      <w:pPr>
        <w:spacing w:after="0"/>
        <w:rPr>
          <w:sz w:val="18"/>
        </w:rPr>
      </w:pPr>
      <w:r w:rsidRPr="007D7C0C">
        <w:rPr>
          <w:sz w:val="18"/>
        </w:rPr>
        <w:t>zeměpisná šířka</w:t>
      </w:r>
      <w:r w:rsidRPr="007D7C0C">
        <w:rPr>
          <w:sz w:val="18"/>
        </w:rPr>
        <w:tab/>
      </w:r>
      <w:r w:rsidR="00410A43" w:rsidRPr="007D7C0C">
        <w:rPr>
          <w:sz w:val="18"/>
        </w:rPr>
        <w:tab/>
      </w:r>
      <w:r w:rsidR="00197F1D" w:rsidRPr="007D7C0C">
        <w:rPr>
          <w:sz w:val="18"/>
        </w:rPr>
        <w:t>49°</w:t>
      </w:r>
      <w:r w:rsidR="00F94545">
        <w:rPr>
          <w:sz w:val="18"/>
        </w:rPr>
        <w:t>35</w:t>
      </w:r>
      <w:r w:rsidRPr="007D7C0C">
        <w:rPr>
          <w:sz w:val="18"/>
        </w:rPr>
        <w:t>´</w:t>
      </w:r>
      <w:r w:rsidR="00F94545">
        <w:rPr>
          <w:sz w:val="18"/>
        </w:rPr>
        <w:t>38</w:t>
      </w:r>
      <w:r w:rsidRPr="007D7C0C">
        <w:rPr>
          <w:sz w:val="18"/>
        </w:rPr>
        <w:t xml:space="preserve"> s.</w:t>
      </w:r>
      <w:r w:rsidR="00F94545">
        <w:rPr>
          <w:sz w:val="18"/>
        </w:rPr>
        <w:t xml:space="preserve"> </w:t>
      </w:r>
      <w:r w:rsidRPr="007D7C0C">
        <w:rPr>
          <w:sz w:val="18"/>
        </w:rPr>
        <w:t>š.</w:t>
      </w:r>
      <w:r w:rsidR="00197F1D" w:rsidRPr="007D7C0C">
        <w:rPr>
          <w:sz w:val="18"/>
        </w:rPr>
        <w:t xml:space="preserve"> </w:t>
      </w:r>
    </w:p>
    <w:p w14:paraId="539F82C9" w14:textId="77777777" w:rsidR="00BA053D" w:rsidRPr="007D7C0C" w:rsidRDefault="00BA053D" w:rsidP="00577893">
      <w:pPr>
        <w:spacing w:after="0"/>
        <w:rPr>
          <w:sz w:val="18"/>
        </w:rPr>
      </w:pPr>
      <w:r w:rsidRPr="007D7C0C">
        <w:rPr>
          <w:sz w:val="18"/>
        </w:rPr>
        <w:t>nadmořská výška</w:t>
      </w:r>
      <w:r w:rsidRPr="007D7C0C">
        <w:rPr>
          <w:sz w:val="18"/>
        </w:rPr>
        <w:tab/>
      </w:r>
      <w:r w:rsidR="00410A43" w:rsidRPr="007D7C0C">
        <w:rPr>
          <w:sz w:val="18"/>
        </w:rPr>
        <w:tab/>
      </w:r>
      <w:r w:rsidR="00F94545">
        <w:rPr>
          <w:sz w:val="18"/>
        </w:rPr>
        <w:t>219</w:t>
      </w:r>
      <w:r w:rsidRPr="007D7C0C">
        <w:rPr>
          <w:sz w:val="18"/>
        </w:rPr>
        <w:t xml:space="preserve"> m. n. m</w:t>
      </w:r>
    </w:p>
    <w:p w14:paraId="2969419F" w14:textId="77777777" w:rsidR="00BA053D" w:rsidRPr="007D7C0C" w:rsidRDefault="00BA053D" w:rsidP="00577893">
      <w:pPr>
        <w:spacing w:after="0"/>
        <w:rPr>
          <w:sz w:val="18"/>
        </w:rPr>
      </w:pPr>
      <w:r w:rsidRPr="007D7C0C">
        <w:rPr>
          <w:sz w:val="18"/>
        </w:rPr>
        <w:t>normální tlak vzduchu</w:t>
      </w:r>
      <w:r w:rsidRPr="007D7C0C">
        <w:rPr>
          <w:sz w:val="18"/>
        </w:rPr>
        <w:tab/>
        <w:t xml:space="preserve">96 </w:t>
      </w:r>
      <w:proofErr w:type="spellStart"/>
      <w:r w:rsidRPr="007D7C0C">
        <w:rPr>
          <w:sz w:val="18"/>
        </w:rPr>
        <w:t>kPa</w:t>
      </w:r>
      <w:proofErr w:type="spellEnd"/>
    </w:p>
    <w:p w14:paraId="46073A1E" w14:textId="77777777" w:rsidR="00410A43" w:rsidRPr="007D7C0C" w:rsidRDefault="00410A43" w:rsidP="00410A43">
      <w:pPr>
        <w:spacing w:after="0"/>
        <w:rPr>
          <w:sz w:val="18"/>
        </w:rPr>
      </w:pPr>
      <w:r w:rsidRPr="007D7C0C">
        <w:rPr>
          <w:sz w:val="18"/>
        </w:rPr>
        <w:t xml:space="preserve">Letní hodnoty odpovídají maximálním výpočtovým parametrům pro danou oblast v letním období 21.7. </w:t>
      </w:r>
      <w:proofErr w:type="gramStart"/>
      <w:r w:rsidRPr="007D7C0C">
        <w:rPr>
          <w:sz w:val="18"/>
        </w:rPr>
        <w:t xml:space="preserve">v </w:t>
      </w:r>
      <w:r w:rsidR="00197F1D" w:rsidRPr="007D7C0C">
        <w:rPr>
          <w:sz w:val="18"/>
        </w:rPr>
        <w:t xml:space="preserve"> </w:t>
      </w:r>
      <w:r w:rsidRPr="007D7C0C">
        <w:rPr>
          <w:sz w:val="18"/>
        </w:rPr>
        <w:t>16.00</w:t>
      </w:r>
      <w:proofErr w:type="gramEnd"/>
      <w:r w:rsidRPr="007D7C0C">
        <w:rPr>
          <w:sz w:val="18"/>
        </w:rPr>
        <w:t xml:space="preserve"> hodin letního času.</w:t>
      </w:r>
    </w:p>
    <w:p w14:paraId="1E4D6412" w14:textId="77777777" w:rsidR="00BA053D" w:rsidRPr="007D7C0C" w:rsidRDefault="00BA053D" w:rsidP="00577893">
      <w:pPr>
        <w:spacing w:after="0"/>
        <w:rPr>
          <w:sz w:val="18"/>
        </w:rPr>
      </w:pPr>
      <w:r w:rsidRPr="007D7C0C">
        <w:rPr>
          <w:sz w:val="18"/>
        </w:rPr>
        <w:t>Teploty a hydrometrie vzduchu</w:t>
      </w:r>
      <w:r w:rsidR="00410A43" w:rsidRPr="007D7C0C">
        <w:rPr>
          <w:sz w:val="18"/>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5"/>
        <w:gridCol w:w="1134"/>
        <w:gridCol w:w="1337"/>
      </w:tblGrid>
      <w:tr w:rsidR="00BA053D" w:rsidRPr="007D7C0C" w14:paraId="23AF9E29" w14:textId="77777777" w:rsidTr="00B61BB9">
        <w:trPr>
          <w:tblHeader/>
        </w:trPr>
        <w:tc>
          <w:tcPr>
            <w:tcW w:w="2485" w:type="dxa"/>
          </w:tcPr>
          <w:p w14:paraId="1A04D1D8" w14:textId="77777777" w:rsidR="00BA053D" w:rsidRPr="007D7C0C" w:rsidRDefault="00BA053D" w:rsidP="00577893">
            <w:pPr>
              <w:spacing w:after="0"/>
              <w:rPr>
                <w:sz w:val="18"/>
              </w:rPr>
            </w:pPr>
            <w:r w:rsidRPr="007D7C0C">
              <w:rPr>
                <w:sz w:val="18"/>
              </w:rPr>
              <w:lastRenderedPageBreak/>
              <w:t>Parametry</w:t>
            </w:r>
          </w:p>
        </w:tc>
        <w:tc>
          <w:tcPr>
            <w:tcW w:w="1134" w:type="dxa"/>
          </w:tcPr>
          <w:p w14:paraId="45F31400" w14:textId="77777777" w:rsidR="00BA053D" w:rsidRPr="007D7C0C" w:rsidRDefault="00BA053D" w:rsidP="007D2C50">
            <w:pPr>
              <w:spacing w:after="0"/>
              <w:rPr>
                <w:sz w:val="18"/>
              </w:rPr>
            </w:pPr>
            <w:r w:rsidRPr="007D7C0C">
              <w:rPr>
                <w:sz w:val="18"/>
              </w:rPr>
              <w:t>Zima</w:t>
            </w:r>
          </w:p>
        </w:tc>
        <w:tc>
          <w:tcPr>
            <w:tcW w:w="1337" w:type="dxa"/>
          </w:tcPr>
          <w:p w14:paraId="1953173F" w14:textId="77777777" w:rsidR="00BA053D" w:rsidRPr="007D7C0C" w:rsidRDefault="00BA053D" w:rsidP="007D2C50">
            <w:pPr>
              <w:spacing w:after="0"/>
              <w:rPr>
                <w:sz w:val="18"/>
              </w:rPr>
            </w:pPr>
            <w:r w:rsidRPr="007D7C0C">
              <w:rPr>
                <w:sz w:val="18"/>
              </w:rPr>
              <w:t>Léto</w:t>
            </w:r>
          </w:p>
        </w:tc>
      </w:tr>
      <w:tr w:rsidR="00BA053D" w:rsidRPr="007D7C0C" w14:paraId="55337948" w14:textId="77777777" w:rsidTr="00B61BB9">
        <w:tc>
          <w:tcPr>
            <w:tcW w:w="2485" w:type="dxa"/>
          </w:tcPr>
          <w:p w14:paraId="23534F4E" w14:textId="77777777" w:rsidR="00BA053D" w:rsidRPr="007D7C0C" w:rsidRDefault="00BA053D" w:rsidP="007D2C50">
            <w:pPr>
              <w:spacing w:after="0"/>
              <w:rPr>
                <w:sz w:val="18"/>
              </w:rPr>
            </w:pPr>
            <w:r w:rsidRPr="007D7C0C">
              <w:rPr>
                <w:sz w:val="18"/>
              </w:rPr>
              <w:t>Teplota suchého teploměru</w:t>
            </w:r>
          </w:p>
        </w:tc>
        <w:tc>
          <w:tcPr>
            <w:tcW w:w="1134" w:type="dxa"/>
          </w:tcPr>
          <w:p w14:paraId="4E1636F5" w14:textId="77777777" w:rsidR="00BA053D" w:rsidRPr="007D7C0C" w:rsidRDefault="00F94545" w:rsidP="007D2C50">
            <w:pPr>
              <w:spacing w:after="0"/>
              <w:rPr>
                <w:sz w:val="18"/>
              </w:rPr>
            </w:pPr>
            <w:r>
              <w:rPr>
                <w:sz w:val="18"/>
              </w:rPr>
              <w:t>- 15</w:t>
            </w:r>
            <w:r w:rsidR="00BA053D" w:rsidRPr="007D7C0C">
              <w:rPr>
                <w:sz w:val="18"/>
              </w:rPr>
              <w:t xml:space="preserve"> °C</w:t>
            </w:r>
          </w:p>
        </w:tc>
        <w:tc>
          <w:tcPr>
            <w:tcW w:w="1337" w:type="dxa"/>
          </w:tcPr>
          <w:p w14:paraId="454723C1" w14:textId="77777777" w:rsidR="00BA053D" w:rsidRPr="007D7C0C" w:rsidRDefault="00F37404" w:rsidP="007D2C50">
            <w:pPr>
              <w:spacing w:after="0"/>
              <w:rPr>
                <w:sz w:val="18"/>
              </w:rPr>
            </w:pPr>
            <w:r>
              <w:rPr>
                <w:sz w:val="18"/>
              </w:rPr>
              <w:t>+ 35</w:t>
            </w:r>
            <w:r w:rsidR="00BA053D" w:rsidRPr="007D7C0C">
              <w:rPr>
                <w:sz w:val="18"/>
              </w:rPr>
              <w:t xml:space="preserve"> °C</w:t>
            </w:r>
          </w:p>
        </w:tc>
      </w:tr>
      <w:tr w:rsidR="00BA053D" w:rsidRPr="007D7C0C" w14:paraId="1A5A44D3" w14:textId="77777777" w:rsidTr="00B61BB9">
        <w:tc>
          <w:tcPr>
            <w:tcW w:w="2485" w:type="dxa"/>
          </w:tcPr>
          <w:p w14:paraId="32C094A7" w14:textId="77777777" w:rsidR="00BA053D" w:rsidRPr="007D7C0C" w:rsidRDefault="00BA053D" w:rsidP="007D2C50">
            <w:pPr>
              <w:spacing w:after="0"/>
              <w:rPr>
                <w:sz w:val="18"/>
              </w:rPr>
            </w:pPr>
            <w:r w:rsidRPr="007D7C0C">
              <w:rPr>
                <w:sz w:val="18"/>
              </w:rPr>
              <w:t>Teplota vlhkého teploměru</w:t>
            </w:r>
          </w:p>
        </w:tc>
        <w:tc>
          <w:tcPr>
            <w:tcW w:w="1134" w:type="dxa"/>
          </w:tcPr>
          <w:p w14:paraId="211387D0" w14:textId="77777777" w:rsidR="00BA053D" w:rsidRPr="007D7C0C" w:rsidRDefault="00F37404" w:rsidP="007D2C50">
            <w:pPr>
              <w:spacing w:after="0"/>
              <w:rPr>
                <w:sz w:val="18"/>
              </w:rPr>
            </w:pPr>
            <w:r>
              <w:rPr>
                <w:sz w:val="18"/>
              </w:rPr>
              <w:t>- 15</w:t>
            </w:r>
            <w:r w:rsidR="00BA053D" w:rsidRPr="007D7C0C">
              <w:rPr>
                <w:sz w:val="18"/>
              </w:rPr>
              <w:t xml:space="preserve"> °C</w:t>
            </w:r>
          </w:p>
        </w:tc>
        <w:tc>
          <w:tcPr>
            <w:tcW w:w="1337" w:type="dxa"/>
          </w:tcPr>
          <w:p w14:paraId="054DF26F" w14:textId="77777777" w:rsidR="00BA053D" w:rsidRPr="007D7C0C" w:rsidRDefault="00F37404" w:rsidP="007D2C50">
            <w:pPr>
              <w:spacing w:after="0"/>
              <w:rPr>
                <w:sz w:val="18"/>
              </w:rPr>
            </w:pPr>
            <w:r>
              <w:rPr>
                <w:sz w:val="18"/>
              </w:rPr>
              <w:t>+ 22,5</w:t>
            </w:r>
            <w:r w:rsidR="00BA053D" w:rsidRPr="007D7C0C">
              <w:rPr>
                <w:sz w:val="18"/>
              </w:rPr>
              <w:t xml:space="preserve"> °C</w:t>
            </w:r>
          </w:p>
        </w:tc>
      </w:tr>
      <w:tr w:rsidR="00BA053D" w:rsidRPr="007D7C0C" w14:paraId="47E63DC9" w14:textId="77777777" w:rsidTr="00B61BB9">
        <w:tc>
          <w:tcPr>
            <w:tcW w:w="2485" w:type="dxa"/>
          </w:tcPr>
          <w:p w14:paraId="140F047C" w14:textId="77777777" w:rsidR="00BA053D" w:rsidRPr="007D7C0C" w:rsidRDefault="00BA053D" w:rsidP="007D2C50">
            <w:pPr>
              <w:spacing w:after="0"/>
              <w:rPr>
                <w:sz w:val="18"/>
              </w:rPr>
            </w:pPr>
            <w:r w:rsidRPr="007D7C0C">
              <w:rPr>
                <w:sz w:val="18"/>
              </w:rPr>
              <w:t>Entalpie vzduchu</w:t>
            </w:r>
          </w:p>
        </w:tc>
        <w:tc>
          <w:tcPr>
            <w:tcW w:w="1134" w:type="dxa"/>
          </w:tcPr>
          <w:p w14:paraId="1F2BB482" w14:textId="77777777" w:rsidR="00BA053D" w:rsidRPr="007D7C0C" w:rsidRDefault="00F37404" w:rsidP="007D2C50">
            <w:pPr>
              <w:spacing w:after="0"/>
              <w:rPr>
                <w:sz w:val="18"/>
              </w:rPr>
            </w:pPr>
            <w:r>
              <w:rPr>
                <w:sz w:val="18"/>
              </w:rPr>
              <w:t>- 12,8</w:t>
            </w:r>
            <w:r w:rsidR="00BA053D" w:rsidRPr="007D7C0C">
              <w:rPr>
                <w:sz w:val="18"/>
              </w:rPr>
              <w:t xml:space="preserve"> kJkg-1</w:t>
            </w:r>
          </w:p>
        </w:tc>
        <w:tc>
          <w:tcPr>
            <w:tcW w:w="1337" w:type="dxa"/>
          </w:tcPr>
          <w:p w14:paraId="6AB8A030" w14:textId="77777777" w:rsidR="00BA053D" w:rsidRPr="007D7C0C" w:rsidRDefault="00BA053D" w:rsidP="007D2C50">
            <w:pPr>
              <w:spacing w:after="0"/>
              <w:rPr>
                <w:sz w:val="18"/>
              </w:rPr>
            </w:pPr>
            <w:r w:rsidRPr="007D7C0C">
              <w:rPr>
                <w:sz w:val="18"/>
              </w:rPr>
              <w:t>+ 58 kJkg-1</w:t>
            </w:r>
          </w:p>
        </w:tc>
      </w:tr>
      <w:tr w:rsidR="00BA053D" w:rsidRPr="007D7C0C" w14:paraId="083700CF" w14:textId="77777777" w:rsidTr="00B61BB9">
        <w:tc>
          <w:tcPr>
            <w:tcW w:w="2485" w:type="dxa"/>
          </w:tcPr>
          <w:p w14:paraId="66DD1485" w14:textId="77777777" w:rsidR="00BA053D" w:rsidRPr="007D7C0C" w:rsidRDefault="00BA053D" w:rsidP="007D2C50">
            <w:pPr>
              <w:spacing w:after="0"/>
              <w:rPr>
                <w:sz w:val="18"/>
              </w:rPr>
            </w:pPr>
            <w:r w:rsidRPr="007D7C0C">
              <w:rPr>
                <w:sz w:val="18"/>
              </w:rPr>
              <w:t>Relativní vlhkost vzduchu</w:t>
            </w:r>
          </w:p>
        </w:tc>
        <w:tc>
          <w:tcPr>
            <w:tcW w:w="1134" w:type="dxa"/>
          </w:tcPr>
          <w:p w14:paraId="4A691D9D" w14:textId="77777777" w:rsidR="00BA053D" w:rsidRPr="007D7C0C" w:rsidRDefault="00F37404" w:rsidP="007D2C50">
            <w:pPr>
              <w:spacing w:after="0"/>
              <w:rPr>
                <w:sz w:val="18"/>
              </w:rPr>
            </w:pPr>
            <w:r>
              <w:rPr>
                <w:sz w:val="18"/>
              </w:rPr>
              <w:t>90</w:t>
            </w:r>
            <w:r w:rsidR="00BA053D" w:rsidRPr="007D7C0C">
              <w:rPr>
                <w:sz w:val="18"/>
              </w:rPr>
              <w:t xml:space="preserve"> %</w:t>
            </w:r>
          </w:p>
        </w:tc>
        <w:tc>
          <w:tcPr>
            <w:tcW w:w="1337" w:type="dxa"/>
          </w:tcPr>
          <w:p w14:paraId="3DA1EE12" w14:textId="77777777" w:rsidR="00BA053D" w:rsidRPr="007D7C0C" w:rsidRDefault="00F37404" w:rsidP="007D2C50">
            <w:pPr>
              <w:spacing w:after="0"/>
              <w:rPr>
                <w:sz w:val="18"/>
              </w:rPr>
            </w:pPr>
            <w:r>
              <w:rPr>
                <w:sz w:val="18"/>
              </w:rPr>
              <w:t>35</w:t>
            </w:r>
            <w:r w:rsidR="00BA053D" w:rsidRPr="007D7C0C">
              <w:rPr>
                <w:sz w:val="18"/>
              </w:rPr>
              <w:t xml:space="preserve"> %</w:t>
            </w:r>
          </w:p>
        </w:tc>
      </w:tr>
      <w:tr w:rsidR="00BA053D" w:rsidRPr="007D7C0C" w14:paraId="00A09C25" w14:textId="77777777" w:rsidTr="00B61BB9">
        <w:tc>
          <w:tcPr>
            <w:tcW w:w="2485" w:type="dxa"/>
          </w:tcPr>
          <w:p w14:paraId="4126B7A0" w14:textId="77777777" w:rsidR="00BA053D" w:rsidRPr="007D7C0C" w:rsidRDefault="00BA053D" w:rsidP="007D2C50">
            <w:pPr>
              <w:spacing w:after="0"/>
              <w:rPr>
                <w:sz w:val="18"/>
              </w:rPr>
            </w:pPr>
            <w:r w:rsidRPr="007D7C0C">
              <w:rPr>
                <w:sz w:val="18"/>
              </w:rPr>
              <w:t>Absolutní vlhkost vzduchu</w:t>
            </w:r>
          </w:p>
        </w:tc>
        <w:tc>
          <w:tcPr>
            <w:tcW w:w="1134" w:type="dxa"/>
          </w:tcPr>
          <w:p w14:paraId="055F5855" w14:textId="77777777" w:rsidR="00BA053D" w:rsidRPr="007D7C0C" w:rsidRDefault="00F37404" w:rsidP="007D2C50">
            <w:pPr>
              <w:spacing w:after="0"/>
              <w:rPr>
                <w:sz w:val="18"/>
              </w:rPr>
            </w:pPr>
            <w:r>
              <w:rPr>
                <w:sz w:val="18"/>
              </w:rPr>
              <w:t>0,96</w:t>
            </w:r>
            <w:r w:rsidR="00BA053D" w:rsidRPr="007D7C0C">
              <w:rPr>
                <w:sz w:val="18"/>
              </w:rPr>
              <w:t xml:space="preserve"> g.kg-1</w:t>
            </w:r>
          </w:p>
        </w:tc>
        <w:tc>
          <w:tcPr>
            <w:tcW w:w="1337" w:type="dxa"/>
          </w:tcPr>
          <w:p w14:paraId="35CC7B3D" w14:textId="77777777" w:rsidR="00BA053D" w:rsidRPr="007D7C0C" w:rsidRDefault="00F37404" w:rsidP="007D2C50">
            <w:pPr>
              <w:spacing w:after="0"/>
              <w:rPr>
                <w:sz w:val="18"/>
              </w:rPr>
            </w:pPr>
            <w:r>
              <w:rPr>
                <w:sz w:val="18"/>
              </w:rPr>
              <w:t>13</w:t>
            </w:r>
            <w:r w:rsidR="00BA053D" w:rsidRPr="007D7C0C">
              <w:rPr>
                <w:sz w:val="18"/>
              </w:rPr>
              <w:t xml:space="preserve"> g.kg-1</w:t>
            </w:r>
          </w:p>
        </w:tc>
      </w:tr>
      <w:tr w:rsidR="00BA053D" w:rsidRPr="007D7C0C" w14:paraId="17787DD3" w14:textId="77777777" w:rsidTr="00B61BB9">
        <w:tc>
          <w:tcPr>
            <w:tcW w:w="2485" w:type="dxa"/>
          </w:tcPr>
          <w:p w14:paraId="2C92E7C6" w14:textId="77777777" w:rsidR="00BA053D" w:rsidRPr="007D7C0C" w:rsidRDefault="00BA053D" w:rsidP="007D2C50">
            <w:pPr>
              <w:spacing w:after="0"/>
              <w:rPr>
                <w:sz w:val="18"/>
              </w:rPr>
            </w:pPr>
            <w:r w:rsidRPr="007D7C0C">
              <w:rPr>
                <w:sz w:val="18"/>
              </w:rPr>
              <w:t>Průměrné rozpětí středních suchých teplot</w:t>
            </w:r>
          </w:p>
        </w:tc>
        <w:tc>
          <w:tcPr>
            <w:tcW w:w="1134" w:type="dxa"/>
          </w:tcPr>
          <w:p w14:paraId="1AD2507A" w14:textId="77777777" w:rsidR="00BA053D" w:rsidRPr="007D7C0C" w:rsidRDefault="00BA053D" w:rsidP="007D2C50">
            <w:pPr>
              <w:spacing w:after="0"/>
              <w:rPr>
                <w:sz w:val="18"/>
              </w:rPr>
            </w:pPr>
            <w:r w:rsidRPr="007D7C0C">
              <w:rPr>
                <w:sz w:val="18"/>
              </w:rPr>
              <w:t xml:space="preserve"> 5 K</w:t>
            </w:r>
          </w:p>
        </w:tc>
        <w:tc>
          <w:tcPr>
            <w:tcW w:w="1337" w:type="dxa"/>
          </w:tcPr>
          <w:p w14:paraId="11662A7B" w14:textId="77777777" w:rsidR="00BA053D" w:rsidRPr="007D7C0C" w:rsidRDefault="00BA053D" w:rsidP="007D2C50">
            <w:pPr>
              <w:spacing w:after="0"/>
              <w:rPr>
                <w:sz w:val="18"/>
              </w:rPr>
            </w:pPr>
            <w:r w:rsidRPr="007D7C0C">
              <w:rPr>
                <w:sz w:val="18"/>
              </w:rPr>
              <w:t xml:space="preserve"> 9 K</w:t>
            </w:r>
          </w:p>
        </w:tc>
      </w:tr>
    </w:tbl>
    <w:p w14:paraId="047FCE47" w14:textId="77777777" w:rsidR="00BA053D" w:rsidRPr="007D7C0C" w:rsidRDefault="00BA053D" w:rsidP="00577893">
      <w:pPr>
        <w:spacing w:after="0"/>
        <w:rPr>
          <w:sz w:val="18"/>
        </w:rPr>
      </w:pPr>
      <w:r w:rsidRPr="007D7C0C">
        <w:rPr>
          <w:sz w:val="18"/>
        </w:rPr>
        <w:t xml:space="preserve">      </w:t>
      </w:r>
    </w:p>
    <w:p w14:paraId="3619219E" w14:textId="77777777" w:rsidR="00BA053D" w:rsidRPr="007D7C0C" w:rsidRDefault="00BA053D" w:rsidP="00577893">
      <w:pPr>
        <w:spacing w:after="0"/>
        <w:rPr>
          <w:b/>
          <w:sz w:val="18"/>
        </w:rPr>
      </w:pPr>
      <w:r w:rsidRPr="007D7C0C">
        <w:rPr>
          <w:b/>
          <w:sz w:val="18"/>
        </w:rPr>
        <w:t>1.5</w:t>
      </w:r>
      <w:r w:rsidRPr="007D7C0C">
        <w:rPr>
          <w:b/>
          <w:sz w:val="18"/>
        </w:rPr>
        <w:tab/>
      </w:r>
      <w:r w:rsidR="00410A43" w:rsidRPr="007D7C0C">
        <w:rPr>
          <w:b/>
          <w:sz w:val="18"/>
        </w:rPr>
        <w:t>TEPELNÉ ZÁTĚ</w:t>
      </w:r>
      <w:r w:rsidRPr="007D7C0C">
        <w:rPr>
          <w:b/>
          <w:sz w:val="18"/>
        </w:rPr>
        <w:t>ŽE</w:t>
      </w:r>
    </w:p>
    <w:p w14:paraId="7D2B85D8" w14:textId="77777777" w:rsidR="00410A43" w:rsidRPr="007D7C0C" w:rsidRDefault="00410A43" w:rsidP="00577893">
      <w:pPr>
        <w:spacing w:after="0"/>
        <w:rPr>
          <w:sz w:val="18"/>
        </w:rPr>
      </w:pPr>
    </w:p>
    <w:p w14:paraId="09BAB718" w14:textId="77777777" w:rsidR="00BA053D" w:rsidRPr="007D7C0C" w:rsidRDefault="00BA053D" w:rsidP="00577893">
      <w:pPr>
        <w:spacing w:after="0"/>
        <w:rPr>
          <w:sz w:val="18"/>
        </w:rPr>
      </w:pPr>
      <w:r w:rsidRPr="007D7C0C">
        <w:rPr>
          <w:sz w:val="18"/>
        </w:rPr>
        <w:t xml:space="preserve">Pro dosažení požadovaných parametrů vnitřního mikroklimatu u </w:t>
      </w:r>
      <w:r w:rsidR="00410A43" w:rsidRPr="007D7C0C">
        <w:rPr>
          <w:sz w:val="18"/>
        </w:rPr>
        <w:t>klimatizovaných</w:t>
      </w:r>
      <w:r w:rsidRPr="007D7C0C">
        <w:rPr>
          <w:sz w:val="18"/>
        </w:rPr>
        <w:t xml:space="preserve"> prostor bylo nutno specifikovat vnitřní tepelné zátěže. Pro tuto skupinu je tvořena tepelná zátěž:</w:t>
      </w:r>
    </w:p>
    <w:p w14:paraId="5B0EBE80" w14:textId="77777777" w:rsidR="00506401" w:rsidRPr="007D7C0C" w:rsidRDefault="005C326E" w:rsidP="00577893">
      <w:pPr>
        <w:spacing w:after="0"/>
        <w:rPr>
          <w:sz w:val="18"/>
        </w:rPr>
      </w:pPr>
      <w:r w:rsidRPr="007D7C0C">
        <w:rPr>
          <w:sz w:val="18"/>
        </w:rPr>
        <w:t xml:space="preserve">1) </w:t>
      </w:r>
      <w:r w:rsidR="00BA053D" w:rsidRPr="007D7C0C">
        <w:rPr>
          <w:sz w:val="18"/>
        </w:rPr>
        <w:t>Osobami, počet uveden v tabulce místností, produkce tepla stanovena dle ČSN730548.</w:t>
      </w:r>
    </w:p>
    <w:p w14:paraId="5FAF29D6" w14:textId="77777777" w:rsidR="00BA053D" w:rsidRPr="007D7C0C" w:rsidRDefault="005C326E" w:rsidP="00577893">
      <w:pPr>
        <w:spacing w:after="0"/>
        <w:rPr>
          <w:sz w:val="18"/>
        </w:rPr>
      </w:pPr>
      <w:r w:rsidRPr="007D7C0C">
        <w:rPr>
          <w:sz w:val="18"/>
        </w:rPr>
        <w:t xml:space="preserve">2) </w:t>
      </w:r>
      <w:r w:rsidR="00BA053D" w:rsidRPr="007D7C0C">
        <w:rPr>
          <w:sz w:val="18"/>
        </w:rPr>
        <w:t>Osvětlením, dle podkladů instalovaných příkonů profese elektro</w:t>
      </w:r>
    </w:p>
    <w:p w14:paraId="5DE4E1D0" w14:textId="77777777" w:rsidR="00BA053D" w:rsidRPr="007D7C0C" w:rsidRDefault="00BA053D" w:rsidP="00577893">
      <w:pPr>
        <w:spacing w:after="0"/>
        <w:rPr>
          <w:sz w:val="18"/>
        </w:rPr>
      </w:pPr>
      <w:r w:rsidRPr="007D7C0C">
        <w:rPr>
          <w:sz w:val="18"/>
        </w:rPr>
        <w:t>3)</w:t>
      </w:r>
      <w:r w:rsidR="005C326E" w:rsidRPr="007D7C0C">
        <w:rPr>
          <w:sz w:val="18"/>
        </w:rPr>
        <w:t xml:space="preserve"> </w:t>
      </w:r>
      <w:r w:rsidRPr="007D7C0C">
        <w:rPr>
          <w:sz w:val="18"/>
        </w:rPr>
        <w:t>Vzduchem, d</w:t>
      </w:r>
      <w:r w:rsidR="00965EC0" w:rsidRPr="007D7C0C">
        <w:rPr>
          <w:sz w:val="18"/>
        </w:rPr>
        <w:t xml:space="preserve">imenzováno dle počtu osob a NV </w:t>
      </w:r>
      <w:r w:rsidRPr="007D7C0C">
        <w:rPr>
          <w:sz w:val="18"/>
        </w:rPr>
        <w:t>3</w:t>
      </w:r>
      <w:r w:rsidR="00965EC0" w:rsidRPr="007D7C0C">
        <w:rPr>
          <w:sz w:val="18"/>
        </w:rPr>
        <w:t>2/2016</w:t>
      </w:r>
      <w:r w:rsidRPr="007D7C0C">
        <w:rPr>
          <w:sz w:val="18"/>
        </w:rPr>
        <w:t>Sb, produkce tepla stanovena dle ČSN730548.</w:t>
      </w:r>
    </w:p>
    <w:p w14:paraId="30B7D80F" w14:textId="77777777" w:rsidR="00F37404" w:rsidRDefault="005C326E" w:rsidP="00577893">
      <w:pPr>
        <w:spacing w:after="0"/>
        <w:rPr>
          <w:sz w:val="18"/>
        </w:rPr>
      </w:pPr>
      <w:r w:rsidRPr="007D7C0C">
        <w:rPr>
          <w:sz w:val="18"/>
        </w:rPr>
        <w:t xml:space="preserve">4) </w:t>
      </w:r>
      <w:r w:rsidR="00BA053D" w:rsidRPr="007D7C0C">
        <w:rPr>
          <w:sz w:val="18"/>
        </w:rPr>
        <w:t>Prostupem a sluneční radiací stavebními konstrukcemi, produkce tepla stanovena dle ČSN730548.</w:t>
      </w:r>
      <w:r w:rsidR="00506401" w:rsidRPr="007D7C0C">
        <w:rPr>
          <w:sz w:val="18"/>
        </w:rPr>
        <w:t xml:space="preserve"> </w:t>
      </w:r>
    </w:p>
    <w:p w14:paraId="17E875B8" w14:textId="77777777" w:rsidR="00BA053D" w:rsidRPr="007D7C0C" w:rsidRDefault="00BA053D" w:rsidP="00577893">
      <w:pPr>
        <w:spacing w:after="0"/>
        <w:rPr>
          <w:sz w:val="18"/>
        </w:rPr>
      </w:pPr>
      <w:r w:rsidRPr="007D7C0C">
        <w:rPr>
          <w:sz w:val="18"/>
        </w:rPr>
        <w:t xml:space="preserve">5) Technologiemi, produkce tepla stanovena podrobnou analýzou </w:t>
      </w:r>
      <w:r w:rsidR="00410A43" w:rsidRPr="007D7C0C">
        <w:rPr>
          <w:sz w:val="18"/>
        </w:rPr>
        <w:t>projektantů-spec</w:t>
      </w:r>
      <w:r w:rsidR="00F37404">
        <w:rPr>
          <w:sz w:val="18"/>
        </w:rPr>
        <w:t xml:space="preserve">ialistů. </w:t>
      </w:r>
      <w:r w:rsidR="00506401" w:rsidRPr="007D7C0C">
        <w:rPr>
          <w:sz w:val="18"/>
        </w:rPr>
        <w:t>U výpočetní techniky v kancelářích je uvažováno se zatížením 1</w:t>
      </w:r>
      <w:r w:rsidR="00197F1D" w:rsidRPr="007D7C0C">
        <w:rPr>
          <w:sz w:val="18"/>
        </w:rPr>
        <w:t xml:space="preserve"> </w:t>
      </w:r>
      <w:r w:rsidR="00506401" w:rsidRPr="007D7C0C">
        <w:rPr>
          <w:sz w:val="18"/>
        </w:rPr>
        <w:t>PC/1os</w:t>
      </w:r>
    </w:p>
    <w:p w14:paraId="4BF8C525" w14:textId="77777777" w:rsidR="00BA053D" w:rsidRPr="007D7C0C" w:rsidRDefault="00BA053D" w:rsidP="00577893">
      <w:pPr>
        <w:spacing w:after="0"/>
        <w:rPr>
          <w:sz w:val="18"/>
        </w:rPr>
      </w:pPr>
    </w:p>
    <w:p w14:paraId="21B00A37" w14:textId="77777777" w:rsidR="00BA053D" w:rsidRPr="007D7C0C" w:rsidRDefault="00BA053D" w:rsidP="00577893">
      <w:pPr>
        <w:spacing w:after="0"/>
        <w:rPr>
          <w:b/>
          <w:sz w:val="18"/>
        </w:rPr>
      </w:pPr>
      <w:r w:rsidRPr="007D7C0C">
        <w:rPr>
          <w:b/>
          <w:sz w:val="18"/>
        </w:rPr>
        <w:t>1.6</w:t>
      </w:r>
      <w:r w:rsidRPr="007D7C0C">
        <w:rPr>
          <w:b/>
          <w:sz w:val="18"/>
        </w:rPr>
        <w:tab/>
        <w:t>PARAMETRY VNITŘNÍHO MIKROKLIMATU</w:t>
      </w:r>
      <w:r w:rsidR="00B61BB9">
        <w:rPr>
          <w:b/>
          <w:sz w:val="18"/>
        </w:rPr>
        <w:t xml:space="preserve"> – TEPLOTA A VLHKOST</w:t>
      </w:r>
    </w:p>
    <w:p w14:paraId="7984976D" w14:textId="77777777" w:rsidR="00BA053D" w:rsidRPr="007D7C0C" w:rsidRDefault="00BA053D" w:rsidP="00577893">
      <w:pPr>
        <w:spacing w:after="0"/>
        <w:rPr>
          <w:sz w:val="18"/>
        </w:rPr>
      </w:pPr>
    </w:p>
    <w:p w14:paraId="6EB21A52" w14:textId="77777777" w:rsidR="00BA053D" w:rsidRPr="007D7C0C" w:rsidRDefault="00BA053D" w:rsidP="00577893">
      <w:pPr>
        <w:spacing w:after="0"/>
        <w:rPr>
          <w:sz w:val="18"/>
        </w:rPr>
      </w:pPr>
      <w:r w:rsidRPr="007D7C0C">
        <w:rPr>
          <w:sz w:val="18"/>
        </w:rPr>
        <w:t xml:space="preserve">V níže uvedené tabulce jsou uvedeny předpokládané mikroklimatické parametry pro </w:t>
      </w:r>
      <w:r w:rsidR="00410A43" w:rsidRPr="007D7C0C">
        <w:rPr>
          <w:sz w:val="18"/>
        </w:rPr>
        <w:t xml:space="preserve">vybrané </w:t>
      </w:r>
      <w:r w:rsidRPr="007D7C0C">
        <w:rPr>
          <w:sz w:val="18"/>
        </w:rPr>
        <w:t>typové místnosti.</w:t>
      </w:r>
    </w:p>
    <w:tbl>
      <w:tblPr>
        <w:tblW w:w="906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75"/>
        <w:gridCol w:w="1371"/>
        <w:gridCol w:w="1372"/>
        <w:gridCol w:w="1371"/>
        <w:gridCol w:w="1372"/>
      </w:tblGrid>
      <w:tr w:rsidR="00BA053D" w:rsidRPr="007D7C0C" w14:paraId="1E9C2E2C" w14:textId="77777777" w:rsidTr="00B61BB9">
        <w:trPr>
          <w:cantSplit/>
          <w:trHeight w:val="357"/>
          <w:jc w:val="right"/>
        </w:trPr>
        <w:tc>
          <w:tcPr>
            <w:tcW w:w="3575" w:type="dxa"/>
            <w:vMerge w:val="restart"/>
          </w:tcPr>
          <w:p w14:paraId="41A8A104" w14:textId="77777777" w:rsidR="00BA053D" w:rsidRPr="007D7C0C" w:rsidRDefault="00BA053D" w:rsidP="00577893">
            <w:pPr>
              <w:spacing w:after="0"/>
              <w:rPr>
                <w:sz w:val="18"/>
              </w:rPr>
            </w:pPr>
          </w:p>
          <w:p w14:paraId="7D35FF93" w14:textId="77777777" w:rsidR="00BA053D" w:rsidRPr="007D7C0C" w:rsidRDefault="00BA053D" w:rsidP="00577893">
            <w:pPr>
              <w:spacing w:after="0"/>
              <w:rPr>
                <w:sz w:val="18"/>
              </w:rPr>
            </w:pPr>
            <w:r w:rsidRPr="007D7C0C">
              <w:rPr>
                <w:sz w:val="18"/>
              </w:rPr>
              <w:t>Typ místnosti</w:t>
            </w:r>
          </w:p>
        </w:tc>
        <w:tc>
          <w:tcPr>
            <w:tcW w:w="2743" w:type="dxa"/>
            <w:gridSpan w:val="2"/>
          </w:tcPr>
          <w:p w14:paraId="1B9AA48A" w14:textId="77777777" w:rsidR="00BA053D" w:rsidRPr="007D7C0C" w:rsidRDefault="00BA053D" w:rsidP="00577893">
            <w:pPr>
              <w:spacing w:after="0"/>
              <w:rPr>
                <w:sz w:val="18"/>
              </w:rPr>
            </w:pPr>
            <w:r w:rsidRPr="007D7C0C">
              <w:rPr>
                <w:sz w:val="18"/>
              </w:rPr>
              <w:t>Zima</w:t>
            </w:r>
          </w:p>
        </w:tc>
        <w:tc>
          <w:tcPr>
            <w:tcW w:w="2743" w:type="dxa"/>
            <w:gridSpan w:val="2"/>
          </w:tcPr>
          <w:p w14:paraId="16A6F89C" w14:textId="77777777" w:rsidR="00BA053D" w:rsidRPr="007D7C0C" w:rsidRDefault="00BA053D" w:rsidP="00577893">
            <w:pPr>
              <w:spacing w:after="0"/>
              <w:rPr>
                <w:sz w:val="18"/>
              </w:rPr>
            </w:pPr>
            <w:r w:rsidRPr="007D7C0C">
              <w:rPr>
                <w:sz w:val="18"/>
              </w:rPr>
              <w:t>Léto</w:t>
            </w:r>
          </w:p>
        </w:tc>
      </w:tr>
      <w:tr w:rsidR="00BA053D" w:rsidRPr="007D7C0C" w14:paraId="6F0EDEA6" w14:textId="77777777" w:rsidTr="00B61BB9">
        <w:trPr>
          <w:cantSplit/>
          <w:trHeight w:val="85"/>
          <w:jc w:val="right"/>
        </w:trPr>
        <w:tc>
          <w:tcPr>
            <w:tcW w:w="3575" w:type="dxa"/>
            <w:vMerge/>
            <w:tcBorders>
              <w:bottom w:val="nil"/>
            </w:tcBorders>
          </w:tcPr>
          <w:p w14:paraId="68A41BFC" w14:textId="77777777" w:rsidR="00BA053D" w:rsidRPr="007D7C0C" w:rsidRDefault="00BA053D" w:rsidP="00577893">
            <w:pPr>
              <w:spacing w:after="0"/>
              <w:rPr>
                <w:sz w:val="18"/>
              </w:rPr>
            </w:pPr>
          </w:p>
        </w:tc>
        <w:tc>
          <w:tcPr>
            <w:tcW w:w="1371" w:type="dxa"/>
            <w:tcBorders>
              <w:bottom w:val="double" w:sz="4" w:space="0" w:color="auto"/>
            </w:tcBorders>
          </w:tcPr>
          <w:p w14:paraId="7AD26FC1" w14:textId="77777777" w:rsidR="00BA053D" w:rsidRPr="007D7C0C" w:rsidRDefault="00BA053D" w:rsidP="00577893">
            <w:pPr>
              <w:spacing w:after="0"/>
              <w:rPr>
                <w:sz w:val="18"/>
              </w:rPr>
            </w:pPr>
            <w:r w:rsidRPr="007D7C0C">
              <w:rPr>
                <w:sz w:val="18"/>
              </w:rPr>
              <w:t>Teplota</w:t>
            </w:r>
          </w:p>
          <w:p w14:paraId="76163DD0" w14:textId="77777777" w:rsidR="00BA053D" w:rsidRPr="007D7C0C" w:rsidRDefault="00BA053D" w:rsidP="00577893">
            <w:pPr>
              <w:spacing w:after="0"/>
              <w:rPr>
                <w:sz w:val="18"/>
              </w:rPr>
            </w:pPr>
            <w:r w:rsidRPr="007D7C0C">
              <w:rPr>
                <w:sz w:val="18"/>
              </w:rPr>
              <w:sym w:font="Symbol" w:char="F05B"/>
            </w:r>
            <w:r w:rsidR="00197F1D" w:rsidRPr="007D7C0C">
              <w:rPr>
                <w:sz w:val="18"/>
              </w:rPr>
              <w:t>°</w:t>
            </w:r>
            <w:r w:rsidRPr="007D7C0C">
              <w:rPr>
                <w:sz w:val="18"/>
              </w:rPr>
              <w:t>C</w:t>
            </w:r>
            <w:r w:rsidRPr="007D7C0C">
              <w:rPr>
                <w:sz w:val="18"/>
              </w:rPr>
              <w:sym w:font="Symbol" w:char="F05D"/>
            </w:r>
          </w:p>
        </w:tc>
        <w:tc>
          <w:tcPr>
            <w:tcW w:w="1372" w:type="dxa"/>
            <w:tcBorders>
              <w:bottom w:val="double" w:sz="4" w:space="0" w:color="auto"/>
            </w:tcBorders>
          </w:tcPr>
          <w:p w14:paraId="4E4E5AC2" w14:textId="77777777" w:rsidR="00BA053D" w:rsidRPr="007D7C0C" w:rsidRDefault="00BA053D" w:rsidP="00577893">
            <w:pPr>
              <w:spacing w:after="0"/>
              <w:rPr>
                <w:sz w:val="18"/>
              </w:rPr>
            </w:pPr>
            <w:r w:rsidRPr="007D7C0C">
              <w:rPr>
                <w:sz w:val="18"/>
              </w:rPr>
              <w:t>Vlhkost</w:t>
            </w:r>
          </w:p>
          <w:p w14:paraId="2EFCAA9B" w14:textId="77777777" w:rsidR="00BA053D" w:rsidRPr="007D7C0C" w:rsidRDefault="00BA053D" w:rsidP="00577893">
            <w:pPr>
              <w:spacing w:after="0"/>
              <w:rPr>
                <w:sz w:val="18"/>
              </w:rPr>
            </w:pPr>
            <w:r w:rsidRPr="007D7C0C">
              <w:rPr>
                <w:sz w:val="18"/>
              </w:rPr>
              <w:sym w:font="Symbol" w:char="F05B"/>
            </w:r>
            <w:r w:rsidRPr="007D7C0C">
              <w:rPr>
                <w:sz w:val="18"/>
              </w:rPr>
              <w:t>%</w:t>
            </w:r>
            <w:r w:rsidRPr="007D7C0C">
              <w:rPr>
                <w:sz w:val="18"/>
              </w:rPr>
              <w:sym w:font="Symbol" w:char="F05D"/>
            </w:r>
          </w:p>
        </w:tc>
        <w:tc>
          <w:tcPr>
            <w:tcW w:w="1371" w:type="dxa"/>
            <w:tcBorders>
              <w:bottom w:val="double" w:sz="4" w:space="0" w:color="auto"/>
            </w:tcBorders>
          </w:tcPr>
          <w:p w14:paraId="2E29C5E4" w14:textId="77777777" w:rsidR="00BA053D" w:rsidRPr="007D7C0C" w:rsidRDefault="00BA053D" w:rsidP="00577893">
            <w:pPr>
              <w:spacing w:after="0"/>
              <w:rPr>
                <w:sz w:val="18"/>
              </w:rPr>
            </w:pPr>
            <w:r w:rsidRPr="007D7C0C">
              <w:rPr>
                <w:sz w:val="18"/>
              </w:rPr>
              <w:t>Teplota</w:t>
            </w:r>
          </w:p>
          <w:p w14:paraId="13997D8B" w14:textId="77777777" w:rsidR="00BA053D" w:rsidRPr="007D7C0C" w:rsidRDefault="00BA053D" w:rsidP="00577893">
            <w:pPr>
              <w:spacing w:after="0"/>
              <w:rPr>
                <w:sz w:val="18"/>
              </w:rPr>
            </w:pPr>
            <w:r w:rsidRPr="007D7C0C">
              <w:rPr>
                <w:sz w:val="18"/>
              </w:rPr>
              <w:sym w:font="Symbol" w:char="F05B"/>
            </w:r>
            <w:r w:rsidR="00197F1D" w:rsidRPr="007D7C0C">
              <w:rPr>
                <w:sz w:val="18"/>
              </w:rPr>
              <w:t>°</w:t>
            </w:r>
            <w:r w:rsidRPr="007D7C0C">
              <w:rPr>
                <w:sz w:val="18"/>
              </w:rPr>
              <w:t>C</w:t>
            </w:r>
            <w:r w:rsidRPr="007D7C0C">
              <w:rPr>
                <w:sz w:val="18"/>
              </w:rPr>
              <w:sym w:font="Symbol" w:char="F05D"/>
            </w:r>
          </w:p>
        </w:tc>
        <w:tc>
          <w:tcPr>
            <w:tcW w:w="1372" w:type="dxa"/>
            <w:tcBorders>
              <w:bottom w:val="double" w:sz="4" w:space="0" w:color="auto"/>
            </w:tcBorders>
          </w:tcPr>
          <w:p w14:paraId="0271FC71" w14:textId="77777777" w:rsidR="00BA053D" w:rsidRPr="007D7C0C" w:rsidRDefault="00BA053D" w:rsidP="00577893">
            <w:pPr>
              <w:spacing w:after="0"/>
              <w:rPr>
                <w:sz w:val="18"/>
              </w:rPr>
            </w:pPr>
            <w:r w:rsidRPr="007D7C0C">
              <w:rPr>
                <w:sz w:val="18"/>
              </w:rPr>
              <w:t>Relativní vlhkost</w:t>
            </w:r>
          </w:p>
          <w:p w14:paraId="69EE1E57" w14:textId="77777777" w:rsidR="00BA053D" w:rsidRPr="007D7C0C" w:rsidRDefault="00BA053D" w:rsidP="00577893">
            <w:pPr>
              <w:spacing w:after="0"/>
              <w:rPr>
                <w:sz w:val="18"/>
              </w:rPr>
            </w:pPr>
            <w:r w:rsidRPr="007D7C0C">
              <w:rPr>
                <w:sz w:val="18"/>
              </w:rPr>
              <w:sym w:font="Symbol" w:char="F05B"/>
            </w:r>
            <w:r w:rsidRPr="007D7C0C">
              <w:rPr>
                <w:sz w:val="18"/>
              </w:rPr>
              <w:t>%</w:t>
            </w:r>
            <w:r w:rsidRPr="007D7C0C">
              <w:rPr>
                <w:sz w:val="18"/>
              </w:rPr>
              <w:sym w:font="Symbol" w:char="F05D"/>
            </w:r>
          </w:p>
        </w:tc>
      </w:tr>
      <w:tr w:rsidR="00F37404" w:rsidRPr="007D7C0C" w14:paraId="6ABDFC5D" w14:textId="77777777" w:rsidTr="00B61BB9">
        <w:trPr>
          <w:cantSplit/>
          <w:trHeight w:val="254"/>
          <w:jc w:val="right"/>
        </w:trPr>
        <w:tc>
          <w:tcPr>
            <w:tcW w:w="3575" w:type="dxa"/>
            <w:tcBorders>
              <w:top w:val="double" w:sz="4" w:space="0" w:color="auto"/>
              <w:left w:val="single" w:sz="6" w:space="0" w:color="auto"/>
              <w:bottom w:val="single" w:sz="6" w:space="0" w:color="auto"/>
              <w:right w:val="single" w:sz="6" w:space="0" w:color="auto"/>
            </w:tcBorders>
          </w:tcPr>
          <w:p w14:paraId="28807E7E" w14:textId="77777777" w:rsidR="00F37404" w:rsidRPr="007D7C0C" w:rsidRDefault="00F37404" w:rsidP="00F37404">
            <w:pPr>
              <w:spacing w:after="0"/>
              <w:rPr>
                <w:sz w:val="18"/>
              </w:rPr>
            </w:pPr>
            <w:r>
              <w:rPr>
                <w:sz w:val="18"/>
              </w:rPr>
              <w:t xml:space="preserve">Kancelářské </w:t>
            </w:r>
            <w:r w:rsidR="00247599">
              <w:rPr>
                <w:sz w:val="18"/>
              </w:rPr>
              <w:t>prostory 1-4</w:t>
            </w:r>
            <w:r>
              <w:rPr>
                <w:sz w:val="18"/>
              </w:rPr>
              <w:t>.NP</w:t>
            </w:r>
          </w:p>
        </w:tc>
        <w:tc>
          <w:tcPr>
            <w:tcW w:w="1371" w:type="dxa"/>
            <w:tcBorders>
              <w:top w:val="double" w:sz="4" w:space="0" w:color="auto"/>
              <w:left w:val="single" w:sz="6" w:space="0" w:color="auto"/>
              <w:bottom w:val="single" w:sz="6" w:space="0" w:color="auto"/>
              <w:right w:val="single" w:sz="6" w:space="0" w:color="auto"/>
            </w:tcBorders>
          </w:tcPr>
          <w:p w14:paraId="648168BC" w14:textId="77777777" w:rsidR="00F37404" w:rsidRPr="007D7C0C" w:rsidRDefault="00F37404" w:rsidP="00F37404">
            <w:pPr>
              <w:spacing w:after="0"/>
              <w:rPr>
                <w:sz w:val="18"/>
              </w:rPr>
            </w:pPr>
            <w:r w:rsidRPr="007D7C0C">
              <w:rPr>
                <w:sz w:val="18"/>
              </w:rPr>
              <w:t>2</w:t>
            </w:r>
            <w:r>
              <w:rPr>
                <w:sz w:val="18"/>
              </w:rPr>
              <w:t>2</w:t>
            </w:r>
            <w:r w:rsidRPr="007D7C0C">
              <w:rPr>
                <w:sz w:val="18"/>
              </w:rPr>
              <w:t>+-</w:t>
            </w:r>
            <w:proofErr w:type="gramStart"/>
            <w:r w:rsidRPr="007D7C0C">
              <w:rPr>
                <w:sz w:val="18"/>
              </w:rPr>
              <w:t>2°C</w:t>
            </w:r>
            <w:proofErr w:type="gramEnd"/>
          </w:p>
        </w:tc>
        <w:tc>
          <w:tcPr>
            <w:tcW w:w="1372" w:type="dxa"/>
            <w:tcBorders>
              <w:top w:val="double" w:sz="4" w:space="0" w:color="auto"/>
              <w:left w:val="single" w:sz="6" w:space="0" w:color="auto"/>
              <w:bottom w:val="single" w:sz="6" w:space="0" w:color="auto"/>
              <w:right w:val="single" w:sz="6" w:space="0" w:color="auto"/>
            </w:tcBorders>
          </w:tcPr>
          <w:p w14:paraId="539BE0A4" w14:textId="77777777" w:rsidR="00F37404" w:rsidRPr="007D7C0C" w:rsidRDefault="00F37404" w:rsidP="00F37404">
            <w:pPr>
              <w:spacing w:after="0"/>
              <w:rPr>
                <w:sz w:val="18"/>
              </w:rPr>
            </w:pPr>
            <w:r w:rsidRPr="007D7C0C">
              <w:rPr>
                <w:sz w:val="18"/>
              </w:rPr>
              <w:t xml:space="preserve">Min. </w:t>
            </w:r>
            <w:proofErr w:type="gramStart"/>
            <w:r w:rsidRPr="007D7C0C">
              <w:rPr>
                <w:sz w:val="18"/>
              </w:rPr>
              <w:t>40%</w:t>
            </w:r>
            <w:proofErr w:type="gramEnd"/>
          </w:p>
        </w:tc>
        <w:tc>
          <w:tcPr>
            <w:tcW w:w="1371" w:type="dxa"/>
            <w:tcBorders>
              <w:top w:val="double" w:sz="4" w:space="0" w:color="auto"/>
              <w:left w:val="single" w:sz="6" w:space="0" w:color="auto"/>
              <w:bottom w:val="single" w:sz="6" w:space="0" w:color="auto"/>
              <w:right w:val="single" w:sz="6" w:space="0" w:color="auto"/>
            </w:tcBorders>
          </w:tcPr>
          <w:p w14:paraId="1E05E672" w14:textId="77777777" w:rsidR="00F37404" w:rsidRDefault="00F37404" w:rsidP="00F37404">
            <w:pPr>
              <w:spacing w:after="0"/>
              <w:rPr>
                <w:sz w:val="18"/>
              </w:rPr>
            </w:pPr>
            <w:r>
              <w:rPr>
                <w:sz w:val="18"/>
              </w:rPr>
              <w:t>N</w:t>
            </w:r>
          </w:p>
        </w:tc>
        <w:tc>
          <w:tcPr>
            <w:tcW w:w="1372" w:type="dxa"/>
            <w:tcBorders>
              <w:top w:val="double" w:sz="4" w:space="0" w:color="auto"/>
              <w:left w:val="single" w:sz="6" w:space="0" w:color="auto"/>
              <w:bottom w:val="single" w:sz="6" w:space="0" w:color="auto"/>
            </w:tcBorders>
          </w:tcPr>
          <w:p w14:paraId="63666859" w14:textId="77777777" w:rsidR="00F37404" w:rsidRDefault="00F37404" w:rsidP="00F37404">
            <w:pPr>
              <w:spacing w:after="0"/>
              <w:rPr>
                <w:sz w:val="18"/>
              </w:rPr>
            </w:pPr>
            <w:r>
              <w:rPr>
                <w:sz w:val="18"/>
              </w:rPr>
              <w:t>N</w:t>
            </w:r>
          </w:p>
        </w:tc>
      </w:tr>
      <w:tr w:rsidR="00F37404" w:rsidRPr="007D7C0C" w14:paraId="5D6A0D31" w14:textId="77777777" w:rsidTr="00B61BB9">
        <w:trPr>
          <w:cantSplit/>
          <w:trHeight w:val="334"/>
          <w:jc w:val="right"/>
        </w:trPr>
        <w:tc>
          <w:tcPr>
            <w:tcW w:w="3575" w:type="dxa"/>
            <w:tcBorders>
              <w:top w:val="single" w:sz="6" w:space="0" w:color="auto"/>
              <w:left w:val="single" w:sz="6" w:space="0" w:color="auto"/>
              <w:bottom w:val="single" w:sz="6" w:space="0" w:color="auto"/>
              <w:right w:val="single" w:sz="6" w:space="0" w:color="auto"/>
            </w:tcBorders>
          </w:tcPr>
          <w:p w14:paraId="15877A6B" w14:textId="77777777" w:rsidR="00F37404" w:rsidRPr="007D7C0C" w:rsidRDefault="00F37404" w:rsidP="00247599">
            <w:pPr>
              <w:spacing w:after="0"/>
              <w:rPr>
                <w:sz w:val="18"/>
              </w:rPr>
            </w:pPr>
            <w:r>
              <w:rPr>
                <w:sz w:val="18"/>
              </w:rPr>
              <w:t xml:space="preserve">Studia </w:t>
            </w:r>
          </w:p>
        </w:tc>
        <w:tc>
          <w:tcPr>
            <w:tcW w:w="1371" w:type="dxa"/>
            <w:tcBorders>
              <w:top w:val="single" w:sz="6" w:space="0" w:color="auto"/>
              <w:left w:val="single" w:sz="6" w:space="0" w:color="auto"/>
              <w:bottom w:val="single" w:sz="6" w:space="0" w:color="auto"/>
              <w:right w:val="single" w:sz="6" w:space="0" w:color="auto"/>
            </w:tcBorders>
          </w:tcPr>
          <w:p w14:paraId="09700D4D" w14:textId="77777777" w:rsidR="00F37404" w:rsidRPr="007D7C0C" w:rsidRDefault="00F37404" w:rsidP="00F37404">
            <w:pPr>
              <w:spacing w:after="0"/>
              <w:rPr>
                <w:sz w:val="18"/>
              </w:rPr>
            </w:pPr>
            <w:r>
              <w:rPr>
                <w:sz w:val="18"/>
              </w:rPr>
              <w:t>22</w:t>
            </w:r>
            <w:r w:rsidRPr="007D7C0C">
              <w:rPr>
                <w:sz w:val="18"/>
              </w:rPr>
              <w:t>+-</w:t>
            </w:r>
            <w:proofErr w:type="gramStart"/>
            <w:r w:rsidRPr="007D7C0C">
              <w:rPr>
                <w:sz w:val="18"/>
              </w:rPr>
              <w:t>2°C</w:t>
            </w:r>
            <w:proofErr w:type="gramEnd"/>
          </w:p>
        </w:tc>
        <w:tc>
          <w:tcPr>
            <w:tcW w:w="1372" w:type="dxa"/>
            <w:tcBorders>
              <w:top w:val="single" w:sz="6" w:space="0" w:color="auto"/>
              <w:left w:val="single" w:sz="6" w:space="0" w:color="auto"/>
              <w:bottom w:val="single" w:sz="6" w:space="0" w:color="auto"/>
              <w:right w:val="single" w:sz="6" w:space="0" w:color="auto"/>
            </w:tcBorders>
          </w:tcPr>
          <w:p w14:paraId="2ABAFFD1" w14:textId="77777777" w:rsidR="00F37404" w:rsidRPr="007D7C0C" w:rsidRDefault="00F37404" w:rsidP="00F37404">
            <w:pPr>
              <w:spacing w:after="0"/>
              <w:rPr>
                <w:sz w:val="18"/>
              </w:rPr>
            </w:pPr>
            <w:proofErr w:type="gramStart"/>
            <w:r>
              <w:rPr>
                <w:sz w:val="18"/>
              </w:rPr>
              <w:t>45</w:t>
            </w:r>
            <w:r w:rsidRPr="007D7C0C">
              <w:rPr>
                <w:sz w:val="18"/>
              </w:rPr>
              <w:t>%</w:t>
            </w:r>
            <w:proofErr w:type="gramEnd"/>
            <w:r>
              <w:rPr>
                <w:sz w:val="18"/>
              </w:rPr>
              <w:t>+-15%</w:t>
            </w:r>
          </w:p>
        </w:tc>
        <w:tc>
          <w:tcPr>
            <w:tcW w:w="1371" w:type="dxa"/>
            <w:tcBorders>
              <w:top w:val="single" w:sz="6" w:space="0" w:color="auto"/>
              <w:left w:val="single" w:sz="6" w:space="0" w:color="auto"/>
              <w:bottom w:val="single" w:sz="6" w:space="0" w:color="auto"/>
              <w:right w:val="single" w:sz="6" w:space="0" w:color="auto"/>
            </w:tcBorders>
          </w:tcPr>
          <w:p w14:paraId="62F4BB48" w14:textId="77777777" w:rsidR="00F37404" w:rsidRPr="007D7C0C" w:rsidRDefault="00F37404" w:rsidP="00F37404">
            <w:pPr>
              <w:spacing w:after="0"/>
              <w:rPr>
                <w:sz w:val="18"/>
              </w:rPr>
            </w:pPr>
            <w:r>
              <w:rPr>
                <w:sz w:val="18"/>
              </w:rPr>
              <w:t>24</w:t>
            </w:r>
            <w:r w:rsidRPr="007D7C0C">
              <w:rPr>
                <w:sz w:val="18"/>
              </w:rPr>
              <w:t>+-</w:t>
            </w:r>
            <w:proofErr w:type="gramStart"/>
            <w:r w:rsidRPr="007D7C0C">
              <w:rPr>
                <w:sz w:val="18"/>
              </w:rPr>
              <w:t>2°C</w:t>
            </w:r>
            <w:proofErr w:type="gramEnd"/>
          </w:p>
        </w:tc>
        <w:tc>
          <w:tcPr>
            <w:tcW w:w="1372" w:type="dxa"/>
            <w:tcBorders>
              <w:top w:val="single" w:sz="6" w:space="0" w:color="auto"/>
              <w:left w:val="single" w:sz="6" w:space="0" w:color="auto"/>
              <w:bottom w:val="single" w:sz="6" w:space="0" w:color="auto"/>
            </w:tcBorders>
          </w:tcPr>
          <w:p w14:paraId="61C1A87F" w14:textId="77777777" w:rsidR="00F37404" w:rsidRPr="007D7C0C" w:rsidRDefault="00F37404" w:rsidP="00F37404">
            <w:pPr>
              <w:spacing w:after="0"/>
              <w:rPr>
                <w:sz w:val="18"/>
              </w:rPr>
            </w:pPr>
            <w:proofErr w:type="gramStart"/>
            <w:r>
              <w:rPr>
                <w:sz w:val="18"/>
              </w:rPr>
              <w:t>45</w:t>
            </w:r>
            <w:r w:rsidRPr="007D7C0C">
              <w:rPr>
                <w:sz w:val="18"/>
              </w:rPr>
              <w:t>%</w:t>
            </w:r>
            <w:proofErr w:type="gramEnd"/>
            <w:r>
              <w:rPr>
                <w:sz w:val="18"/>
              </w:rPr>
              <w:t>+-15%</w:t>
            </w:r>
          </w:p>
        </w:tc>
      </w:tr>
    </w:tbl>
    <w:p w14:paraId="69C1EF8A" w14:textId="77777777" w:rsidR="00BA053D" w:rsidRPr="007D7C0C" w:rsidRDefault="00BA053D" w:rsidP="00577893">
      <w:pPr>
        <w:spacing w:after="0"/>
        <w:rPr>
          <w:sz w:val="18"/>
        </w:rPr>
      </w:pPr>
      <w:r w:rsidRPr="007D7C0C">
        <w:rPr>
          <w:sz w:val="18"/>
        </w:rPr>
        <w:t>Poznámka:</w:t>
      </w:r>
      <w:r w:rsidRPr="007D7C0C">
        <w:rPr>
          <w:sz w:val="18"/>
        </w:rPr>
        <w:tab/>
        <w:t>Písmeno N značí, že hodnota není garantována.</w:t>
      </w:r>
    </w:p>
    <w:p w14:paraId="500F6576" w14:textId="77777777" w:rsidR="00BA053D" w:rsidRPr="007D7C0C" w:rsidRDefault="00BA053D" w:rsidP="00577893">
      <w:pPr>
        <w:spacing w:after="0"/>
        <w:rPr>
          <w:sz w:val="18"/>
        </w:rPr>
      </w:pPr>
    </w:p>
    <w:p w14:paraId="79B44205" w14:textId="77777777" w:rsidR="00BA053D" w:rsidRPr="007D7C0C" w:rsidRDefault="00BA053D" w:rsidP="00577893">
      <w:pPr>
        <w:spacing w:after="0"/>
        <w:rPr>
          <w:b/>
          <w:sz w:val="18"/>
        </w:rPr>
      </w:pPr>
      <w:r w:rsidRPr="007D7C0C">
        <w:rPr>
          <w:b/>
          <w:sz w:val="18"/>
        </w:rPr>
        <w:t>1.7</w:t>
      </w:r>
      <w:r w:rsidRPr="007D7C0C">
        <w:rPr>
          <w:b/>
          <w:sz w:val="18"/>
        </w:rPr>
        <w:tab/>
        <w:t xml:space="preserve">PARAMETRY VNITŘNÍHO </w:t>
      </w:r>
      <w:proofErr w:type="gramStart"/>
      <w:r w:rsidRPr="007D7C0C">
        <w:rPr>
          <w:b/>
          <w:sz w:val="18"/>
        </w:rPr>
        <w:t>MIKROKLIMATU</w:t>
      </w:r>
      <w:r w:rsidR="00B61BB9">
        <w:rPr>
          <w:b/>
          <w:sz w:val="18"/>
        </w:rPr>
        <w:t xml:space="preserve"> - VZDUCH</w:t>
      </w:r>
      <w:proofErr w:type="gramEnd"/>
    </w:p>
    <w:p w14:paraId="1355B813" w14:textId="77777777" w:rsidR="00410A43" w:rsidRPr="007D7C0C" w:rsidRDefault="00410A43" w:rsidP="00577893">
      <w:pPr>
        <w:spacing w:after="0"/>
        <w:rPr>
          <w:sz w:val="18"/>
        </w:rPr>
      </w:pPr>
    </w:p>
    <w:p w14:paraId="5A8366ED" w14:textId="77777777" w:rsidR="00BA053D" w:rsidRPr="007D7C0C" w:rsidRDefault="00BA053D" w:rsidP="00577893">
      <w:pPr>
        <w:spacing w:after="0"/>
        <w:rPr>
          <w:sz w:val="18"/>
        </w:rPr>
      </w:pPr>
      <w:r w:rsidRPr="007D7C0C">
        <w:rPr>
          <w:sz w:val="18"/>
        </w:rPr>
        <w:t>Na základě hygienických předpisů s přihlédnutím na předpokládaný způsob využití daných prostor v určitém stupni komfortu je možnost stanovit minimální průtoky čerstvého vzduchu následovně:</w:t>
      </w:r>
    </w:p>
    <w:p w14:paraId="7E106A82" w14:textId="77777777" w:rsidR="00BA053D" w:rsidRPr="007D7C0C" w:rsidRDefault="00BA053D" w:rsidP="00577893">
      <w:pPr>
        <w:spacing w:after="0"/>
        <w:rPr>
          <w:sz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41"/>
        <w:gridCol w:w="3024"/>
        <w:gridCol w:w="2807"/>
      </w:tblGrid>
      <w:tr w:rsidR="00BA053D" w:rsidRPr="007D7C0C" w14:paraId="12AF3AEB" w14:textId="77777777" w:rsidTr="00B61BB9">
        <w:trPr>
          <w:cantSplit/>
          <w:trHeight w:val="276"/>
        </w:trPr>
        <w:tc>
          <w:tcPr>
            <w:tcW w:w="3241" w:type="dxa"/>
            <w:tcBorders>
              <w:bottom w:val="double" w:sz="4" w:space="0" w:color="auto"/>
              <w:right w:val="single" w:sz="4" w:space="0" w:color="auto"/>
            </w:tcBorders>
          </w:tcPr>
          <w:p w14:paraId="56D30A51" w14:textId="77777777" w:rsidR="00BA053D" w:rsidRPr="007D7C0C" w:rsidRDefault="00BA053D" w:rsidP="00577893">
            <w:pPr>
              <w:spacing w:after="0"/>
              <w:rPr>
                <w:sz w:val="18"/>
              </w:rPr>
            </w:pPr>
            <w:r w:rsidRPr="007D7C0C">
              <w:rPr>
                <w:sz w:val="18"/>
              </w:rPr>
              <w:t>Typ místnosti</w:t>
            </w:r>
          </w:p>
        </w:tc>
        <w:tc>
          <w:tcPr>
            <w:tcW w:w="3024" w:type="dxa"/>
            <w:tcBorders>
              <w:left w:val="nil"/>
              <w:bottom w:val="double" w:sz="4" w:space="0" w:color="auto"/>
            </w:tcBorders>
          </w:tcPr>
          <w:p w14:paraId="793FA076" w14:textId="77777777" w:rsidR="00BA053D" w:rsidRPr="007D7C0C" w:rsidRDefault="00BA053D" w:rsidP="00577893">
            <w:pPr>
              <w:spacing w:after="0"/>
              <w:rPr>
                <w:sz w:val="18"/>
              </w:rPr>
            </w:pPr>
            <w:r w:rsidRPr="007D7C0C">
              <w:rPr>
                <w:sz w:val="18"/>
              </w:rPr>
              <w:t>Průtočné množství čerstvého vzduchu</w:t>
            </w:r>
          </w:p>
        </w:tc>
        <w:tc>
          <w:tcPr>
            <w:tcW w:w="2807" w:type="dxa"/>
            <w:tcBorders>
              <w:bottom w:val="double" w:sz="4" w:space="0" w:color="auto"/>
            </w:tcBorders>
          </w:tcPr>
          <w:p w14:paraId="18FBC34F" w14:textId="77777777" w:rsidR="00BA053D" w:rsidRPr="007D7C0C" w:rsidRDefault="00BA053D" w:rsidP="00577893">
            <w:pPr>
              <w:spacing w:after="0"/>
              <w:rPr>
                <w:sz w:val="18"/>
              </w:rPr>
            </w:pPr>
            <w:r w:rsidRPr="007D7C0C">
              <w:rPr>
                <w:sz w:val="18"/>
              </w:rPr>
              <w:t>Poznámky</w:t>
            </w:r>
          </w:p>
          <w:p w14:paraId="0D806BAB" w14:textId="77777777" w:rsidR="00BA053D" w:rsidRPr="007D7C0C" w:rsidRDefault="00BA053D" w:rsidP="00577893">
            <w:pPr>
              <w:spacing w:after="0"/>
              <w:rPr>
                <w:sz w:val="18"/>
              </w:rPr>
            </w:pPr>
          </w:p>
        </w:tc>
      </w:tr>
      <w:tr w:rsidR="00BA053D" w:rsidRPr="007D7C0C" w14:paraId="36158E91" w14:textId="77777777" w:rsidTr="00B61BB9">
        <w:trPr>
          <w:cantSplit/>
          <w:trHeight w:val="300"/>
        </w:trPr>
        <w:tc>
          <w:tcPr>
            <w:tcW w:w="3241" w:type="dxa"/>
            <w:tcBorders>
              <w:right w:val="single" w:sz="4" w:space="0" w:color="auto"/>
            </w:tcBorders>
          </w:tcPr>
          <w:p w14:paraId="6773FAE6" w14:textId="77777777" w:rsidR="00BA053D" w:rsidRPr="007D7C0C" w:rsidRDefault="00506401" w:rsidP="00F37404">
            <w:pPr>
              <w:spacing w:after="0"/>
              <w:rPr>
                <w:sz w:val="18"/>
              </w:rPr>
            </w:pPr>
            <w:r w:rsidRPr="007D7C0C">
              <w:rPr>
                <w:sz w:val="18"/>
              </w:rPr>
              <w:t>Kancelářské prostory</w:t>
            </w:r>
            <w:r w:rsidR="00965EC0" w:rsidRPr="007D7C0C">
              <w:rPr>
                <w:sz w:val="18"/>
              </w:rPr>
              <w:t xml:space="preserve">, </w:t>
            </w:r>
            <w:r w:rsidR="00F37404">
              <w:rPr>
                <w:sz w:val="18"/>
              </w:rPr>
              <w:t>studia</w:t>
            </w:r>
          </w:p>
        </w:tc>
        <w:tc>
          <w:tcPr>
            <w:tcW w:w="3024" w:type="dxa"/>
            <w:tcBorders>
              <w:left w:val="nil"/>
            </w:tcBorders>
          </w:tcPr>
          <w:p w14:paraId="676D25DD" w14:textId="77777777" w:rsidR="00BA053D" w:rsidRPr="007D7C0C" w:rsidRDefault="00E55496" w:rsidP="00577893">
            <w:pPr>
              <w:spacing w:after="0"/>
              <w:rPr>
                <w:sz w:val="18"/>
              </w:rPr>
            </w:pPr>
            <w:r w:rsidRPr="007D7C0C">
              <w:rPr>
                <w:sz w:val="18"/>
              </w:rPr>
              <w:t>5</w:t>
            </w:r>
            <w:r w:rsidR="00F37404">
              <w:rPr>
                <w:sz w:val="18"/>
              </w:rPr>
              <w:t>0 m3/h</w:t>
            </w:r>
            <w:r w:rsidR="00BA053D" w:rsidRPr="007D7C0C">
              <w:rPr>
                <w:sz w:val="18"/>
              </w:rPr>
              <w:t>/1 osoba</w:t>
            </w:r>
          </w:p>
        </w:tc>
        <w:tc>
          <w:tcPr>
            <w:tcW w:w="2807" w:type="dxa"/>
          </w:tcPr>
          <w:p w14:paraId="61528718" w14:textId="77777777" w:rsidR="00BA053D" w:rsidRPr="007D7C0C" w:rsidRDefault="00F37404" w:rsidP="00577893">
            <w:pPr>
              <w:spacing w:after="0"/>
              <w:rPr>
                <w:sz w:val="18"/>
              </w:rPr>
            </w:pPr>
            <w:r>
              <w:rPr>
                <w:sz w:val="18"/>
              </w:rPr>
              <w:t>(dočasná 25 m3/h/os)</w:t>
            </w:r>
          </w:p>
        </w:tc>
      </w:tr>
    </w:tbl>
    <w:p w14:paraId="740B2B43" w14:textId="77777777" w:rsidR="00F37404" w:rsidRDefault="00F37404" w:rsidP="00577893">
      <w:pPr>
        <w:spacing w:after="0"/>
        <w:rPr>
          <w:sz w:val="18"/>
        </w:rPr>
      </w:pPr>
    </w:p>
    <w:p w14:paraId="6B879A54" w14:textId="77777777" w:rsidR="00506401" w:rsidRPr="007D7C0C" w:rsidRDefault="00506401" w:rsidP="00577893">
      <w:pPr>
        <w:spacing w:after="0"/>
        <w:rPr>
          <w:sz w:val="18"/>
        </w:rPr>
      </w:pPr>
      <w:r w:rsidRPr="007D7C0C">
        <w:rPr>
          <w:sz w:val="18"/>
        </w:rPr>
        <w:t>Mimo uvedené jsou stanoveny hodnoty dávek pro hygienické zařizovací předměty dle NV 3</w:t>
      </w:r>
      <w:r w:rsidR="00965EC0" w:rsidRPr="007D7C0C">
        <w:rPr>
          <w:sz w:val="18"/>
        </w:rPr>
        <w:t>2/2016</w:t>
      </w:r>
      <w:r w:rsidR="00B61BB9">
        <w:rPr>
          <w:sz w:val="18"/>
        </w:rPr>
        <w:t xml:space="preserve"> </w:t>
      </w:r>
      <w:proofErr w:type="spellStart"/>
      <w:r w:rsidRPr="007D7C0C">
        <w:rPr>
          <w:sz w:val="18"/>
        </w:rPr>
        <w:t>Sb</w:t>
      </w:r>
      <w:proofErr w:type="spellEnd"/>
      <w:r w:rsidRPr="007D7C0C">
        <w:rPr>
          <w:sz w:val="18"/>
        </w:rPr>
        <w:t>, následovně</w:t>
      </w:r>
      <w:r w:rsidR="00A31BC6" w:rsidRPr="007D7C0C">
        <w:rPr>
          <w:sz w:val="18"/>
        </w:rPr>
        <w:t>:</w:t>
      </w:r>
    </w:p>
    <w:p w14:paraId="4C38856C" w14:textId="7A9F72ED" w:rsidR="00A31BC6" w:rsidRPr="007D7C0C" w:rsidRDefault="00A31BC6" w:rsidP="00577893">
      <w:pPr>
        <w:spacing w:after="0"/>
        <w:rPr>
          <w:sz w:val="18"/>
        </w:rPr>
      </w:pPr>
      <w:r w:rsidRPr="007D7C0C">
        <w:rPr>
          <w:sz w:val="18"/>
        </w:rPr>
        <w:t>sprcha...150</w:t>
      </w:r>
      <w:r w:rsidR="001A2D56">
        <w:rPr>
          <w:sz w:val="18"/>
        </w:rPr>
        <w:t xml:space="preserve"> </w:t>
      </w:r>
      <w:r w:rsidRPr="007D7C0C">
        <w:rPr>
          <w:sz w:val="18"/>
        </w:rPr>
        <w:t>m3/h</w:t>
      </w:r>
    </w:p>
    <w:p w14:paraId="2AE8482A" w14:textId="77777777" w:rsidR="00093B07" w:rsidRPr="007D7C0C" w:rsidRDefault="00093B07" w:rsidP="00577893">
      <w:pPr>
        <w:spacing w:after="0"/>
        <w:rPr>
          <w:b/>
          <w:sz w:val="18"/>
        </w:rPr>
      </w:pPr>
    </w:p>
    <w:p w14:paraId="2C2540E3" w14:textId="77777777" w:rsidR="00BA053D" w:rsidRPr="007D7C0C" w:rsidRDefault="00BA053D" w:rsidP="00577893">
      <w:pPr>
        <w:spacing w:after="0"/>
        <w:rPr>
          <w:b/>
          <w:sz w:val="18"/>
        </w:rPr>
      </w:pPr>
      <w:r w:rsidRPr="007D7C0C">
        <w:rPr>
          <w:b/>
          <w:sz w:val="18"/>
        </w:rPr>
        <w:t>1.8</w:t>
      </w:r>
      <w:r w:rsidRPr="007D7C0C">
        <w:rPr>
          <w:b/>
          <w:sz w:val="18"/>
        </w:rPr>
        <w:tab/>
        <w:t>FILTRACE</w:t>
      </w:r>
    </w:p>
    <w:p w14:paraId="2C36FED6" w14:textId="77777777" w:rsidR="00F322A2" w:rsidRPr="007D7C0C" w:rsidRDefault="00F322A2" w:rsidP="00577893">
      <w:pPr>
        <w:spacing w:after="0"/>
        <w:rPr>
          <w:sz w:val="18"/>
        </w:rPr>
      </w:pPr>
    </w:p>
    <w:p w14:paraId="54DB1E53" w14:textId="77777777" w:rsidR="00BA053D" w:rsidRPr="007D7C0C" w:rsidRDefault="00BA053D" w:rsidP="00577893">
      <w:pPr>
        <w:spacing w:after="0"/>
        <w:rPr>
          <w:sz w:val="18"/>
        </w:rPr>
      </w:pPr>
      <w:r w:rsidRPr="007D7C0C">
        <w:rPr>
          <w:sz w:val="18"/>
        </w:rPr>
        <w:t>U jednotlivých zařízení vzduchotechniky a klimatizace se předpokládá použití následujících druhů filtrací:</w:t>
      </w:r>
    </w:p>
    <w:p w14:paraId="75273409" w14:textId="77777777" w:rsidR="00241731" w:rsidRDefault="00BA053D" w:rsidP="00577893">
      <w:pPr>
        <w:spacing w:after="0"/>
        <w:rPr>
          <w:sz w:val="18"/>
        </w:rPr>
      </w:pPr>
      <w:r w:rsidRPr="007D7C0C">
        <w:rPr>
          <w:sz w:val="18"/>
        </w:rPr>
        <w:t>Hrubá filtr</w:t>
      </w:r>
      <w:r w:rsidR="00554DE0" w:rsidRPr="007D7C0C">
        <w:rPr>
          <w:sz w:val="18"/>
        </w:rPr>
        <w:t xml:space="preserve">ace odpovídající třídě filtru </w:t>
      </w:r>
      <w:r w:rsidR="00241731" w:rsidRPr="007D7C0C">
        <w:rPr>
          <w:sz w:val="18"/>
        </w:rPr>
        <w:t xml:space="preserve">M5, </w:t>
      </w:r>
      <w:r w:rsidR="00B61BB9">
        <w:rPr>
          <w:sz w:val="18"/>
        </w:rPr>
        <w:t>F7</w:t>
      </w:r>
      <w:r w:rsidR="00554DE0" w:rsidRPr="007D7C0C">
        <w:rPr>
          <w:sz w:val="18"/>
        </w:rPr>
        <w:t xml:space="preserve"> </w:t>
      </w:r>
      <w:r w:rsidRPr="007D7C0C">
        <w:rPr>
          <w:sz w:val="18"/>
        </w:rPr>
        <w:t>dle normy EN 779</w:t>
      </w:r>
      <w:r w:rsidR="00554DE0" w:rsidRPr="007D7C0C">
        <w:rPr>
          <w:sz w:val="18"/>
        </w:rPr>
        <w:t>. F</w:t>
      </w:r>
      <w:r w:rsidRPr="007D7C0C">
        <w:rPr>
          <w:sz w:val="18"/>
        </w:rPr>
        <w:t xml:space="preserve">iltrace </w:t>
      </w:r>
      <w:r w:rsidR="00241731" w:rsidRPr="007D7C0C">
        <w:rPr>
          <w:sz w:val="18"/>
        </w:rPr>
        <w:t>M5</w:t>
      </w:r>
      <w:r w:rsidR="00965EC0" w:rsidRPr="007D7C0C">
        <w:rPr>
          <w:sz w:val="18"/>
        </w:rPr>
        <w:t xml:space="preserve"> </w:t>
      </w:r>
      <w:r w:rsidRPr="007D7C0C">
        <w:rPr>
          <w:sz w:val="18"/>
        </w:rPr>
        <w:t>bude použito</w:t>
      </w:r>
      <w:r w:rsidR="00554DE0" w:rsidRPr="007D7C0C">
        <w:rPr>
          <w:sz w:val="18"/>
        </w:rPr>
        <w:t xml:space="preserve"> </w:t>
      </w:r>
      <w:r w:rsidRPr="007D7C0C">
        <w:rPr>
          <w:sz w:val="18"/>
        </w:rPr>
        <w:t>před lamelovým nebo spirálovým výměníkem tepla ve vzduchových cestách u přiváděného vzduchu</w:t>
      </w:r>
      <w:r w:rsidR="00B61BB9">
        <w:rPr>
          <w:sz w:val="18"/>
        </w:rPr>
        <w:t>. J</w:t>
      </w:r>
      <w:r w:rsidRPr="007D7C0C">
        <w:rPr>
          <w:sz w:val="18"/>
        </w:rPr>
        <w:t xml:space="preserve">ako konečný stupeň filtrace pro přívod vzduchu do prostoru </w:t>
      </w:r>
      <w:r w:rsidR="00B61BB9">
        <w:rPr>
          <w:sz w:val="18"/>
        </w:rPr>
        <w:t>kanceláří a studií</w:t>
      </w:r>
      <w:r w:rsidR="00241731" w:rsidRPr="007D7C0C">
        <w:rPr>
          <w:sz w:val="18"/>
        </w:rPr>
        <w:t xml:space="preserve"> bude</w:t>
      </w:r>
      <w:r w:rsidR="00B61BB9">
        <w:rPr>
          <w:sz w:val="18"/>
        </w:rPr>
        <w:t xml:space="preserve"> použit druhý stupeň filtrace F7</w:t>
      </w:r>
      <w:r w:rsidR="00241731" w:rsidRPr="007D7C0C">
        <w:rPr>
          <w:sz w:val="18"/>
        </w:rPr>
        <w:t xml:space="preserve">. </w:t>
      </w:r>
      <w:r w:rsidR="00554DE0" w:rsidRPr="007D7C0C">
        <w:rPr>
          <w:sz w:val="18"/>
        </w:rPr>
        <w:t>Na</w:t>
      </w:r>
      <w:r w:rsidR="001370F5" w:rsidRPr="007D7C0C">
        <w:rPr>
          <w:sz w:val="18"/>
        </w:rPr>
        <w:t xml:space="preserve"> odvodu bude použito filtrace M</w:t>
      </w:r>
      <w:r w:rsidR="00E55496" w:rsidRPr="007D7C0C">
        <w:rPr>
          <w:sz w:val="18"/>
        </w:rPr>
        <w:t>5</w:t>
      </w:r>
      <w:r w:rsidR="00554DE0" w:rsidRPr="007D7C0C">
        <w:rPr>
          <w:sz w:val="18"/>
        </w:rPr>
        <w:t xml:space="preserve">. </w:t>
      </w:r>
      <w:r w:rsidR="00B61BB9">
        <w:rPr>
          <w:sz w:val="18"/>
        </w:rPr>
        <w:t>Pro</w:t>
      </w:r>
      <w:r w:rsidRPr="007D7C0C">
        <w:rPr>
          <w:sz w:val="18"/>
        </w:rPr>
        <w:t xml:space="preserve"> </w:t>
      </w:r>
      <w:r w:rsidR="00A31BC6" w:rsidRPr="007D7C0C">
        <w:rPr>
          <w:sz w:val="18"/>
        </w:rPr>
        <w:t xml:space="preserve">cirkulační </w:t>
      </w:r>
      <w:r w:rsidR="00965EC0" w:rsidRPr="007D7C0C">
        <w:rPr>
          <w:sz w:val="18"/>
        </w:rPr>
        <w:t>klimatizační jednotky a vzduchovou clonu</w:t>
      </w:r>
      <w:r w:rsidRPr="007D7C0C">
        <w:rPr>
          <w:sz w:val="18"/>
        </w:rPr>
        <w:t xml:space="preserve"> bude použito hrubé filtrace odpovídající třídě filtru G2</w:t>
      </w:r>
      <w:r w:rsidR="00241731" w:rsidRPr="007D7C0C">
        <w:rPr>
          <w:sz w:val="18"/>
        </w:rPr>
        <w:t>.</w:t>
      </w:r>
    </w:p>
    <w:p w14:paraId="7C042DF5" w14:textId="77777777" w:rsidR="00247599" w:rsidRPr="007D7C0C" w:rsidRDefault="00247599" w:rsidP="00577893">
      <w:pPr>
        <w:spacing w:after="0"/>
        <w:rPr>
          <w:sz w:val="18"/>
        </w:rPr>
      </w:pPr>
    </w:p>
    <w:p w14:paraId="47641766" w14:textId="77777777" w:rsidR="00BA053D" w:rsidRPr="007D7C0C" w:rsidRDefault="00BA053D" w:rsidP="00577893">
      <w:pPr>
        <w:spacing w:after="0"/>
        <w:rPr>
          <w:b/>
          <w:sz w:val="18"/>
        </w:rPr>
      </w:pPr>
      <w:r w:rsidRPr="007D7C0C">
        <w:rPr>
          <w:b/>
          <w:sz w:val="18"/>
        </w:rPr>
        <w:t>1.9</w:t>
      </w:r>
      <w:r w:rsidRPr="007D7C0C">
        <w:rPr>
          <w:b/>
          <w:sz w:val="18"/>
        </w:rPr>
        <w:tab/>
        <w:t>MAXIMÁLNÍ HODNOTY HLADIN HLUKU</w:t>
      </w:r>
    </w:p>
    <w:p w14:paraId="65E28695" w14:textId="77777777" w:rsidR="00A31BC6" w:rsidRPr="007D7C0C" w:rsidRDefault="00A31BC6" w:rsidP="00577893">
      <w:pPr>
        <w:spacing w:after="0"/>
        <w:rPr>
          <w:sz w:val="18"/>
        </w:rPr>
      </w:pPr>
    </w:p>
    <w:p w14:paraId="3E51FCDD" w14:textId="77777777" w:rsidR="00BA053D" w:rsidRPr="007D7C0C" w:rsidRDefault="00BA053D" w:rsidP="00577893">
      <w:pPr>
        <w:spacing w:after="0"/>
        <w:rPr>
          <w:sz w:val="18"/>
        </w:rPr>
      </w:pPr>
      <w:r w:rsidRPr="007D7C0C">
        <w:rPr>
          <w:sz w:val="18"/>
        </w:rPr>
        <w:t>Aby se na maximální možnou míru eliminovaly nepříznivé vlivy hluku a vibrací vznikající provozem vzduchotechniky a klimatizace, budou přijata taková opatření (vč. použití odpovídajících elementů) snižující vnitřní i vnější hluk od vzduchotechniky na požadované hodnoty.</w:t>
      </w:r>
    </w:p>
    <w:tbl>
      <w:tblPr>
        <w:tblW w:w="64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61"/>
        <w:gridCol w:w="2693"/>
      </w:tblGrid>
      <w:tr w:rsidR="00A31BC6" w:rsidRPr="007D7C0C" w14:paraId="097AFF29" w14:textId="77777777" w:rsidTr="00B61BB9">
        <w:trPr>
          <w:cantSplit/>
        </w:trPr>
        <w:tc>
          <w:tcPr>
            <w:tcW w:w="3761" w:type="dxa"/>
            <w:tcBorders>
              <w:bottom w:val="nil"/>
            </w:tcBorders>
          </w:tcPr>
          <w:p w14:paraId="4447F098" w14:textId="77777777" w:rsidR="00A31BC6" w:rsidRPr="007D7C0C" w:rsidRDefault="00A31BC6" w:rsidP="00A31BC6">
            <w:pPr>
              <w:spacing w:after="0"/>
              <w:rPr>
                <w:sz w:val="18"/>
              </w:rPr>
            </w:pPr>
            <w:r w:rsidRPr="007D7C0C">
              <w:rPr>
                <w:sz w:val="18"/>
              </w:rPr>
              <w:lastRenderedPageBreak/>
              <w:t>Místnost</w:t>
            </w:r>
          </w:p>
        </w:tc>
        <w:tc>
          <w:tcPr>
            <w:tcW w:w="2693" w:type="dxa"/>
            <w:tcBorders>
              <w:bottom w:val="double" w:sz="4" w:space="0" w:color="auto"/>
            </w:tcBorders>
          </w:tcPr>
          <w:p w14:paraId="16E5D076" w14:textId="77777777" w:rsidR="00A31BC6" w:rsidRPr="007D7C0C" w:rsidRDefault="00A31BC6" w:rsidP="00A31BC6">
            <w:pPr>
              <w:spacing w:after="0"/>
              <w:rPr>
                <w:sz w:val="18"/>
              </w:rPr>
            </w:pPr>
            <w:r w:rsidRPr="007D7C0C">
              <w:rPr>
                <w:sz w:val="18"/>
              </w:rPr>
              <w:t>Maximální hladina</w:t>
            </w:r>
            <w:r w:rsidR="001370F5" w:rsidRPr="007D7C0C">
              <w:rPr>
                <w:sz w:val="18"/>
              </w:rPr>
              <w:t xml:space="preserve"> akustického výkonu </w:t>
            </w:r>
            <w:proofErr w:type="spellStart"/>
            <w:r w:rsidR="001370F5" w:rsidRPr="007D7C0C">
              <w:rPr>
                <w:sz w:val="18"/>
              </w:rPr>
              <w:t>Lw</w:t>
            </w:r>
            <w:r w:rsidRPr="007D7C0C">
              <w:rPr>
                <w:sz w:val="18"/>
              </w:rPr>
              <w:t>a</w:t>
            </w:r>
            <w:proofErr w:type="spellEnd"/>
            <w:r w:rsidRPr="007D7C0C">
              <w:rPr>
                <w:sz w:val="18"/>
              </w:rPr>
              <w:t xml:space="preserve"> dB(A)</w:t>
            </w:r>
          </w:p>
        </w:tc>
      </w:tr>
      <w:tr w:rsidR="000B67BC" w:rsidRPr="007D7C0C" w14:paraId="256A49FE" w14:textId="77777777" w:rsidTr="00B61BB9">
        <w:trPr>
          <w:cantSplit/>
        </w:trPr>
        <w:tc>
          <w:tcPr>
            <w:tcW w:w="3761" w:type="dxa"/>
            <w:tcBorders>
              <w:left w:val="single" w:sz="4" w:space="0" w:color="auto"/>
            </w:tcBorders>
          </w:tcPr>
          <w:p w14:paraId="4E9B7586" w14:textId="77777777" w:rsidR="000B67BC" w:rsidRPr="007D7C0C" w:rsidRDefault="00B61BB9" w:rsidP="005C326E">
            <w:pPr>
              <w:spacing w:after="0"/>
              <w:rPr>
                <w:sz w:val="18"/>
              </w:rPr>
            </w:pPr>
            <w:r>
              <w:rPr>
                <w:sz w:val="18"/>
              </w:rPr>
              <w:t>Studia</w:t>
            </w:r>
          </w:p>
        </w:tc>
        <w:tc>
          <w:tcPr>
            <w:tcW w:w="2693" w:type="dxa"/>
          </w:tcPr>
          <w:p w14:paraId="3CF88746" w14:textId="77777777" w:rsidR="000B67BC" w:rsidRPr="007D7C0C" w:rsidRDefault="00B61BB9" w:rsidP="005C326E">
            <w:pPr>
              <w:spacing w:after="0"/>
              <w:rPr>
                <w:sz w:val="18"/>
              </w:rPr>
            </w:pPr>
            <w:r>
              <w:rPr>
                <w:sz w:val="18"/>
              </w:rPr>
              <w:t>2</w:t>
            </w:r>
            <w:r w:rsidR="00DF7127">
              <w:rPr>
                <w:sz w:val="18"/>
              </w:rPr>
              <w:t>5</w:t>
            </w:r>
          </w:p>
        </w:tc>
      </w:tr>
      <w:tr w:rsidR="000B67BC" w:rsidRPr="007D7C0C" w14:paraId="3C508D54" w14:textId="77777777" w:rsidTr="00B61BB9">
        <w:trPr>
          <w:cantSplit/>
        </w:trPr>
        <w:tc>
          <w:tcPr>
            <w:tcW w:w="3761" w:type="dxa"/>
            <w:tcBorders>
              <w:left w:val="single" w:sz="4" w:space="0" w:color="auto"/>
            </w:tcBorders>
          </w:tcPr>
          <w:p w14:paraId="79A56CA3" w14:textId="77777777" w:rsidR="000B67BC" w:rsidRPr="007D7C0C" w:rsidRDefault="00B61BB9" w:rsidP="001370F5">
            <w:pPr>
              <w:spacing w:after="0"/>
              <w:rPr>
                <w:sz w:val="18"/>
              </w:rPr>
            </w:pPr>
            <w:r>
              <w:rPr>
                <w:sz w:val="18"/>
              </w:rPr>
              <w:t>Kancelářské prostory</w:t>
            </w:r>
          </w:p>
        </w:tc>
        <w:tc>
          <w:tcPr>
            <w:tcW w:w="2693" w:type="dxa"/>
          </w:tcPr>
          <w:p w14:paraId="5A45A179" w14:textId="77777777" w:rsidR="000B67BC" w:rsidRPr="007D7C0C" w:rsidRDefault="00B61BB9" w:rsidP="00A31BC6">
            <w:pPr>
              <w:spacing w:after="0"/>
              <w:rPr>
                <w:sz w:val="18"/>
              </w:rPr>
            </w:pPr>
            <w:r>
              <w:rPr>
                <w:sz w:val="18"/>
              </w:rPr>
              <w:t>45</w:t>
            </w:r>
          </w:p>
        </w:tc>
      </w:tr>
      <w:tr w:rsidR="00B61BB9" w:rsidRPr="007D7C0C" w14:paraId="09F0CF39" w14:textId="77777777" w:rsidTr="00B61BB9">
        <w:trPr>
          <w:cantSplit/>
        </w:trPr>
        <w:tc>
          <w:tcPr>
            <w:tcW w:w="3761" w:type="dxa"/>
            <w:tcBorders>
              <w:left w:val="single" w:sz="4" w:space="0" w:color="auto"/>
            </w:tcBorders>
          </w:tcPr>
          <w:p w14:paraId="794A9858" w14:textId="77777777" w:rsidR="00B61BB9" w:rsidRDefault="00B61BB9" w:rsidP="001370F5">
            <w:pPr>
              <w:spacing w:after="0"/>
              <w:rPr>
                <w:sz w:val="18"/>
              </w:rPr>
            </w:pPr>
            <w:r>
              <w:rPr>
                <w:sz w:val="18"/>
              </w:rPr>
              <w:t>Hygienické zázemí, chodby, sklady, kuchyňky</w:t>
            </w:r>
          </w:p>
        </w:tc>
        <w:tc>
          <w:tcPr>
            <w:tcW w:w="2693" w:type="dxa"/>
          </w:tcPr>
          <w:p w14:paraId="3DC35716" w14:textId="77777777" w:rsidR="00B61BB9" w:rsidRPr="007D7C0C" w:rsidRDefault="00B61BB9" w:rsidP="00A31BC6">
            <w:pPr>
              <w:spacing w:after="0"/>
              <w:rPr>
                <w:sz w:val="18"/>
              </w:rPr>
            </w:pPr>
            <w:r>
              <w:rPr>
                <w:sz w:val="18"/>
              </w:rPr>
              <w:t>50</w:t>
            </w:r>
          </w:p>
        </w:tc>
      </w:tr>
    </w:tbl>
    <w:p w14:paraId="113BD650" w14:textId="77777777" w:rsidR="00BA053D" w:rsidRPr="007D7C0C" w:rsidRDefault="00BA053D" w:rsidP="00577893">
      <w:pPr>
        <w:spacing w:after="0"/>
        <w:rPr>
          <w:sz w:val="18"/>
        </w:rPr>
      </w:pPr>
    </w:p>
    <w:p w14:paraId="3F997E20" w14:textId="77777777" w:rsidR="00BA053D" w:rsidRPr="007D7C0C" w:rsidRDefault="00BA053D" w:rsidP="00577893">
      <w:pPr>
        <w:spacing w:after="0"/>
        <w:rPr>
          <w:sz w:val="18"/>
        </w:rPr>
      </w:pPr>
      <w:r w:rsidRPr="007D7C0C">
        <w:rPr>
          <w:sz w:val="18"/>
        </w:rPr>
        <w:t>Poznámka:</w:t>
      </w:r>
    </w:p>
    <w:p w14:paraId="7E8871E8" w14:textId="77777777" w:rsidR="00BA053D" w:rsidRPr="007D7C0C" w:rsidRDefault="00BA053D" w:rsidP="00577893">
      <w:pPr>
        <w:spacing w:after="0"/>
        <w:rPr>
          <w:sz w:val="18"/>
        </w:rPr>
      </w:pPr>
      <w:r w:rsidRPr="007D7C0C">
        <w:rPr>
          <w:sz w:val="18"/>
        </w:rPr>
        <w:t>V předchozí tabulce jsou uvedeny hladiny akustického tlaku v pobytové zóně, které jsou měřené od chodu klim</w:t>
      </w:r>
      <w:r w:rsidR="007D2C50" w:rsidRPr="007D7C0C">
        <w:rPr>
          <w:sz w:val="18"/>
        </w:rPr>
        <w:t>atizačních a větracích zařízení</w:t>
      </w:r>
      <w:r w:rsidRPr="007D7C0C">
        <w:rPr>
          <w:sz w:val="18"/>
        </w:rPr>
        <w:t>.</w:t>
      </w:r>
      <w:r w:rsidR="007D2C50" w:rsidRPr="007D7C0C">
        <w:rPr>
          <w:sz w:val="18"/>
        </w:rPr>
        <w:t xml:space="preserve"> </w:t>
      </w:r>
      <w:r w:rsidRPr="007D7C0C">
        <w:rPr>
          <w:sz w:val="18"/>
        </w:rPr>
        <w:t xml:space="preserve">Uvedené hodnoty hladin hluku neplatí pro havarijní provoz budovy. Pro hluk do venkovního </w:t>
      </w:r>
      <w:r w:rsidR="007D2C50" w:rsidRPr="007D7C0C">
        <w:rPr>
          <w:sz w:val="18"/>
        </w:rPr>
        <w:t xml:space="preserve">i vnitřního </w:t>
      </w:r>
      <w:r w:rsidRPr="007D7C0C">
        <w:rPr>
          <w:sz w:val="18"/>
        </w:rPr>
        <w:t>prostředí jsou navrženy účinné tlumiče hluku optimalizované pro tónové složky 250/500/1000 Hz. Na hluk do venkovního prostoru byla zpracována hluková studie.</w:t>
      </w:r>
    </w:p>
    <w:p w14:paraId="5386BAC8" w14:textId="77777777" w:rsidR="00BA053D" w:rsidRPr="007D7C0C" w:rsidRDefault="00BA053D" w:rsidP="00577893">
      <w:pPr>
        <w:spacing w:after="0"/>
        <w:rPr>
          <w:sz w:val="18"/>
        </w:rPr>
      </w:pPr>
    </w:p>
    <w:p w14:paraId="72B85AE7" w14:textId="77777777" w:rsidR="00BA053D" w:rsidRPr="007D7C0C" w:rsidRDefault="001370F5" w:rsidP="00577893">
      <w:pPr>
        <w:spacing w:after="0"/>
        <w:rPr>
          <w:b/>
          <w:sz w:val="18"/>
        </w:rPr>
      </w:pPr>
      <w:r w:rsidRPr="007D7C0C">
        <w:rPr>
          <w:b/>
          <w:sz w:val="18"/>
        </w:rPr>
        <w:t>1.10</w:t>
      </w:r>
      <w:r w:rsidRPr="007D7C0C">
        <w:rPr>
          <w:b/>
          <w:sz w:val="18"/>
        </w:rPr>
        <w:tab/>
        <w:t xml:space="preserve">PARAMETRY ENERGIÍ, </w:t>
      </w:r>
      <w:r w:rsidR="00BA053D" w:rsidRPr="007D7C0C">
        <w:rPr>
          <w:b/>
          <w:sz w:val="18"/>
        </w:rPr>
        <w:t>JEJICH POUŽITÍ</w:t>
      </w:r>
    </w:p>
    <w:p w14:paraId="25843E5D" w14:textId="77777777" w:rsidR="007D2C50" w:rsidRPr="007D7C0C" w:rsidRDefault="007D2C50" w:rsidP="00577893">
      <w:pPr>
        <w:spacing w:after="0"/>
        <w:rPr>
          <w:sz w:val="18"/>
        </w:rPr>
      </w:pPr>
    </w:p>
    <w:p w14:paraId="5D5945BB" w14:textId="77777777" w:rsidR="00BA053D" w:rsidRPr="007D7C0C" w:rsidRDefault="00BA053D" w:rsidP="00577893">
      <w:pPr>
        <w:spacing w:after="0"/>
        <w:rPr>
          <w:sz w:val="18"/>
        </w:rPr>
      </w:pPr>
      <w:r w:rsidRPr="007D7C0C">
        <w:rPr>
          <w:sz w:val="18"/>
        </w:rPr>
        <w:t>Pro provoz klimatizačních zařízení budou použita tato media s parametry:</w:t>
      </w:r>
    </w:p>
    <w:p w14:paraId="44D50FDE" w14:textId="1F1C9406" w:rsidR="00BA053D" w:rsidRPr="007D7C0C" w:rsidRDefault="00BA053D" w:rsidP="00577893">
      <w:pPr>
        <w:spacing w:after="0"/>
        <w:rPr>
          <w:sz w:val="18"/>
        </w:rPr>
      </w:pPr>
      <w:proofErr w:type="gramStart"/>
      <w:r w:rsidRPr="007D7C0C">
        <w:rPr>
          <w:sz w:val="18"/>
        </w:rPr>
        <w:t>Silnoproud- centrální</w:t>
      </w:r>
      <w:proofErr w:type="gramEnd"/>
      <w:r w:rsidRPr="007D7C0C">
        <w:rPr>
          <w:sz w:val="18"/>
        </w:rPr>
        <w:t xml:space="preserve"> systém rozvodu silnoproudu parametrech 230V/400V/50Hz</w:t>
      </w:r>
    </w:p>
    <w:p w14:paraId="3CCE97EF" w14:textId="77777777" w:rsidR="00BA053D" w:rsidRPr="007D7C0C" w:rsidRDefault="00BA053D" w:rsidP="00577893">
      <w:pPr>
        <w:spacing w:after="0"/>
        <w:rPr>
          <w:sz w:val="18"/>
        </w:rPr>
      </w:pPr>
      <w:r w:rsidRPr="007D7C0C">
        <w:rPr>
          <w:sz w:val="18"/>
        </w:rPr>
        <w:t>Topná voda – centrální rozvod</w:t>
      </w:r>
      <w:r w:rsidR="001370F5" w:rsidRPr="007D7C0C">
        <w:rPr>
          <w:sz w:val="18"/>
        </w:rPr>
        <w:t xml:space="preserve"> topné vody o teplotním spád</w:t>
      </w:r>
      <w:r w:rsidR="00965EC0" w:rsidRPr="007D7C0C">
        <w:rPr>
          <w:sz w:val="18"/>
        </w:rPr>
        <w:t>u 7</w:t>
      </w:r>
      <w:r w:rsidR="00E55496" w:rsidRPr="007D7C0C">
        <w:rPr>
          <w:sz w:val="18"/>
        </w:rPr>
        <w:t>0/</w:t>
      </w:r>
      <w:proofErr w:type="gramStart"/>
      <w:r w:rsidR="00965EC0" w:rsidRPr="007D7C0C">
        <w:rPr>
          <w:sz w:val="18"/>
        </w:rPr>
        <w:t>5</w:t>
      </w:r>
      <w:r w:rsidRPr="007D7C0C">
        <w:rPr>
          <w:sz w:val="18"/>
        </w:rPr>
        <w:t>0°C</w:t>
      </w:r>
      <w:proofErr w:type="gramEnd"/>
      <w:r w:rsidR="00701BBE" w:rsidRPr="007D7C0C">
        <w:rPr>
          <w:sz w:val="18"/>
        </w:rPr>
        <w:t xml:space="preserve"> pro provoz </w:t>
      </w:r>
      <w:r w:rsidR="001370F5" w:rsidRPr="007D7C0C">
        <w:rPr>
          <w:sz w:val="18"/>
        </w:rPr>
        <w:t>AHU</w:t>
      </w:r>
      <w:r w:rsidR="00701BBE" w:rsidRPr="007D7C0C">
        <w:rPr>
          <w:sz w:val="18"/>
        </w:rPr>
        <w:t xml:space="preserve"> a vzduchových clon</w:t>
      </w:r>
    </w:p>
    <w:p w14:paraId="5CA76EF5" w14:textId="77777777" w:rsidR="00BA053D" w:rsidRPr="007D7C0C" w:rsidRDefault="00BA053D" w:rsidP="00577893">
      <w:pPr>
        <w:spacing w:after="0"/>
        <w:rPr>
          <w:sz w:val="18"/>
        </w:rPr>
      </w:pPr>
      <w:r w:rsidRPr="007D7C0C">
        <w:rPr>
          <w:sz w:val="18"/>
        </w:rPr>
        <w:t>Chladivo – autonomní rozvod s chladivem R410a</w:t>
      </w:r>
      <w:r w:rsidR="00DF7127">
        <w:rPr>
          <w:sz w:val="18"/>
        </w:rPr>
        <w:t>/R32a</w:t>
      </w:r>
    </w:p>
    <w:p w14:paraId="5A4B958B" w14:textId="77777777" w:rsidR="00D22DE1" w:rsidRDefault="007D2C50" w:rsidP="00577893">
      <w:pPr>
        <w:spacing w:after="0"/>
        <w:rPr>
          <w:sz w:val="18"/>
        </w:rPr>
      </w:pPr>
      <w:r w:rsidRPr="007D7C0C">
        <w:rPr>
          <w:sz w:val="18"/>
        </w:rPr>
        <w:t xml:space="preserve">Upravená voda </w:t>
      </w:r>
      <w:r w:rsidR="00B61BB9">
        <w:rPr>
          <w:sz w:val="18"/>
        </w:rPr>
        <w:t>z městského vodovodního řádu</w:t>
      </w:r>
      <w:r w:rsidR="001370F5" w:rsidRPr="007D7C0C">
        <w:rPr>
          <w:sz w:val="18"/>
        </w:rPr>
        <w:t xml:space="preserve"> </w:t>
      </w:r>
      <w:r w:rsidRPr="007D7C0C">
        <w:rPr>
          <w:sz w:val="18"/>
        </w:rPr>
        <w:t xml:space="preserve">pro provoz </w:t>
      </w:r>
      <w:r w:rsidR="00B61BB9">
        <w:rPr>
          <w:sz w:val="18"/>
        </w:rPr>
        <w:t xml:space="preserve">odporových </w:t>
      </w:r>
      <w:r w:rsidRPr="007D7C0C">
        <w:rPr>
          <w:sz w:val="18"/>
        </w:rPr>
        <w:t>zvlhčovačů</w:t>
      </w:r>
      <w:r w:rsidR="00D22DE1">
        <w:rPr>
          <w:sz w:val="18"/>
        </w:rPr>
        <w:t>:</w:t>
      </w:r>
    </w:p>
    <w:p w14:paraId="643239A9" w14:textId="77777777" w:rsidR="00D22DE1" w:rsidRDefault="00D22DE1" w:rsidP="00577893">
      <w:pPr>
        <w:spacing w:after="0"/>
        <w:rPr>
          <w:sz w:val="18"/>
        </w:rPr>
      </w:pPr>
    </w:p>
    <w:p w14:paraId="7B0926A7" w14:textId="3B2A46FB" w:rsidR="00D22DE1" w:rsidRDefault="00D22DE1" w:rsidP="00577893">
      <w:pPr>
        <w:spacing w:after="0"/>
        <w:rPr>
          <w:sz w:val="18"/>
        </w:rPr>
      </w:pPr>
      <w:r w:rsidRPr="00D22DE1">
        <w:rPr>
          <w:sz w:val="18"/>
        </w:rPr>
        <w:drawing>
          <wp:inline distT="0" distB="0" distL="0" distR="0" wp14:anchorId="5FF1E279" wp14:editId="7D3EF42D">
            <wp:extent cx="2823210" cy="2542233"/>
            <wp:effectExtent l="0" t="0" r="0" b="0"/>
            <wp:docPr id="132472487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724879" name=""/>
                    <pic:cNvPicPr/>
                  </pic:nvPicPr>
                  <pic:blipFill>
                    <a:blip r:embed="rId8"/>
                    <a:stretch>
                      <a:fillRect/>
                    </a:stretch>
                  </pic:blipFill>
                  <pic:spPr>
                    <a:xfrm>
                      <a:off x="0" y="0"/>
                      <a:ext cx="2887301" cy="2599945"/>
                    </a:xfrm>
                    <a:prstGeom prst="rect">
                      <a:avLst/>
                    </a:prstGeom>
                  </pic:spPr>
                </pic:pic>
              </a:graphicData>
            </a:graphic>
          </wp:inline>
        </w:drawing>
      </w:r>
    </w:p>
    <w:p w14:paraId="1E58A39E" w14:textId="2462A2F0" w:rsidR="007D2C50" w:rsidRPr="007D7C0C" w:rsidRDefault="007D2C50" w:rsidP="00577893">
      <w:pPr>
        <w:spacing w:after="0"/>
        <w:rPr>
          <w:sz w:val="18"/>
        </w:rPr>
      </w:pPr>
    </w:p>
    <w:p w14:paraId="41AABA7C" w14:textId="77777777" w:rsidR="00BA053D" w:rsidRPr="007D7C0C" w:rsidRDefault="001370F5" w:rsidP="00577893">
      <w:pPr>
        <w:spacing w:after="0"/>
        <w:rPr>
          <w:b/>
          <w:sz w:val="18"/>
        </w:rPr>
      </w:pPr>
      <w:r w:rsidRPr="007D7C0C">
        <w:rPr>
          <w:b/>
          <w:sz w:val="18"/>
        </w:rPr>
        <w:t>2.</w:t>
      </w:r>
      <w:r w:rsidRPr="007D7C0C">
        <w:rPr>
          <w:b/>
          <w:sz w:val="18"/>
        </w:rPr>
        <w:tab/>
        <w:t xml:space="preserve">KONCEPCE </w:t>
      </w:r>
      <w:r w:rsidR="00BA053D" w:rsidRPr="007D7C0C">
        <w:rPr>
          <w:b/>
          <w:sz w:val="18"/>
        </w:rPr>
        <w:t>VĚTRACÍCH ZAŘÍZENÍ</w:t>
      </w:r>
    </w:p>
    <w:p w14:paraId="4DC0EBAE" w14:textId="77777777" w:rsidR="00BA053D" w:rsidRPr="007D7C0C" w:rsidRDefault="00BA053D" w:rsidP="007413E7">
      <w:pPr>
        <w:spacing w:after="0"/>
        <w:rPr>
          <w:sz w:val="18"/>
        </w:rPr>
      </w:pPr>
    </w:p>
    <w:p w14:paraId="7D1E5ABC" w14:textId="341B8726" w:rsidR="007D2C50" w:rsidRPr="007D7C0C" w:rsidRDefault="007D2C50" w:rsidP="007413E7">
      <w:pPr>
        <w:spacing w:after="0"/>
        <w:rPr>
          <w:sz w:val="18"/>
        </w:rPr>
      </w:pPr>
      <w:r w:rsidRPr="007D7C0C">
        <w:rPr>
          <w:sz w:val="18"/>
        </w:rPr>
        <w:t>Pro zajištění mikroklimatických podmínek v objektu jsou navržena vzduchotechnická a klimatizační zařízení, které používají nejmodernější technologie, op</w:t>
      </w:r>
      <w:r w:rsidR="00CA715E" w:rsidRPr="007D7C0C">
        <w:rPr>
          <w:sz w:val="18"/>
        </w:rPr>
        <w:t>timalizované na spotřebu energie</w:t>
      </w:r>
      <w:r w:rsidRPr="007D7C0C">
        <w:rPr>
          <w:sz w:val="18"/>
        </w:rPr>
        <w:t xml:space="preserve"> a účinnost. Jedná se zejména o použití rekuperačních výměníků</w:t>
      </w:r>
      <w:r w:rsidR="00CA715E" w:rsidRPr="007D7C0C">
        <w:rPr>
          <w:sz w:val="18"/>
        </w:rPr>
        <w:t xml:space="preserve"> s vysokou účinností, </w:t>
      </w:r>
      <w:r w:rsidR="001370F5" w:rsidRPr="007D7C0C">
        <w:rPr>
          <w:sz w:val="18"/>
        </w:rPr>
        <w:t xml:space="preserve">použití EC motorů. Pro snížení </w:t>
      </w:r>
      <w:r w:rsidR="00CA715E" w:rsidRPr="007D7C0C">
        <w:rPr>
          <w:sz w:val="18"/>
        </w:rPr>
        <w:t xml:space="preserve">úniku vzduchu je důsledně dbáno na provedení spojů potrubí </w:t>
      </w:r>
      <w:r w:rsidR="001370F5" w:rsidRPr="007D7C0C">
        <w:rPr>
          <w:sz w:val="18"/>
        </w:rPr>
        <w:t xml:space="preserve">(s břitovým těsněním, třída těsnosti C) </w:t>
      </w:r>
      <w:r w:rsidR="00CA715E" w:rsidRPr="007D7C0C">
        <w:rPr>
          <w:sz w:val="18"/>
        </w:rPr>
        <w:t>a provedení těsnosti vzduchotechnických jednotek ve třídě</w:t>
      </w:r>
      <w:r w:rsidR="00255637" w:rsidRPr="007D7C0C">
        <w:rPr>
          <w:sz w:val="18"/>
        </w:rPr>
        <w:t xml:space="preserve"> </w:t>
      </w:r>
      <w:r w:rsidR="00B11579">
        <w:rPr>
          <w:sz w:val="18"/>
        </w:rPr>
        <w:t>D1, L2(M)</w:t>
      </w:r>
      <w:r w:rsidR="00554DE0" w:rsidRPr="007D7C0C">
        <w:rPr>
          <w:sz w:val="18"/>
        </w:rPr>
        <w:t xml:space="preserve">, </w:t>
      </w:r>
      <w:r w:rsidR="00B11579">
        <w:rPr>
          <w:sz w:val="18"/>
        </w:rPr>
        <w:t>G1-F</w:t>
      </w:r>
      <w:proofErr w:type="gramStart"/>
      <w:r w:rsidR="00B11579">
        <w:rPr>
          <w:sz w:val="18"/>
        </w:rPr>
        <w:t>9,T</w:t>
      </w:r>
      <w:proofErr w:type="gramEnd"/>
      <w:r w:rsidR="00B11579">
        <w:rPr>
          <w:sz w:val="18"/>
        </w:rPr>
        <w:t>2(M), TB2(M)</w:t>
      </w:r>
      <w:r w:rsidR="00554DE0" w:rsidRPr="007D7C0C">
        <w:rPr>
          <w:sz w:val="18"/>
        </w:rPr>
        <w:t>.</w:t>
      </w:r>
      <w:r w:rsidR="001A2D56">
        <w:rPr>
          <w:sz w:val="18"/>
        </w:rPr>
        <w:t xml:space="preserve"> V Rámci realizace I. etapy byla většina zařízení již zrealizována, nebo byla provedena příprava pro instalaci zařízení pro II. etapy byly provedeny návrhy rezerv ve zdrojích tepla, chladu a elektro. V části VZT a KLI bylo provedeno zatrubkování tras potrubí</w:t>
      </w:r>
      <w:r w:rsidR="00F502A8">
        <w:rPr>
          <w:sz w:val="18"/>
        </w:rPr>
        <w:t>,</w:t>
      </w:r>
      <w:r w:rsidR="001A2D56">
        <w:rPr>
          <w:sz w:val="18"/>
        </w:rPr>
        <w:t xml:space="preserve"> ke kterým by již nebyl přístup nebo který byla potřebná i pro chod zařízení I.</w:t>
      </w:r>
      <w:r w:rsidR="00F502A8">
        <w:rPr>
          <w:sz w:val="18"/>
        </w:rPr>
        <w:t xml:space="preserve"> </w:t>
      </w:r>
      <w:r w:rsidR="001A2D56">
        <w:rPr>
          <w:sz w:val="18"/>
        </w:rPr>
        <w:t>etapy.</w:t>
      </w:r>
    </w:p>
    <w:p w14:paraId="108BC70D" w14:textId="77777777" w:rsidR="00AF2A98" w:rsidRPr="007D7C0C" w:rsidRDefault="00AF2A98" w:rsidP="007413E7">
      <w:pPr>
        <w:spacing w:after="0"/>
        <w:rPr>
          <w:sz w:val="18"/>
        </w:rPr>
      </w:pPr>
    </w:p>
    <w:p w14:paraId="5D5FEECD" w14:textId="73009B93" w:rsidR="009A6111" w:rsidRPr="007D7C0C" w:rsidRDefault="009A6111" w:rsidP="009A6111">
      <w:pPr>
        <w:rPr>
          <w:b/>
          <w:sz w:val="18"/>
        </w:rPr>
      </w:pPr>
      <w:r>
        <w:rPr>
          <w:b/>
          <w:sz w:val="18"/>
        </w:rPr>
        <w:t>2.1</w:t>
      </w:r>
      <w:r>
        <w:rPr>
          <w:b/>
          <w:sz w:val="18"/>
        </w:rPr>
        <w:tab/>
        <w:t>AHU K1</w:t>
      </w:r>
      <w:r w:rsidRPr="007D7C0C">
        <w:rPr>
          <w:b/>
          <w:sz w:val="18"/>
        </w:rPr>
        <w:t xml:space="preserve"> </w:t>
      </w:r>
      <w:r>
        <w:rPr>
          <w:b/>
          <w:sz w:val="18"/>
        </w:rPr>
        <w:t>–</w:t>
      </w:r>
      <w:r w:rsidRPr="007D7C0C">
        <w:rPr>
          <w:b/>
          <w:sz w:val="18"/>
        </w:rPr>
        <w:t xml:space="preserve"> </w:t>
      </w:r>
      <w:r>
        <w:rPr>
          <w:b/>
          <w:sz w:val="18"/>
        </w:rPr>
        <w:t xml:space="preserve">Kanceláře, zasedací místnosti - 1 až 4.NP, studia </w:t>
      </w:r>
      <w:r w:rsidRPr="00247599">
        <w:rPr>
          <w:b/>
          <w:sz w:val="18"/>
        </w:rPr>
        <w:t>č. 016, 017, 120, 220</w:t>
      </w:r>
      <w:r w:rsidR="00F502A8">
        <w:rPr>
          <w:b/>
          <w:sz w:val="18"/>
        </w:rPr>
        <w:t>,222</w:t>
      </w:r>
      <w:r w:rsidRPr="00247599">
        <w:rPr>
          <w:b/>
          <w:sz w:val="18"/>
        </w:rPr>
        <w:t xml:space="preserve"> a 40</w:t>
      </w:r>
      <w:r w:rsidR="00112545">
        <w:rPr>
          <w:b/>
          <w:sz w:val="18"/>
        </w:rPr>
        <w:t>9</w:t>
      </w:r>
      <w:r>
        <w:rPr>
          <w:b/>
          <w:sz w:val="18"/>
        </w:rPr>
        <w:t xml:space="preserve"> </w:t>
      </w:r>
      <w:r w:rsidRPr="007D7C0C">
        <w:rPr>
          <w:b/>
          <w:sz w:val="18"/>
        </w:rPr>
        <w:t xml:space="preserve">– přívod a odvod </w:t>
      </w:r>
      <w:r>
        <w:rPr>
          <w:b/>
          <w:sz w:val="18"/>
        </w:rPr>
        <w:t>čerstvého vzduchu</w:t>
      </w:r>
    </w:p>
    <w:p w14:paraId="44590756" w14:textId="77777777" w:rsidR="009A6111" w:rsidRPr="007D7C0C" w:rsidRDefault="009A6111" w:rsidP="009A6111">
      <w:pPr>
        <w:rPr>
          <w:b/>
          <w:sz w:val="18"/>
        </w:rPr>
      </w:pPr>
      <w:r>
        <w:rPr>
          <w:b/>
          <w:sz w:val="18"/>
        </w:rPr>
        <w:t>2.1</w:t>
      </w:r>
      <w:r w:rsidRPr="007D7C0C">
        <w:rPr>
          <w:b/>
          <w:sz w:val="18"/>
        </w:rPr>
        <w:t>.1</w:t>
      </w:r>
      <w:r w:rsidRPr="007D7C0C">
        <w:rPr>
          <w:b/>
          <w:sz w:val="18"/>
        </w:rPr>
        <w:tab/>
        <w:t>Charakteristika zařízení</w:t>
      </w:r>
    </w:p>
    <w:p w14:paraId="64FBC31B" w14:textId="08A2FA2B" w:rsidR="009A6111" w:rsidRDefault="0018427B" w:rsidP="00CC5F14">
      <w:pPr>
        <w:jc w:val="both"/>
        <w:rPr>
          <w:sz w:val="18"/>
        </w:rPr>
      </w:pPr>
      <w:r>
        <w:rPr>
          <w:sz w:val="18"/>
        </w:rPr>
        <w:t>Zařízení je zrealizováno v I.</w:t>
      </w:r>
      <w:r w:rsidR="00CC5F14">
        <w:rPr>
          <w:sz w:val="18"/>
        </w:rPr>
        <w:t xml:space="preserve"> </w:t>
      </w:r>
      <w:r>
        <w:rPr>
          <w:sz w:val="18"/>
        </w:rPr>
        <w:t>etapě.</w:t>
      </w:r>
      <w:r w:rsidR="00CC5F14">
        <w:rPr>
          <w:sz w:val="18"/>
        </w:rPr>
        <w:t xml:space="preserve"> Ve II. etapě bude pouze proveden dílčí rozvod v 5.NP. Přípojka zhotovená v úrovni 5.NP bude přesunut</w:t>
      </w:r>
      <w:r w:rsidR="00112545">
        <w:rPr>
          <w:sz w:val="18"/>
        </w:rPr>
        <w:t>a</w:t>
      </w:r>
      <w:r w:rsidR="00CC5F14">
        <w:rPr>
          <w:sz w:val="18"/>
        </w:rPr>
        <w:t xml:space="preserve"> do nové výšky, dále bude napojen horizontální rozvod z kruhového potrubí vedený pod stropem. </w:t>
      </w:r>
      <w:r w:rsidR="009A6111">
        <w:rPr>
          <w:sz w:val="18"/>
        </w:rPr>
        <w:t xml:space="preserve">V jednotlivých místnostech jsou zhotoveny odbočky, na které jsou osazeny přeslechové tlumiče hluku s vířivými anemostaty, </w:t>
      </w:r>
    </w:p>
    <w:p w14:paraId="1A3DCC7E" w14:textId="7D3A2FF2" w:rsidR="00CC5F14" w:rsidRDefault="009A6111" w:rsidP="009A6111">
      <w:pPr>
        <w:jc w:val="both"/>
        <w:rPr>
          <w:sz w:val="18"/>
        </w:rPr>
      </w:pPr>
      <w:r>
        <w:rPr>
          <w:sz w:val="18"/>
        </w:rPr>
        <w:t>Odvod vzduchu je přetlakem přes přeslechové mřížky do prostoru atria, kde je v 4. NP odváděn přes mříž osazenou ve stěně</w:t>
      </w:r>
      <w:r w:rsidR="00CC5F14">
        <w:rPr>
          <w:sz w:val="18"/>
        </w:rPr>
        <w:t xml:space="preserve"> v rámci dodávky I. etapy.  Po dopojení bude systém </w:t>
      </w:r>
    </w:p>
    <w:p w14:paraId="4F120148" w14:textId="4A9D93D9" w:rsidR="009A6111" w:rsidRDefault="009A6111" w:rsidP="009A6111">
      <w:pPr>
        <w:jc w:val="both"/>
        <w:rPr>
          <w:sz w:val="18"/>
        </w:rPr>
      </w:pPr>
      <w:r>
        <w:rPr>
          <w:sz w:val="18"/>
        </w:rPr>
        <w:lastRenderedPageBreak/>
        <w:t>Kompletní přívodní potrubí je opatřeno</w:t>
      </w:r>
      <w:r w:rsidRPr="00C04299">
        <w:rPr>
          <w:sz w:val="18"/>
        </w:rPr>
        <w:t xml:space="preserve"> </w:t>
      </w:r>
      <w:r>
        <w:rPr>
          <w:sz w:val="18"/>
        </w:rPr>
        <w:t xml:space="preserve">tepelnou izolací </w:t>
      </w:r>
      <w:proofErr w:type="spellStart"/>
      <w:r w:rsidRPr="007D7C0C">
        <w:rPr>
          <w:sz w:val="18"/>
        </w:rPr>
        <w:t>tl</w:t>
      </w:r>
      <w:proofErr w:type="spellEnd"/>
      <w:r w:rsidRPr="007D7C0C">
        <w:rPr>
          <w:sz w:val="18"/>
        </w:rPr>
        <w:t>.</w:t>
      </w:r>
      <w:r>
        <w:rPr>
          <w:sz w:val="18"/>
        </w:rPr>
        <w:t xml:space="preserve"> </w:t>
      </w:r>
      <w:proofErr w:type="gramStart"/>
      <w:r w:rsidRPr="007D7C0C">
        <w:rPr>
          <w:sz w:val="18"/>
        </w:rPr>
        <w:t>20mm</w:t>
      </w:r>
      <w:proofErr w:type="gramEnd"/>
      <w:r w:rsidR="00DF7127">
        <w:rPr>
          <w:sz w:val="18"/>
        </w:rPr>
        <w:t>+AL polep (m=25</w:t>
      </w:r>
      <w:r>
        <w:rPr>
          <w:sz w:val="18"/>
        </w:rPr>
        <w:t>kg/m3).</w:t>
      </w:r>
    </w:p>
    <w:p w14:paraId="00C8160E" w14:textId="77777777" w:rsidR="009A6111" w:rsidRPr="007D7C0C" w:rsidRDefault="007E58A4" w:rsidP="009A6111">
      <w:pPr>
        <w:rPr>
          <w:b/>
          <w:sz w:val="18"/>
        </w:rPr>
      </w:pPr>
      <w:r>
        <w:rPr>
          <w:b/>
          <w:sz w:val="18"/>
        </w:rPr>
        <w:t>2.1</w:t>
      </w:r>
      <w:r w:rsidR="009A6111" w:rsidRPr="007D7C0C">
        <w:rPr>
          <w:b/>
          <w:sz w:val="18"/>
        </w:rPr>
        <w:t>.2</w:t>
      </w:r>
      <w:r w:rsidR="009A6111" w:rsidRPr="007D7C0C">
        <w:rPr>
          <w:b/>
          <w:sz w:val="18"/>
        </w:rPr>
        <w:tab/>
        <w:t>Provoz zařízení</w:t>
      </w:r>
    </w:p>
    <w:p w14:paraId="1702C3F9" w14:textId="31C91313" w:rsidR="009A6111" w:rsidRDefault="009A6111" w:rsidP="009A6111">
      <w:pPr>
        <w:rPr>
          <w:sz w:val="18"/>
        </w:rPr>
      </w:pPr>
      <w:r w:rsidRPr="007D7C0C">
        <w:rPr>
          <w:sz w:val="18"/>
        </w:rPr>
        <w:t xml:space="preserve">Provoz vzduchotechnické jednotky je řízen </w:t>
      </w:r>
      <w:r w:rsidR="00CC5F14">
        <w:rPr>
          <w:sz w:val="18"/>
        </w:rPr>
        <w:t xml:space="preserve">stávajícím </w:t>
      </w:r>
      <w:r w:rsidRPr="007D7C0C">
        <w:rPr>
          <w:sz w:val="18"/>
        </w:rPr>
        <w:t>centrálním systémem měření a regulace</w:t>
      </w:r>
      <w:r w:rsidR="00CC5F14">
        <w:rPr>
          <w:sz w:val="18"/>
        </w:rPr>
        <w:t>.</w:t>
      </w:r>
    </w:p>
    <w:p w14:paraId="688C7721" w14:textId="5D8D02F6" w:rsidR="002A5B06" w:rsidRDefault="002A5B06" w:rsidP="002F4F1C">
      <w:pPr>
        <w:rPr>
          <w:b/>
          <w:sz w:val="18"/>
        </w:rPr>
      </w:pPr>
      <w:r>
        <w:rPr>
          <w:b/>
          <w:sz w:val="18"/>
        </w:rPr>
        <w:t>2.2</w:t>
      </w:r>
      <w:r w:rsidR="009A6111">
        <w:rPr>
          <w:b/>
          <w:sz w:val="18"/>
        </w:rPr>
        <w:tab/>
        <w:t>AHU S3-</w:t>
      </w:r>
      <w:r w:rsidR="00077229">
        <w:rPr>
          <w:b/>
          <w:sz w:val="18"/>
        </w:rPr>
        <w:t>S4</w:t>
      </w:r>
      <w:r w:rsidR="002F4F1C" w:rsidRPr="007D7C0C">
        <w:rPr>
          <w:b/>
          <w:sz w:val="18"/>
        </w:rPr>
        <w:t xml:space="preserve"> </w:t>
      </w:r>
      <w:r w:rsidR="002F4F1C">
        <w:rPr>
          <w:b/>
          <w:sz w:val="18"/>
        </w:rPr>
        <w:t>–</w:t>
      </w:r>
      <w:r w:rsidR="002F4F1C" w:rsidRPr="007D7C0C">
        <w:rPr>
          <w:b/>
          <w:sz w:val="18"/>
        </w:rPr>
        <w:t xml:space="preserve"> </w:t>
      </w:r>
      <w:r w:rsidR="009A6111">
        <w:rPr>
          <w:b/>
          <w:sz w:val="18"/>
        </w:rPr>
        <w:t>Studia m. č. 220</w:t>
      </w:r>
      <w:r w:rsidR="00112545">
        <w:rPr>
          <w:b/>
          <w:sz w:val="18"/>
        </w:rPr>
        <w:t>,</w:t>
      </w:r>
      <w:r w:rsidR="005B30ED">
        <w:rPr>
          <w:b/>
          <w:sz w:val="18"/>
        </w:rPr>
        <w:t xml:space="preserve"> </w:t>
      </w:r>
      <w:r w:rsidR="00112545">
        <w:rPr>
          <w:b/>
          <w:sz w:val="18"/>
        </w:rPr>
        <w:t>222,</w:t>
      </w:r>
      <w:r w:rsidR="005B30ED">
        <w:rPr>
          <w:b/>
          <w:sz w:val="18"/>
        </w:rPr>
        <w:t xml:space="preserve"> </w:t>
      </w:r>
      <w:r w:rsidR="009A6111">
        <w:rPr>
          <w:b/>
          <w:sz w:val="18"/>
        </w:rPr>
        <w:t>40</w:t>
      </w:r>
      <w:r w:rsidR="00112545">
        <w:rPr>
          <w:b/>
          <w:sz w:val="18"/>
        </w:rPr>
        <w:t>9-</w:t>
      </w:r>
      <w:r w:rsidR="009A6111">
        <w:rPr>
          <w:b/>
          <w:sz w:val="18"/>
        </w:rPr>
        <w:t>3</w:t>
      </w:r>
      <w:r w:rsidR="00C04299">
        <w:rPr>
          <w:b/>
          <w:sz w:val="18"/>
        </w:rPr>
        <w:t xml:space="preserve">.NP, 5.NP </w:t>
      </w:r>
      <w:r w:rsidR="002F4F1C" w:rsidRPr="007D7C0C">
        <w:rPr>
          <w:b/>
          <w:sz w:val="18"/>
        </w:rPr>
        <w:t xml:space="preserve">– přívod a odvod </w:t>
      </w:r>
      <w:r>
        <w:rPr>
          <w:b/>
          <w:sz w:val="18"/>
        </w:rPr>
        <w:t xml:space="preserve">oběhového </w:t>
      </w:r>
      <w:r w:rsidR="002F4F1C" w:rsidRPr="007D7C0C">
        <w:rPr>
          <w:b/>
          <w:sz w:val="18"/>
        </w:rPr>
        <w:t>vzduchu</w:t>
      </w:r>
      <w:r w:rsidR="002F4F1C">
        <w:rPr>
          <w:b/>
          <w:sz w:val="18"/>
        </w:rPr>
        <w:t xml:space="preserve"> </w:t>
      </w:r>
    </w:p>
    <w:p w14:paraId="6FC30D1E" w14:textId="77777777" w:rsidR="002F4F1C" w:rsidRPr="007D7C0C" w:rsidRDefault="002A5B06" w:rsidP="002F4F1C">
      <w:pPr>
        <w:rPr>
          <w:b/>
          <w:sz w:val="18"/>
        </w:rPr>
      </w:pPr>
      <w:r>
        <w:rPr>
          <w:b/>
          <w:sz w:val="18"/>
        </w:rPr>
        <w:t>2.2</w:t>
      </w:r>
      <w:r w:rsidR="002F4F1C" w:rsidRPr="007D7C0C">
        <w:rPr>
          <w:b/>
          <w:sz w:val="18"/>
        </w:rPr>
        <w:t>.1</w:t>
      </w:r>
      <w:r w:rsidR="002F4F1C" w:rsidRPr="007D7C0C">
        <w:rPr>
          <w:b/>
          <w:sz w:val="18"/>
        </w:rPr>
        <w:tab/>
        <w:t>Charakteristika zařízení</w:t>
      </w:r>
    </w:p>
    <w:p w14:paraId="28DB39D3" w14:textId="708F17D2" w:rsidR="002F4F1C" w:rsidRDefault="002F4F1C" w:rsidP="00C04299">
      <w:pPr>
        <w:jc w:val="both"/>
        <w:rPr>
          <w:sz w:val="18"/>
        </w:rPr>
      </w:pPr>
      <w:r w:rsidRPr="007D7C0C">
        <w:rPr>
          <w:sz w:val="18"/>
        </w:rPr>
        <w:t xml:space="preserve">Pro </w:t>
      </w:r>
      <w:r w:rsidR="002A5B06">
        <w:rPr>
          <w:sz w:val="18"/>
        </w:rPr>
        <w:t xml:space="preserve">zajištění mikroklimatických podmínek ve studiích jsou navrženy vzduchotechnické jednotky osazené na podlaze na </w:t>
      </w:r>
      <w:r>
        <w:rPr>
          <w:sz w:val="18"/>
        </w:rPr>
        <w:t xml:space="preserve">podlaze strojovny VZT v úrovni 1. PP.  </w:t>
      </w:r>
      <w:r w:rsidR="002A5B06">
        <w:rPr>
          <w:sz w:val="18"/>
        </w:rPr>
        <w:t>Jednotky jsou určeny</w:t>
      </w:r>
      <w:r>
        <w:rPr>
          <w:sz w:val="18"/>
        </w:rPr>
        <w:t xml:space="preserve"> pro vnitřní</w:t>
      </w:r>
      <w:r w:rsidR="009A6111">
        <w:rPr>
          <w:sz w:val="18"/>
        </w:rPr>
        <w:t xml:space="preserve"> instalaci a jsou</w:t>
      </w:r>
      <w:r w:rsidRPr="007D7C0C">
        <w:rPr>
          <w:sz w:val="18"/>
        </w:rPr>
        <w:t xml:space="preserve"> ve složení: přívodní část-tlumicí manžeta, filtr M</w:t>
      </w:r>
      <w:r>
        <w:rPr>
          <w:sz w:val="18"/>
        </w:rPr>
        <w:t>5</w:t>
      </w:r>
      <w:r w:rsidRPr="007D7C0C">
        <w:rPr>
          <w:sz w:val="18"/>
        </w:rPr>
        <w:t>,</w:t>
      </w:r>
      <w:r>
        <w:rPr>
          <w:sz w:val="18"/>
        </w:rPr>
        <w:t xml:space="preserve"> </w:t>
      </w:r>
      <w:r w:rsidRPr="007D7C0C">
        <w:rPr>
          <w:sz w:val="18"/>
        </w:rPr>
        <w:t>ventilátor s EC motorem</w:t>
      </w:r>
      <w:r>
        <w:rPr>
          <w:sz w:val="18"/>
        </w:rPr>
        <w:t>,</w:t>
      </w:r>
      <w:r w:rsidRPr="007D7C0C">
        <w:rPr>
          <w:sz w:val="18"/>
        </w:rPr>
        <w:t xml:space="preserve"> teplovodní ohřívač</w:t>
      </w:r>
      <w:r>
        <w:rPr>
          <w:sz w:val="18"/>
        </w:rPr>
        <w:t xml:space="preserve"> a </w:t>
      </w:r>
      <w:r w:rsidR="009A6111">
        <w:rPr>
          <w:sz w:val="18"/>
        </w:rPr>
        <w:t>přímý výparník</w:t>
      </w:r>
      <w:r w:rsidRPr="007D7C0C">
        <w:rPr>
          <w:sz w:val="18"/>
        </w:rPr>
        <w:t>,</w:t>
      </w:r>
      <w:r w:rsidR="002A5B06">
        <w:rPr>
          <w:sz w:val="18"/>
        </w:rPr>
        <w:t xml:space="preserve"> filtr F7, komora parního zvlhčovače a</w:t>
      </w:r>
      <w:r w:rsidRPr="007D7C0C">
        <w:rPr>
          <w:sz w:val="18"/>
        </w:rPr>
        <w:t xml:space="preserve"> </w:t>
      </w:r>
      <w:r w:rsidR="002A5B06">
        <w:rPr>
          <w:sz w:val="18"/>
        </w:rPr>
        <w:t xml:space="preserve">tlumicí manžeta. </w:t>
      </w:r>
      <w:r>
        <w:rPr>
          <w:sz w:val="18"/>
        </w:rPr>
        <w:t>Jednotka je osazena na ocelovém rámu</w:t>
      </w:r>
      <w:r w:rsidR="00DF7127">
        <w:rPr>
          <w:sz w:val="18"/>
        </w:rPr>
        <w:t xml:space="preserve"> a rýhovaných gumách</w:t>
      </w:r>
      <w:r>
        <w:rPr>
          <w:sz w:val="18"/>
        </w:rPr>
        <w:t xml:space="preserve">. </w:t>
      </w:r>
    </w:p>
    <w:p w14:paraId="7D462C4A" w14:textId="77777777" w:rsidR="002A5B06" w:rsidRDefault="002A5B06" w:rsidP="00C04299">
      <w:pPr>
        <w:jc w:val="both"/>
        <w:rPr>
          <w:sz w:val="18"/>
        </w:rPr>
      </w:pPr>
      <w:r>
        <w:rPr>
          <w:sz w:val="18"/>
        </w:rPr>
        <w:t>Oběhový vzduch je s míchán s podílem čerstvého vzduchu</w:t>
      </w:r>
      <w:r w:rsidR="00AD05F0">
        <w:rPr>
          <w:sz w:val="18"/>
        </w:rPr>
        <w:t xml:space="preserve"> (nastaveno na CAV reguláto</w:t>
      </w:r>
      <w:r w:rsidR="009A6111">
        <w:rPr>
          <w:sz w:val="18"/>
        </w:rPr>
        <w:t xml:space="preserve">ru </w:t>
      </w:r>
      <w:r w:rsidR="00B634A6">
        <w:rPr>
          <w:sz w:val="18"/>
        </w:rPr>
        <w:t>z rozvodu AHU</w:t>
      </w:r>
      <w:r w:rsidR="009A6111">
        <w:rPr>
          <w:sz w:val="18"/>
        </w:rPr>
        <w:t xml:space="preserve"> K1</w:t>
      </w:r>
      <w:r w:rsidR="00AD05F0">
        <w:rPr>
          <w:sz w:val="18"/>
        </w:rPr>
        <w:t>)</w:t>
      </w:r>
      <w:r>
        <w:rPr>
          <w:sz w:val="18"/>
        </w:rPr>
        <w:t>, filtrován a dále je dle teplotního r</w:t>
      </w:r>
      <w:r w:rsidR="00DF7127">
        <w:rPr>
          <w:sz w:val="18"/>
        </w:rPr>
        <w:t>ežimu dohříván na teplotu až +</w:t>
      </w:r>
      <w:proofErr w:type="gramStart"/>
      <w:r w:rsidR="00DF7127">
        <w:rPr>
          <w:sz w:val="18"/>
        </w:rPr>
        <w:t>27</w:t>
      </w:r>
      <w:r>
        <w:rPr>
          <w:sz w:val="18"/>
        </w:rPr>
        <w:t>°C</w:t>
      </w:r>
      <w:proofErr w:type="gramEnd"/>
      <w:r>
        <w:rPr>
          <w:sz w:val="18"/>
        </w:rPr>
        <w:t xml:space="preserve"> v režimu topení</w:t>
      </w:r>
      <w:r w:rsidR="00DF7127">
        <w:rPr>
          <w:sz w:val="18"/>
        </w:rPr>
        <w:t xml:space="preserve"> nebo chlazení na teplotu až +14</w:t>
      </w:r>
      <w:r>
        <w:rPr>
          <w:sz w:val="18"/>
        </w:rPr>
        <w:t>°C v režimu chlazení</w:t>
      </w:r>
      <w:r w:rsidR="00AD05F0">
        <w:rPr>
          <w:sz w:val="18"/>
        </w:rPr>
        <w:t xml:space="preserve"> a zvlhčován na vlhkost 45%.</w:t>
      </w:r>
      <w:r>
        <w:rPr>
          <w:sz w:val="18"/>
        </w:rPr>
        <w:t xml:space="preserve"> Poté je vzduch veden horizontálními (případně i vertikálními) rozvody do jednotlivých studií, kde jsou před vstupem do prostoru studia osazeny koncové tlumiče hluku. Do vnitřního prostoru je vzduch distribuován přes mřížky osazené ve vertikálních svodech potrubí v dutině akustické příčky</w:t>
      </w:r>
      <w:r w:rsidR="00B634A6">
        <w:rPr>
          <w:sz w:val="18"/>
        </w:rPr>
        <w:t xml:space="preserve"> (dodávka akustické příčky)</w:t>
      </w:r>
      <w:r>
        <w:rPr>
          <w:sz w:val="18"/>
        </w:rPr>
        <w:t xml:space="preserve">. </w:t>
      </w:r>
      <w:r w:rsidR="00B634A6">
        <w:rPr>
          <w:sz w:val="18"/>
        </w:rPr>
        <w:t>O</w:t>
      </w:r>
      <w:r>
        <w:rPr>
          <w:sz w:val="18"/>
        </w:rPr>
        <w:t xml:space="preserve">dvod vzduchu </w:t>
      </w:r>
      <w:r w:rsidR="00B634A6">
        <w:rPr>
          <w:sz w:val="18"/>
        </w:rPr>
        <w:t xml:space="preserve">je </w:t>
      </w:r>
      <w:r>
        <w:rPr>
          <w:sz w:val="18"/>
        </w:rPr>
        <w:t>přes</w:t>
      </w:r>
      <w:r w:rsidR="00B634A6">
        <w:rPr>
          <w:sz w:val="18"/>
        </w:rPr>
        <w:t xml:space="preserve"> perforovaný </w:t>
      </w:r>
      <w:r w:rsidR="007E58A4">
        <w:rPr>
          <w:sz w:val="18"/>
        </w:rPr>
        <w:t xml:space="preserve">prvek v podhledu </w:t>
      </w:r>
      <w:r w:rsidR="00B634A6">
        <w:rPr>
          <w:sz w:val="18"/>
        </w:rPr>
        <w:t xml:space="preserve">(dodávka akustiky) a dále potrubím </w:t>
      </w:r>
      <w:r>
        <w:rPr>
          <w:sz w:val="18"/>
        </w:rPr>
        <w:t>přes koncové tlumiče hluku horizontálním (případně vertikálním) potrubím do směšov</w:t>
      </w:r>
      <w:r w:rsidR="00AD05F0">
        <w:rPr>
          <w:sz w:val="18"/>
        </w:rPr>
        <w:t>a</w:t>
      </w:r>
      <w:r>
        <w:rPr>
          <w:sz w:val="18"/>
        </w:rPr>
        <w:t xml:space="preserve">cí </w:t>
      </w:r>
      <w:r w:rsidR="00AD05F0">
        <w:rPr>
          <w:sz w:val="18"/>
        </w:rPr>
        <w:t>komory příslušné větrací jednotky, kde je dále upravován (viz přívod vzduchu). Z odvodního vzduchu je odebírán podíl odpadního vzduchu, (množství odvodního vzduchu je nastave</w:t>
      </w:r>
      <w:r w:rsidR="009A6111">
        <w:rPr>
          <w:sz w:val="18"/>
        </w:rPr>
        <w:t xml:space="preserve">no na CAV regulátoru </w:t>
      </w:r>
      <w:r w:rsidR="00B634A6">
        <w:rPr>
          <w:sz w:val="18"/>
        </w:rPr>
        <w:t>z rozvodu AHU</w:t>
      </w:r>
      <w:r w:rsidR="009A6111">
        <w:rPr>
          <w:sz w:val="18"/>
        </w:rPr>
        <w:t xml:space="preserve"> K1</w:t>
      </w:r>
      <w:r w:rsidR="00AD05F0">
        <w:rPr>
          <w:sz w:val="18"/>
        </w:rPr>
        <w:t>).</w:t>
      </w:r>
    </w:p>
    <w:p w14:paraId="081E0E85" w14:textId="77777777" w:rsidR="00B634A6" w:rsidRDefault="00AD05F0" w:rsidP="00B634A6">
      <w:pPr>
        <w:jc w:val="both"/>
        <w:rPr>
          <w:sz w:val="18"/>
        </w:rPr>
      </w:pPr>
      <w:r>
        <w:rPr>
          <w:sz w:val="18"/>
        </w:rPr>
        <w:t>Zdrojem páry pro vlhčení je elektrický odporový zvlhčovač osazený u každé vzduchotechnické jednotky studia v úrovni 1. PP. Pára je distribuována nerezovými tryskami do zvlhčovací komory vzduchotechnické jednotky.</w:t>
      </w:r>
      <w:r w:rsidR="00B634A6" w:rsidRPr="00B634A6">
        <w:rPr>
          <w:sz w:val="18"/>
        </w:rPr>
        <w:t xml:space="preserve"> </w:t>
      </w:r>
      <w:r w:rsidR="00B634A6">
        <w:rPr>
          <w:sz w:val="18"/>
        </w:rPr>
        <w:t xml:space="preserve">Zvlhčovač je osazen regulací s napojením na centrální systém </w:t>
      </w:r>
      <w:proofErr w:type="spellStart"/>
      <w:r w:rsidR="00B634A6">
        <w:rPr>
          <w:sz w:val="18"/>
        </w:rPr>
        <w:t>MaR</w:t>
      </w:r>
      <w:proofErr w:type="spellEnd"/>
    </w:p>
    <w:p w14:paraId="041FACB5" w14:textId="77777777" w:rsidR="002F4F1C" w:rsidRPr="007D7C0C" w:rsidRDefault="002F4F1C" w:rsidP="00C04299">
      <w:pPr>
        <w:jc w:val="both"/>
        <w:rPr>
          <w:sz w:val="18"/>
        </w:rPr>
      </w:pPr>
      <w:r w:rsidRPr="007D7C0C">
        <w:rPr>
          <w:sz w:val="18"/>
        </w:rPr>
        <w:t xml:space="preserve">Kompletní potrubí </w:t>
      </w:r>
      <w:r w:rsidR="00B634A6">
        <w:rPr>
          <w:sz w:val="18"/>
        </w:rPr>
        <w:t xml:space="preserve">po tlumiče hluku </w:t>
      </w:r>
      <w:r w:rsidRPr="007D7C0C">
        <w:rPr>
          <w:sz w:val="18"/>
        </w:rPr>
        <w:t>je opatřeno akustickou iz</w:t>
      </w:r>
      <w:r w:rsidR="005D693D">
        <w:rPr>
          <w:sz w:val="18"/>
        </w:rPr>
        <w:t>olací minerální vata</w:t>
      </w:r>
      <w:r w:rsidRPr="007D7C0C">
        <w:rPr>
          <w:sz w:val="18"/>
        </w:rPr>
        <w:t xml:space="preserve"> </w:t>
      </w:r>
      <w:proofErr w:type="spellStart"/>
      <w:r w:rsidRPr="007D7C0C">
        <w:rPr>
          <w:sz w:val="18"/>
        </w:rPr>
        <w:t>tl</w:t>
      </w:r>
      <w:proofErr w:type="spellEnd"/>
      <w:r w:rsidRPr="007D7C0C">
        <w:rPr>
          <w:sz w:val="18"/>
        </w:rPr>
        <w:t xml:space="preserve">. </w:t>
      </w:r>
      <w:proofErr w:type="gramStart"/>
      <w:r w:rsidRPr="007D7C0C">
        <w:rPr>
          <w:sz w:val="18"/>
        </w:rPr>
        <w:t>60mm</w:t>
      </w:r>
      <w:proofErr w:type="gramEnd"/>
      <w:r w:rsidRPr="007D7C0C">
        <w:rPr>
          <w:sz w:val="18"/>
        </w:rPr>
        <w:t xml:space="preserve"> s ochranným </w:t>
      </w:r>
      <w:r w:rsidR="00AD05F0">
        <w:rPr>
          <w:sz w:val="18"/>
        </w:rPr>
        <w:t>polepem Al fólií</w:t>
      </w:r>
      <w:r w:rsidR="004777BD">
        <w:rPr>
          <w:sz w:val="18"/>
        </w:rPr>
        <w:t xml:space="preserve"> (m=80kg/m3)</w:t>
      </w:r>
      <w:r w:rsidR="00AD05F0">
        <w:rPr>
          <w:sz w:val="18"/>
        </w:rPr>
        <w:t>.</w:t>
      </w:r>
      <w:r w:rsidRPr="007D7C0C">
        <w:rPr>
          <w:sz w:val="18"/>
        </w:rPr>
        <w:t xml:space="preserve"> </w:t>
      </w:r>
      <w:r w:rsidR="00B634A6">
        <w:rPr>
          <w:sz w:val="18"/>
        </w:rPr>
        <w:t>Kompletní potrubí v šachtách a potrubí přívodu i odvodu vzduchu je opatřeno</w:t>
      </w:r>
      <w:r w:rsidR="00B634A6" w:rsidRPr="00DF7127">
        <w:rPr>
          <w:sz w:val="18"/>
        </w:rPr>
        <w:t xml:space="preserve"> </w:t>
      </w:r>
      <w:r w:rsidR="00B634A6">
        <w:rPr>
          <w:sz w:val="18"/>
        </w:rPr>
        <w:t xml:space="preserve">tepelnou izolací </w:t>
      </w:r>
      <w:proofErr w:type="spellStart"/>
      <w:r w:rsidR="00B634A6" w:rsidRPr="007D7C0C">
        <w:rPr>
          <w:sz w:val="18"/>
        </w:rPr>
        <w:t>tl</w:t>
      </w:r>
      <w:proofErr w:type="spellEnd"/>
      <w:r w:rsidR="00B634A6" w:rsidRPr="007D7C0C">
        <w:rPr>
          <w:sz w:val="18"/>
        </w:rPr>
        <w:t>.</w:t>
      </w:r>
      <w:r w:rsidR="00B634A6">
        <w:rPr>
          <w:sz w:val="18"/>
        </w:rPr>
        <w:t xml:space="preserve"> </w:t>
      </w:r>
      <w:proofErr w:type="gramStart"/>
      <w:r w:rsidR="00B634A6">
        <w:rPr>
          <w:sz w:val="18"/>
        </w:rPr>
        <w:t>4</w:t>
      </w:r>
      <w:r w:rsidR="00B634A6" w:rsidRPr="007D7C0C">
        <w:rPr>
          <w:sz w:val="18"/>
        </w:rPr>
        <w:t>0mm</w:t>
      </w:r>
      <w:proofErr w:type="gramEnd"/>
      <w:r w:rsidR="00B634A6">
        <w:rPr>
          <w:sz w:val="18"/>
        </w:rPr>
        <w:t>+AL polep (m=55kg/m3).</w:t>
      </w:r>
    </w:p>
    <w:p w14:paraId="4E314B8F" w14:textId="77777777" w:rsidR="002F4F1C" w:rsidRPr="007D7C0C" w:rsidRDefault="00AD05F0" w:rsidP="002F4F1C">
      <w:pPr>
        <w:rPr>
          <w:b/>
          <w:sz w:val="18"/>
        </w:rPr>
      </w:pPr>
      <w:r>
        <w:rPr>
          <w:b/>
          <w:sz w:val="18"/>
        </w:rPr>
        <w:t>2.2</w:t>
      </w:r>
      <w:r w:rsidR="002F4F1C" w:rsidRPr="007D7C0C">
        <w:rPr>
          <w:b/>
          <w:sz w:val="18"/>
        </w:rPr>
        <w:t>.2</w:t>
      </w:r>
      <w:r w:rsidR="002F4F1C" w:rsidRPr="007D7C0C">
        <w:rPr>
          <w:b/>
          <w:sz w:val="18"/>
        </w:rPr>
        <w:tab/>
        <w:t>Provoz zařízení</w:t>
      </w:r>
    </w:p>
    <w:p w14:paraId="542C8271" w14:textId="77777777" w:rsidR="002F4F1C" w:rsidRPr="007D7C0C" w:rsidRDefault="002F4F1C" w:rsidP="002F4F1C">
      <w:pPr>
        <w:rPr>
          <w:sz w:val="18"/>
        </w:rPr>
      </w:pPr>
      <w:r w:rsidRPr="007D7C0C">
        <w:rPr>
          <w:sz w:val="18"/>
        </w:rPr>
        <w:t>Provoz vzduchotechnické jednotky je řízen centrálním systémem měření a regulace, který bude splňovat tyto funkce:</w:t>
      </w:r>
    </w:p>
    <w:p w14:paraId="4A950C8E" w14:textId="77777777" w:rsidR="002F4F1C" w:rsidRPr="007D7C0C" w:rsidRDefault="002F4F1C" w:rsidP="002F4F1C">
      <w:pPr>
        <w:pStyle w:val="Odstavecseseznamem"/>
        <w:numPr>
          <w:ilvl w:val="0"/>
          <w:numId w:val="1"/>
        </w:numPr>
        <w:rPr>
          <w:sz w:val="18"/>
        </w:rPr>
      </w:pPr>
      <w:r w:rsidRPr="007D7C0C">
        <w:rPr>
          <w:sz w:val="18"/>
        </w:rPr>
        <w:t>Zapnutí a vypnutí zařízení</w:t>
      </w:r>
    </w:p>
    <w:p w14:paraId="530F85D1" w14:textId="77777777" w:rsidR="002F4F1C" w:rsidRPr="007D7C0C" w:rsidRDefault="002F4F1C" w:rsidP="002F4F1C">
      <w:pPr>
        <w:pStyle w:val="Odstavecseseznamem"/>
        <w:numPr>
          <w:ilvl w:val="0"/>
          <w:numId w:val="1"/>
        </w:numPr>
        <w:rPr>
          <w:sz w:val="18"/>
        </w:rPr>
      </w:pPr>
      <w:r w:rsidRPr="007D7C0C">
        <w:rPr>
          <w:sz w:val="18"/>
        </w:rPr>
        <w:t>Automatický a manuální režim</w:t>
      </w:r>
    </w:p>
    <w:p w14:paraId="158D81CA" w14:textId="77777777" w:rsidR="002F4F1C" w:rsidRPr="007D7C0C" w:rsidRDefault="002F4F1C" w:rsidP="002F4F1C">
      <w:pPr>
        <w:pStyle w:val="Odstavecseseznamem"/>
        <w:numPr>
          <w:ilvl w:val="0"/>
          <w:numId w:val="1"/>
        </w:numPr>
        <w:rPr>
          <w:sz w:val="18"/>
        </w:rPr>
      </w:pPr>
      <w:r w:rsidRPr="007D7C0C">
        <w:rPr>
          <w:sz w:val="18"/>
        </w:rPr>
        <w:t>Týdenní časování</w:t>
      </w:r>
    </w:p>
    <w:p w14:paraId="70B8D435" w14:textId="77777777" w:rsidR="002F4F1C" w:rsidRPr="007D7C0C" w:rsidRDefault="002F4F1C" w:rsidP="002F4F1C">
      <w:pPr>
        <w:pStyle w:val="Odstavecseseznamem"/>
        <w:numPr>
          <w:ilvl w:val="0"/>
          <w:numId w:val="1"/>
        </w:numPr>
        <w:rPr>
          <w:sz w:val="18"/>
        </w:rPr>
      </w:pPr>
      <w:r w:rsidRPr="007D7C0C">
        <w:rPr>
          <w:sz w:val="18"/>
        </w:rPr>
        <w:t>Sledování tlakové diference zanesení filtrů</w:t>
      </w:r>
    </w:p>
    <w:p w14:paraId="7DB1ED6F" w14:textId="77777777" w:rsidR="002F4F1C" w:rsidRDefault="002F4F1C" w:rsidP="002F4F1C">
      <w:pPr>
        <w:pStyle w:val="Odstavecseseznamem"/>
        <w:numPr>
          <w:ilvl w:val="0"/>
          <w:numId w:val="1"/>
        </w:numPr>
        <w:rPr>
          <w:sz w:val="18"/>
        </w:rPr>
      </w:pPr>
      <w:r w:rsidRPr="007D7C0C">
        <w:rPr>
          <w:sz w:val="18"/>
        </w:rPr>
        <w:t>Nastavení teploty přívodu vzduchu a její sledování</w:t>
      </w:r>
    </w:p>
    <w:p w14:paraId="2DEEC904" w14:textId="77777777" w:rsidR="00AD05F0" w:rsidRPr="00AD05F0" w:rsidRDefault="00AD05F0" w:rsidP="00AD05F0">
      <w:pPr>
        <w:pStyle w:val="Odstavecseseznamem"/>
        <w:numPr>
          <w:ilvl w:val="0"/>
          <w:numId w:val="1"/>
        </w:numPr>
        <w:rPr>
          <w:sz w:val="18"/>
        </w:rPr>
      </w:pPr>
      <w:r w:rsidRPr="007D7C0C">
        <w:rPr>
          <w:sz w:val="18"/>
        </w:rPr>
        <w:t xml:space="preserve">Nastavení </w:t>
      </w:r>
      <w:r>
        <w:rPr>
          <w:sz w:val="18"/>
        </w:rPr>
        <w:t>vlhkosti</w:t>
      </w:r>
      <w:r w:rsidRPr="007D7C0C">
        <w:rPr>
          <w:sz w:val="18"/>
        </w:rPr>
        <w:t xml:space="preserve"> přívodu vzduchu a její sledování</w:t>
      </w:r>
    </w:p>
    <w:p w14:paraId="3CA26483" w14:textId="77777777" w:rsidR="002F4F1C" w:rsidRDefault="002F4F1C" w:rsidP="002F4F1C">
      <w:pPr>
        <w:pStyle w:val="Odstavecseseznamem"/>
        <w:numPr>
          <w:ilvl w:val="0"/>
          <w:numId w:val="1"/>
        </w:numPr>
        <w:rPr>
          <w:sz w:val="18"/>
        </w:rPr>
      </w:pPr>
      <w:r w:rsidRPr="007D7C0C">
        <w:rPr>
          <w:sz w:val="18"/>
        </w:rPr>
        <w:t xml:space="preserve">Ovládání výkonu vodního </w:t>
      </w:r>
      <w:r w:rsidR="00B634A6">
        <w:rPr>
          <w:sz w:val="18"/>
        </w:rPr>
        <w:t>ohřívače</w:t>
      </w:r>
      <w:r w:rsidRPr="007D7C0C">
        <w:rPr>
          <w:sz w:val="18"/>
        </w:rPr>
        <w:t xml:space="preserve"> (Regulační uzel dodává </w:t>
      </w:r>
      <w:r w:rsidR="00B634A6">
        <w:rPr>
          <w:sz w:val="18"/>
        </w:rPr>
        <w:t>ÚT</w:t>
      </w:r>
      <w:r w:rsidRPr="007D7C0C">
        <w:rPr>
          <w:sz w:val="18"/>
        </w:rPr>
        <w:t>)</w:t>
      </w:r>
    </w:p>
    <w:p w14:paraId="3CF6C90F" w14:textId="77777777" w:rsidR="00884D43" w:rsidRPr="00884D43" w:rsidRDefault="00884D43" w:rsidP="00884D43">
      <w:pPr>
        <w:pStyle w:val="Odstavecseseznamem"/>
        <w:numPr>
          <w:ilvl w:val="0"/>
          <w:numId w:val="1"/>
        </w:numPr>
        <w:rPr>
          <w:sz w:val="18"/>
        </w:rPr>
      </w:pPr>
      <w:r w:rsidRPr="007D7C0C">
        <w:rPr>
          <w:sz w:val="18"/>
        </w:rPr>
        <w:t xml:space="preserve">Ovládání výkonu </w:t>
      </w:r>
      <w:r>
        <w:rPr>
          <w:sz w:val="18"/>
        </w:rPr>
        <w:t xml:space="preserve">přímého výparníku signálem </w:t>
      </w:r>
      <w:proofErr w:type="gramStart"/>
      <w:r>
        <w:rPr>
          <w:sz w:val="18"/>
        </w:rPr>
        <w:t>0-10V</w:t>
      </w:r>
      <w:proofErr w:type="gramEnd"/>
      <w:r w:rsidRPr="007D7C0C">
        <w:rPr>
          <w:sz w:val="18"/>
        </w:rPr>
        <w:t xml:space="preserve"> (</w:t>
      </w:r>
      <w:r>
        <w:rPr>
          <w:sz w:val="18"/>
        </w:rPr>
        <w:t>komunikační modul dodávka VZT</w:t>
      </w:r>
      <w:r w:rsidRPr="007D7C0C">
        <w:rPr>
          <w:sz w:val="18"/>
        </w:rPr>
        <w:t>)</w:t>
      </w:r>
    </w:p>
    <w:p w14:paraId="628C2BA0" w14:textId="77777777" w:rsidR="002F4F1C" w:rsidRPr="007D7C0C" w:rsidRDefault="002F4F1C" w:rsidP="002F4F1C">
      <w:pPr>
        <w:pStyle w:val="Odstavecseseznamem"/>
        <w:numPr>
          <w:ilvl w:val="0"/>
          <w:numId w:val="1"/>
        </w:numPr>
        <w:rPr>
          <w:sz w:val="18"/>
        </w:rPr>
      </w:pPr>
      <w:r w:rsidRPr="007D7C0C">
        <w:rPr>
          <w:sz w:val="18"/>
        </w:rPr>
        <w:t xml:space="preserve">Řízení výkonu </w:t>
      </w:r>
      <w:r w:rsidR="00AD05F0">
        <w:rPr>
          <w:sz w:val="18"/>
        </w:rPr>
        <w:t>odporového</w:t>
      </w:r>
      <w:r w:rsidRPr="007D7C0C">
        <w:rPr>
          <w:sz w:val="18"/>
        </w:rPr>
        <w:t xml:space="preserve"> zvlhčovače </w:t>
      </w:r>
      <w:r w:rsidR="00AD05F0">
        <w:rPr>
          <w:sz w:val="18"/>
        </w:rPr>
        <w:t xml:space="preserve">signálem </w:t>
      </w:r>
      <w:proofErr w:type="gramStart"/>
      <w:r w:rsidR="00AD05F0">
        <w:rPr>
          <w:sz w:val="18"/>
        </w:rPr>
        <w:t>0-10V</w:t>
      </w:r>
      <w:proofErr w:type="gramEnd"/>
    </w:p>
    <w:p w14:paraId="36727789" w14:textId="77777777" w:rsidR="002F4F1C" w:rsidRPr="007D7C0C" w:rsidRDefault="002F4F1C" w:rsidP="002F4F1C">
      <w:pPr>
        <w:pStyle w:val="Odstavecseseznamem"/>
        <w:numPr>
          <w:ilvl w:val="0"/>
          <w:numId w:val="1"/>
        </w:numPr>
        <w:rPr>
          <w:sz w:val="18"/>
        </w:rPr>
      </w:pPr>
      <w:r w:rsidRPr="007D7C0C">
        <w:rPr>
          <w:sz w:val="18"/>
        </w:rPr>
        <w:t xml:space="preserve">Sledování vnitřní teploty </w:t>
      </w:r>
      <w:r w:rsidR="00AD05F0">
        <w:rPr>
          <w:sz w:val="18"/>
        </w:rPr>
        <w:t>a vlhkosti</w:t>
      </w:r>
    </w:p>
    <w:p w14:paraId="60609783" w14:textId="77777777" w:rsidR="002F4F1C" w:rsidRPr="007D7C0C" w:rsidRDefault="002F4F1C" w:rsidP="002F4F1C">
      <w:pPr>
        <w:pStyle w:val="Odstavecseseznamem"/>
        <w:numPr>
          <w:ilvl w:val="0"/>
          <w:numId w:val="1"/>
        </w:numPr>
        <w:rPr>
          <w:sz w:val="18"/>
        </w:rPr>
      </w:pPr>
      <w:r w:rsidRPr="007D7C0C">
        <w:rPr>
          <w:sz w:val="18"/>
        </w:rPr>
        <w:t>Napájení a ovládání EC motorů ventilátorů n</w:t>
      </w:r>
      <w:r w:rsidR="00AD05F0">
        <w:rPr>
          <w:sz w:val="18"/>
        </w:rPr>
        <w:t>a konstantní</w:t>
      </w:r>
      <w:r w:rsidRPr="007D7C0C">
        <w:rPr>
          <w:sz w:val="18"/>
        </w:rPr>
        <w:t xml:space="preserve"> </w:t>
      </w:r>
      <w:r w:rsidR="00AD05F0">
        <w:rPr>
          <w:sz w:val="18"/>
        </w:rPr>
        <w:t>průtok</w:t>
      </w:r>
      <w:r w:rsidRPr="007D7C0C">
        <w:rPr>
          <w:sz w:val="18"/>
        </w:rPr>
        <w:t xml:space="preserve"> </w:t>
      </w:r>
    </w:p>
    <w:p w14:paraId="74A16723" w14:textId="77777777" w:rsidR="002F4F1C" w:rsidRDefault="002F4F1C" w:rsidP="002F4F1C">
      <w:pPr>
        <w:pStyle w:val="Odstavecseseznamem"/>
        <w:numPr>
          <w:ilvl w:val="0"/>
          <w:numId w:val="1"/>
        </w:numPr>
        <w:rPr>
          <w:sz w:val="18"/>
        </w:rPr>
      </w:pPr>
      <w:r w:rsidRPr="007D7C0C">
        <w:rPr>
          <w:sz w:val="18"/>
        </w:rPr>
        <w:t>Kontakt pro dálkové vypnutí signálem z</w:t>
      </w:r>
      <w:r w:rsidR="00AD05F0">
        <w:rPr>
          <w:sz w:val="18"/>
        </w:rPr>
        <w:t> </w:t>
      </w:r>
      <w:r w:rsidRPr="007D7C0C">
        <w:rPr>
          <w:sz w:val="18"/>
        </w:rPr>
        <w:t>EPS</w:t>
      </w:r>
    </w:p>
    <w:p w14:paraId="6EFE8ECA" w14:textId="77777777" w:rsidR="00AD05F0" w:rsidRPr="007D7C0C" w:rsidRDefault="00AD05F0" w:rsidP="00AD05F0">
      <w:pPr>
        <w:pStyle w:val="Odstavecseseznamem"/>
        <w:numPr>
          <w:ilvl w:val="0"/>
          <w:numId w:val="1"/>
        </w:numPr>
        <w:rPr>
          <w:sz w:val="18"/>
        </w:rPr>
      </w:pPr>
      <w:r>
        <w:rPr>
          <w:sz w:val="18"/>
        </w:rPr>
        <w:t>Monitoring požárních klapek</w:t>
      </w:r>
    </w:p>
    <w:p w14:paraId="3B86F28F" w14:textId="77777777" w:rsidR="00C3249E" w:rsidRPr="007D7C0C" w:rsidRDefault="00884D43" w:rsidP="00C3249E">
      <w:pPr>
        <w:rPr>
          <w:b/>
          <w:sz w:val="18"/>
        </w:rPr>
      </w:pPr>
      <w:r>
        <w:rPr>
          <w:b/>
          <w:sz w:val="18"/>
        </w:rPr>
        <w:t>2.4</w:t>
      </w:r>
      <w:r w:rsidR="00C3249E">
        <w:rPr>
          <w:b/>
          <w:sz w:val="18"/>
        </w:rPr>
        <w:tab/>
        <w:t>AHU K3</w:t>
      </w:r>
      <w:r w:rsidR="00C3249E" w:rsidRPr="007D7C0C">
        <w:rPr>
          <w:b/>
          <w:sz w:val="18"/>
        </w:rPr>
        <w:t xml:space="preserve"> </w:t>
      </w:r>
      <w:r w:rsidR="00C3249E">
        <w:rPr>
          <w:b/>
          <w:sz w:val="18"/>
        </w:rPr>
        <w:t>–</w:t>
      </w:r>
      <w:r w:rsidR="00C3249E" w:rsidRPr="007D7C0C">
        <w:rPr>
          <w:b/>
          <w:sz w:val="18"/>
        </w:rPr>
        <w:t xml:space="preserve"> </w:t>
      </w:r>
      <w:r w:rsidR="00C3249E">
        <w:rPr>
          <w:b/>
          <w:sz w:val="18"/>
        </w:rPr>
        <w:t>Hy</w:t>
      </w:r>
      <w:r>
        <w:rPr>
          <w:b/>
          <w:sz w:val="18"/>
        </w:rPr>
        <w:t>gienické zázemí - 1.NP – 4</w:t>
      </w:r>
      <w:r w:rsidR="00C3249E">
        <w:rPr>
          <w:b/>
          <w:sz w:val="18"/>
        </w:rPr>
        <w:t xml:space="preserve">.NP </w:t>
      </w:r>
      <w:r w:rsidR="00C3249E" w:rsidRPr="007D7C0C">
        <w:rPr>
          <w:b/>
          <w:sz w:val="18"/>
        </w:rPr>
        <w:t xml:space="preserve">– </w:t>
      </w:r>
      <w:r w:rsidR="00C3249E">
        <w:rPr>
          <w:b/>
          <w:sz w:val="18"/>
        </w:rPr>
        <w:t>odvod vzduchu</w:t>
      </w:r>
    </w:p>
    <w:p w14:paraId="43142B32" w14:textId="77777777" w:rsidR="00C3249E" w:rsidRPr="007D7C0C" w:rsidRDefault="00884D43" w:rsidP="00C3249E">
      <w:pPr>
        <w:rPr>
          <w:b/>
          <w:sz w:val="18"/>
        </w:rPr>
      </w:pPr>
      <w:r>
        <w:rPr>
          <w:b/>
          <w:sz w:val="18"/>
        </w:rPr>
        <w:t>2.4</w:t>
      </w:r>
      <w:r w:rsidR="00C3249E" w:rsidRPr="007D7C0C">
        <w:rPr>
          <w:b/>
          <w:sz w:val="18"/>
        </w:rPr>
        <w:t>.1</w:t>
      </w:r>
      <w:r w:rsidR="00C3249E" w:rsidRPr="007D7C0C">
        <w:rPr>
          <w:b/>
          <w:sz w:val="18"/>
        </w:rPr>
        <w:tab/>
        <w:t>Charakteristika zařízení</w:t>
      </w:r>
    </w:p>
    <w:p w14:paraId="77C9EF6F" w14:textId="23817688" w:rsidR="00C3249E" w:rsidRDefault="00112545" w:rsidP="006B5525">
      <w:pPr>
        <w:jc w:val="both"/>
        <w:rPr>
          <w:sz w:val="18"/>
        </w:rPr>
      </w:pPr>
      <w:r>
        <w:rPr>
          <w:sz w:val="18"/>
        </w:rPr>
        <w:t xml:space="preserve">Zařízení je zrealizováno již v I. etapě. V II. etapě bude zhotovena nová přípojka v úrovni 5.NP. </w:t>
      </w:r>
      <w:r w:rsidR="00C3249E">
        <w:rPr>
          <w:sz w:val="18"/>
        </w:rPr>
        <w:t>Znehodnocený vzduch je odsáván přes talířov</w:t>
      </w:r>
      <w:r>
        <w:rPr>
          <w:sz w:val="18"/>
        </w:rPr>
        <w:t>ý</w:t>
      </w:r>
      <w:r w:rsidR="00C3249E">
        <w:rPr>
          <w:sz w:val="18"/>
        </w:rPr>
        <w:t xml:space="preserve"> ventil osazen</w:t>
      </w:r>
      <w:r>
        <w:rPr>
          <w:sz w:val="18"/>
        </w:rPr>
        <w:t>ý</w:t>
      </w:r>
      <w:r w:rsidR="00C3249E">
        <w:rPr>
          <w:sz w:val="18"/>
        </w:rPr>
        <w:t xml:space="preserve"> v podhledu, dále je veden páteřovým rozvodem do vertikální šachty a dále je do venkovního vzduchu přímo ventilátorem. Na odbočce z každého prostoru je osazen variabilní regulátor průtoku. V případě požadavku na odvětrání je regulátor otevřen</w:t>
      </w:r>
      <w:r w:rsidR="000D279A">
        <w:rPr>
          <w:sz w:val="18"/>
        </w:rPr>
        <w:t>. Úhrada vzduchu je zajištěna po</w:t>
      </w:r>
      <w:r w:rsidR="00B634A6">
        <w:rPr>
          <w:sz w:val="18"/>
        </w:rPr>
        <w:t xml:space="preserve">d tlakem z prostoru </w:t>
      </w:r>
      <w:r>
        <w:rPr>
          <w:sz w:val="18"/>
        </w:rPr>
        <w:t>kanceláře</w:t>
      </w:r>
      <w:r w:rsidR="00B634A6">
        <w:rPr>
          <w:sz w:val="18"/>
        </w:rPr>
        <w:t xml:space="preserve"> přes </w:t>
      </w:r>
      <w:r>
        <w:rPr>
          <w:sz w:val="18"/>
        </w:rPr>
        <w:t>přeslechový tlumič.</w:t>
      </w:r>
    </w:p>
    <w:p w14:paraId="3DDF7847" w14:textId="1EB52C61" w:rsidR="00D22DE1" w:rsidRDefault="00D22DE1" w:rsidP="006B5525">
      <w:pPr>
        <w:jc w:val="both"/>
        <w:rPr>
          <w:sz w:val="18"/>
        </w:rPr>
      </w:pPr>
      <w:r>
        <w:rPr>
          <w:sz w:val="18"/>
        </w:rPr>
        <w:lastRenderedPageBreak/>
        <w:t xml:space="preserve">V prostoru kuchyňky je osazen v části technologického vybavení cirkulační odsavač par obsahující lapač tuku a </w:t>
      </w:r>
      <w:r w:rsidR="005B30ED">
        <w:rPr>
          <w:sz w:val="18"/>
        </w:rPr>
        <w:t>aktivní filtr.</w:t>
      </w:r>
      <w:r>
        <w:rPr>
          <w:sz w:val="18"/>
        </w:rPr>
        <w:t xml:space="preserve"> </w:t>
      </w:r>
    </w:p>
    <w:p w14:paraId="18F3601A" w14:textId="77777777" w:rsidR="00C3249E" w:rsidRPr="007D7C0C" w:rsidRDefault="00884D43" w:rsidP="00C3249E">
      <w:pPr>
        <w:rPr>
          <w:b/>
          <w:sz w:val="18"/>
        </w:rPr>
      </w:pPr>
      <w:r>
        <w:rPr>
          <w:b/>
          <w:sz w:val="18"/>
        </w:rPr>
        <w:t>2.4</w:t>
      </w:r>
      <w:r w:rsidR="00C3249E" w:rsidRPr="007D7C0C">
        <w:rPr>
          <w:b/>
          <w:sz w:val="18"/>
        </w:rPr>
        <w:t>.2</w:t>
      </w:r>
      <w:r w:rsidR="00C3249E" w:rsidRPr="007D7C0C">
        <w:rPr>
          <w:b/>
          <w:sz w:val="18"/>
        </w:rPr>
        <w:tab/>
        <w:t>Provoz zařízení</w:t>
      </w:r>
    </w:p>
    <w:p w14:paraId="4BBA72C7" w14:textId="77777777" w:rsidR="00C3249E" w:rsidRDefault="000D279A" w:rsidP="00C3249E">
      <w:pPr>
        <w:rPr>
          <w:sz w:val="18"/>
        </w:rPr>
      </w:pPr>
      <w:r>
        <w:rPr>
          <w:sz w:val="18"/>
        </w:rPr>
        <w:t>Ventilátor je řízen centrálním systémem měření a regulace, který zajistí:</w:t>
      </w:r>
    </w:p>
    <w:p w14:paraId="4AD21203" w14:textId="77777777" w:rsidR="000D279A" w:rsidRDefault="000D279A" w:rsidP="000D279A">
      <w:pPr>
        <w:pStyle w:val="Odstavecseseznamem"/>
        <w:numPr>
          <w:ilvl w:val="0"/>
          <w:numId w:val="1"/>
        </w:numPr>
        <w:rPr>
          <w:sz w:val="18"/>
        </w:rPr>
      </w:pPr>
      <w:r>
        <w:rPr>
          <w:sz w:val="18"/>
        </w:rPr>
        <w:t>Napájení a ovládání EC motoru ventilátoru na konstantní tlak</w:t>
      </w:r>
    </w:p>
    <w:p w14:paraId="7809CF22" w14:textId="77777777" w:rsidR="000D279A" w:rsidRDefault="000D279A" w:rsidP="000D279A">
      <w:pPr>
        <w:pStyle w:val="Odstavecseseznamem"/>
        <w:numPr>
          <w:ilvl w:val="0"/>
          <w:numId w:val="1"/>
        </w:numPr>
        <w:rPr>
          <w:sz w:val="18"/>
        </w:rPr>
      </w:pPr>
      <w:r>
        <w:rPr>
          <w:sz w:val="18"/>
        </w:rPr>
        <w:t>Ovládání a napájení regulátorů průtoku (</w:t>
      </w:r>
      <w:proofErr w:type="gramStart"/>
      <w:r>
        <w:rPr>
          <w:sz w:val="18"/>
        </w:rPr>
        <w:t>24V</w:t>
      </w:r>
      <w:proofErr w:type="gramEnd"/>
      <w:r>
        <w:rPr>
          <w:sz w:val="18"/>
        </w:rPr>
        <w:t>), tlačítkem s časovým doběhem pro kuchyňky a sprchy, pro hygienické zázemí a UK, pohybovým čidlem, případně s osvětlením a časovým doběhem</w:t>
      </w:r>
    </w:p>
    <w:p w14:paraId="2B5C4796" w14:textId="77777777" w:rsidR="000D279A" w:rsidRDefault="000D279A" w:rsidP="000D279A">
      <w:pPr>
        <w:pStyle w:val="Odstavecseseznamem"/>
        <w:numPr>
          <w:ilvl w:val="0"/>
          <w:numId w:val="1"/>
        </w:numPr>
        <w:rPr>
          <w:sz w:val="18"/>
        </w:rPr>
      </w:pPr>
      <w:r>
        <w:rPr>
          <w:sz w:val="18"/>
        </w:rPr>
        <w:t>Časový režim</w:t>
      </w:r>
    </w:p>
    <w:p w14:paraId="624FA756" w14:textId="77777777" w:rsidR="00112545" w:rsidRDefault="00112545" w:rsidP="00112545">
      <w:pPr>
        <w:pStyle w:val="Odstavecseseznamem"/>
        <w:rPr>
          <w:sz w:val="18"/>
        </w:rPr>
      </w:pPr>
    </w:p>
    <w:p w14:paraId="6217D16C" w14:textId="45FB804D" w:rsidR="006F5826" w:rsidRPr="007D7C0C" w:rsidRDefault="00E85232" w:rsidP="006F5826">
      <w:pPr>
        <w:pStyle w:val="Odstavecseseznamem"/>
        <w:ind w:left="0"/>
        <w:rPr>
          <w:b/>
          <w:sz w:val="18"/>
        </w:rPr>
      </w:pPr>
      <w:r>
        <w:rPr>
          <w:b/>
          <w:sz w:val="18"/>
        </w:rPr>
        <w:t>2.10</w:t>
      </w:r>
      <w:r w:rsidR="006F5826">
        <w:rPr>
          <w:b/>
          <w:sz w:val="18"/>
        </w:rPr>
        <w:tab/>
        <w:t>AHU KL2</w:t>
      </w:r>
      <w:r w:rsidR="006F5826" w:rsidRPr="007D7C0C">
        <w:rPr>
          <w:b/>
          <w:sz w:val="18"/>
        </w:rPr>
        <w:t xml:space="preserve"> – </w:t>
      </w:r>
      <w:r w:rsidR="006F5826">
        <w:rPr>
          <w:b/>
          <w:sz w:val="18"/>
        </w:rPr>
        <w:t>Zdroj chladu pro vzduchotechnické jednotky S</w:t>
      </w:r>
      <w:r w:rsidR="00112545">
        <w:rPr>
          <w:b/>
          <w:sz w:val="18"/>
        </w:rPr>
        <w:t xml:space="preserve">3, </w:t>
      </w:r>
      <w:r w:rsidR="006F5826">
        <w:rPr>
          <w:b/>
          <w:sz w:val="18"/>
        </w:rPr>
        <w:t>S4</w:t>
      </w:r>
      <w:r w:rsidR="006F5826" w:rsidRPr="007D7C0C">
        <w:rPr>
          <w:b/>
          <w:sz w:val="18"/>
        </w:rPr>
        <w:t xml:space="preserve"> – </w:t>
      </w:r>
      <w:r w:rsidR="006F5826">
        <w:rPr>
          <w:b/>
          <w:sz w:val="18"/>
        </w:rPr>
        <w:t>chlazení</w:t>
      </w:r>
    </w:p>
    <w:p w14:paraId="46CA0B94" w14:textId="77777777" w:rsidR="006F5826" w:rsidRPr="007D7C0C" w:rsidRDefault="00E85232" w:rsidP="006F5826">
      <w:pPr>
        <w:rPr>
          <w:b/>
          <w:sz w:val="18"/>
        </w:rPr>
      </w:pPr>
      <w:r>
        <w:rPr>
          <w:b/>
          <w:sz w:val="18"/>
        </w:rPr>
        <w:t>2.10</w:t>
      </w:r>
      <w:r w:rsidR="006F5826" w:rsidRPr="007D7C0C">
        <w:rPr>
          <w:b/>
          <w:sz w:val="18"/>
        </w:rPr>
        <w:t>.1</w:t>
      </w:r>
      <w:r w:rsidR="006F5826" w:rsidRPr="007D7C0C">
        <w:rPr>
          <w:b/>
          <w:sz w:val="18"/>
        </w:rPr>
        <w:tab/>
        <w:t>Charakteristika zařízení</w:t>
      </w:r>
    </w:p>
    <w:p w14:paraId="502B0375" w14:textId="1B24F391" w:rsidR="006F5826" w:rsidRDefault="00E85232" w:rsidP="006F5826">
      <w:pPr>
        <w:rPr>
          <w:sz w:val="18"/>
        </w:rPr>
      </w:pPr>
      <w:r>
        <w:rPr>
          <w:sz w:val="18"/>
        </w:rPr>
        <w:t>Zdrojem chladu pro přímý výparník vzduchotechnické jednot</w:t>
      </w:r>
      <w:r w:rsidR="006F5826">
        <w:rPr>
          <w:sz w:val="18"/>
        </w:rPr>
        <w:t>k</w:t>
      </w:r>
      <w:r>
        <w:rPr>
          <w:sz w:val="18"/>
        </w:rPr>
        <w:t>y</w:t>
      </w:r>
      <w:r w:rsidR="006F5826">
        <w:rPr>
          <w:sz w:val="18"/>
        </w:rPr>
        <w:t xml:space="preserve"> </w:t>
      </w:r>
      <w:r w:rsidR="005B30ED">
        <w:rPr>
          <w:sz w:val="18"/>
        </w:rPr>
        <w:t xml:space="preserve">S3, S4 </w:t>
      </w:r>
      <w:r w:rsidR="006F5826">
        <w:rPr>
          <w:sz w:val="18"/>
        </w:rPr>
        <w:t>je kondenzační jednotka vzduchem chlazená v provedení VRF</w:t>
      </w:r>
      <w:r>
        <w:rPr>
          <w:sz w:val="18"/>
        </w:rPr>
        <w:t xml:space="preserve"> (nebo SPLIT Digitální invertor)</w:t>
      </w:r>
      <w:r w:rsidR="006F5826">
        <w:rPr>
          <w:sz w:val="18"/>
        </w:rPr>
        <w:t xml:space="preserve"> osazená na ocelové konstrukci na střeše objektu</w:t>
      </w:r>
      <w:r>
        <w:rPr>
          <w:sz w:val="18"/>
        </w:rPr>
        <w:t xml:space="preserve"> (nebo ocelové konzole na fasádě objektu)</w:t>
      </w:r>
      <w:r w:rsidR="006F5826">
        <w:rPr>
          <w:sz w:val="18"/>
        </w:rPr>
        <w:t>. Jednotka je ve složení kompresor řízený invertorem, konde</w:t>
      </w:r>
      <w:r>
        <w:rPr>
          <w:sz w:val="18"/>
        </w:rPr>
        <w:t>nzátor a ventilátor. S výparníkem</w:t>
      </w:r>
      <w:r w:rsidR="006F5826">
        <w:rPr>
          <w:sz w:val="18"/>
        </w:rPr>
        <w:t xml:space="preserve"> vzduchotechnických jednotek je spojena svazkem CU potrubí s tepelnou izolací a s náplní chladiva </w:t>
      </w:r>
      <w:r>
        <w:rPr>
          <w:sz w:val="18"/>
        </w:rPr>
        <w:t>R410a</w:t>
      </w:r>
      <w:r w:rsidR="005B30ED">
        <w:rPr>
          <w:sz w:val="18"/>
        </w:rPr>
        <w:t>/R32</w:t>
      </w:r>
      <w:r>
        <w:rPr>
          <w:sz w:val="18"/>
        </w:rPr>
        <w:t>. Součástí výparníku je sada expanzní</w:t>
      </w:r>
      <w:r w:rsidR="006F5826">
        <w:rPr>
          <w:sz w:val="18"/>
        </w:rPr>
        <w:t>h</w:t>
      </w:r>
      <w:r>
        <w:rPr>
          <w:sz w:val="18"/>
        </w:rPr>
        <w:t>o</w:t>
      </w:r>
      <w:r w:rsidR="006F5826">
        <w:rPr>
          <w:sz w:val="18"/>
        </w:rPr>
        <w:t xml:space="preserve"> ventilů a komunikační modul pro řízení z centrálního systému měření a regulace.</w:t>
      </w:r>
    </w:p>
    <w:p w14:paraId="1D307F6A" w14:textId="1E7BC976" w:rsidR="006F5826" w:rsidRDefault="00E85232" w:rsidP="006F5826">
      <w:pPr>
        <w:rPr>
          <w:sz w:val="18"/>
        </w:rPr>
      </w:pPr>
      <w:r>
        <w:rPr>
          <w:sz w:val="18"/>
        </w:rPr>
        <w:t xml:space="preserve">Chladicí výkon </w:t>
      </w:r>
      <w:proofErr w:type="spellStart"/>
      <w:r>
        <w:rPr>
          <w:sz w:val="18"/>
        </w:rPr>
        <w:t>Qch</w:t>
      </w:r>
      <w:proofErr w:type="spellEnd"/>
      <w:r>
        <w:rPr>
          <w:sz w:val="18"/>
        </w:rPr>
        <w:t>=</w:t>
      </w:r>
      <w:r w:rsidR="00112545">
        <w:rPr>
          <w:sz w:val="18"/>
        </w:rPr>
        <w:t>2</w:t>
      </w:r>
      <w:r>
        <w:rPr>
          <w:sz w:val="18"/>
        </w:rPr>
        <w:t>*5,3kW</w:t>
      </w:r>
      <w:r w:rsidR="006F5826">
        <w:rPr>
          <w:sz w:val="18"/>
        </w:rPr>
        <w:t xml:space="preserve"> </w:t>
      </w:r>
    </w:p>
    <w:p w14:paraId="6894CC2A" w14:textId="77777777" w:rsidR="006F5826" w:rsidRPr="00E85232" w:rsidRDefault="00E85232" w:rsidP="00E85232">
      <w:pPr>
        <w:rPr>
          <w:b/>
          <w:sz w:val="18"/>
        </w:rPr>
      </w:pPr>
      <w:r>
        <w:rPr>
          <w:b/>
          <w:sz w:val="18"/>
        </w:rPr>
        <w:t>2.10.2</w:t>
      </w:r>
      <w:r>
        <w:rPr>
          <w:b/>
          <w:sz w:val="18"/>
        </w:rPr>
        <w:tab/>
      </w:r>
      <w:r w:rsidR="006F5826" w:rsidRPr="00E85232">
        <w:rPr>
          <w:b/>
          <w:sz w:val="18"/>
        </w:rPr>
        <w:t>Provoz zařízení</w:t>
      </w:r>
    </w:p>
    <w:p w14:paraId="2F694C1D" w14:textId="77777777" w:rsidR="006F5826" w:rsidRPr="007D7C0C" w:rsidRDefault="006F5826" w:rsidP="006F5826">
      <w:pPr>
        <w:rPr>
          <w:sz w:val="18"/>
        </w:rPr>
      </w:pPr>
      <w:r w:rsidRPr="007D7C0C">
        <w:rPr>
          <w:sz w:val="18"/>
        </w:rPr>
        <w:t xml:space="preserve">Provoz </w:t>
      </w:r>
      <w:r>
        <w:rPr>
          <w:sz w:val="18"/>
        </w:rPr>
        <w:t xml:space="preserve">kondenzační jednotky je řízen prostřednictvím signálů </w:t>
      </w:r>
      <w:proofErr w:type="gramStart"/>
      <w:r>
        <w:rPr>
          <w:sz w:val="18"/>
        </w:rPr>
        <w:t>0-10V</w:t>
      </w:r>
      <w:proofErr w:type="gramEnd"/>
      <w:r>
        <w:rPr>
          <w:sz w:val="18"/>
        </w:rPr>
        <w:t xml:space="preserve"> z centrálního systému Měřen</w:t>
      </w:r>
      <w:r w:rsidR="005F1065">
        <w:rPr>
          <w:sz w:val="18"/>
        </w:rPr>
        <w:t xml:space="preserve">í a regulace, které jsou přivedeny do komunikačních modulů výparníků VZT jednotek. Kondenzační jednotka je rovněž vybavena komunikační kartou MODUBUS pro možnost komunikace a hlášení chodu a poruch do centrálního systému </w:t>
      </w:r>
      <w:proofErr w:type="spellStart"/>
      <w:r w:rsidR="005F1065">
        <w:rPr>
          <w:sz w:val="18"/>
        </w:rPr>
        <w:t>MaR</w:t>
      </w:r>
      <w:proofErr w:type="spellEnd"/>
      <w:r w:rsidR="005F1065">
        <w:rPr>
          <w:sz w:val="18"/>
        </w:rPr>
        <w:t>.</w:t>
      </w:r>
    </w:p>
    <w:p w14:paraId="60298727" w14:textId="77777777" w:rsidR="008B3FE6" w:rsidRPr="007D7C0C" w:rsidRDefault="008B3FE6" w:rsidP="008B3FE6">
      <w:pPr>
        <w:pStyle w:val="Odstavecseseznamem"/>
        <w:ind w:left="0"/>
        <w:rPr>
          <w:b/>
          <w:sz w:val="18"/>
        </w:rPr>
      </w:pPr>
      <w:r w:rsidRPr="007D7C0C">
        <w:rPr>
          <w:b/>
          <w:sz w:val="18"/>
        </w:rPr>
        <w:t>3.</w:t>
      </w:r>
      <w:r w:rsidRPr="007D7C0C">
        <w:rPr>
          <w:b/>
          <w:sz w:val="18"/>
        </w:rPr>
        <w:tab/>
        <w:t>VÝKONOVÉ PARAMETRY A NÁROKY NA ENERGIE</w:t>
      </w:r>
    </w:p>
    <w:p w14:paraId="3432C16E" w14:textId="77777777" w:rsidR="008B3FE6" w:rsidRPr="007D7C0C" w:rsidRDefault="008B3FE6" w:rsidP="008B3FE6">
      <w:pPr>
        <w:rPr>
          <w:sz w:val="18"/>
        </w:rPr>
      </w:pPr>
      <w:r w:rsidRPr="007D7C0C">
        <w:rPr>
          <w:sz w:val="18"/>
        </w:rPr>
        <w:t>Veškeré výkonové parametry všech zařízení byly předány jednotlivým specialistům a jsou obsaženy v příloze č.</w:t>
      </w:r>
      <w:r w:rsidR="00362A0D" w:rsidRPr="007D7C0C">
        <w:rPr>
          <w:sz w:val="18"/>
        </w:rPr>
        <w:t xml:space="preserve"> </w:t>
      </w:r>
      <w:r w:rsidRPr="007D7C0C">
        <w:rPr>
          <w:sz w:val="18"/>
        </w:rPr>
        <w:t>2 - tabulka výkonů vzduchotechnických zařízení, která je nedílnou součástí TZ.</w:t>
      </w:r>
    </w:p>
    <w:p w14:paraId="1A335FC5" w14:textId="77777777" w:rsidR="008B3FE6" w:rsidRPr="007D7C0C" w:rsidRDefault="008B3FE6" w:rsidP="008B3FE6">
      <w:pPr>
        <w:pStyle w:val="Odstavecseseznamem"/>
        <w:ind w:left="0"/>
        <w:rPr>
          <w:b/>
          <w:sz w:val="18"/>
        </w:rPr>
      </w:pPr>
      <w:r w:rsidRPr="007D7C0C">
        <w:rPr>
          <w:b/>
          <w:sz w:val="18"/>
        </w:rPr>
        <w:t>4.</w:t>
      </w:r>
      <w:r w:rsidRPr="007D7C0C">
        <w:rPr>
          <w:b/>
          <w:sz w:val="18"/>
        </w:rPr>
        <w:tab/>
        <w:t>EKOLOGIE</w:t>
      </w:r>
    </w:p>
    <w:p w14:paraId="3FEDD4FE" w14:textId="77777777" w:rsidR="008B3FE6" w:rsidRPr="007D7C0C" w:rsidRDefault="008B3FE6" w:rsidP="008B3FE6">
      <w:pPr>
        <w:rPr>
          <w:sz w:val="18"/>
        </w:rPr>
      </w:pPr>
      <w:r w:rsidRPr="007D7C0C">
        <w:rPr>
          <w:sz w:val="18"/>
        </w:rPr>
        <w:t xml:space="preserve">Odváděné škodliviny VZT zařízením do volné atmosféry neobsahují žádné látky, které by ohrožovaly ovzduší ve smyslu </w:t>
      </w:r>
      <w:proofErr w:type="gramStart"/>
      <w:r w:rsidRPr="007D7C0C">
        <w:rPr>
          <w:sz w:val="18"/>
        </w:rPr>
        <w:t>„ Zákona</w:t>
      </w:r>
      <w:proofErr w:type="gramEnd"/>
      <w:r w:rsidRPr="007D7C0C">
        <w:rPr>
          <w:sz w:val="18"/>
        </w:rPr>
        <w:t xml:space="preserve"> o ochraně životního prostředí “</w:t>
      </w:r>
    </w:p>
    <w:p w14:paraId="2210F89B" w14:textId="77777777" w:rsidR="008B3FE6" w:rsidRPr="007D7C0C" w:rsidRDefault="008B3FE6" w:rsidP="008B3FE6">
      <w:pPr>
        <w:pStyle w:val="Odstavecseseznamem"/>
        <w:ind w:left="0"/>
        <w:rPr>
          <w:b/>
          <w:sz w:val="18"/>
        </w:rPr>
      </w:pPr>
      <w:r w:rsidRPr="007D7C0C">
        <w:rPr>
          <w:b/>
          <w:sz w:val="18"/>
        </w:rPr>
        <w:t xml:space="preserve">5. </w:t>
      </w:r>
      <w:r w:rsidRPr="007D7C0C">
        <w:rPr>
          <w:b/>
          <w:sz w:val="18"/>
        </w:rPr>
        <w:tab/>
        <w:t xml:space="preserve">POŽADAVKY NA NAVAZUJÍCÍ PROFESE </w:t>
      </w:r>
    </w:p>
    <w:p w14:paraId="001E0E1B" w14:textId="77777777" w:rsidR="008B3FE6" w:rsidRPr="007D7C0C" w:rsidRDefault="008B3FE6" w:rsidP="008B3FE6">
      <w:pPr>
        <w:rPr>
          <w:sz w:val="18"/>
        </w:rPr>
      </w:pPr>
      <w:r w:rsidRPr="007D7C0C">
        <w:rPr>
          <w:sz w:val="18"/>
        </w:rPr>
        <w:t>Požadavky byly v průběhu zpracování dokumentace předány ostatním profesím.</w:t>
      </w:r>
    </w:p>
    <w:p w14:paraId="1C0FD357" w14:textId="77777777" w:rsidR="008B3FE6" w:rsidRPr="007D7C0C" w:rsidRDefault="008B3FE6" w:rsidP="008B3FE6">
      <w:pPr>
        <w:pStyle w:val="Odstavecseseznamem"/>
        <w:ind w:left="0"/>
        <w:rPr>
          <w:b/>
          <w:sz w:val="18"/>
        </w:rPr>
      </w:pPr>
      <w:r w:rsidRPr="007D7C0C">
        <w:rPr>
          <w:b/>
          <w:sz w:val="18"/>
        </w:rPr>
        <w:t>5.1</w:t>
      </w:r>
      <w:r w:rsidRPr="007D7C0C">
        <w:rPr>
          <w:b/>
          <w:sz w:val="18"/>
        </w:rPr>
        <w:tab/>
        <w:t>POŽADAVKY NA STAVEBNÍ ČÁST</w:t>
      </w:r>
    </w:p>
    <w:p w14:paraId="262B668F" w14:textId="3BBA238D" w:rsidR="008B3FE6" w:rsidRDefault="008B3FE6" w:rsidP="008B3FE6">
      <w:pPr>
        <w:spacing w:after="0"/>
        <w:rPr>
          <w:sz w:val="18"/>
        </w:rPr>
      </w:pPr>
      <w:r w:rsidRPr="007D7C0C">
        <w:rPr>
          <w:sz w:val="18"/>
        </w:rPr>
        <w:t>Budou zhotoveny a následně zapraveny všechny prostupy (o 50</w:t>
      </w:r>
      <w:r w:rsidR="00112545">
        <w:rPr>
          <w:sz w:val="18"/>
        </w:rPr>
        <w:t xml:space="preserve"> </w:t>
      </w:r>
      <w:r w:rsidRPr="007D7C0C">
        <w:rPr>
          <w:sz w:val="18"/>
        </w:rPr>
        <w:t xml:space="preserve">mm symetricky větší na každou stranu) pro VZT potrubí. V případě prostupu požárně dělicími konstrukcemi </w:t>
      </w:r>
      <w:r w:rsidR="00634BA6" w:rsidRPr="007D7C0C">
        <w:rPr>
          <w:sz w:val="18"/>
        </w:rPr>
        <w:t>budou opatřeny požární ucpávkou (dodávka VZT)</w:t>
      </w:r>
    </w:p>
    <w:p w14:paraId="440E4C91" w14:textId="2E43DFF5" w:rsidR="00112545" w:rsidRPr="007D7C0C" w:rsidRDefault="00112545" w:rsidP="008B3FE6">
      <w:pPr>
        <w:spacing w:after="0"/>
        <w:rPr>
          <w:sz w:val="18"/>
        </w:rPr>
      </w:pPr>
      <w:r>
        <w:rPr>
          <w:sz w:val="18"/>
        </w:rPr>
        <w:t>Bude zajištěn přístup pro montáž do vertikální šachty v úrovni 5.NP.</w:t>
      </w:r>
    </w:p>
    <w:p w14:paraId="181D60F4" w14:textId="77777777" w:rsidR="004813AE" w:rsidRPr="007D7C0C" w:rsidRDefault="008B3FE6" w:rsidP="008B3FE6">
      <w:pPr>
        <w:spacing w:after="0"/>
        <w:rPr>
          <w:sz w:val="18"/>
        </w:rPr>
      </w:pPr>
      <w:r w:rsidRPr="007D7C0C">
        <w:rPr>
          <w:sz w:val="18"/>
        </w:rPr>
        <w:t xml:space="preserve">Budou zajištěny revizní otvory k prvkům osazeným nad podhledem. </w:t>
      </w:r>
    </w:p>
    <w:p w14:paraId="0CA8D16F" w14:textId="77777777" w:rsidR="00362A0D" w:rsidRPr="007D7C0C" w:rsidRDefault="00362A0D" w:rsidP="008B3FE6">
      <w:pPr>
        <w:spacing w:after="0"/>
        <w:rPr>
          <w:sz w:val="18"/>
        </w:rPr>
      </w:pPr>
      <w:r w:rsidRPr="007D7C0C">
        <w:rPr>
          <w:sz w:val="18"/>
        </w:rPr>
        <w:t>Bude zajištěno opláštění SDK obkladem, tam, kde to vyžaduje interiér.</w:t>
      </w:r>
    </w:p>
    <w:p w14:paraId="4377463F" w14:textId="2DAF5E1C" w:rsidR="008B3FE6" w:rsidRPr="007D7C0C" w:rsidRDefault="008B3FE6" w:rsidP="008B3FE6">
      <w:pPr>
        <w:spacing w:after="0"/>
        <w:rPr>
          <w:sz w:val="18"/>
        </w:rPr>
      </w:pPr>
      <w:r w:rsidRPr="007D7C0C">
        <w:rPr>
          <w:sz w:val="18"/>
        </w:rPr>
        <w:t>Při montáži bude zajištěna koordinace s ostatními profesemi, zejména př</w:t>
      </w:r>
      <w:r w:rsidR="00362A0D" w:rsidRPr="007D7C0C">
        <w:rPr>
          <w:sz w:val="18"/>
        </w:rPr>
        <w:t xml:space="preserve">i osazovaní </w:t>
      </w:r>
      <w:r w:rsidR="00153C3C" w:rsidRPr="007D7C0C">
        <w:rPr>
          <w:sz w:val="18"/>
        </w:rPr>
        <w:t>svítidel</w:t>
      </w:r>
      <w:r w:rsidR="00112545">
        <w:rPr>
          <w:sz w:val="18"/>
        </w:rPr>
        <w:t xml:space="preserve"> a akustických podhledů</w:t>
      </w:r>
    </w:p>
    <w:p w14:paraId="51CEBE32" w14:textId="77777777" w:rsidR="00634BA6" w:rsidRPr="007D7C0C" w:rsidRDefault="00634BA6" w:rsidP="008B3FE6">
      <w:pPr>
        <w:pStyle w:val="Odstavecseseznamem"/>
        <w:ind w:left="0"/>
        <w:rPr>
          <w:b/>
          <w:sz w:val="18"/>
        </w:rPr>
      </w:pPr>
    </w:p>
    <w:p w14:paraId="03635FCE" w14:textId="77777777" w:rsidR="008B3FE6" w:rsidRPr="007D7C0C" w:rsidRDefault="008B3FE6" w:rsidP="008B3FE6">
      <w:pPr>
        <w:pStyle w:val="Odstavecseseznamem"/>
        <w:ind w:left="0"/>
        <w:rPr>
          <w:b/>
          <w:sz w:val="18"/>
        </w:rPr>
      </w:pPr>
      <w:r w:rsidRPr="007D7C0C">
        <w:rPr>
          <w:b/>
          <w:sz w:val="18"/>
        </w:rPr>
        <w:t xml:space="preserve">5.2      </w:t>
      </w:r>
      <w:r w:rsidRPr="007D7C0C">
        <w:rPr>
          <w:b/>
          <w:sz w:val="18"/>
        </w:rPr>
        <w:tab/>
        <w:t xml:space="preserve">POŽADAVKY NA ROZVODY SI </w:t>
      </w:r>
    </w:p>
    <w:p w14:paraId="165F1AEF" w14:textId="7CF3A62D" w:rsidR="00A05BC7" w:rsidRPr="007D7C0C" w:rsidRDefault="008B3FE6" w:rsidP="00153C3C">
      <w:pPr>
        <w:spacing w:after="0"/>
        <w:rPr>
          <w:sz w:val="18"/>
        </w:rPr>
      </w:pPr>
      <w:r w:rsidRPr="007D7C0C">
        <w:rPr>
          <w:sz w:val="18"/>
        </w:rPr>
        <w:t>Bude zajištěno napájen</w:t>
      </w:r>
      <w:r w:rsidR="009F621B" w:rsidRPr="007D7C0C">
        <w:rPr>
          <w:sz w:val="18"/>
        </w:rPr>
        <w:t>í 230/</w:t>
      </w:r>
      <w:proofErr w:type="gramStart"/>
      <w:r w:rsidR="009F621B" w:rsidRPr="007D7C0C">
        <w:rPr>
          <w:sz w:val="18"/>
        </w:rPr>
        <w:t>400V</w:t>
      </w:r>
      <w:proofErr w:type="gramEnd"/>
      <w:r w:rsidR="009F621B" w:rsidRPr="007D7C0C">
        <w:rPr>
          <w:sz w:val="18"/>
        </w:rPr>
        <w:t>/50Hz pro rozvaděče MA</w:t>
      </w:r>
      <w:r w:rsidRPr="007D7C0C">
        <w:rPr>
          <w:sz w:val="18"/>
        </w:rPr>
        <w:t xml:space="preserve">R </w:t>
      </w:r>
      <w:r w:rsidR="00362A0D" w:rsidRPr="007D7C0C">
        <w:rPr>
          <w:sz w:val="18"/>
        </w:rPr>
        <w:t xml:space="preserve">a </w:t>
      </w:r>
      <w:r w:rsidRPr="007D7C0C">
        <w:rPr>
          <w:sz w:val="18"/>
        </w:rPr>
        <w:t xml:space="preserve">pro zařízení </w:t>
      </w:r>
      <w:r w:rsidR="00362A0D" w:rsidRPr="007D7C0C">
        <w:rPr>
          <w:sz w:val="18"/>
        </w:rPr>
        <w:t xml:space="preserve">dle tabulky výkonů vzduchotechnických zařízení příloha č. 2 technické zprávy a u vybraných zařízení bude zajištěno ovládání dle popisu v TZ. </w:t>
      </w:r>
    </w:p>
    <w:p w14:paraId="59990609" w14:textId="77777777" w:rsidR="00153C3C" w:rsidRPr="007D7C0C" w:rsidRDefault="00153C3C" w:rsidP="00153C3C">
      <w:pPr>
        <w:spacing w:after="0"/>
        <w:rPr>
          <w:b/>
          <w:sz w:val="18"/>
        </w:rPr>
      </w:pPr>
    </w:p>
    <w:p w14:paraId="5E895E7C" w14:textId="77777777" w:rsidR="00A05BC7" w:rsidRPr="007D7C0C" w:rsidRDefault="00A05BC7" w:rsidP="00A05BC7">
      <w:pPr>
        <w:pStyle w:val="Odstavecseseznamem"/>
        <w:ind w:left="0"/>
        <w:rPr>
          <w:b/>
          <w:sz w:val="18"/>
        </w:rPr>
      </w:pPr>
      <w:r w:rsidRPr="007D7C0C">
        <w:rPr>
          <w:b/>
          <w:sz w:val="18"/>
        </w:rPr>
        <w:t xml:space="preserve">5.3      </w:t>
      </w:r>
      <w:r w:rsidRPr="007D7C0C">
        <w:rPr>
          <w:b/>
          <w:sz w:val="18"/>
        </w:rPr>
        <w:tab/>
        <w:t xml:space="preserve">POŽADAVKY NA MAR </w:t>
      </w:r>
    </w:p>
    <w:p w14:paraId="56FAA55E" w14:textId="7DAA4E22" w:rsidR="00AC6EF3" w:rsidRPr="007D7C0C" w:rsidRDefault="00AC6EF3" w:rsidP="00A05BC7">
      <w:pPr>
        <w:spacing w:after="0"/>
        <w:rPr>
          <w:sz w:val="18"/>
        </w:rPr>
      </w:pPr>
      <w:r w:rsidRPr="007D7C0C">
        <w:rPr>
          <w:sz w:val="18"/>
        </w:rPr>
        <w:lastRenderedPageBreak/>
        <w:t xml:space="preserve">Profese </w:t>
      </w:r>
      <w:proofErr w:type="spellStart"/>
      <w:r w:rsidRPr="007D7C0C">
        <w:rPr>
          <w:sz w:val="18"/>
        </w:rPr>
        <w:t>MaR</w:t>
      </w:r>
      <w:proofErr w:type="spellEnd"/>
      <w:r w:rsidRPr="007D7C0C">
        <w:rPr>
          <w:sz w:val="18"/>
        </w:rPr>
        <w:t xml:space="preserve"> zajistí ovládání a dodávku prvků pro jednotlivá zařízení </w:t>
      </w:r>
      <w:r w:rsidR="00865433" w:rsidRPr="007D7C0C">
        <w:rPr>
          <w:sz w:val="18"/>
        </w:rPr>
        <w:t xml:space="preserve">AHU </w:t>
      </w:r>
      <w:r w:rsidR="005F1065">
        <w:rPr>
          <w:sz w:val="18"/>
        </w:rPr>
        <w:t>S</w:t>
      </w:r>
      <w:r w:rsidR="005556F7">
        <w:rPr>
          <w:sz w:val="18"/>
        </w:rPr>
        <w:t>3, S</w:t>
      </w:r>
      <w:r w:rsidR="005F1065">
        <w:rPr>
          <w:sz w:val="18"/>
        </w:rPr>
        <w:t>4</w:t>
      </w:r>
      <w:r w:rsidR="005556F7">
        <w:rPr>
          <w:sz w:val="18"/>
        </w:rPr>
        <w:t xml:space="preserve"> </w:t>
      </w:r>
      <w:r w:rsidRPr="007D7C0C">
        <w:rPr>
          <w:sz w:val="18"/>
        </w:rPr>
        <w:t xml:space="preserve">dle </w:t>
      </w:r>
      <w:r w:rsidR="009F621B" w:rsidRPr="007D7C0C">
        <w:rPr>
          <w:sz w:val="18"/>
        </w:rPr>
        <w:t>popisu v technické zprávě bod 2 a tabulky výkonů vzduchotechnických zařízení příloha č. 2 technické zprávy.</w:t>
      </w:r>
      <w:r w:rsidRPr="007D7C0C">
        <w:rPr>
          <w:sz w:val="18"/>
        </w:rPr>
        <w:t xml:space="preserve"> </w:t>
      </w:r>
      <w:r w:rsidR="002D38A3" w:rsidRPr="007D7C0C">
        <w:rPr>
          <w:sz w:val="18"/>
        </w:rPr>
        <w:t xml:space="preserve">Zajistí monitoring požárních klapek a </w:t>
      </w:r>
      <w:r w:rsidR="0056093D">
        <w:rPr>
          <w:sz w:val="18"/>
        </w:rPr>
        <w:t>lamelových požárních klapek</w:t>
      </w:r>
      <w:r w:rsidR="002D38A3" w:rsidRPr="007D7C0C">
        <w:rPr>
          <w:sz w:val="18"/>
        </w:rPr>
        <w:t>.</w:t>
      </w:r>
      <w:r w:rsidR="00865433" w:rsidRPr="007D7C0C">
        <w:rPr>
          <w:sz w:val="18"/>
        </w:rPr>
        <w:t xml:space="preserve"> Dále zajistí </w:t>
      </w:r>
      <w:r w:rsidR="0056093D">
        <w:rPr>
          <w:sz w:val="18"/>
        </w:rPr>
        <w:t xml:space="preserve">komunikaci se </w:t>
      </w:r>
      <w:r w:rsidR="005F1065">
        <w:rPr>
          <w:sz w:val="18"/>
        </w:rPr>
        <w:t>zdroj</w:t>
      </w:r>
      <w:r w:rsidR="005556F7">
        <w:rPr>
          <w:sz w:val="18"/>
        </w:rPr>
        <w:t xml:space="preserve">i </w:t>
      </w:r>
      <w:r w:rsidR="005F1065">
        <w:rPr>
          <w:sz w:val="18"/>
        </w:rPr>
        <w:t>chladu AHU KL2</w:t>
      </w:r>
      <w:r w:rsidR="005556F7">
        <w:rPr>
          <w:sz w:val="18"/>
        </w:rPr>
        <w:t>.</w:t>
      </w:r>
    </w:p>
    <w:p w14:paraId="68A6FDAF" w14:textId="77777777" w:rsidR="00A05BC7" w:rsidRPr="007D7C0C" w:rsidRDefault="00A05BC7" w:rsidP="00A05BC7">
      <w:pPr>
        <w:pStyle w:val="Odstavecseseznamem"/>
        <w:ind w:left="0"/>
        <w:rPr>
          <w:b/>
          <w:sz w:val="18"/>
        </w:rPr>
      </w:pPr>
    </w:p>
    <w:p w14:paraId="695F0A0C" w14:textId="77777777" w:rsidR="00A05BC7" w:rsidRPr="007D7C0C" w:rsidRDefault="00A05BC7" w:rsidP="00A05BC7">
      <w:pPr>
        <w:pStyle w:val="Odstavecseseznamem"/>
        <w:ind w:left="0"/>
        <w:rPr>
          <w:b/>
          <w:sz w:val="18"/>
        </w:rPr>
      </w:pPr>
      <w:r w:rsidRPr="007D7C0C">
        <w:rPr>
          <w:b/>
          <w:sz w:val="18"/>
        </w:rPr>
        <w:t xml:space="preserve">5.4      </w:t>
      </w:r>
      <w:r w:rsidRPr="007D7C0C">
        <w:rPr>
          <w:b/>
          <w:sz w:val="18"/>
        </w:rPr>
        <w:tab/>
        <w:t>POŽADAVKY NA EPS</w:t>
      </w:r>
    </w:p>
    <w:p w14:paraId="7E1168A4" w14:textId="3930284C" w:rsidR="00A05BC7" w:rsidRDefault="009F621B" w:rsidP="00A05BC7">
      <w:pPr>
        <w:spacing w:after="0"/>
        <w:rPr>
          <w:sz w:val="18"/>
        </w:rPr>
      </w:pPr>
      <w:r w:rsidRPr="007D7C0C">
        <w:rPr>
          <w:sz w:val="18"/>
        </w:rPr>
        <w:t>V případě požáru budou blokována</w:t>
      </w:r>
      <w:r w:rsidR="00A05BC7" w:rsidRPr="007D7C0C">
        <w:rPr>
          <w:sz w:val="18"/>
        </w:rPr>
        <w:t xml:space="preserve"> veškerá vzduchotechnická zařízení, která by mohla šířit plamen.</w:t>
      </w:r>
    </w:p>
    <w:p w14:paraId="7CE84633" w14:textId="77777777" w:rsidR="0056093D" w:rsidRPr="007D7C0C" w:rsidRDefault="0056093D" w:rsidP="00A05BC7">
      <w:pPr>
        <w:spacing w:after="0"/>
        <w:rPr>
          <w:sz w:val="18"/>
        </w:rPr>
      </w:pPr>
    </w:p>
    <w:p w14:paraId="75D9FEA5" w14:textId="77777777" w:rsidR="00AC6EF3" w:rsidRPr="007D7C0C" w:rsidRDefault="00AC6EF3" w:rsidP="00AC6EF3">
      <w:pPr>
        <w:pStyle w:val="Odstavecseseznamem"/>
        <w:ind w:left="0"/>
        <w:rPr>
          <w:b/>
          <w:sz w:val="18"/>
        </w:rPr>
      </w:pPr>
      <w:r w:rsidRPr="007D7C0C">
        <w:rPr>
          <w:b/>
          <w:sz w:val="18"/>
        </w:rPr>
        <w:t xml:space="preserve">5.5      </w:t>
      </w:r>
      <w:r w:rsidRPr="007D7C0C">
        <w:rPr>
          <w:b/>
          <w:sz w:val="18"/>
        </w:rPr>
        <w:tab/>
        <w:t>POŽADAVKY NA ZTI</w:t>
      </w:r>
    </w:p>
    <w:p w14:paraId="0E335DC7" w14:textId="418248C5" w:rsidR="005556F7" w:rsidRDefault="00AC6EF3" w:rsidP="00AC6EF3">
      <w:pPr>
        <w:spacing w:after="0"/>
        <w:rPr>
          <w:sz w:val="18"/>
        </w:rPr>
      </w:pPr>
      <w:r w:rsidRPr="007D7C0C">
        <w:rPr>
          <w:sz w:val="18"/>
        </w:rPr>
        <w:t xml:space="preserve">Bude zajištěn přívod </w:t>
      </w:r>
      <w:r w:rsidR="0011233C">
        <w:rPr>
          <w:sz w:val="18"/>
        </w:rPr>
        <w:t xml:space="preserve">upravené </w:t>
      </w:r>
      <w:r w:rsidR="009F621B" w:rsidRPr="007D7C0C">
        <w:rPr>
          <w:sz w:val="18"/>
        </w:rPr>
        <w:t xml:space="preserve">vody </w:t>
      </w:r>
      <w:r w:rsidR="001C50F2">
        <w:rPr>
          <w:sz w:val="18"/>
        </w:rPr>
        <w:t>a odvod kondenzátu odporových</w:t>
      </w:r>
      <w:r w:rsidR="004813AE" w:rsidRPr="007D7C0C">
        <w:rPr>
          <w:sz w:val="18"/>
        </w:rPr>
        <w:t xml:space="preserve"> zvlhčovačů </w:t>
      </w:r>
      <w:r w:rsidR="005F1065">
        <w:rPr>
          <w:sz w:val="18"/>
        </w:rPr>
        <w:t>AHU S</w:t>
      </w:r>
      <w:r w:rsidR="005556F7">
        <w:rPr>
          <w:sz w:val="18"/>
        </w:rPr>
        <w:t xml:space="preserve">3, </w:t>
      </w:r>
      <w:r w:rsidR="005F1065">
        <w:rPr>
          <w:sz w:val="18"/>
        </w:rPr>
        <w:t>S4</w:t>
      </w:r>
      <w:r w:rsidR="005556F7">
        <w:rPr>
          <w:sz w:val="18"/>
        </w:rPr>
        <w:t xml:space="preserve"> </w:t>
      </w:r>
      <w:r w:rsidR="001C50F2">
        <w:rPr>
          <w:sz w:val="18"/>
        </w:rPr>
        <w:t xml:space="preserve">ve strojovnách VZT v 1. PP. </w:t>
      </w:r>
      <w:r w:rsidRPr="007D7C0C">
        <w:rPr>
          <w:sz w:val="18"/>
        </w:rPr>
        <w:t xml:space="preserve">Bude zajištěn odvod kondenzátu od </w:t>
      </w:r>
      <w:r w:rsidR="005F1065">
        <w:rPr>
          <w:sz w:val="18"/>
        </w:rPr>
        <w:t>přímých výparníků</w:t>
      </w:r>
      <w:r w:rsidRPr="007D7C0C">
        <w:rPr>
          <w:sz w:val="18"/>
        </w:rPr>
        <w:t xml:space="preserve"> </w:t>
      </w:r>
      <w:r w:rsidR="000B67BC" w:rsidRPr="007D7C0C">
        <w:rPr>
          <w:sz w:val="18"/>
        </w:rPr>
        <w:t xml:space="preserve">a rekuperátorů </w:t>
      </w:r>
      <w:r w:rsidRPr="007D7C0C">
        <w:rPr>
          <w:sz w:val="18"/>
        </w:rPr>
        <w:t>vzduchotechnických jednotek</w:t>
      </w:r>
      <w:r w:rsidR="004813AE" w:rsidRPr="007D7C0C">
        <w:rPr>
          <w:sz w:val="18"/>
        </w:rPr>
        <w:t xml:space="preserve"> AHU </w:t>
      </w:r>
      <w:r w:rsidR="005F1065">
        <w:rPr>
          <w:sz w:val="18"/>
        </w:rPr>
        <w:t>S</w:t>
      </w:r>
      <w:r w:rsidR="005556F7">
        <w:rPr>
          <w:sz w:val="18"/>
        </w:rPr>
        <w:t xml:space="preserve">3, </w:t>
      </w:r>
      <w:r w:rsidR="005F1065">
        <w:rPr>
          <w:sz w:val="18"/>
        </w:rPr>
        <w:t>S4</w:t>
      </w:r>
    </w:p>
    <w:p w14:paraId="470B0457" w14:textId="63A163E6" w:rsidR="004813AE" w:rsidRPr="007D7C0C" w:rsidRDefault="001C50F2" w:rsidP="00AC6EF3">
      <w:pPr>
        <w:spacing w:after="0"/>
        <w:rPr>
          <w:sz w:val="18"/>
        </w:rPr>
      </w:pPr>
      <w:r>
        <w:rPr>
          <w:sz w:val="18"/>
        </w:rPr>
        <w:t>Kondenzáty opatřit zápachovými uzávěrami.</w:t>
      </w:r>
    </w:p>
    <w:p w14:paraId="0CB255F3" w14:textId="77777777" w:rsidR="004813AE" w:rsidRPr="007D7C0C" w:rsidRDefault="004813AE" w:rsidP="00AC6EF3">
      <w:pPr>
        <w:spacing w:after="0"/>
        <w:rPr>
          <w:sz w:val="18"/>
        </w:rPr>
      </w:pPr>
    </w:p>
    <w:p w14:paraId="309804AC" w14:textId="77777777" w:rsidR="00B92194" w:rsidRPr="007D7C0C" w:rsidRDefault="00B92194" w:rsidP="00B92194">
      <w:pPr>
        <w:pStyle w:val="Odstavecseseznamem"/>
        <w:ind w:left="0"/>
        <w:rPr>
          <w:b/>
          <w:sz w:val="18"/>
        </w:rPr>
      </w:pPr>
      <w:r w:rsidRPr="007D7C0C">
        <w:rPr>
          <w:b/>
          <w:sz w:val="18"/>
        </w:rPr>
        <w:t xml:space="preserve">5.6      </w:t>
      </w:r>
      <w:r w:rsidRPr="007D7C0C">
        <w:rPr>
          <w:b/>
          <w:sz w:val="18"/>
        </w:rPr>
        <w:tab/>
        <w:t xml:space="preserve">POŽADAVKY NA ÚT </w:t>
      </w:r>
    </w:p>
    <w:p w14:paraId="52F81991" w14:textId="7AA95805" w:rsidR="00B92194" w:rsidRPr="007D7C0C" w:rsidRDefault="00B92194" w:rsidP="00B92194">
      <w:pPr>
        <w:spacing w:after="0"/>
        <w:rPr>
          <w:sz w:val="18"/>
        </w:rPr>
      </w:pPr>
      <w:r w:rsidRPr="007D7C0C">
        <w:rPr>
          <w:sz w:val="18"/>
        </w:rPr>
        <w:t xml:space="preserve">Bude zajištěno napojení vzduchotechnických jednotek </w:t>
      </w:r>
      <w:r w:rsidR="00865433" w:rsidRPr="007D7C0C">
        <w:rPr>
          <w:sz w:val="18"/>
        </w:rPr>
        <w:t xml:space="preserve">AHU </w:t>
      </w:r>
      <w:r w:rsidR="005F1065">
        <w:rPr>
          <w:sz w:val="18"/>
        </w:rPr>
        <w:t>S</w:t>
      </w:r>
      <w:proofErr w:type="gramStart"/>
      <w:r w:rsidR="005556F7">
        <w:rPr>
          <w:sz w:val="18"/>
        </w:rPr>
        <w:t>3,</w:t>
      </w:r>
      <w:r w:rsidR="005F1065">
        <w:rPr>
          <w:sz w:val="18"/>
        </w:rPr>
        <w:t>S</w:t>
      </w:r>
      <w:proofErr w:type="gramEnd"/>
      <w:r w:rsidR="005F1065">
        <w:rPr>
          <w:sz w:val="18"/>
        </w:rPr>
        <w:t>4</w:t>
      </w:r>
      <w:r w:rsidR="005556F7">
        <w:rPr>
          <w:sz w:val="18"/>
        </w:rPr>
        <w:t xml:space="preserve"> </w:t>
      </w:r>
      <w:r w:rsidRPr="007D7C0C">
        <w:rPr>
          <w:sz w:val="18"/>
        </w:rPr>
        <w:t xml:space="preserve">na okruh topné </w:t>
      </w:r>
      <w:r w:rsidR="00865433" w:rsidRPr="007D7C0C">
        <w:rPr>
          <w:sz w:val="18"/>
        </w:rPr>
        <w:t>vody (70/5</w:t>
      </w:r>
      <w:r w:rsidRPr="007D7C0C">
        <w:rPr>
          <w:sz w:val="18"/>
        </w:rPr>
        <w:t>0°C) vč. dodávky regulačních uzlů</w:t>
      </w:r>
      <w:r w:rsidR="005F1065">
        <w:rPr>
          <w:sz w:val="18"/>
        </w:rPr>
        <w:t xml:space="preserve">. </w:t>
      </w:r>
      <w:r w:rsidRPr="007D7C0C">
        <w:rPr>
          <w:sz w:val="18"/>
        </w:rPr>
        <w:t xml:space="preserve">Bude provedena tlaková zkouška a hydraulické vyvážení systému. Napojení výměníků provést na </w:t>
      </w:r>
      <w:proofErr w:type="spellStart"/>
      <w:r w:rsidRPr="007D7C0C">
        <w:rPr>
          <w:sz w:val="18"/>
        </w:rPr>
        <w:t>flexo</w:t>
      </w:r>
      <w:proofErr w:type="spellEnd"/>
      <w:r w:rsidRPr="007D7C0C">
        <w:rPr>
          <w:sz w:val="18"/>
        </w:rPr>
        <w:t>-nerezové hadice.</w:t>
      </w:r>
    </w:p>
    <w:p w14:paraId="12F9BCC6" w14:textId="77777777" w:rsidR="00AC6EF3" w:rsidRPr="007D7C0C" w:rsidRDefault="00AC6EF3" w:rsidP="008B3FE6">
      <w:pPr>
        <w:pStyle w:val="Zkladntext3"/>
        <w:tabs>
          <w:tab w:val="left" w:pos="567"/>
        </w:tabs>
        <w:ind w:left="709"/>
        <w:rPr>
          <w:rFonts w:ascii="Arial" w:hAnsi="Arial"/>
          <w:sz w:val="18"/>
          <w:szCs w:val="18"/>
        </w:rPr>
      </w:pPr>
    </w:p>
    <w:p w14:paraId="11CBBD64" w14:textId="77777777" w:rsidR="008B3FE6" w:rsidRPr="007D7C0C" w:rsidRDefault="008B3FE6" w:rsidP="00AC6EF3">
      <w:pPr>
        <w:pStyle w:val="Odstavecseseznamem"/>
        <w:ind w:left="0"/>
        <w:rPr>
          <w:b/>
          <w:sz w:val="18"/>
        </w:rPr>
      </w:pPr>
      <w:r w:rsidRPr="007D7C0C">
        <w:rPr>
          <w:b/>
          <w:sz w:val="18"/>
        </w:rPr>
        <w:t>6.</w:t>
      </w:r>
      <w:r w:rsidRPr="007D7C0C">
        <w:rPr>
          <w:b/>
          <w:sz w:val="18"/>
        </w:rPr>
        <w:tab/>
        <w:t>PROTIHLUKOVÁ A PROTIOTŘESOVÁ OPATŘENÍ</w:t>
      </w:r>
    </w:p>
    <w:p w14:paraId="502D676A" w14:textId="77777777" w:rsidR="008B3FE6" w:rsidRPr="007D7C0C" w:rsidRDefault="008B3FE6" w:rsidP="00B92194">
      <w:pPr>
        <w:spacing w:after="0"/>
        <w:rPr>
          <w:sz w:val="18"/>
        </w:rPr>
      </w:pPr>
      <w:r w:rsidRPr="007D7C0C">
        <w:rPr>
          <w:sz w:val="18"/>
        </w:rPr>
        <w:t>Z důvodů zabránění přenosů vibrací od vzduchotechnických zařízení jsou předpokládána následující antivibrační opatření:</w:t>
      </w:r>
    </w:p>
    <w:p w14:paraId="78E52F49" w14:textId="77777777" w:rsidR="008B3FE6" w:rsidRPr="007D7C0C" w:rsidRDefault="00B92194" w:rsidP="00B92194">
      <w:pPr>
        <w:spacing w:after="0"/>
        <w:rPr>
          <w:sz w:val="18"/>
        </w:rPr>
      </w:pPr>
      <w:r w:rsidRPr="007D7C0C">
        <w:rPr>
          <w:sz w:val="18"/>
        </w:rPr>
        <w:t>Z</w:t>
      </w:r>
      <w:r w:rsidR="008B3FE6" w:rsidRPr="007D7C0C">
        <w:rPr>
          <w:sz w:val="18"/>
        </w:rPr>
        <w:t>ařízení, která jsou zdrojem nežádoucích vibrací a otřesů jsou uložena na pryžových izolátorech chvění</w:t>
      </w:r>
    </w:p>
    <w:p w14:paraId="0B54054D" w14:textId="77777777" w:rsidR="008B3FE6" w:rsidRPr="007D7C0C" w:rsidRDefault="00B92194" w:rsidP="00B92194">
      <w:pPr>
        <w:spacing w:after="0"/>
        <w:rPr>
          <w:sz w:val="18"/>
        </w:rPr>
      </w:pPr>
      <w:r w:rsidRPr="007D7C0C">
        <w:rPr>
          <w:sz w:val="18"/>
        </w:rPr>
        <w:t>V</w:t>
      </w:r>
      <w:r w:rsidR="008B3FE6" w:rsidRPr="007D7C0C">
        <w:rPr>
          <w:sz w:val="18"/>
        </w:rPr>
        <w:t>zduchovody budou na závěsech či podpěrách od stavební konstrukce pružně odděleny</w:t>
      </w:r>
    </w:p>
    <w:p w14:paraId="315BFF2A" w14:textId="77777777" w:rsidR="008B3FE6" w:rsidRPr="007D7C0C" w:rsidRDefault="00B92194" w:rsidP="00B92194">
      <w:pPr>
        <w:spacing w:after="0"/>
        <w:rPr>
          <w:sz w:val="18"/>
        </w:rPr>
      </w:pPr>
      <w:r w:rsidRPr="007D7C0C">
        <w:rPr>
          <w:sz w:val="18"/>
        </w:rPr>
        <w:t>V</w:t>
      </w:r>
      <w:r w:rsidR="008B3FE6" w:rsidRPr="007D7C0C">
        <w:rPr>
          <w:sz w:val="18"/>
        </w:rPr>
        <w:t>zduchotechnické jednotky a ventilátory jsou od potrubní sítě odděleny pružnými dilatačními vložkami</w:t>
      </w:r>
    </w:p>
    <w:p w14:paraId="3158BDD5" w14:textId="77777777" w:rsidR="008B3FE6" w:rsidRPr="007D7C0C" w:rsidRDefault="00B92194" w:rsidP="00B92194">
      <w:pPr>
        <w:spacing w:after="0"/>
        <w:rPr>
          <w:sz w:val="18"/>
        </w:rPr>
      </w:pPr>
      <w:r w:rsidRPr="007D7C0C">
        <w:rPr>
          <w:sz w:val="18"/>
        </w:rPr>
        <w:t>V</w:t>
      </w:r>
      <w:r w:rsidR="008B3FE6" w:rsidRPr="007D7C0C">
        <w:rPr>
          <w:sz w:val="18"/>
        </w:rPr>
        <w:t> prostupech stavební konstrukcí bude vzduchotechnické potrubí od stavební konstrukce pružně odděleno (např. pružným materiálem)</w:t>
      </w:r>
    </w:p>
    <w:p w14:paraId="34776A79" w14:textId="77777777" w:rsidR="008B3FE6" w:rsidRPr="007D7C0C" w:rsidRDefault="00B92194" w:rsidP="00B92194">
      <w:pPr>
        <w:spacing w:after="0"/>
        <w:rPr>
          <w:sz w:val="18"/>
        </w:rPr>
      </w:pPr>
      <w:r w:rsidRPr="007D7C0C">
        <w:rPr>
          <w:sz w:val="18"/>
        </w:rPr>
        <w:t>Do</w:t>
      </w:r>
      <w:r w:rsidR="008B3FE6" w:rsidRPr="007D7C0C">
        <w:rPr>
          <w:sz w:val="18"/>
        </w:rPr>
        <w:t xml:space="preserve"> potrubí jsou vloženy účinné kulisové tlumiče hluku optimalizované na pásmo hluku 250/500/</w:t>
      </w:r>
      <w:proofErr w:type="gramStart"/>
      <w:r w:rsidR="008B3FE6" w:rsidRPr="007D7C0C">
        <w:rPr>
          <w:sz w:val="18"/>
        </w:rPr>
        <w:t>1000Hz</w:t>
      </w:r>
      <w:proofErr w:type="gramEnd"/>
      <w:r w:rsidR="008B3FE6" w:rsidRPr="007D7C0C">
        <w:rPr>
          <w:sz w:val="18"/>
        </w:rPr>
        <w:t>.</w:t>
      </w:r>
    </w:p>
    <w:p w14:paraId="643C727B" w14:textId="77777777" w:rsidR="008B3FE6" w:rsidRPr="007D7C0C" w:rsidRDefault="00B92194" w:rsidP="00B92194">
      <w:pPr>
        <w:spacing w:after="0"/>
        <w:rPr>
          <w:sz w:val="18"/>
        </w:rPr>
      </w:pPr>
      <w:r w:rsidRPr="007D7C0C">
        <w:rPr>
          <w:sz w:val="18"/>
        </w:rPr>
        <w:t>P</w:t>
      </w:r>
      <w:r w:rsidR="008B3FE6" w:rsidRPr="007D7C0C">
        <w:rPr>
          <w:sz w:val="18"/>
        </w:rPr>
        <w:t xml:space="preserve">otrubí bude opatřeno akustickou izolací </w:t>
      </w:r>
      <w:proofErr w:type="spellStart"/>
      <w:r w:rsidR="008B3FE6" w:rsidRPr="007D7C0C">
        <w:rPr>
          <w:sz w:val="18"/>
        </w:rPr>
        <w:t>tl</w:t>
      </w:r>
      <w:proofErr w:type="spellEnd"/>
      <w:r w:rsidR="008B3FE6" w:rsidRPr="007D7C0C">
        <w:rPr>
          <w:sz w:val="18"/>
        </w:rPr>
        <w:t>. 60mm</w:t>
      </w:r>
      <w:r w:rsidR="001C50F2">
        <w:rPr>
          <w:sz w:val="18"/>
        </w:rPr>
        <w:t xml:space="preserve"> (m=80kg/m</w:t>
      </w:r>
      <w:proofErr w:type="gramStart"/>
      <w:r w:rsidR="001C50F2">
        <w:rPr>
          <w:sz w:val="18"/>
        </w:rPr>
        <w:t>3)</w:t>
      </w:r>
      <w:r w:rsidR="008B3FE6" w:rsidRPr="007D7C0C">
        <w:rPr>
          <w:sz w:val="18"/>
        </w:rPr>
        <w:t>+</w:t>
      </w:r>
      <w:proofErr w:type="gramEnd"/>
      <w:r w:rsidR="008B3FE6" w:rsidRPr="007D7C0C">
        <w:rPr>
          <w:sz w:val="18"/>
        </w:rPr>
        <w:t>pozinkovaný plech/AL fólie.</w:t>
      </w:r>
    </w:p>
    <w:p w14:paraId="7E00C04E" w14:textId="77777777" w:rsidR="00B92194" w:rsidRDefault="00B92194" w:rsidP="00B92194">
      <w:pPr>
        <w:spacing w:after="0"/>
        <w:rPr>
          <w:sz w:val="18"/>
        </w:rPr>
      </w:pPr>
      <w:r w:rsidRPr="007D7C0C">
        <w:rPr>
          <w:sz w:val="18"/>
        </w:rPr>
        <w:t xml:space="preserve">Zařízení budou splňovat požadavky hluk do venkovního prostředí dle závazné hlukové studie. </w:t>
      </w:r>
    </w:p>
    <w:p w14:paraId="7DDE788D" w14:textId="77777777" w:rsidR="0011233C" w:rsidRPr="007D7C0C" w:rsidRDefault="0011233C" w:rsidP="00B92194">
      <w:pPr>
        <w:spacing w:after="0"/>
        <w:rPr>
          <w:sz w:val="18"/>
        </w:rPr>
      </w:pPr>
    </w:p>
    <w:p w14:paraId="5AC3C21E" w14:textId="77777777" w:rsidR="008B3FE6" w:rsidRPr="007D7C0C" w:rsidRDefault="008B3FE6" w:rsidP="00AC6EF3">
      <w:pPr>
        <w:pStyle w:val="Odstavecseseznamem"/>
        <w:ind w:left="0"/>
        <w:rPr>
          <w:b/>
          <w:sz w:val="18"/>
        </w:rPr>
      </w:pPr>
      <w:r w:rsidRPr="007D7C0C">
        <w:rPr>
          <w:b/>
          <w:sz w:val="18"/>
        </w:rPr>
        <w:t>7.</w:t>
      </w:r>
      <w:r w:rsidRPr="007D7C0C">
        <w:rPr>
          <w:b/>
          <w:sz w:val="18"/>
        </w:rPr>
        <w:tab/>
        <w:t>PROTIPOŽÁRNÍ OPATŘENÍ</w:t>
      </w:r>
    </w:p>
    <w:p w14:paraId="22FACD58" w14:textId="77777777" w:rsidR="008B3FE6" w:rsidRPr="007D7C0C" w:rsidRDefault="008B3FE6" w:rsidP="00B92194">
      <w:pPr>
        <w:spacing w:after="0"/>
        <w:rPr>
          <w:sz w:val="18"/>
        </w:rPr>
      </w:pPr>
      <w:r w:rsidRPr="007D7C0C">
        <w:rPr>
          <w:sz w:val="18"/>
        </w:rPr>
        <w:t>S ohledem na protipožární ochranu objektu je možno rozdělit zařízení na:</w:t>
      </w:r>
    </w:p>
    <w:p w14:paraId="0AA477A6" w14:textId="77777777" w:rsidR="00B92194" w:rsidRPr="007D7C0C" w:rsidRDefault="00B92194" w:rsidP="00B92194">
      <w:pPr>
        <w:spacing w:after="0"/>
        <w:rPr>
          <w:sz w:val="18"/>
        </w:rPr>
      </w:pPr>
    </w:p>
    <w:p w14:paraId="628EC424" w14:textId="77777777" w:rsidR="00093B07" w:rsidRPr="007D7C0C" w:rsidRDefault="00B92194" w:rsidP="00B92194">
      <w:pPr>
        <w:spacing w:after="0"/>
        <w:rPr>
          <w:sz w:val="18"/>
        </w:rPr>
      </w:pPr>
      <w:r w:rsidRPr="007D7C0C">
        <w:rPr>
          <w:sz w:val="18"/>
        </w:rPr>
        <w:t>P</w:t>
      </w:r>
      <w:r w:rsidR="008B3FE6" w:rsidRPr="007D7C0C">
        <w:rPr>
          <w:sz w:val="18"/>
        </w:rPr>
        <w:t xml:space="preserve">rvky aktivního rázu, které pracují při vzniku požáru a zajišťují bezpečný únik osob z objektu. </w:t>
      </w:r>
    </w:p>
    <w:p w14:paraId="1A0772B2" w14:textId="220A7E68" w:rsidR="00B92194" w:rsidRPr="005556F7" w:rsidRDefault="005556F7" w:rsidP="00B92194">
      <w:pPr>
        <w:spacing w:after="0"/>
        <w:rPr>
          <w:b/>
          <w:bCs/>
          <w:sz w:val="18"/>
        </w:rPr>
      </w:pPr>
      <w:r>
        <w:rPr>
          <w:b/>
          <w:bCs/>
          <w:sz w:val="18"/>
        </w:rPr>
        <w:t>Ř</w:t>
      </w:r>
      <w:r w:rsidRPr="005556F7">
        <w:rPr>
          <w:b/>
          <w:bCs/>
          <w:sz w:val="18"/>
        </w:rPr>
        <w:t>ešeno v I. etapě</w:t>
      </w:r>
    </w:p>
    <w:p w14:paraId="4F0708B7" w14:textId="77777777" w:rsidR="008B3FE6" w:rsidRPr="007D7C0C" w:rsidRDefault="00B92194" w:rsidP="00B92194">
      <w:pPr>
        <w:spacing w:after="0"/>
        <w:rPr>
          <w:sz w:val="18"/>
        </w:rPr>
      </w:pPr>
      <w:r w:rsidRPr="007D7C0C">
        <w:rPr>
          <w:sz w:val="18"/>
        </w:rPr>
        <w:t>P</w:t>
      </w:r>
      <w:r w:rsidR="008B3FE6" w:rsidRPr="007D7C0C">
        <w:rPr>
          <w:sz w:val="18"/>
        </w:rPr>
        <w:t>rvky pasivního rázu, které zabraňují šíření požáru po budově a které budou spočívat především v následujících opatřeních:</w:t>
      </w:r>
    </w:p>
    <w:p w14:paraId="5BE62195" w14:textId="3B321298" w:rsidR="008B3FE6" w:rsidRPr="007D7C0C" w:rsidRDefault="00DF3DFE" w:rsidP="00B92194">
      <w:pPr>
        <w:spacing w:after="0"/>
        <w:rPr>
          <w:b/>
          <w:sz w:val="18"/>
        </w:rPr>
      </w:pPr>
      <w:r w:rsidRPr="007D7C0C">
        <w:rPr>
          <w:sz w:val="18"/>
        </w:rPr>
        <w:t>a) P</w:t>
      </w:r>
      <w:r w:rsidR="008B3FE6" w:rsidRPr="007D7C0C">
        <w:rPr>
          <w:sz w:val="18"/>
        </w:rPr>
        <w:t xml:space="preserve">ři průchodu potrubí požárně dělící konstrukcí o rozměru větším než </w:t>
      </w:r>
      <w:smartTag w:uri="urn:schemas-microsoft-com:office:smarttags" w:element="metricconverter">
        <w:smartTagPr>
          <w:attr w:name="ProductID" w:val="0,04 m2"/>
        </w:smartTagPr>
        <w:r w:rsidR="008B3FE6" w:rsidRPr="007D7C0C">
          <w:rPr>
            <w:sz w:val="18"/>
          </w:rPr>
          <w:t>0,04 m2</w:t>
        </w:r>
      </w:smartTag>
      <w:r w:rsidR="008B3FE6" w:rsidRPr="007D7C0C">
        <w:rPr>
          <w:sz w:val="18"/>
        </w:rPr>
        <w:t xml:space="preserve"> bude toto potrubí opatřeno požární klapkou příslušné odolnosti a s příslušným atestem. </w:t>
      </w:r>
      <w:r w:rsidR="008B3FE6" w:rsidRPr="005556F7">
        <w:rPr>
          <w:b/>
          <w:bCs/>
          <w:sz w:val="18"/>
        </w:rPr>
        <w:t>V </w:t>
      </w:r>
      <w:r w:rsidR="005556F7" w:rsidRPr="005556F7">
        <w:rPr>
          <w:b/>
          <w:bCs/>
          <w:sz w:val="18"/>
        </w:rPr>
        <w:t>II</w:t>
      </w:r>
      <w:r w:rsidR="008B3FE6" w:rsidRPr="005556F7">
        <w:rPr>
          <w:b/>
          <w:bCs/>
          <w:sz w:val="18"/>
        </w:rPr>
        <w:t xml:space="preserve"> </w:t>
      </w:r>
      <w:r w:rsidR="005556F7" w:rsidRPr="005556F7">
        <w:rPr>
          <w:b/>
          <w:bCs/>
          <w:sz w:val="18"/>
        </w:rPr>
        <w:t>etapě se nová zařízení nevyskytují</w:t>
      </w:r>
      <w:r w:rsidR="005556F7">
        <w:rPr>
          <w:sz w:val="18"/>
        </w:rPr>
        <w:t>.</w:t>
      </w:r>
    </w:p>
    <w:p w14:paraId="26A32773" w14:textId="12B941E0" w:rsidR="00DF3DFE" w:rsidRPr="007D7C0C" w:rsidRDefault="00DF3DFE" w:rsidP="00DF3DFE">
      <w:pPr>
        <w:spacing w:after="0"/>
        <w:rPr>
          <w:sz w:val="18"/>
        </w:rPr>
      </w:pPr>
      <w:r w:rsidRPr="007D7C0C">
        <w:rPr>
          <w:sz w:val="18"/>
        </w:rPr>
        <w:t>b) V</w:t>
      </w:r>
      <w:r w:rsidR="008B3FE6" w:rsidRPr="007D7C0C">
        <w:rPr>
          <w:sz w:val="18"/>
        </w:rPr>
        <w:t xml:space="preserve"> případě, že v požárně dělící konstrukci bude nutno provést otvor pro proudění vzduchu, bude tento otvor opatřen mechanickým požárním uzávěrem. V této budově jsou osazeny požární uzávěry </w:t>
      </w:r>
      <w:r w:rsidR="005556F7" w:rsidRPr="005556F7">
        <w:rPr>
          <w:b/>
          <w:bCs/>
          <w:sz w:val="18"/>
        </w:rPr>
        <w:t>V II etapě se nová zařízení nevyskytují</w:t>
      </w:r>
      <w:r w:rsidR="005556F7">
        <w:rPr>
          <w:sz w:val="18"/>
        </w:rPr>
        <w:t>.</w:t>
      </w:r>
    </w:p>
    <w:p w14:paraId="538F733C" w14:textId="77777777" w:rsidR="005556F7" w:rsidRDefault="00DF3DFE" w:rsidP="00B92194">
      <w:pPr>
        <w:spacing w:after="0"/>
        <w:rPr>
          <w:sz w:val="18"/>
        </w:rPr>
      </w:pPr>
      <w:r w:rsidRPr="007D7C0C">
        <w:rPr>
          <w:sz w:val="18"/>
        </w:rPr>
        <w:t>c) V</w:t>
      </w:r>
      <w:r w:rsidR="008B3FE6" w:rsidRPr="007D7C0C">
        <w:rPr>
          <w:sz w:val="18"/>
        </w:rPr>
        <w:t xml:space="preserve"> případě, že potrubí pouze požárním úsekem prochází, aniž by do tohoto úseku ústilo, je tento úsek potrubí opatřen protipožární izolací příslušné požární odolnosti. Požární izolace příslušné požární odolnosti je použita i v těch případech, pokud požární klapku není možno osadit přímo do požárního předělu z důvodu stavebních, provozních, či obsluhy. V tomto případě je tento úsek mezi požárním předělem a požární klapkou požárně izolován. </w:t>
      </w:r>
      <w:r w:rsidR="005556F7" w:rsidRPr="005556F7">
        <w:rPr>
          <w:b/>
          <w:bCs/>
          <w:sz w:val="18"/>
        </w:rPr>
        <w:t>V II etapě se nová zařízení nevyskytují</w:t>
      </w:r>
      <w:r w:rsidR="005556F7">
        <w:rPr>
          <w:sz w:val="18"/>
        </w:rPr>
        <w:t>.</w:t>
      </w:r>
    </w:p>
    <w:p w14:paraId="4AC4F0BB" w14:textId="2FD683EA" w:rsidR="008B3FE6" w:rsidRPr="007D7C0C" w:rsidRDefault="00DF3DFE" w:rsidP="00B92194">
      <w:pPr>
        <w:spacing w:after="0"/>
        <w:rPr>
          <w:sz w:val="18"/>
        </w:rPr>
      </w:pPr>
      <w:r w:rsidRPr="007D7C0C">
        <w:rPr>
          <w:sz w:val="18"/>
        </w:rPr>
        <w:t xml:space="preserve">d) </w:t>
      </w:r>
      <w:proofErr w:type="gramStart"/>
      <w:r w:rsidRPr="007D7C0C">
        <w:rPr>
          <w:sz w:val="18"/>
        </w:rPr>
        <w:t>V</w:t>
      </w:r>
      <w:r w:rsidR="008B3FE6" w:rsidRPr="007D7C0C">
        <w:rPr>
          <w:sz w:val="18"/>
        </w:rPr>
        <w:t xml:space="preserve">  případě</w:t>
      </w:r>
      <w:proofErr w:type="gramEnd"/>
      <w:r w:rsidR="008B3FE6" w:rsidRPr="007D7C0C">
        <w:rPr>
          <w:sz w:val="18"/>
        </w:rPr>
        <w:t xml:space="preserve">, že potrubí prochází požárním předělem má menší průřez než </w:t>
      </w:r>
      <w:smartTag w:uri="urn:schemas-microsoft-com:office:smarttags" w:element="metricconverter">
        <w:smartTagPr>
          <w:attr w:name="ProductID" w:val="0,04 m2"/>
        </w:smartTagPr>
        <w:r w:rsidR="008B3FE6" w:rsidRPr="007D7C0C">
          <w:rPr>
            <w:sz w:val="18"/>
          </w:rPr>
          <w:t>0,04 m2</w:t>
        </w:r>
      </w:smartTag>
      <w:r w:rsidR="008B3FE6" w:rsidRPr="007D7C0C">
        <w:rPr>
          <w:sz w:val="18"/>
        </w:rPr>
        <w:t xml:space="preserve"> a vzdálenost k dalšímu takovému potrubí je větší než </w:t>
      </w:r>
      <w:smartTag w:uri="urn:schemas-microsoft-com:office:smarttags" w:element="metricconverter">
        <w:smartTagPr>
          <w:attr w:name="ProductID" w:val="0,5 m"/>
        </w:smartTagPr>
        <w:r w:rsidR="008B3FE6" w:rsidRPr="007D7C0C">
          <w:rPr>
            <w:sz w:val="18"/>
          </w:rPr>
          <w:t>0,5 m</w:t>
        </w:r>
      </w:smartTag>
      <w:r w:rsidR="008B3FE6" w:rsidRPr="007D7C0C">
        <w:rPr>
          <w:sz w:val="18"/>
        </w:rPr>
        <w:t xml:space="preserve">, nejsou žádná protipožární opatření nutná. </w:t>
      </w:r>
    </w:p>
    <w:p w14:paraId="005418EB" w14:textId="77777777" w:rsidR="008B3FE6" w:rsidRPr="007D7C0C" w:rsidRDefault="00DF3DFE" w:rsidP="00B92194">
      <w:pPr>
        <w:spacing w:after="0"/>
        <w:rPr>
          <w:sz w:val="18"/>
        </w:rPr>
      </w:pPr>
      <w:r w:rsidRPr="007D7C0C">
        <w:rPr>
          <w:sz w:val="18"/>
        </w:rPr>
        <w:t xml:space="preserve">e) </w:t>
      </w:r>
      <w:r w:rsidR="00093B07" w:rsidRPr="007D7C0C">
        <w:rPr>
          <w:sz w:val="18"/>
        </w:rPr>
        <w:t>V</w:t>
      </w:r>
      <w:r w:rsidR="008B3FE6" w:rsidRPr="007D7C0C">
        <w:rPr>
          <w:sz w:val="18"/>
        </w:rPr>
        <w:t xml:space="preserve"> případě požáru </w:t>
      </w:r>
      <w:r w:rsidRPr="007D7C0C">
        <w:rPr>
          <w:b/>
          <w:sz w:val="18"/>
        </w:rPr>
        <w:t xml:space="preserve">jsou vzduchotechnická </w:t>
      </w:r>
      <w:r w:rsidR="008B3FE6" w:rsidRPr="007D7C0C">
        <w:rPr>
          <w:b/>
          <w:sz w:val="18"/>
        </w:rPr>
        <w:t>zařízení blokována signálem z EPS</w:t>
      </w:r>
      <w:r w:rsidRPr="007D7C0C">
        <w:rPr>
          <w:sz w:val="18"/>
        </w:rPr>
        <w:t>, není</w:t>
      </w:r>
      <w:r w:rsidR="008B3FE6" w:rsidRPr="007D7C0C">
        <w:rPr>
          <w:sz w:val="18"/>
        </w:rPr>
        <w:t xml:space="preserve"> tedy nutno řešit odstupové vzdálenos</w:t>
      </w:r>
      <w:r w:rsidRPr="007D7C0C">
        <w:rPr>
          <w:sz w:val="18"/>
        </w:rPr>
        <w:t>ti sání a výtlaku VZT zařízení jako jsou:</w:t>
      </w:r>
    </w:p>
    <w:p w14:paraId="354CA0D3" w14:textId="77777777" w:rsidR="008B3FE6" w:rsidRPr="007D7C0C" w:rsidRDefault="008B3FE6" w:rsidP="00B92194">
      <w:pPr>
        <w:spacing w:after="0"/>
        <w:rPr>
          <w:sz w:val="18"/>
        </w:rPr>
      </w:pPr>
      <w:r w:rsidRPr="007D7C0C">
        <w:rPr>
          <w:sz w:val="18"/>
        </w:rPr>
        <w:t xml:space="preserve">Otvory pro výfuk vzduchu budou umístěné nejméně </w:t>
      </w:r>
      <w:smartTag w:uri="urn:schemas-microsoft-com:office:smarttags" w:element="metricconverter">
        <w:smartTagPr>
          <w:attr w:name="ProductID" w:val="1,5 m"/>
        </w:smartTagPr>
        <w:r w:rsidRPr="007D7C0C">
          <w:rPr>
            <w:sz w:val="18"/>
          </w:rPr>
          <w:t>1,5 m</w:t>
        </w:r>
      </w:smartTag>
      <w:r w:rsidRPr="007D7C0C">
        <w:rPr>
          <w:sz w:val="18"/>
        </w:rPr>
        <w:t xml:space="preserve"> od:</w:t>
      </w:r>
    </w:p>
    <w:p w14:paraId="57C293FF" w14:textId="77777777" w:rsidR="008B3FE6" w:rsidRPr="007D7C0C" w:rsidRDefault="008B3FE6" w:rsidP="00B92194">
      <w:pPr>
        <w:spacing w:after="0"/>
        <w:rPr>
          <w:sz w:val="18"/>
        </w:rPr>
      </w:pPr>
      <w:r w:rsidRPr="007D7C0C">
        <w:rPr>
          <w:sz w:val="18"/>
        </w:rPr>
        <w:t>- východů z únikových cest na volné prostranství</w:t>
      </w:r>
    </w:p>
    <w:p w14:paraId="5EB48197" w14:textId="77777777" w:rsidR="008B3FE6" w:rsidRPr="007D7C0C" w:rsidRDefault="008B3FE6" w:rsidP="00B92194">
      <w:pPr>
        <w:spacing w:after="0"/>
        <w:rPr>
          <w:sz w:val="18"/>
        </w:rPr>
      </w:pPr>
      <w:r w:rsidRPr="007D7C0C">
        <w:rPr>
          <w:sz w:val="18"/>
        </w:rPr>
        <w:t>- nasávacích otvorů VZT zařízení</w:t>
      </w:r>
    </w:p>
    <w:p w14:paraId="4DDC6388" w14:textId="77777777" w:rsidR="008B3FE6" w:rsidRPr="007D7C0C" w:rsidRDefault="008B3FE6" w:rsidP="00B92194">
      <w:pPr>
        <w:spacing w:after="0"/>
        <w:rPr>
          <w:sz w:val="18"/>
        </w:rPr>
      </w:pPr>
      <w:r w:rsidRPr="007D7C0C">
        <w:rPr>
          <w:sz w:val="18"/>
        </w:rPr>
        <w:t>Otvory pro sání vzduchu:</w:t>
      </w:r>
    </w:p>
    <w:p w14:paraId="1AE344E8" w14:textId="77777777" w:rsidR="008B3FE6" w:rsidRPr="007D7C0C" w:rsidRDefault="008B3FE6" w:rsidP="00B92194">
      <w:pPr>
        <w:spacing w:after="0"/>
        <w:rPr>
          <w:sz w:val="18"/>
        </w:rPr>
      </w:pPr>
      <w:r w:rsidRPr="007D7C0C">
        <w:rPr>
          <w:sz w:val="18"/>
        </w:rPr>
        <w:t xml:space="preserve">- budou umístěné nejméně </w:t>
      </w:r>
      <w:smartTag w:uri="urn:schemas-microsoft-com:office:smarttags" w:element="metricconverter">
        <w:smartTagPr>
          <w:attr w:name="ProductID" w:val="1,5 m"/>
        </w:smartTagPr>
        <w:r w:rsidRPr="007D7C0C">
          <w:rPr>
            <w:sz w:val="18"/>
          </w:rPr>
          <w:t>1,5 m</w:t>
        </w:r>
      </w:smartTag>
      <w:r w:rsidRPr="007D7C0C">
        <w:rPr>
          <w:sz w:val="18"/>
        </w:rPr>
        <w:t xml:space="preserve"> vodorovně a </w:t>
      </w:r>
      <w:smartTag w:uri="urn:schemas-microsoft-com:office:smarttags" w:element="metricconverter">
        <w:smartTagPr>
          <w:attr w:name="ProductID" w:val="3 m"/>
        </w:smartTagPr>
        <w:r w:rsidRPr="007D7C0C">
          <w:rPr>
            <w:sz w:val="18"/>
          </w:rPr>
          <w:t>3 m</w:t>
        </w:r>
      </w:smartTag>
      <w:r w:rsidRPr="007D7C0C">
        <w:rPr>
          <w:sz w:val="18"/>
        </w:rPr>
        <w:t xml:space="preserve"> svisle od požárně otevřených ploch obvodových stěn</w:t>
      </w:r>
    </w:p>
    <w:p w14:paraId="1BD72C5C" w14:textId="77777777" w:rsidR="008B3FE6" w:rsidRPr="007D7C0C" w:rsidRDefault="008B3FE6" w:rsidP="00B92194">
      <w:pPr>
        <w:spacing w:after="0"/>
        <w:rPr>
          <w:sz w:val="18"/>
        </w:rPr>
      </w:pPr>
      <w:r w:rsidRPr="007D7C0C">
        <w:rPr>
          <w:sz w:val="18"/>
        </w:rPr>
        <w:t>- budou potrubím vyvedeny alespoň 1 m (bez dalších průkazů) nad rovinu střešního pláště</w:t>
      </w:r>
    </w:p>
    <w:p w14:paraId="28CD821E" w14:textId="77777777" w:rsidR="008B3FE6" w:rsidRPr="007D7C0C" w:rsidRDefault="008B3FE6" w:rsidP="00B92194">
      <w:pPr>
        <w:spacing w:after="0"/>
        <w:rPr>
          <w:sz w:val="18"/>
        </w:rPr>
      </w:pPr>
      <w:r w:rsidRPr="007D7C0C">
        <w:rPr>
          <w:sz w:val="18"/>
        </w:rPr>
        <w:t>- mohou být umístěny nad střešním pláštěm, tento není požárně otevřenou plochou</w:t>
      </w:r>
    </w:p>
    <w:p w14:paraId="3ED92803" w14:textId="77777777" w:rsidR="002D38A3" w:rsidRPr="007D7C0C" w:rsidRDefault="002D38A3" w:rsidP="002D38A3">
      <w:pPr>
        <w:pStyle w:val="Odstavecseseznamem"/>
        <w:ind w:left="0"/>
        <w:rPr>
          <w:b/>
          <w:sz w:val="18"/>
        </w:rPr>
      </w:pPr>
      <w:r w:rsidRPr="007D7C0C">
        <w:rPr>
          <w:b/>
          <w:sz w:val="18"/>
        </w:rPr>
        <w:lastRenderedPageBreak/>
        <w:t>8.</w:t>
      </w:r>
      <w:r w:rsidRPr="007D7C0C">
        <w:rPr>
          <w:b/>
          <w:sz w:val="18"/>
        </w:rPr>
        <w:tab/>
        <w:t>BEZPEČNOST PRÁCE</w:t>
      </w:r>
    </w:p>
    <w:p w14:paraId="2BE0D109" w14:textId="77777777" w:rsidR="002D38A3" w:rsidRPr="007D7C0C" w:rsidRDefault="002D38A3" w:rsidP="00D966C4">
      <w:pPr>
        <w:spacing w:after="0"/>
        <w:jc w:val="both"/>
        <w:rPr>
          <w:sz w:val="18"/>
          <w:szCs w:val="18"/>
        </w:rPr>
      </w:pPr>
      <w:r w:rsidRPr="007D7C0C">
        <w:rPr>
          <w:sz w:val="18"/>
          <w:szCs w:val="18"/>
        </w:rPr>
        <w:t>Při realizaci díla je nutno dodržovat veškeré platné předpisy ohledně bezpečnosti práce. Proto je nutné, aby montáž a dodávku vzduchotechniky prováděla odborná firma mající s montážemi obdobného charakteru zkušenosti, přičemž je nutné, aby příslušní pracovníci byli řádně proškoleni z hlediska bezpečnosti práce a z hlediska veškerých činností, které budou provádět.</w:t>
      </w:r>
    </w:p>
    <w:p w14:paraId="6AC006DB" w14:textId="77777777" w:rsidR="002D38A3" w:rsidRPr="007D7C0C" w:rsidRDefault="002D38A3" w:rsidP="00D966C4">
      <w:pPr>
        <w:spacing w:after="0"/>
        <w:jc w:val="both"/>
        <w:rPr>
          <w:sz w:val="18"/>
          <w:szCs w:val="18"/>
        </w:rPr>
      </w:pPr>
      <w:r w:rsidRPr="007D7C0C">
        <w:rPr>
          <w:sz w:val="18"/>
          <w:szCs w:val="18"/>
        </w:rPr>
        <w:t>Provedení stavby i jednotlivých dílů vzduchotechniky musí umožňovat snadnou a bezpečnou obsluhu a údržbu. Jedná se hlavně o zařízení, která jsou umístěna na střeše, kde je třeba provést obslužné lávky, dále je třeba zajistit i bezpečný přístup ke všem částem systémů, které vyžadují pravidelnou údržbu a obsluhu.</w:t>
      </w:r>
    </w:p>
    <w:p w14:paraId="63D3EF6D" w14:textId="77777777" w:rsidR="002D38A3" w:rsidRPr="007D7C0C" w:rsidRDefault="002D38A3" w:rsidP="00723A77">
      <w:pPr>
        <w:pStyle w:val="Odstavecseseznamem"/>
        <w:ind w:left="0"/>
        <w:rPr>
          <w:b/>
          <w:sz w:val="18"/>
        </w:rPr>
      </w:pPr>
    </w:p>
    <w:p w14:paraId="549509B4" w14:textId="77777777" w:rsidR="00723A77" w:rsidRPr="007D7C0C" w:rsidRDefault="002D38A3" w:rsidP="00723A77">
      <w:pPr>
        <w:pStyle w:val="Odstavecseseznamem"/>
        <w:ind w:left="0"/>
        <w:rPr>
          <w:b/>
          <w:sz w:val="18"/>
        </w:rPr>
      </w:pPr>
      <w:r w:rsidRPr="007D7C0C">
        <w:rPr>
          <w:b/>
          <w:sz w:val="18"/>
        </w:rPr>
        <w:t>9</w:t>
      </w:r>
      <w:r w:rsidR="00723A77" w:rsidRPr="007D7C0C">
        <w:rPr>
          <w:b/>
          <w:sz w:val="18"/>
        </w:rPr>
        <w:t>.</w:t>
      </w:r>
      <w:r w:rsidR="00723A77" w:rsidRPr="007D7C0C">
        <w:rPr>
          <w:b/>
          <w:sz w:val="18"/>
        </w:rPr>
        <w:tab/>
        <w:t>OBECNÉ POŽADAVKY NA REALIZACI DÍLA</w:t>
      </w:r>
    </w:p>
    <w:p w14:paraId="74A227D0" w14:textId="77777777" w:rsidR="00C130B0" w:rsidRPr="007D7C0C" w:rsidRDefault="00C130B0" w:rsidP="002D38A3">
      <w:pPr>
        <w:pStyle w:val="Odstavecseseznamem"/>
        <w:ind w:left="0"/>
        <w:rPr>
          <w:b/>
          <w:sz w:val="18"/>
        </w:rPr>
      </w:pPr>
    </w:p>
    <w:p w14:paraId="0BDE4636" w14:textId="77777777" w:rsidR="002D38A3" w:rsidRPr="007D7C0C" w:rsidRDefault="002D38A3" w:rsidP="002D38A3">
      <w:pPr>
        <w:pStyle w:val="Odstavecseseznamem"/>
        <w:ind w:left="0"/>
        <w:rPr>
          <w:b/>
          <w:sz w:val="18"/>
        </w:rPr>
      </w:pPr>
      <w:r w:rsidRPr="007D7C0C">
        <w:rPr>
          <w:b/>
          <w:sz w:val="18"/>
        </w:rPr>
        <w:t xml:space="preserve">9.1 </w:t>
      </w:r>
      <w:r w:rsidRPr="007D7C0C">
        <w:rPr>
          <w:b/>
          <w:sz w:val="18"/>
        </w:rPr>
        <w:tab/>
        <w:t>Obecné zásady</w:t>
      </w:r>
    </w:p>
    <w:p w14:paraId="69382B9B" w14:textId="77777777" w:rsidR="002D38A3" w:rsidRPr="007D7C0C" w:rsidRDefault="002D38A3" w:rsidP="00D966C4">
      <w:pPr>
        <w:spacing w:after="0"/>
        <w:jc w:val="both"/>
        <w:rPr>
          <w:sz w:val="18"/>
          <w:szCs w:val="18"/>
        </w:rPr>
      </w:pPr>
      <w:r w:rsidRPr="007D7C0C">
        <w:rPr>
          <w:sz w:val="18"/>
          <w:szCs w:val="18"/>
        </w:rPr>
        <w:t xml:space="preserve">Při realizaci je nutné si uvědomit, že se jedná o budovu se specifickými nároky na provedení díla z hlediska požadované kvality, a proto je nutné, aby dodávku a montáž prováděla specializovaná firma s kvalifikovanými pracovníky, kteří mají s obdobnými realizacemi zkušenosti. Jedná se především o technologické postupy montáže a uchycení prvků ke stavební konstrukci, detaily vyústění vzduchotechniky a klimatizace apod. </w:t>
      </w:r>
    </w:p>
    <w:p w14:paraId="2AEDB6AC"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Průchody potrubí stavební konstrukcí je nutno provádět tak, aby vibrace od provozu vzduchotechnických zařízení nebyly přenášeny do stavby (obalení potrubí měkkým materiálem, minerální vatou a dozdění se začistěním čela prostupu trvale pružným tmelem). Uchycení potrubí ke stavební konstrukci se předpokládá pomocí kovových hmoždinek, závitových tyčí, kovového úchytu pevně připevněného k potrubí, pružného podložení a matice umožňující výškové nastavení potrubí.</w:t>
      </w:r>
    </w:p>
    <w:p w14:paraId="7C85A465"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Dále je nutno pro dodávku a montáž používat zařízení a výrobků, které jsou v bezvadném technickém stavu, mají příslušné atesty, osvědčení a schválení o možnosti jejich použití v České republice a jsou uvedeny v uzavřených smlouvách mezi developerem a dodavatelem. </w:t>
      </w:r>
    </w:p>
    <w:p w14:paraId="2E00B493"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Před zahájením montáže a dodávek je nutno při převzetí staveniště zkontrolovat, zda projektové řešení odpovídá skutečnosti na stavbě a zařízení lze do daného prostoru umístit. Bez této kontroly dodavatele není možno brát odpovědnost za škody vzniklé dodávkou, kterou není možno do prostoru umístit. </w:t>
      </w:r>
    </w:p>
    <w:p w14:paraId="6C1C24DF"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Veškeré interiérové prvky, (mřížky, anemostaty apod.) je nutno nechat si po estetické i barevné schránce schválit investorem (architektem) a poté provést jejich dodávku a montáž. Veškeré prvky vzduchotechnických a klimatizačních zařízení jsou uvažovány jako referenční, a proto není ze strany projektanta námitek proti jejich náhradě za předpokladu odsouhlasení jejich náhrady vyšším odběratelem. Je však nutné dodržet veškeré technické parametry (množství vzduchu, účinnosti zařízení apod. jsou uvažovány jako minimální, hlučnost zařízení, příkony zařízení, velikosti apod. jako maximální). Dále je nutno dořešit veškeré vazby na navazující profese.</w:t>
      </w:r>
    </w:p>
    <w:p w14:paraId="0EBF6511"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 výše uvedeného je vhodné, aby dodavatel zpracoval na základě vlastních technologických postupů a konkrétně dodaných výrobků vlastní dodavatelskou dokumentaci.</w:t>
      </w:r>
    </w:p>
    <w:p w14:paraId="5F94FFEF"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Po skončení montáže je nutno provést komplexní zkoušky, při kterých je nutno prokázat funkčnost zařízení. Dále je nutno před tímto komplexním vyzkoušením provést jemné zaregulování systému tak, aby bylo v této první fázi dosaženo projektových parametrů. Dále je nutno zajistit, aby toto zaregulování bylo provedeno po určité době provozu budovy a byly tak eliminovány některé </w:t>
      </w:r>
      <w:r w:rsidR="007E58A4">
        <w:rPr>
          <w:sz w:val="18"/>
          <w:szCs w:val="18"/>
        </w:rPr>
        <w:t>nedostatky</w:t>
      </w:r>
      <w:r w:rsidRPr="007D7C0C">
        <w:rPr>
          <w:sz w:val="18"/>
          <w:szCs w:val="18"/>
        </w:rPr>
        <w:t xml:space="preserve"> v provozu, které </w:t>
      </w:r>
      <w:r w:rsidR="007E58A4">
        <w:rPr>
          <w:sz w:val="18"/>
          <w:szCs w:val="18"/>
        </w:rPr>
        <w:t>ne</w:t>
      </w:r>
      <w:r w:rsidRPr="007D7C0C">
        <w:rPr>
          <w:sz w:val="18"/>
          <w:szCs w:val="18"/>
        </w:rPr>
        <w:t>mohl projekt zohlednit (obsazenost místností, technologické vybavení, vznik škodlivin ať průběžný nebo dočasný</w:t>
      </w:r>
      <w:r w:rsidR="007E58A4">
        <w:rPr>
          <w:sz w:val="18"/>
          <w:szCs w:val="18"/>
        </w:rPr>
        <w:t>, stavební vlhkost</w:t>
      </w:r>
      <w:r w:rsidRPr="007D7C0C">
        <w:rPr>
          <w:sz w:val="18"/>
          <w:szCs w:val="18"/>
        </w:rPr>
        <w:t>) nebo provoz budovy bude takový, že provozování zařízení bude možno efektivněji provozovat, než předpokládal projekt</w:t>
      </w:r>
      <w:r w:rsidR="007E58A4">
        <w:rPr>
          <w:sz w:val="18"/>
          <w:szCs w:val="18"/>
        </w:rPr>
        <w:t xml:space="preserve">. </w:t>
      </w:r>
      <w:r w:rsidRPr="007D7C0C">
        <w:rPr>
          <w:sz w:val="18"/>
          <w:szCs w:val="18"/>
        </w:rPr>
        <w:t>Toto platí i pro ostatní profese, které mají přímý dopad na chod vzduchotechnických zařízení, zejména měření a regulace.</w:t>
      </w:r>
    </w:p>
    <w:p w14:paraId="722B6DF4" w14:textId="77777777" w:rsidR="002D38A3" w:rsidRPr="007D7C0C" w:rsidRDefault="002D38A3" w:rsidP="002D38A3">
      <w:pPr>
        <w:spacing w:after="0"/>
        <w:rPr>
          <w:sz w:val="18"/>
          <w:szCs w:val="18"/>
        </w:rPr>
      </w:pPr>
    </w:p>
    <w:p w14:paraId="07262CB2" w14:textId="77777777" w:rsidR="002D38A3" w:rsidRPr="007D7C0C" w:rsidRDefault="002D38A3" w:rsidP="002D38A3">
      <w:pPr>
        <w:pStyle w:val="Odstavecseseznamem"/>
        <w:ind w:left="0"/>
        <w:rPr>
          <w:b/>
          <w:sz w:val="18"/>
        </w:rPr>
      </w:pPr>
      <w:r w:rsidRPr="007D7C0C">
        <w:rPr>
          <w:b/>
          <w:sz w:val="18"/>
        </w:rPr>
        <w:t>9.2</w:t>
      </w:r>
      <w:r w:rsidRPr="007D7C0C">
        <w:rPr>
          <w:b/>
          <w:sz w:val="18"/>
        </w:rPr>
        <w:tab/>
        <w:t>Zásady provedení montáží vzduchotechnických potrubí a prvků</w:t>
      </w:r>
    </w:p>
    <w:p w14:paraId="5E8D504D" w14:textId="77777777" w:rsidR="00C130B0" w:rsidRPr="007D7C0C" w:rsidRDefault="00C130B0" w:rsidP="002D38A3">
      <w:pPr>
        <w:pStyle w:val="Odstavecseseznamem"/>
        <w:ind w:left="0"/>
        <w:rPr>
          <w:b/>
          <w:sz w:val="18"/>
        </w:rPr>
      </w:pPr>
    </w:p>
    <w:p w14:paraId="6E4E772E"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Montáž vzduchotechniky musí provádět odborně fundovaná firma, mající s montáží vzduchotechniky v zkušenosti a mající potřebné vybavení. Při montáži dodržovat podrobné pokyny pro montáž jednotlivých strojů a elementů přiložených v dodávce nebo uvedených v jednotlivých normách.</w:t>
      </w:r>
    </w:p>
    <w:p w14:paraId="533F1E6A"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 Závěsy podpěry VZT jednotek a potrubí budou zhotoveny na montáži z dodaného materiálu. </w:t>
      </w:r>
    </w:p>
    <w:p w14:paraId="377EA858"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 Přesné umístění jednotlivých závěsů určí vedoucí montér vzduchotechniky v roztečích takových, aby bylo zajištěno odpovídající uchycení potrubí.</w:t>
      </w:r>
    </w:p>
    <w:p w14:paraId="110CF7A9"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Vzduchovody na závěsech, podpěrách či konzolách budou podloženy pryží.</w:t>
      </w:r>
    </w:p>
    <w:p w14:paraId="3985D102"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Spoje vzduchovodů musí být dle ČSN 041010 při montáži vodivě spojeny pro ochranu před nebezpečným dotykovým napětím. </w:t>
      </w:r>
    </w:p>
    <w:p w14:paraId="5DAFFF8F"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Tlumící vložky a pryžové izolátory budou překlenuty pružným vodivým spojem.</w:t>
      </w:r>
    </w:p>
    <w:p w14:paraId="43EBF5E1"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Je nutno zajistit, aby vzduchovody v místech průchodu zdmi byly obaleny izolací, aby bylo zabráněno šíření vibrací.</w:t>
      </w:r>
    </w:p>
    <w:p w14:paraId="4E4485EA"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Před montáží jednotlivých dílů VZT je nutno odstranit z nich nečistoty. </w:t>
      </w:r>
    </w:p>
    <w:p w14:paraId="35D23F4B"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Při montáži protipožárních a regulačních klapek je nutno dbát na to, aby stěny těles klapky nebyly prohnuté a aby nebyla narušena jejich funkce.</w:t>
      </w:r>
    </w:p>
    <w:p w14:paraId="5DD2FF8E"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Při montáži potrubí jen nutno dbát zvláště u přívodu vzduchu, aby veškeré odbočky byly vybaveny dostatečnými a vhodnými prvky pro možnost zaregulování vzduchotechnické sítě (náběhové plechy, regulační klapky apod.). Tyto prvky pro zaregulování musí být přístupné i po zaizolování potrubí a i po konečných stavebních úpravách.</w:t>
      </w:r>
    </w:p>
    <w:p w14:paraId="399B582B" w14:textId="77777777" w:rsidR="002D38A3" w:rsidRPr="007D7C0C" w:rsidRDefault="002D38A3" w:rsidP="002D38A3">
      <w:pPr>
        <w:pStyle w:val="Odstavecseseznamem"/>
        <w:ind w:left="0"/>
        <w:rPr>
          <w:b/>
          <w:sz w:val="18"/>
        </w:rPr>
      </w:pPr>
      <w:r w:rsidRPr="007D7C0C">
        <w:rPr>
          <w:b/>
          <w:sz w:val="18"/>
        </w:rPr>
        <w:lastRenderedPageBreak/>
        <w:t>9.3</w:t>
      </w:r>
      <w:r w:rsidRPr="007D7C0C">
        <w:rPr>
          <w:b/>
          <w:sz w:val="18"/>
        </w:rPr>
        <w:tab/>
        <w:t>Zhotovení dílenské dokumentace</w:t>
      </w:r>
    </w:p>
    <w:p w14:paraId="17922CD6" w14:textId="77777777" w:rsidR="002D38A3" w:rsidRPr="007D7C0C" w:rsidRDefault="002D38A3" w:rsidP="00D966C4">
      <w:pPr>
        <w:jc w:val="both"/>
        <w:rPr>
          <w:sz w:val="18"/>
          <w:szCs w:val="18"/>
        </w:rPr>
      </w:pPr>
      <w:r w:rsidRPr="007D7C0C">
        <w:rPr>
          <w:sz w:val="18"/>
          <w:szCs w:val="18"/>
        </w:rPr>
        <w:t>Je nutné, aby si zhotovitel díla zpracoval vlastní dílenskou dokumentaci, kterou si před vlastní realizací nechá od technického a autorského dozoru investora schválit. Bez tohoto schválení se dodavatel vystavuje riziku, že dílo nebude investorem převzato. V dílenské dokumentaci bude především zohledněno:</w:t>
      </w:r>
    </w:p>
    <w:p w14:paraId="5DCED599"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jednoznačné konkretizování všech použitých prvků vč. doložení materiálových listů s přesnými technickými parametry výrobku a jeho kvalitativním provedením event. zahrnutí změn vyvolaných případnou inovací výrobků či jejich výrobkovou záměnou</w:t>
      </w:r>
    </w:p>
    <w:p w14:paraId="62E52FD6"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proofErr w:type="spellStart"/>
      <w:r w:rsidRPr="007D7C0C">
        <w:rPr>
          <w:sz w:val="18"/>
          <w:szCs w:val="18"/>
        </w:rPr>
        <w:t>technicko</w:t>
      </w:r>
      <w:proofErr w:type="spellEnd"/>
      <w:r w:rsidRPr="007D7C0C">
        <w:rPr>
          <w:sz w:val="18"/>
          <w:szCs w:val="18"/>
        </w:rPr>
        <w:t xml:space="preserve"> - technologické detaily montáže jednotlivých dílů vzduchotechnických a klimatizačních zařízení ve vazbě na antivibrační opatření a uchycení ke stavbě</w:t>
      </w:r>
    </w:p>
    <w:p w14:paraId="0D691C1B"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proofErr w:type="spellStart"/>
      <w:r w:rsidRPr="007D7C0C">
        <w:rPr>
          <w:sz w:val="18"/>
          <w:szCs w:val="18"/>
        </w:rPr>
        <w:t>technicko</w:t>
      </w:r>
      <w:proofErr w:type="spellEnd"/>
      <w:r w:rsidRPr="007D7C0C">
        <w:rPr>
          <w:sz w:val="18"/>
          <w:szCs w:val="18"/>
        </w:rPr>
        <w:t xml:space="preserve"> - technologické detaily montáže s ohledem na budoucí údržbu, opravy a servis jednotlivých dílů vzduchotechnických a klimatizačních zařízení</w:t>
      </w:r>
    </w:p>
    <w:p w14:paraId="1467F8D9"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změny ve vedení instalací vyvolané prostorovou koordinací, které nebyly zachyceny v dokumentaci pro provedení stavby</w:t>
      </w:r>
    </w:p>
    <w:p w14:paraId="73C269C8"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změny ve vedení instalací vyvolané skutečným provedením stavby</w:t>
      </w:r>
    </w:p>
    <w:p w14:paraId="04610C67"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změny, které byly vyvolané časovým postupem montáže</w:t>
      </w:r>
    </w:p>
    <w:p w14:paraId="1A2590E1" w14:textId="77777777" w:rsidR="002D38A3" w:rsidRPr="007D7C0C" w:rsidRDefault="002D38A3" w:rsidP="002D38A3">
      <w:pPr>
        <w:tabs>
          <w:tab w:val="num" w:pos="284"/>
        </w:tabs>
        <w:spacing w:after="0"/>
        <w:rPr>
          <w:sz w:val="18"/>
          <w:szCs w:val="18"/>
        </w:rPr>
      </w:pPr>
    </w:p>
    <w:p w14:paraId="2E33C9D4" w14:textId="77777777" w:rsidR="002D38A3" w:rsidRPr="007D7C0C" w:rsidRDefault="002D38A3" w:rsidP="00D966C4">
      <w:pPr>
        <w:jc w:val="both"/>
        <w:rPr>
          <w:sz w:val="18"/>
          <w:szCs w:val="18"/>
        </w:rPr>
      </w:pPr>
      <w:r w:rsidRPr="007D7C0C">
        <w:rPr>
          <w:sz w:val="18"/>
          <w:szCs w:val="18"/>
        </w:rPr>
        <w:t>Dále je nutné, aby si dodavatel části vzduchotechnika a klimatizace dle plánu organizace výstavby zpracovaného vyšším dodavatelem stavby a vlastních dodavatelsko-montážních možností zpracoval vlastní plán organizace výstavby (POV). Jedná se především o to, aby v tomto upřesněném POV bylo zohledněno:</w:t>
      </w:r>
    </w:p>
    <w:p w14:paraId="13D28570"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přesný časový harmonogram prováděných prací s ohledem na dodržení kvality při daném počtu pracovníků v montážní zóně</w:t>
      </w:r>
    </w:p>
    <w:p w14:paraId="0E55CEBD"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vyřešení časových a prostorových mezi-profesních návazností s dostatečným časovým intervalem pro provedení mezioperačních kontrol kvality </w:t>
      </w:r>
    </w:p>
    <w:p w14:paraId="0CE8F338"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dořešení časových návazností mezi dodacími lhůtami výrobků jednotlivých výrobců, možnosti skladování a montáž</w:t>
      </w:r>
    </w:p>
    <w:p w14:paraId="5FC7548D"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 rámci konkretizovaného POV dodavatele vzduchotechniky a klimatizace bude nutno vyřešit následující body:</w:t>
      </w:r>
    </w:p>
    <w:p w14:paraId="7D03A1AD"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závoz a skladování materiálu a nářadí v různých etapách výstavby</w:t>
      </w:r>
    </w:p>
    <w:p w14:paraId="0F5E5EBD"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sociální zázemí pracovníků</w:t>
      </w:r>
    </w:p>
    <w:p w14:paraId="326539ED"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dopravu materiálu do montážních zón jak uvnitř budovy, tak i vně vč. horizontální a vertikální dopravy</w:t>
      </w:r>
    </w:p>
    <w:p w14:paraId="706BF497"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pohyb a přístup pracovníků firmy v prostoru stavby</w:t>
      </w:r>
    </w:p>
    <w:p w14:paraId="7893273C"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způsoby provedení funkčních a kompletních zkoušek</w:t>
      </w:r>
    </w:p>
    <w:p w14:paraId="405515AB" w14:textId="77777777" w:rsidR="002D38A3" w:rsidRPr="007D7C0C" w:rsidRDefault="002D38A3" w:rsidP="00D966C4">
      <w:pPr>
        <w:tabs>
          <w:tab w:val="num" w:pos="284"/>
        </w:tabs>
        <w:spacing w:after="0"/>
        <w:jc w:val="both"/>
        <w:rPr>
          <w:sz w:val="18"/>
          <w:szCs w:val="18"/>
        </w:rPr>
      </w:pPr>
    </w:p>
    <w:p w14:paraId="1B2D181E" w14:textId="77777777" w:rsidR="002D38A3" w:rsidRPr="007D7C0C" w:rsidRDefault="002D38A3" w:rsidP="00D966C4">
      <w:pPr>
        <w:tabs>
          <w:tab w:val="num" w:pos="284"/>
        </w:tabs>
        <w:spacing w:after="0"/>
        <w:jc w:val="both"/>
        <w:rPr>
          <w:sz w:val="18"/>
          <w:szCs w:val="18"/>
        </w:rPr>
      </w:pPr>
      <w:r w:rsidRPr="007D7C0C">
        <w:rPr>
          <w:sz w:val="18"/>
          <w:szCs w:val="18"/>
        </w:rPr>
        <w:t>Před zahájením dodávek a montáží je nutno dodavatelskou dokumentaci a upřesnění POV dodavatelem investorovi předat k odsouhlasení a k posouzení, zda předané navrhované změny, použitá výrobková základna, upřesněný plán organizace výstavby nemají vliv na celkovou koncepci řešení dle zadávací dokumentace (jak z hlediska zásahů do stavby a zajištění provozu objektu).</w:t>
      </w:r>
    </w:p>
    <w:p w14:paraId="2C02E5F4" w14:textId="77777777" w:rsidR="002D38A3" w:rsidRPr="007D7C0C" w:rsidRDefault="002D38A3" w:rsidP="002D38A3">
      <w:pPr>
        <w:spacing w:after="0"/>
        <w:rPr>
          <w:sz w:val="18"/>
          <w:szCs w:val="18"/>
        </w:rPr>
      </w:pPr>
    </w:p>
    <w:p w14:paraId="063C9E2E" w14:textId="77777777" w:rsidR="002D38A3" w:rsidRDefault="002D38A3" w:rsidP="002D38A3">
      <w:pPr>
        <w:pStyle w:val="Odstavecseseznamem"/>
        <w:ind w:left="0"/>
        <w:rPr>
          <w:b/>
          <w:sz w:val="18"/>
        </w:rPr>
      </w:pPr>
      <w:r w:rsidRPr="007D7C0C">
        <w:rPr>
          <w:b/>
          <w:sz w:val="18"/>
        </w:rPr>
        <w:t>9.4</w:t>
      </w:r>
      <w:r w:rsidRPr="007D7C0C">
        <w:rPr>
          <w:b/>
          <w:sz w:val="18"/>
        </w:rPr>
        <w:tab/>
        <w:t>Ochrana a využití VZT zařízení v průběhu stavby</w:t>
      </w:r>
    </w:p>
    <w:p w14:paraId="5E8D0AB3" w14:textId="77777777" w:rsidR="00D966C4" w:rsidRPr="007D7C0C" w:rsidRDefault="00D966C4" w:rsidP="002D38A3">
      <w:pPr>
        <w:pStyle w:val="Odstavecseseznamem"/>
        <w:ind w:left="0"/>
        <w:rPr>
          <w:b/>
          <w:sz w:val="18"/>
        </w:rPr>
      </w:pPr>
    </w:p>
    <w:p w14:paraId="63E05383" w14:textId="77777777" w:rsidR="002D38A3" w:rsidRPr="007D7C0C" w:rsidRDefault="002D38A3" w:rsidP="00D966C4">
      <w:pPr>
        <w:pStyle w:val="Odstavecseseznamem"/>
        <w:numPr>
          <w:ilvl w:val="0"/>
          <w:numId w:val="2"/>
        </w:numPr>
        <w:spacing w:before="240" w:after="0" w:line="240" w:lineRule="auto"/>
        <w:ind w:left="357" w:hanging="357"/>
        <w:contextualSpacing w:val="0"/>
        <w:jc w:val="both"/>
        <w:rPr>
          <w:sz w:val="18"/>
          <w:szCs w:val="18"/>
        </w:rPr>
      </w:pPr>
      <w:r w:rsidRPr="007D7C0C">
        <w:rPr>
          <w:sz w:val="18"/>
          <w:szCs w:val="18"/>
        </w:rPr>
        <w:t>Nepoužívat stejné jednotky pro provoz vytápění/chlazení/větrání během stavby a po uvedení budovy do provozu.</w:t>
      </w:r>
    </w:p>
    <w:p w14:paraId="2FF0A44E"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Chránit igelitovými fóliemi veškerou VZT na stavbě, poškození nátěrů nebo koroze prvků zařízení VZT je považována za vadu dodávky a oprava bude provedena dodavatelem v rámci dodávky VZT.</w:t>
      </w:r>
    </w:p>
    <w:p w14:paraId="3DDC0466"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VZT skladovat daleko od zdrojů prašnosti.</w:t>
      </w:r>
    </w:p>
    <w:p w14:paraId="3CA1A282" w14:textId="77777777" w:rsidR="002D38A3" w:rsidRPr="007D7C0C" w:rsidRDefault="002D38A3" w:rsidP="00D966C4">
      <w:pPr>
        <w:pStyle w:val="Odstavecseseznamem"/>
        <w:numPr>
          <w:ilvl w:val="0"/>
          <w:numId w:val="2"/>
        </w:numPr>
        <w:tabs>
          <w:tab w:val="num" w:pos="851"/>
        </w:tabs>
        <w:spacing w:after="0" w:line="240" w:lineRule="auto"/>
        <w:contextualSpacing w:val="0"/>
        <w:jc w:val="both"/>
        <w:rPr>
          <w:sz w:val="18"/>
          <w:szCs w:val="18"/>
        </w:rPr>
      </w:pPr>
      <w:r w:rsidRPr="007D7C0C">
        <w:rPr>
          <w:sz w:val="18"/>
          <w:szCs w:val="18"/>
        </w:rPr>
        <w:t>Zajistit dostatečné provětrávání prostor pro zamezení zvýšené koncentrace znečištění a vlhkosti – bude zajištěno mobilními větracími jednotkami, které budou zajištěny dodavatelem části VZT.</w:t>
      </w:r>
    </w:p>
    <w:p w14:paraId="1FE42CD2" w14:textId="77777777" w:rsidR="00385328" w:rsidRPr="007D7C0C" w:rsidRDefault="00385328" w:rsidP="00D966C4">
      <w:pPr>
        <w:pStyle w:val="Odstavecseseznamem"/>
        <w:spacing w:after="0" w:line="240" w:lineRule="auto"/>
        <w:ind w:left="360"/>
        <w:contextualSpacing w:val="0"/>
        <w:jc w:val="both"/>
        <w:rPr>
          <w:sz w:val="18"/>
          <w:szCs w:val="18"/>
        </w:rPr>
      </w:pPr>
    </w:p>
    <w:p w14:paraId="0F9834BB" w14:textId="77777777" w:rsidR="002D38A3" w:rsidRPr="007D7C0C" w:rsidRDefault="002D38A3" w:rsidP="002D38A3">
      <w:pPr>
        <w:pStyle w:val="Odstavecseseznamem"/>
        <w:ind w:left="0"/>
        <w:rPr>
          <w:b/>
          <w:sz w:val="18"/>
        </w:rPr>
      </w:pPr>
      <w:r w:rsidRPr="007D7C0C">
        <w:rPr>
          <w:b/>
          <w:sz w:val="18"/>
        </w:rPr>
        <w:t>9.5</w:t>
      </w:r>
      <w:r w:rsidRPr="007D7C0C">
        <w:rPr>
          <w:b/>
          <w:sz w:val="18"/>
        </w:rPr>
        <w:tab/>
        <w:t>Zkoušky VZT</w:t>
      </w:r>
    </w:p>
    <w:p w14:paraId="5D2BA580" w14:textId="77777777" w:rsidR="002D38A3" w:rsidRPr="007D7C0C" w:rsidRDefault="002D38A3" w:rsidP="002D38A3">
      <w:pPr>
        <w:tabs>
          <w:tab w:val="num" w:pos="284"/>
        </w:tabs>
        <w:spacing w:after="0"/>
        <w:rPr>
          <w:b/>
          <w:sz w:val="18"/>
          <w:szCs w:val="18"/>
        </w:rPr>
      </w:pPr>
      <w:r w:rsidRPr="007D7C0C">
        <w:rPr>
          <w:b/>
          <w:sz w:val="18"/>
          <w:szCs w:val="18"/>
        </w:rPr>
        <w:t>Průběžné dílčí zkoušky a kontrola</w:t>
      </w:r>
    </w:p>
    <w:p w14:paraId="6E7908D9" w14:textId="77777777" w:rsidR="002D38A3" w:rsidRPr="007D7C0C" w:rsidRDefault="002D38A3" w:rsidP="002D38A3">
      <w:pPr>
        <w:tabs>
          <w:tab w:val="num" w:pos="284"/>
        </w:tabs>
        <w:spacing w:after="0"/>
        <w:rPr>
          <w:sz w:val="18"/>
          <w:szCs w:val="18"/>
        </w:rPr>
      </w:pPr>
    </w:p>
    <w:p w14:paraId="34555582" w14:textId="77777777" w:rsidR="002D38A3" w:rsidRPr="007D7C0C" w:rsidRDefault="002D38A3" w:rsidP="00D966C4">
      <w:pPr>
        <w:tabs>
          <w:tab w:val="num" w:pos="284"/>
        </w:tabs>
        <w:spacing w:after="0"/>
        <w:jc w:val="both"/>
        <w:rPr>
          <w:sz w:val="18"/>
          <w:szCs w:val="18"/>
        </w:rPr>
      </w:pPr>
      <w:r w:rsidRPr="007D7C0C">
        <w:rPr>
          <w:sz w:val="18"/>
          <w:szCs w:val="18"/>
        </w:rPr>
        <w:t xml:space="preserve">Dodavatel vzduchotechniky a klimatizace je povinen na své náklady provádět neustálou kontrolu kvality a funkčnosti dodaných a namontovaných zařízení. A to jak přímo po vlastní montáži tak i po montáži ostatních profesí. </w:t>
      </w:r>
    </w:p>
    <w:p w14:paraId="48BE2CA0" w14:textId="77777777" w:rsidR="002D38A3" w:rsidRPr="007D7C0C" w:rsidRDefault="002D38A3" w:rsidP="00D966C4">
      <w:pPr>
        <w:jc w:val="both"/>
        <w:rPr>
          <w:sz w:val="18"/>
          <w:szCs w:val="18"/>
        </w:rPr>
      </w:pPr>
      <w:r w:rsidRPr="007D7C0C">
        <w:rPr>
          <w:sz w:val="18"/>
          <w:szCs w:val="18"/>
        </w:rPr>
        <w:t>Tato kontrola bude spočívat:</w:t>
      </w:r>
    </w:p>
    <w:p w14:paraId="42C2CC25"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 xml:space="preserve">v kontrole, zda zařízení a jeho části jsou v bezvadném technickém a designovém stavu bez zjevného poškození s odpovídající funkčností, kterou lze operativně vyzkoušet </w:t>
      </w:r>
    </w:p>
    <w:p w14:paraId="461E6EFF"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 kontrole, zda montáží ostatních profesí (event. i podhledu a ostatních částí stavby) se nezhoršil či dokonce nezamezil servis a obsluha daného prvku</w:t>
      </w:r>
    </w:p>
    <w:p w14:paraId="18951863"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 kontrole, zda zařízení je kompletní a zda nedošlo ke zcizení částí systému, které by mohlo ohrozit kompletní zkoušky</w:t>
      </w:r>
    </w:p>
    <w:p w14:paraId="2AD54916"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v kontrole, zda vzduchové cesty jsou průchozí a zda nejsou znečištěné tak, že by mohly nastat problémy při zprovoznění zařízení či při jeho následném provozu.</w:t>
      </w:r>
    </w:p>
    <w:p w14:paraId="53619088" w14:textId="77777777" w:rsidR="00385328" w:rsidRPr="007D7C0C" w:rsidRDefault="00385328" w:rsidP="00D966C4">
      <w:pPr>
        <w:tabs>
          <w:tab w:val="num" w:pos="284"/>
        </w:tabs>
        <w:spacing w:after="0"/>
        <w:jc w:val="both"/>
        <w:rPr>
          <w:b/>
          <w:sz w:val="18"/>
          <w:szCs w:val="18"/>
        </w:rPr>
      </w:pPr>
    </w:p>
    <w:p w14:paraId="60F28C71" w14:textId="77777777" w:rsidR="002D38A3" w:rsidRPr="007D7C0C" w:rsidRDefault="002D38A3" w:rsidP="002D38A3">
      <w:pPr>
        <w:tabs>
          <w:tab w:val="num" w:pos="284"/>
        </w:tabs>
        <w:spacing w:after="0"/>
        <w:rPr>
          <w:b/>
          <w:sz w:val="18"/>
          <w:szCs w:val="18"/>
        </w:rPr>
      </w:pPr>
      <w:r w:rsidRPr="007D7C0C">
        <w:rPr>
          <w:b/>
          <w:sz w:val="18"/>
          <w:szCs w:val="18"/>
        </w:rPr>
        <w:lastRenderedPageBreak/>
        <w:t>Ověřovací zkoušky</w:t>
      </w:r>
    </w:p>
    <w:p w14:paraId="5402BF7D" w14:textId="77777777" w:rsidR="002D38A3" w:rsidRPr="007D7C0C" w:rsidRDefault="002D38A3" w:rsidP="002D38A3">
      <w:pPr>
        <w:tabs>
          <w:tab w:val="num" w:pos="284"/>
        </w:tabs>
        <w:spacing w:after="0"/>
        <w:rPr>
          <w:sz w:val="18"/>
          <w:szCs w:val="18"/>
        </w:rPr>
      </w:pPr>
    </w:p>
    <w:p w14:paraId="08790298" w14:textId="77777777" w:rsidR="002D38A3" w:rsidRPr="007D7C0C" w:rsidRDefault="002D38A3" w:rsidP="00D966C4">
      <w:pPr>
        <w:tabs>
          <w:tab w:val="num" w:pos="284"/>
        </w:tabs>
        <w:spacing w:after="0"/>
        <w:jc w:val="both"/>
        <w:rPr>
          <w:sz w:val="18"/>
          <w:szCs w:val="18"/>
        </w:rPr>
      </w:pPr>
      <w:r w:rsidRPr="007D7C0C">
        <w:rPr>
          <w:sz w:val="18"/>
          <w:szCs w:val="18"/>
        </w:rPr>
        <w:t>V rámci těchto zkoušek musí být prokázáno, že zařízení vzduchotechniky a klimatizace po stránce výkonové je schopno splnit technické parametry, které jsou na něho kladené po stránce technické stanovené v projektové dokumentaci.</w:t>
      </w:r>
    </w:p>
    <w:p w14:paraId="25652F14" w14:textId="77777777" w:rsidR="002D38A3" w:rsidRPr="007D7C0C" w:rsidRDefault="002D38A3" w:rsidP="00D966C4">
      <w:pPr>
        <w:tabs>
          <w:tab w:val="num" w:pos="284"/>
        </w:tabs>
        <w:spacing w:after="0"/>
        <w:jc w:val="both"/>
        <w:rPr>
          <w:sz w:val="18"/>
          <w:szCs w:val="18"/>
        </w:rPr>
      </w:pPr>
      <w:r w:rsidRPr="007D7C0C">
        <w:rPr>
          <w:sz w:val="18"/>
          <w:szCs w:val="18"/>
        </w:rPr>
        <w:t>Tyto ověřovací zkoušky budou spočívat v:</w:t>
      </w:r>
    </w:p>
    <w:p w14:paraId="35CBCC09" w14:textId="77777777" w:rsidR="002D38A3" w:rsidRPr="007D7C0C" w:rsidRDefault="002D38A3" w:rsidP="00D966C4">
      <w:pPr>
        <w:tabs>
          <w:tab w:val="num" w:pos="284"/>
        </w:tabs>
        <w:spacing w:after="0"/>
        <w:jc w:val="both"/>
        <w:rPr>
          <w:sz w:val="18"/>
          <w:szCs w:val="18"/>
        </w:rPr>
      </w:pPr>
    </w:p>
    <w:p w14:paraId="665F50D4"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hrubém zaregulování koncových prvků vzduchotechniky a klimatizace pro přívod a odvod vzduchu, veškeré hodnoty budou zaneseny do protokolu o zaregulování, které dodavatel předloží při kolaudaci. Při tomto zaregulování bude provedena i kontrola směru proudění vzduchu z distribučních prvků.</w:t>
      </w:r>
    </w:p>
    <w:p w14:paraId="71ACD3DE"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Kontrole průtoku vzduchu přes ventilátory. Toto množství vzduchu nesmí být menší nebo rovné součtu průtoku vzduchu na koncových distribučních prvcích.</w:t>
      </w:r>
    </w:p>
    <w:p w14:paraId="0E48D959"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Kontrole funkčnosti všech prvků systémů při vlastním provozu vzduchotechnických zařízení pouze s napojením na provizorní přívod elektrické energie.</w:t>
      </w:r>
    </w:p>
    <w:p w14:paraId="1BC6DBD0" w14:textId="77777777" w:rsidR="00385328" w:rsidRPr="007D7C0C" w:rsidRDefault="00385328" w:rsidP="00D966C4">
      <w:pPr>
        <w:tabs>
          <w:tab w:val="num" w:pos="284"/>
        </w:tabs>
        <w:spacing w:after="0"/>
        <w:jc w:val="both"/>
        <w:rPr>
          <w:b/>
          <w:sz w:val="18"/>
          <w:szCs w:val="18"/>
        </w:rPr>
      </w:pPr>
    </w:p>
    <w:p w14:paraId="36EB820C" w14:textId="77777777" w:rsidR="002D38A3" w:rsidRPr="007D7C0C" w:rsidRDefault="002D38A3" w:rsidP="002D38A3">
      <w:pPr>
        <w:tabs>
          <w:tab w:val="num" w:pos="284"/>
        </w:tabs>
        <w:spacing w:after="0"/>
        <w:rPr>
          <w:b/>
          <w:sz w:val="18"/>
          <w:szCs w:val="18"/>
        </w:rPr>
      </w:pPr>
      <w:r w:rsidRPr="007D7C0C">
        <w:rPr>
          <w:b/>
          <w:sz w:val="18"/>
          <w:szCs w:val="18"/>
        </w:rPr>
        <w:t>Komplexní zkoušky systémů vzduchotechniky a klimatizace</w:t>
      </w:r>
    </w:p>
    <w:p w14:paraId="03E8C4C7" w14:textId="77777777" w:rsidR="002D38A3" w:rsidRPr="007D7C0C" w:rsidRDefault="002D38A3" w:rsidP="002D38A3">
      <w:pPr>
        <w:tabs>
          <w:tab w:val="num" w:pos="284"/>
        </w:tabs>
        <w:spacing w:after="0"/>
        <w:rPr>
          <w:sz w:val="18"/>
          <w:szCs w:val="18"/>
        </w:rPr>
      </w:pPr>
    </w:p>
    <w:p w14:paraId="13D1C589" w14:textId="77777777" w:rsidR="002D38A3" w:rsidRPr="007D7C0C" w:rsidRDefault="002D38A3" w:rsidP="00D966C4">
      <w:pPr>
        <w:tabs>
          <w:tab w:val="num" w:pos="284"/>
        </w:tabs>
        <w:spacing w:after="0"/>
        <w:jc w:val="both"/>
        <w:rPr>
          <w:sz w:val="18"/>
          <w:szCs w:val="18"/>
        </w:rPr>
      </w:pPr>
      <w:r w:rsidRPr="007D7C0C">
        <w:rPr>
          <w:sz w:val="18"/>
          <w:szCs w:val="18"/>
        </w:rPr>
        <w:t>Po skončení montáže dodávek vzduchotechnických a klimatizačních zařízení a veškerých navazujících profesí, které podporují a zajišťují funkci těchto zařízení, je nutno provést komplexní zkoušky, při kterých je nutno prokázat celkovou funkčnost zařízení.  Proto je nutné, aby si dodavatel zpracoval vlastní dokumentaci komplexního vyzkoušení, kterou schválí technický dozor investora. Minimální doba komplexního vyzkoušení bude nepřetržitě 48 hodin. V případě, že komplexní zkoušky budou v období, kdy nebude v provozu zdroj chladu ani tepla tak, aby bylo možno vyzkoušet provoz zařízení v extrémních klimatických podmínkách, bude část zkoušek přesunuta do těchto období.</w:t>
      </w:r>
    </w:p>
    <w:p w14:paraId="7193D7EE" w14:textId="77777777" w:rsidR="002D38A3" w:rsidRPr="007D7C0C" w:rsidRDefault="002D38A3" w:rsidP="00D966C4">
      <w:pPr>
        <w:jc w:val="both"/>
        <w:rPr>
          <w:sz w:val="18"/>
          <w:szCs w:val="18"/>
        </w:rPr>
      </w:pPr>
      <w:r w:rsidRPr="007D7C0C">
        <w:rPr>
          <w:sz w:val="18"/>
          <w:szCs w:val="18"/>
        </w:rPr>
        <w:t>Předpokládané doby komplexního vyzkoušení se předpokládají:</w:t>
      </w:r>
    </w:p>
    <w:p w14:paraId="4FCFCA62"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před předáním budovy uživateli</w:t>
      </w:r>
      <w:r w:rsidRPr="007D7C0C">
        <w:rPr>
          <w:sz w:val="18"/>
          <w:szCs w:val="18"/>
        </w:rPr>
        <w:tab/>
      </w:r>
      <w:r w:rsidRPr="007D7C0C">
        <w:rPr>
          <w:sz w:val="18"/>
          <w:szCs w:val="18"/>
        </w:rPr>
        <w:tab/>
        <w:t>48 hodin</w:t>
      </w:r>
    </w:p>
    <w:p w14:paraId="7193F46E"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zimní provoz (</w:t>
      </w:r>
      <w:proofErr w:type="spellStart"/>
      <w:r w:rsidRPr="007D7C0C">
        <w:rPr>
          <w:sz w:val="18"/>
          <w:szCs w:val="18"/>
        </w:rPr>
        <w:t>te</w:t>
      </w:r>
      <w:proofErr w:type="spellEnd"/>
      <w:r w:rsidRPr="007D7C0C">
        <w:rPr>
          <w:sz w:val="18"/>
          <w:szCs w:val="18"/>
        </w:rPr>
        <w:t xml:space="preserve"> </w:t>
      </w:r>
      <w:r w:rsidRPr="007D7C0C">
        <w:rPr>
          <w:rFonts w:ascii="Symbol" w:hAnsi="Symbol"/>
        </w:rPr>
        <w:t></w:t>
      </w:r>
      <w:r w:rsidRPr="007D7C0C">
        <w:rPr>
          <w:sz w:val="18"/>
          <w:szCs w:val="18"/>
        </w:rPr>
        <w:t xml:space="preserve"> </w:t>
      </w:r>
      <w:smartTag w:uri="urn:schemas-microsoft-com:office:smarttags" w:element="metricconverter">
        <w:smartTagPr>
          <w:attr w:name="ProductID" w:val="0 ﾰC"/>
        </w:smartTagPr>
        <w:r w:rsidRPr="007D7C0C">
          <w:rPr>
            <w:sz w:val="18"/>
            <w:szCs w:val="18"/>
          </w:rPr>
          <w:t>0 °C</w:t>
        </w:r>
      </w:smartTag>
      <w:r w:rsidRPr="007D7C0C">
        <w:rPr>
          <w:sz w:val="18"/>
          <w:szCs w:val="18"/>
        </w:rPr>
        <w:tab/>
      </w:r>
      <w:r w:rsidRPr="007D7C0C">
        <w:rPr>
          <w:sz w:val="18"/>
          <w:szCs w:val="18"/>
        </w:rPr>
        <w:tab/>
      </w:r>
      <w:r w:rsidRPr="007D7C0C">
        <w:rPr>
          <w:sz w:val="18"/>
          <w:szCs w:val="18"/>
        </w:rPr>
        <w:tab/>
        <w:t>14 hodin</w:t>
      </w:r>
    </w:p>
    <w:p w14:paraId="54151034" w14:textId="77777777" w:rsidR="002D38A3" w:rsidRPr="007D7C0C" w:rsidRDefault="002D38A3" w:rsidP="00D966C4">
      <w:pPr>
        <w:pStyle w:val="Odstavecseseznamem"/>
        <w:numPr>
          <w:ilvl w:val="0"/>
          <w:numId w:val="2"/>
        </w:numPr>
        <w:spacing w:after="0" w:line="240" w:lineRule="auto"/>
        <w:contextualSpacing w:val="0"/>
        <w:jc w:val="both"/>
        <w:rPr>
          <w:sz w:val="18"/>
          <w:szCs w:val="18"/>
        </w:rPr>
      </w:pPr>
      <w:r w:rsidRPr="007D7C0C">
        <w:rPr>
          <w:sz w:val="18"/>
          <w:szCs w:val="18"/>
        </w:rPr>
        <w:t>letní provoz (</w:t>
      </w:r>
      <w:proofErr w:type="spellStart"/>
      <w:r w:rsidRPr="007D7C0C">
        <w:rPr>
          <w:sz w:val="18"/>
          <w:szCs w:val="18"/>
        </w:rPr>
        <w:t>te</w:t>
      </w:r>
      <w:proofErr w:type="spellEnd"/>
      <w:r w:rsidRPr="007D7C0C">
        <w:rPr>
          <w:sz w:val="18"/>
          <w:szCs w:val="18"/>
        </w:rPr>
        <w:t xml:space="preserve">  </w:t>
      </w:r>
      <w:r w:rsidRPr="007D7C0C">
        <w:rPr>
          <w:rFonts w:ascii="Symbol" w:hAnsi="Symbol"/>
        </w:rPr>
        <w:t></w:t>
      </w:r>
      <w:r w:rsidRPr="007D7C0C">
        <w:rPr>
          <w:sz w:val="18"/>
          <w:szCs w:val="18"/>
        </w:rPr>
        <w:t>25 °C)</w:t>
      </w:r>
      <w:r w:rsidRPr="007D7C0C">
        <w:rPr>
          <w:sz w:val="18"/>
          <w:szCs w:val="18"/>
        </w:rPr>
        <w:tab/>
      </w:r>
      <w:r w:rsidRPr="007D7C0C">
        <w:rPr>
          <w:sz w:val="18"/>
          <w:szCs w:val="18"/>
        </w:rPr>
        <w:tab/>
      </w:r>
      <w:r w:rsidRPr="007D7C0C">
        <w:rPr>
          <w:sz w:val="18"/>
          <w:szCs w:val="18"/>
        </w:rPr>
        <w:tab/>
        <w:t>10 hodin</w:t>
      </w:r>
    </w:p>
    <w:p w14:paraId="471B78A0" w14:textId="77777777" w:rsidR="006F0FD0" w:rsidRPr="007D7C0C" w:rsidRDefault="006F0FD0" w:rsidP="00D966C4">
      <w:pPr>
        <w:tabs>
          <w:tab w:val="num" w:pos="284"/>
        </w:tabs>
        <w:spacing w:after="0"/>
        <w:jc w:val="both"/>
        <w:rPr>
          <w:sz w:val="18"/>
          <w:szCs w:val="18"/>
        </w:rPr>
      </w:pPr>
    </w:p>
    <w:p w14:paraId="03EF74E2" w14:textId="77777777" w:rsidR="002D38A3" w:rsidRPr="007D7C0C" w:rsidRDefault="002D38A3" w:rsidP="00D966C4">
      <w:pPr>
        <w:tabs>
          <w:tab w:val="num" w:pos="284"/>
        </w:tabs>
        <w:spacing w:after="0"/>
        <w:jc w:val="both"/>
        <w:rPr>
          <w:sz w:val="18"/>
          <w:szCs w:val="18"/>
        </w:rPr>
      </w:pPr>
      <w:r w:rsidRPr="007D7C0C">
        <w:rPr>
          <w:sz w:val="18"/>
          <w:szCs w:val="18"/>
        </w:rPr>
        <w:t>Tyto zkoušky musí probíhat nepřetržitě, v případě jejich přerušení z důvodu nefunkčnosti některých subsystémů je nutno celou zkoušku opakovat v celém rozsahu. Dále v rámci komplexního vyzkoušení bude provedeno zaškolení obsluhy o provozu a bezpečnosti práce investora či pracovníků vybrané servisní organizace. O provedení komplexních zkoušek a prokazatelném zaškolení obsluhy (vč. prezence proškolených osob vystaví zhotovitel protokoly.</w:t>
      </w:r>
    </w:p>
    <w:p w14:paraId="1463C504" w14:textId="77777777" w:rsidR="005F1065" w:rsidRDefault="005F1065" w:rsidP="002D38A3">
      <w:pPr>
        <w:tabs>
          <w:tab w:val="num" w:pos="284"/>
        </w:tabs>
        <w:spacing w:after="0"/>
        <w:rPr>
          <w:b/>
          <w:sz w:val="18"/>
          <w:szCs w:val="18"/>
        </w:rPr>
      </w:pPr>
    </w:p>
    <w:p w14:paraId="5289E5CC" w14:textId="77777777" w:rsidR="002D38A3" w:rsidRPr="007D7C0C" w:rsidRDefault="002D38A3" w:rsidP="002D38A3">
      <w:pPr>
        <w:tabs>
          <w:tab w:val="num" w:pos="284"/>
        </w:tabs>
        <w:spacing w:after="0"/>
        <w:rPr>
          <w:b/>
          <w:sz w:val="18"/>
          <w:szCs w:val="18"/>
        </w:rPr>
      </w:pPr>
      <w:r w:rsidRPr="007D7C0C">
        <w:rPr>
          <w:b/>
          <w:sz w:val="18"/>
          <w:szCs w:val="18"/>
        </w:rPr>
        <w:t>Dokumentace předávaná zhotovitelem při předávání díla</w:t>
      </w:r>
    </w:p>
    <w:p w14:paraId="0F41978F" w14:textId="77777777" w:rsidR="002D38A3" w:rsidRPr="007D7C0C" w:rsidRDefault="002D38A3" w:rsidP="002D38A3">
      <w:pPr>
        <w:tabs>
          <w:tab w:val="num" w:pos="284"/>
        </w:tabs>
        <w:spacing w:after="0"/>
        <w:rPr>
          <w:b/>
          <w:sz w:val="18"/>
          <w:szCs w:val="18"/>
        </w:rPr>
      </w:pPr>
      <w:r w:rsidRPr="007D7C0C">
        <w:rPr>
          <w:b/>
          <w:sz w:val="18"/>
          <w:szCs w:val="18"/>
        </w:rPr>
        <w:t>Dokumentace skutečného provedení</w:t>
      </w:r>
    </w:p>
    <w:p w14:paraId="625FF142" w14:textId="77777777" w:rsidR="002D38A3" w:rsidRPr="007D7C0C" w:rsidRDefault="002D38A3" w:rsidP="00D966C4">
      <w:pPr>
        <w:tabs>
          <w:tab w:val="num" w:pos="284"/>
        </w:tabs>
        <w:spacing w:after="0"/>
        <w:jc w:val="both"/>
        <w:rPr>
          <w:sz w:val="18"/>
          <w:szCs w:val="18"/>
        </w:rPr>
      </w:pPr>
      <w:r w:rsidRPr="007D7C0C">
        <w:rPr>
          <w:sz w:val="18"/>
          <w:szCs w:val="18"/>
        </w:rPr>
        <w:t>Po dokončení prací a před předáním systému vzduchotechniky bude vypracována dokumentace skutečného provedení a předána vlastníkovi objektu nebo jeho zástupci. Tato dokumentace obsahuje přinejmenším umístění a základní vlastnosti všech zařízení systému, schéma systému potrubí a popis potrubí s uvedenými dimenzemi a průtoky vzduchu či vody. Dokumentace skutečného provedení bude provedena jako nadstavba projektu pro provedení stavby s následujícími odlišnostmi:</w:t>
      </w:r>
    </w:p>
    <w:p w14:paraId="15B7668B" w14:textId="77777777" w:rsidR="002D38A3" w:rsidRPr="007D7C0C" w:rsidRDefault="002D38A3" w:rsidP="00D966C4">
      <w:pPr>
        <w:pStyle w:val="Odstavecseseznamem"/>
        <w:numPr>
          <w:ilvl w:val="0"/>
          <w:numId w:val="2"/>
        </w:numPr>
        <w:tabs>
          <w:tab w:val="clear" w:pos="360"/>
          <w:tab w:val="num" w:pos="284"/>
        </w:tabs>
        <w:spacing w:after="0" w:line="240" w:lineRule="auto"/>
        <w:ind w:left="284" w:hanging="284"/>
        <w:contextualSpacing w:val="0"/>
        <w:jc w:val="both"/>
        <w:rPr>
          <w:sz w:val="18"/>
          <w:szCs w:val="18"/>
        </w:rPr>
      </w:pPr>
      <w:r w:rsidRPr="007D7C0C">
        <w:rPr>
          <w:sz w:val="18"/>
          <w:szCs w:val="18"/>
        </w:rPr>
        <w:t>budou do ni zaneseny veškeré změny, které byly oproti projektu k provedení st</w:t>
      </w:r>
      <w:r w:rsidR="00D966C4">
        <w:rPr>
          <w:sz w:val="18"/>
          <w:szCs w:val="18"/>
        </w:rPr>
        <w:t xml:space="preserve">avby realizovány v dodavatelské </w:t>
      </w:r>
      <w:r w:rsidRPr="007D7C0C">
        <w:rPr>
          <w:sz w:val="18"/>
          <w:szCs w:val="18"/>
        </w:rPr>
        <w:t>dokumentaci</w:t>
      </w:r>
    </w:p>
    <w:p w14:paraId="37E595BF"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 xml:space="preserve">budou do ni zahrnuty veškeré změny, které byly provedeny v průběhu realizace stavby </w:t>
      </w:r>
    </w:p>
    <w:p w14:paraId="7DAEA383" w14:textId="77777777" w:rsidR="002D38A3" w:rsidRPr="007D7C0C" w:rsidRDefault="002D38A3" w:rsidP="00D966C4">
      <w:pPr>
        <w:pStyle w:val="Odstavecseseznamem"/>
        <w:numPr>
          <w:ilvl w:val="0"/>
          <w:numId w:val="2"/>
        </w:numPr>
        <w:tabs>
          <w:tab w:val="clear" w:pos="360"/>
        </w:tabs>
        <w:spacing w:after="0" w:line="240" w:lineRule="auto"/>
        <w:ind w:left="284" w:hanging="284"/>
        <w:contextualSpacing w:val="0"/>
        <w:jc w:val="both"/>
        <w:rPr>
          <w:sz w:val="18"/>
          <w:szCs w:val="18"/>
        </w:rPr>
      </w:pPr>
      <w:r w:rsidRPr="007D7C0C">
        <w:rPr>
          <w:sz w:val="18"/>
          <w:szCs w:val="18"/>
        </w:rPr>
        <w:t xml:space="preserve">výkresy budou zbaveny veškerých údajů, které jsou pro orientaci ve stavbě a pro následný provoz a údržbu zbytečné </w:t>
      </w:r>
      <w:proofErr w:type="spellStart"/>
      <w:r w:rsidRPr="007D7C0C">
        <w:rPr>
          <w:sz w:val="18"/>
          <w:szCs w:val="18"/>
        </w:rPr>
        <w:t>znepřehledňují</w:t>
      </w:r>
      <w:proofErr w:type="spellEnd"/>
      <w:r w:rsidRPr="007D7C0C">
        <w:rPr>
          <w:sz w:val="18"/>
          <w:szCs w:val="18"/>
        </w:rPr>
        <w:t xml:space="preserve"> dokumentaci (některé kóty důležité pro montáž a výrobu, některé pozice části zařízení, které nemají vliv na pozdější provoz)</w:t>
      </w:r>
    </w:p>
    <w:p w14:paraId="2FC3E4B5"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výkresová část bude přenesena do aktuálních stavebních podkladů</w:t>
      </w:r>
    </w:p>
    <w:p w14:paraId="0929C102"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dokumentace bude doplněna převodními tabulkami tak, aby jednotlivé profesní projekty bylo možno na sebe navázat.</w:t>
      </w:r>
    </w:p>
    <w:p w14:paraId="21DE279F" w14:textId="77777777" w:rsidR="00C130B0" w:rsidRPr="007D7C0C" w:rsidRDefault="00C130B0" w:rsidP="00D966C4">
      <w:pPr>
        <w:pStyle w:val="Odstavecseseznamem"/>
        <w:spacing w:after="0" w:line="240" w:lineRule="auto"/>
        <w:ind w:left="360"/>
        <w:contextualSpacing w:val="0"/>
        <w:jc w:val="both"/>
        <w:rPr>
          <w:sz w:val="18"/>
          <w:szCs w:val="18"/>
        </w:rPr>
      </w:pPr>
    </w:p>
    <w:p w14:paraId="62A2B396" w14:textId="77777777" w:rsidR="002D38A3" w:rsidRPr="007D7C0C" w:rsidRDefault="002D38A3" w:rsidP="002D38A3">
      <w:pPr>
        <w:tabs>
          <w:tab w:val="num" w:pos="284"/>
        </w:tabs>
        <w:spacing w:after="0"/>
        <w:rPr>
          <w:b/>
          <w:sz w:val="18"/>
          <w:szCs w:val="18"/>
        </w:rPr>
      </w:pPr>
      <w:r w:rsidRPr="007D7C0C">
        <w:rPr>
          <w:b/>
          <w:sz w:val="18"/>
          <w:szCs w:val="18"/>
        </w:rPr>
        <w:t>Provozní předpisy a návody k obsluze a údržbě</w:t>
      </w:r>
    </w:p>
    <w:p w14:paraId="16D05D82" w14:textId="77777777" w:rsidR="002D38A3" w:rsidRPr="007D7C0C" w:rsidRDefault="002D38A3" w:rsidP="00D966C4">
      <w:pPr>
        <w:tabs>
          <w:tab w:val="num" w:pos="284"/>
        </w:tabs>
        <w:spacing w:after="0"/>
        <w:jc w:val="both"/>
        <w:rPr>
          <w:sz w:val="18"/>
          <w:szCs w:val="18"/>
        </w:rPr>
      </w:pPr>
      <w:r w:rsidRPr="007D7C0C">
        <w:rPr>
          <w:sz w:val="18"/>
          <w:szCs w:val="18"/>
        </w:rPr>
        <w:t xml:space="preserve">Do 90 dní po dokončení a předání systému vzduchotechniky bude vypracován manuál provozu a údržby systémů a předán vlastníkovi objektu. Součástí dokumentace předávané zhotovitelem při předávání díla budou veškeré potřebné dokumenty pro provoz, servis a obsluhu vzduchotechnických a klimatizačních zařízení. </w:t>
      </w:r>
    </w:p>
    <w:p w14:paraId="529FF9CD" w14:textId="77777777" w:rsidR="002D38A3" w:rsidRPr="007D7C0C" w:rsidRDefault="002D38A3" w:rsidP="00D966C4">
      <w:pPr>
        <w:tabs>
          <w:tab w:val="num" w:pos="284"/>
        </w:tabs>
        <w:spacing w:after="0"/>
        <w:jc w:val="both"/>
        <w:rPr>
          <w:sz w:val="18"/>
          <w:szCs w:val="18"/>
        </w:rPr>
      </w:pPr>
      <w:r w:rsidRPr="007D7C0C">
        <w:rPr>
          <w:sz w:val="18"/>
          <w:szCs w:val="18"/>
        </w:rPr>
        <w:t>Provozní předpisy budou mimo jiné obsahovat:</w:t>
      </w:r>
    </w:p>
    <w:p w14:paraId="5E3F0271"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 xml:space="preserve">Popis jednotlivých systémů vzduchotechnických a klimatizačních zařízení vč. </w:t>
      </w:r>
      <w:r w:rsidR="00C130B0" w:rsidRPr="007D7C0C">
        <w:rPr>
          <w:sz w:val="18"/>
          <w:szCs w:val="18"/>
        </w:rPr>
        <w:t xml:space="preserve">popisu umístění jejich hlavních </w:t>
      </w:r>
      <w:r w:rsidRPr="007D7C0C">
        <w:rPr>
          <w:sz w:val="18"/>
          <w:szCs w:val="18"/>
        </w:rPr>
        <w:t>komponentů.</w:t>
      </w:r>
    </w:p>
    <w:p w14:paraId="324D8224" w14:textId="77777777" w:rsidR="002D38A3" w:rsidRPr="007D7C0C" w:rsidRDefault="002D38A3" w:rsidP="00D966C4">
      <w:pPr>
        <w:pStyle w:val="Odstavecseseznamem"/>
        <w:numPr>
          <w:ilvl w:val="0"/>
          <w:numId w:val="2"/>
        </w:numPr>
        <w:tabs>
          <w:tab w:val="clear" w:pos="360"/>
          <w:tab w:val="num" w:pos="284"/>
        </w:tabs>
        <w:spacing w:after="0" w:line="240" w:lineRule="auto"/>
        <w:ind w:left="284" w:hanging="284"/>
        <w:contextualSpacing w:val="0"/>
        <w:jc w:val="both"/>
        <w:rPr>
          <w:sz w:val="18"/>
          <w:szCs w:val="18"/>
        </w:rPr>
      </w:pPr>
      <w:r w:rsidRPr="007D7C0C">
        <w:rPr>
          <w:sz w:val="18"/>
          <w:szCs w:val="18"/>
        </w:rPr>
        <w:t>Veškeré jednoznačné údaje o umístění jednotlivých komponentů vzduchotechnických a klimatizačních zařízení s jednoznačným kódováním odpovídající ostatním profesím, zvláště měření a regulaci.</w:t>
      </w:r>
    </w:p>
    <w:p w14:paraId="628677CB"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Výkonové parametry jednotlivých zařízení.</w:t>
      </w:r>
    </w:p>
    <w:p w14:paraId="5BAE82FB"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Plán údržby a servisu hlavních komponentů a komponentů vyžadující pravidelné revize.</w:t>
      </w:r>
    </w:p>
    <w:p w14:paraId="50E3C806"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Chování obsluhy, údržby, servisu či pověřeného pracovníka správy budovy v případě havarijních situací vč. jejich analýzy.</w:t>
      </w:r>
    </w:p>
    <w:p w14:paraId="4D7D7D26"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lastRenderedPageBreak/>
        <w:t>Definování a odstraňování jednotlivých závad vzduchotechnických a klimatizačních zařízení pracovníky vlastní údržby.</w:t>
      </w:r>
    </w:p>
    <w:p w14:paraId="6236F504"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Schémata hlavních systémů.</w:t>
      </w:r>
    </w:p>
    <w:p w14:paraId="71628EF7"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Návody na obsluhu a údržbu jednotlivých komponentů.</w:t>
      </w:r>
    </w:p>
    <w:p w14:paraId="6D1384E0" w14:textId="77777777" w:rsidR="002D38A3" w:rsidRPr="007D7C0C" w:rsidRDefault="002D38A3" w:rsidP="002D38A3">
      <w:pPr>
        <w:tabs>
          <w:tab w:val="num" w:pos="284"/>
        </w:tabs>
        <w:spacing w:after="0"/>
        <w:rPr>
          <w:b/>
          <w:sz w:val="18"/>
          <w:szCs w:val="18"/>
        </w:rPr>
      </w:pPr>
      <w:r w:rsidRPr="007D7C0C">
        <w:rPr>
          <w:b/>
          <w:sz w:val="18"/>
          <w:szCs w:val="18"/>
        </w:rPr>
        <w:t>Protokoly a revizní zprávy</w:t>
      </w:r>
    </w:p>
    <w:p w14:paraId="20DD7BFD" w14:textId="77777777" w:rsidR="002D38A3" w:rsidRPr="007D7C0C" w:rsidRDefault="002D38A3" w:rsidP="00D966C4">
      <w:pPr>
        <w:tabs>
          <w:tab w:val="num" w:pos="284"/>
        </w:tabs>
        <w:spacing w:after="0"/>
        <w:jc w:val="both"/>
        <w:rPr>
          <w:sz w:val="18"/>
          <w:szCs w:val="18"/>
        </w:rPr>
      </w:pPr>
      <w:r w:rsidRPr="007D7C0C">
        <w:rPr>
          <w:sz w:val="18"/>
          <w:szCs w:val="18"/>
        </w:rPr>
        <w:t>V rámci dokumentací, které zhotovitel předá investorovi, jsou i dokumentace, které bývají předmětem dokladové části kolaudace stavby.  Jedná se především o:</w:t>
      </w:r>
    </w:p>
    <w:p w14:paraId="6BEA6110"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Protokoly o měření výkonů vzduchotechnických zařízení.</w:t>
      </w:r>
    </w:p>
    <w:p w14:paraId="199A9FF2"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Certifikace či prohlášení o shodě jednotlivých zařízení či jejich částí.</w:t>
      </w:r>
    </w:p>
    <w:p w14:paraId="5BF6C793"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Protokoly o měření hlučnosti vzduchotechnických zařízení.</w:t>
      </w:r>
    </w:p>
    <w:p w14:paraId="2553493E"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Revizní zprávy všech elektrospotřebičů vzduchotechnických a klimatizačních zařízení.</w:t>
      </w:r>
    </w:p>
    <w:p w14:paraId="072D8626" w14:textId="77777777" w:rsidR="002D38A3" w:rsidRPr="007D7C0C" w:rsidRDefault="002D38A3" w:rsidP="00D966C4">
      <w:pPr>
        <w:pStyle w:val="Odstavecseseznamem"/>
        <w:numPr>
          <w:ilvl w:val="0"/>
          <w:numId w:val="2"/>
        </w:numPr>
        <w:tabs>
          <w:tab w:val="num" w:pos="284"/>
        </w:tabs>
        <w:spacing w:after="0" w:line="240" w:lineRule="auto"/>
        <w:contextualSpacing w:val="0"/>
        <w:jc w:val="both"/>
        <w:rPr>
          <w:sz w:val="18"/>
          <w:szCs w:val="18"/>
        </w:rPr>
      </w:pPr>
      <w:r w:rsidRPr="007D7C0C">
        <w:rPr>
          <w:sz w:val="18"/>
          <w:szCs w:val="18"/>
        </w:rPr>
        <w:t xml:space="preserve">Revizní zprávy požárních klapek a </w:t>
      </w:r>
      <w:r w:rsidR="00D966C4">
        <w:rPr>
          <w:sz w:val="18"/>
          <w:szCs w:val="18"/>
        </w:rPr>
        <w:t xml:space="preserve">lamelových </w:t>
      </w:r>
      <w:r w:rsidRPr="007D7C0C">
        <w:rPr>
          <w:sz w:val="18"/>
          <w:szCs w:val="18"/>
        </w:rPr>
        <w:t xml:space="preserve">požárních </w:t>
      </w:r>
      <w:r w:rsidR="00D966C4">
        <w:rPr>
          <w:sz w:val="18"/>
          <w:szCs w:val="18"/>
        </w:rPr>
        <w:t>klapek</w:t>
      </w:r>
      <w:r w:rsidRPr="007D7C0C">
        <w:rPr>
          <w:sz w:val="18"/>
          <w:szCs w:val="18"/>
        </w:rPr>
        <w:t>.</w:t>
      </w:r>
    </w:p>
    <w:p w14:paraId="7880233D" w14:textId="77777777" w:rsidR="00C130B0" w:rsidRPr="007D7C0C" w:rsidRDefault="00C130B0" w:rsidP="00C130B0">
      <w:pPr>
        <w:pStyle w:val="Odstavecseseznamem"/>
        <w:spacing w:after="0" w:line="240" w:lineRule="auto"/>
        <w:ind w:left="360"/>
        <w:contextualSpacing w:val="0"/>
        <w:rPr>
          <w:sz w:val="18"/>
          <w:szCs w:val="18"/>
        </w:rPr>
      </w:pPr>
    </w:p>
    <w:p w14:paraId="66D4C748" w14:textId="77777777" w:rsidR="002D38A3" w:rsidRPr="007D7C0C" w:rsidRDefault="002D38A3" w:rsidP="002D38A3">
      <w:pPr>
        <w:spacing w:before="120"/>
        <w:jc w:val="both"/>
        <w:rPr>
          <w:rFonts w:ascii="Arial" w:hAnsi="Arial"/>
          <w:b/>
          <w:sz w:val="20"/>
          <w:szCs w:val="20"/>
          <w:u w:val="single"/>
        </w:rPr>
      </w:pPr>
      <w:r w:rsidRPr="007D7C0C">
        <w:rPr>
          <w:rFonts w:ascii="Arial" w:hAnsi="Arial"/>
          <w:b/>
          <w:sz w:val="20"/>
          <w:szCs w:val="20"/>
          <w:u w:val="single"/>
        </w:rPr>
        <w:t>10.</w:t>
      </w:r>
      <w:r w:rsidRPr="007D7C0C">
        <w:rPr>
          <w:rFonts w:ascii="Arial" w:hAnsi="Arial"/>
          <w:b/>
          <w:sz w:val="20"/>
          <w:szCs w:val="20"/>
          <w:u w:val="single"/>
        </w:rPr>
        <w:tab/>
        <w:t>ZÁVĚR</w:t>
      </w:r>
    </w:p>
    <w:p w14:paraId="0BEDF332" w14:textId="77777777" w:rsidR="002D38A3" w:rsidRPr="007D7C0C" w:rsidRDefault="002D38A3" w:rsidP="00D966C4">
      <w:pPr>
        <w:tabs>
          <w:tab w:val="num" w:pos="284"/>
        </w:tabs>
        <w:spacing w:after="0"/>
        <w:jc w:val="both"/>
        <w:rPr>
          <w:sz w:val="18"/>
          <w:szCs w:val="18"/>
        </w:rPr>
      </w:pPr>
      <w:r w:rsidRPr="007D7C0C">
        <w:rPr>
          <w:sz w:val="18"/>
          <w:szCs w:val="18"/>
        </w:rPr>
        <w:t xml:space="preserve">Tento projekt zohledňuje veškeré závěry z koordinačních porad, které byly prováděny v průběhu zpracování projektu a na které byl jeho zpracovatel přizván. Navrhované parametry použité v tomto projektu jsou v souladu s požadavky a standarty investora. Konkrétní použití zařízení, prvků a materiálů je třeba odsouhlasit s investorem a doložit dodavatelskou dokumentací. V případě využití projektu k jiným účelům, než ke kterým je určen, nebere zpracovatel jakékoli záruky na případné škody tímto vzniklé. Projektová dokumentace tvoří jeden celek a je nutno se s ní komplexně seznámit. V případě, že ten, kdo s dokumentací pracuje, shledá určitou disproporci mezi výkresovou částí, specifikací a technickou zprávou, je nutno vždy počítat se správnější variantou a nutno projednat s generálním projektantem. </w:t>
      </w:r>
    </w:p>
    <w:p w14:paraId="42977711" w14:textId="77777777" w:rsidR="005F1065" w:rsidRDefault="005F1065" w:rsidP="002D38A3">
      <w:pPr>
        <w:spacing w:after="0"/>
        <w:rPr>
          <w:i/>
          <w:sz w:val="18"/>
          <w:szCs w:val="18"/>
        </w:rPr>
      </w:pPr>
    </w:p>
    <w:p w14:paraId="47BF9FF7" w14:textId="12B8209E" w:rsidR="002D38A3" w:rsidRPr="007D7C0C" w:rsidRDefault="004D44F5" w:rsidP="00723A77">
      <w:pPr>
        <w:spacing w:after="0"/>
        <w:rPr>
          <w:sz w:val="18"/>
        </w:rPr>
      </w:pPr>
      <w:r>
        <w:rPr>
          <w:i/>
          <w:sz w:val="18"/>
          <w:szCs w:val="18"/>
        </w:rPr>
        <w:t xml:space="preserve">V Troubsku </w:t>
      </w:r>
      <w:r w:rsidR="005556F7">
        <w:rPr>
          <w:i/>
          <w:sz w:val="18"/>
          <w:szCs w:val="18"/>
        </w:rPr>
        <w:t>12</w:t>
      </w:r>
      <w:r w:rsidR="0011233C">
        <w:rPr>
          <w:i/>
          <w:sz w:val="18"/>
          <w:szCs w:val="18"/>
        </w:rPr>
        <w:t>/202</w:t>
      </w:r>
      <w:r w:rsidR="005556F7">
        <w:rPr>
          <w:i/>
          <w:sz w:val="18"/>
          <w:szCs w:val="18"/>
        </w:rPr>
        <w:t>3</w:t>
      </w:r>
      <w:r w:rsidR="002D38A3" w:rsidRPr="007D7C0C">
        <w:rPr>
          <w:i/>
          <w:sz w:val="18"/>
          <w:szCs w:val="18"/>
        </w:rPr>
        <w:t xml:space="preserve">                                      </w:t>
      </w:r>
      <w:r w:rsidR="002D38A3" w:rsidRPr="007D7C0C">
        <w:rPr>
          <w:i/>
          <w:sz w:val="18"/>
          <w:szCs w:val="18"/>
        </w:rPr>
        <w:tab/>
      </w:r>
      <w:r w:rsidR="002D38A3" w:rsidRPr="007D7C0C">
        <w:rPr>
          <w:i/>
          <w:sz w:val="18"/>
          <w:szCs w:val="18"/>
        </w:rPr>
        <w:tab/>
      </w:r>
      <w:r w:rsidR="002D38A3" w:rsidRPr="007D7C0C">
        <w:rPr>
          <w:i/>
          <w:sz w:val="18"/>
          <w:szCs w:val="18"/>
        </w:rPr>
        <w:tab/>
        <w:t xml:space="preserve">                 </w:t>
      </w:r>
      <w:r w:rsidR="002D38A3" w:rsidRPr="007D7C0C">
        <w:rPr>
          <w:i/>
          <w:sz w:val="18"/>
          <w:szCs w:val="18"/>
        </w:rPr>
        <w:tab/>
      </w:r>
      <w:r w:rsidR="00385328" w:rsidRPr="007D7C0C">
        <w:rPr>
          <w:i/>
          <w:sz w:val="18"/>
          <w:szCs w:val="18"/>
        </w:rPr>
        <w:tab/>
      </w:r>
      <w:r w:rsidR="00385328" w:rsidRPr="007D7C0C">
        <w:rPr>
          <w:i/>
          <w:sz w:val="18"/>
          <w:szCs w:val="18"/>
        </w:rPr>
        <w:tab/>
      </w:r>
      <w:r w:rsidR="002D38A3" w:rsidRPr="007D7C0C">
        <w:rPr>
          <w:i/>
          <w:sz w:val="18"/>
          <w:szCs w:val="18"/>
        </w:rPr>
        <w:t xml:space="preserve">     Ing. Marek Nos  </w:t>
      </w:r>
    </w:p>
    <w:sectPr w:rsidR="002D38A3" w:rsidRPr="007D7C0C" w:rsidSect="00821481">
      <w:footerReference w:type="default" r:id="rId9"/>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A4D8D" w14:textId="77777777" w:rsidR="00821481" w:rsidRDefault="00821481" w:rsidP="0003248A">
      <w:pPr>
        <w:spacing w:after="0" w:line="240" w:lineRule="auto"/>
      </w:pPr>
      <w:r>
        <w:separator/>
      </w:r>
    </w:p>
  </w:endnote>
  <w:endnote w:type="continuationSeparator" w:id="0">
    <w:p w14:paraId="743E54C2" w14:textId="77777777" w:rsidR="00821481" w:rsidRDefault="00821481" w:rsidP="00032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48375"/>
      <w:docPartObj>
        <w:docPartGallery w:val="Page Numbers (Bottom of Page)"/>
        <w:docPartUnique/>
      </w:docPartObj>
    </w:sdtPr>
    <w:sdtContent>
      <w:p w14:paraId="2E5BA9B8" w14:textId="77777777" w:rsidR="00DF7127" w:rsidRDefault="00DF7127">
        <w:pPr>
          <w:pStyle w:val="Zpat"/>
        </w:pPr>
        <w:r>
          <w:rPr>
            <w:noProof/>
            <w:lang w:eastAsia="cs-CZ"/>
          </w:rPr>
          <mc:AlternateContent>
            <mc:Choice Requires="wps">
              <w:drawing>
                <wp:anchor distT="0" distB="0" distL="114300" distR="114300" simplePos="0" relativeHeight="251660288" behindDoc="0" locked="0" layoutInCell="1" allowOverlap="1" wp14:anchorId="12FFA00F" wp14:editId="73AC2368">
                  <wp:simplePos x="0" y="0"/>
                  <wp:positionH relativeFrom="rightMargin">
                    <wp:align>center</wp:align>
                  </wp:positionH>
                  <wp:positionV relativeFrom="bottomMargin">
                    <wp:align>center</wp:align>
                  </wp:positionV>
                  <wp:extent cx="565785" cy="19177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28575">
                                <a:solidFill>
                                  <a:schemeClr val="accent1">
                                    <a:lumMod val="100000"/>
                                    <a:lumOff val="0"/>
                                  </a:schemeClr>
                                </a:solidFill>
                                <a:miter lim="800000"/>
                                <a:headEnd/>
                                <a:tailEnd/>
                              </a14:hiddenLine>
                            </a:ext>
                          </a:extLst>
                        </wps:spPr>
                        <wps:txbx>
                          <w:txbxContent>
                            <w:p w14:paraId="2DD74352" w14:textId="77777777" w:rsidR="00DF7127" w:rsidRPr="0003248A" w:rsidRDefault="00DF7127">
                              <w:pPr>
                                <w:pBdr>
                                  <w:top w:val="single" w:sz="4" w:space="1" w:color="7F7F7F" w:themeColor="background1" w:themeShade="7F"/>
                                </w:pBdr>
                                <w:jc w:val="center"/>
                                <w:rPr>
                                  <w:sz w:val="18"/>
                                  <w:szCs w:val="18"/>
                                </w:rPr>
                              </w:pPr>
                              <w:r w:rsidRPr="0003248A">
                                <w:rPr>
                                  <w:sz w:val="18"/>
                                  <w:szCs w:val="18"/>
                                </w:rPr>
                                <w:fldChar w:fldCharType="begin"/>
                              </w:r>
                              <w:r w:rsidRPr="0003248A">
                                <w:rPr>
                                  <w:sz w:val="18"/>
                                  <w:szCs w:val="18"/>
                                </w:rPr>
                                <w:instrText xml:space="preserve"> PAGE   \* MERGEFORMAT </w:instrText>
                              </w:r>
                              <w:r w:rsidRPr="0003248A">
                                <w:rPr>
                                  <w:sz w:val="18"/>
                                  <w:szCs w:val="18"/>
                                </w:rPr>
                                <w:fldChar w:fldCharType="separate"/>
                              </w:r>
                              <w:r w:rsidR="004D44F5">
                                <w:rPr>
                                  <w:noProof/>
                                  <w:sz w:val="18"/>
                                  <w:szCs w:val="18"/>
                                </w:rPr>
                                <w:t>13</w:t>
                              </w:r>
                              <w:r w:rsidRPr="0003248A">
                                <w:rPr>
                                  <w:sz w:val="18"/>
                                  <w:szCs w:val="18"/>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2FFA00F" id="Rectangle 1" o:spid="_x0000_s1026" style="position:absolute;margin-left:0;margin-top:0;width:44.55pt;height:15.1pt;rotation:180;flip:x;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" filled="f" fillcolor="#c0504d [3205]" stroked="f" strokecolor="#4f81bd [3204]" strokeweight="2.25pt">
                  <v:textbox inset=",0,,0">
                    <w:txbxContent>
                      <w:p w14:paraId="2DD74352" w14:textId="77777777" w:rsidR="00DF7127" w:rsidRPr="0003248A" w:rsidRDefault="00DF7127">
                        <w:pPr>
                          <w:pBdr>
                            <w:top w:val="single" w:sz="4" w:space="1" w:color="7F7F7F" w:themeColor="background1" w:themeShade="7F"/>
                          </w:pBdr>
                          <w:jc w:val="center"/>
                          <w:rPr>
                            <w:sz w:val="18"/>
                            <w:szCs w:val="18"/>
                          </w:rPr>
                        </w:pPr>
                        <w:r w:rsidRPr="0003248A">
                          <w:rPr>
                            <w:sz w:val="18"/>
                            <w:szCs w:val="18"/>
                          </w:rPr>
                          <w:fldChar w:fldCharType="begin"/>
                        </w:r>
                        <w:r w:rsidRPr="0003248A">
                          <w:rPr>
                            <w:sz w:val="18"/>
                            <w:szCs w:val="18"/>
                          </w:rPr>
                          <w:instrText xml:space="preserve"> PAGE   \* MERGEFORMAT </w:instrText>
                        </w:r>
                        <w:r w:rsidRPr="0003248A">
                          <w:rPr>
                            <w:sz w:val="18"/>
                            <w:szCs w:val="18"/>
                          </w:rPr>
                          <w:fldChar w:fldCharType="separate"/>
                        </w:r>
                        <w:r w:rsidR="004D44F5">
                          <w:rPr>
                            <w:noProof/>
                            <w:sz w:val="18"/>
                            <w:szCs w:val="18"/>
                          </w:rPr>
                          <w:t>13</w:t>
                        </w:r>
                        <w:r w:rsidRPr="0003248A">
                          <w:rPr>
                            <w:sz w:val="18"/>
                            <w:szCs w:val="18"/>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DC77E" w14:textId="77777777" w:rsidR="00821481" w:rsidRDefault="00821481" w:rsidP="0003248A">
      <w:pPr>
        <w:spacing w:after="0" w:line="240" w:lineRule="auto"/>
      </w:pPr>
      <w:r>
        <w:separator/>
      </w:r>
    </w:p>
  </w:footnote>
  <w:footnote w:type="continuationSeparator" w:id="0">
    <w:p w14:paraId="4461D573" w14:textId="77777777" w:rsidR="00821481" w:rsidRDefault="00821481" w:rsidP="000324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A6187"/>
    <w:multiLevelType w:val="multilevel"/>
    <w:tmpl w:val="824C21DE"/>
    <w:lvl w:ilvl="0">
      <w:start w:val="2"/>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1D76FEB"/>
    <w:multiLevelType w:val="multilevel"/>
    <w:tmpl w:val="97BC858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3180BFC"/>
    <w:multiLevelType w:val="multilevel"/>
    <w:tmpl w:val="E06AF636"/>
    <w:lvl w:ilvl="0">
      <w:start w:val="2"/>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2"/>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8380A81"/>
    <w:multiLevelType w:val="multilevel"/>
    <w:tmpl w:val="3CA84C6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5B6608"/>
    <w:multiLevelType w:val="singleLevel"/>
    <w:tmpl w:val="1340C8AA"/>
    <w:lvl w:ilvl="0">
      <w:start w:val="1"/>
      <w:numFmt w:val="bullet"/>
      <w:lvlText w:val="-"/>
      <w:lvlJc w:val="left"/>
      <w:pPr>
        <w:tabs>
          <w:tab w:val="num" w:pos="360"/>
        </w:tabs>
        <w:ind w:left="360" w:hanging="360"/>
      </w:pPr>
      <w:rPr>
        <w:rFonts w:hint="default"/>
      </w:rPr>
    </w:lvl>
  </w:abstractNum>
  <w:abstractNum w:abstractNumId="5" w15:restartNumberingAfterBreak="0">
    <w:nsid w:val="4B4305A0"/>
    <w:multiLevelType w:val="multilevel"/>
    <w:tmpl w:val="1236ECA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EBB2232"/>
    <w:multiLevelType w:val="hybridMultilevel"/>
    <w:tmpl w:val="7DB4DD44"/>
    <w:lvl w:ilvl="0" w:tplc="DC3EC10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D86759"/>
    <w:multiLevelType w:val="multilevel"/>
    <w:tmpl w:val="1F72C6A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16cid:durableId="2114813681">
    <w:abstractNumId w:val="6"/>
  </w:num>
  <w:num w:numId="2" w16cid:durableId="1451511551">
    <w:abstractNumId w:val="4"/>
  </w:num>
  <w:num w:numId="3" w16cid:durableId="82995805">
    <w:abstractNumId w:val="0"/>
  </w:num>
  <w:num w:numId="4" w16cid:durableId="849107135">
    <w:abstractNumId w:val="5"/>
  </w:num>
  <w:num w:numId="5" w16cid:durableId="680932898">
    <w:abstractNumId w:val="2"/>
  </w:num>
  <w:num w:numId="6" w16cid:durableId="588664026">
    <w:abstractNumId w:val="3"/>
  </w:num>
  <w:num w:numId="7" w16cid:durableId="829248063">
    <w:abstractNumId w:val="7"/>
  </w:num>
  <w:num w:numId="8" w16cid:durableId="651757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F69"/>
    <w:rsid w:val="000072A2"/>
    <w:rsid w:val="00007BFF"/>
    <w:rsid w:val="0003248A"/>
    <w:rsid w:val="000365FA"/>
    <w:rsid w:val="00067D3E"/>
    <w:rsid w:val="00077229"/>
    <w:rsid w:val="00087F44"/>
    <w:rsid w:val="0009085D"/>
    <w:rsid w:val="00093B07"/>
    <w:rsid w:val="00097D76"/>
    <w:rsid w:val="000A5E8B"/>
    <w:rsid w:val="000B23B6"/>
    <w:rsid w:val="000B67BC"/>
    <w:rsid w:val="000B6CFE"/>
    <w:rsid w:val="000B74D1"/>
    <w:rsid w:val="000C18E0"/>
    <w:rsid w:val="000D279A"/>
    <w:rsid w:val="000D443C"/>
    <w:rsid w:val="000D7476"/>
    <w:rsid w:val="000E5367"/>
    <w:rsid w:val="000F61E1"/>
    <w:rsid w:val="001059B7"/>
    <w:rsid w:val="0011233C"/>
    <w:rsid w:val="00112545"/>
    <w:rsid w:val="0011771C"/>
    <w:rsid w:val="00125B9A"/>
    <w:rsid w:val="00125E75"/>
    <w:rsid w:val="001370F5"/>
    <w:rsid w:val="00153C3C"/>
    <w:rsid w:val="00155826"/>
    <w:rsid w:val="00162C36"/>
    <w:rsid w:val="0018427B"/>
    <w:rsid w:val="00197F1D"/>
    <w:rsid w:val="001A2D56"/>
    <w:rsid w:val="001A3060"/>
    <w:rsid w:val="001B3DB3"/>
    <w:rsid w:val="001B4E5A"/>
    <w:rsid w:val="001C50F2"/>
    <w:rsid w:val="001D6664"/>
    <w:rsid w:val="001E4233"/>
    <w:rsid w:val="002017DE"/>
    <w:rsid w:val="0020688E"/>
    <w:rsid w:val="00210E88"/>
    <w:rsid w:val="00222725"/>
    <w:rsid w:val="00225F26"/>
    <w:rsid w:val="00241731"/>
    <w:rsid w:val="00247599"/>
    <w:rsid w:val="00255637"/>
    <w:rsid w:val="00261BA2"/>
    <w:rsid w:val="00276D77"/>
    <w:rsid w:val="00281A7A"/>
    <w:rsid w:val="0029052B"/>
    <w:rsid w:val="002A5B06"/>
    <w:rsid w:val="002A5FD5"/>
    <w:rsid w:val="002D38A3"/>
    <w:rsid w:val="002F4F1C"/>
    <w:rsid w:val="003117F0"/>
    <w:rsid w:val="00315E2D"/>
    <w:rsid w:val="003160EB"/>
    <w:rsid w:val="0032046F"/>
    <w:rsid w:val="003312AF"/>
    <w:rsid w:val="003323A5"/>
    <w:rsid w:val="00354761"/>
    <w:rsid w:val="0035777D"/>
    <w:rsid w:val="00362A0D"/>
    <w:rsid w:val="003713E4"/>
    <w:rsid w:val="003736A4"/>
    <w:rsid w:val="00374115"/>
    <w:rsid w:val="003821A1"/>
    <w:rsid w:val="00385328"/>
    <w:rsid w:val="003C357E"/>
    <w:rsid w:val="003C5FA1"/>
    <w:rsid w:val="003D1E28"/>
    <w:rsid w:val="003E0904"/>
    <w:rsid w:val="003E446C"/>
    <w:rsid w:val="00410A43"/>
    <w:rsid w:val="004216A3"/>
    <w:rsid w:val="00433A76"/>
    <w:rsid w:val="00436149"/>
    <w:rsid w:val="004373F0"/>
    <w:rsid w:val="00447075"/>
    <w:rsid w:val="004559D9"/>
    <w:rsid w:val="0046481E"/>
    <w:rsid w:val="0047568B"/>
    <w:rsid w:val="004777BD"/>
    <w:rsid w:val="004813AE"/>
    <w:rsid w:val="004C5294"/>
    <w:rsid w:val="004C7114"/>
    <w:rsid w:val="004D44F5"/>
    <w:rsid w:val="004F18DF"/>
    <w:rsid w:val="005032EE"/>
    <w:rsid w:val="00506401"/>
    <w:rsid w:val="005109F6"/>
    <w:rsid w:val="00526BFB"/>
    <w:rsid w:val="0054001F"/>
    <w:rsid w:val="00554DE0"/>
    <w:rsid w:val="005556F7"/>
    <w:rsid w:val="005574FF"/>
    <w:rsid w:val="0056093D"/>
    <w:rsid w:val="00575722"/>
    <w:rsid w:val="00577893"/>
    <w:rsid w:val="00583052"/>
    <w:rsid w:val="00595A9C"/>
    <w:rsid w:val="005969B1"/>
    <w:rsid w:val="00596B43"/>
    <w:rsid w:val="005A4F69"/>
    <w:rsid w:val="005A7B64"/>
    <w:rsid w:val="005B0145"/>
    <w:rsid w:val="005B30ED"/>
    <w:rsid w:val="005C326E"/>
    <w:rsid w:val="005D693D"/>
    <w:rsid w:val="005E6C89"/>
    <w:rsid w:val="005F1065"/>
    <w:rsid w:val="005F5AD2"/>
    <w:rsid w:val="00625AF3"/>
    <w:rsid w:val="00634BA6"/>
    <w:rsid w:val="00637993"/>
    <w:rsid w:val="006618F4"/>
    <w:rsid w:val="00695507"/>
    <w:rsid w:val="006A72EE"/>
    <w:rsid w:val="006B5525"/>
    <w:rsid w:val="006D1B3E"/>
    <w:rsid w:val="006D6C10"/>
    <w:rsid w:val="006E06E8"/>
    <w:rsid w:val="006F0FD0"/>
    <w:rsid w:val="006F5826"/>
    <w:rsid w:val="0070122F"/>
    <w:rsid w:val="00701BBE"/>
    <w:rsid w:val="00720014"/>
    <w:rsid w:val="00721BF5"/>
    <w:rsid w:val="00723A77"/>
    <w:rsid w:val="00725191"/>
    <w:rsid w:val="00732D5F"/>
    <w:rsid w:val="007413E7"/>
    <w:rsid w:val="007670C1"/>
    <w:rsid w:val="00775464"/>
    <w:rsid w:val="007830AD"/>
    <w:rsid w:val="00783630"/>
    <w:rsid w:val="007A25AA"/>
    <w:rsid w:val="007B37C9"/>
    <w:rsid w:val="007C2D95"/>
    <w:rsid w:val="007C7676"/>
    <w:rsid w:val="007D2C50"/>
    <w:rsid w:val="007D7C0C"/>
    <w:rsid w:val="007D7D40"/>
    <w:rsid w:val="007E58A4"/>
    <w:rsid w:val="007F2799"/>
    <w:rsid w:val="007F5204"/>
    <w:rsid w:val="007F57FF"/>
    <w:rsid w:val="00821481"/>
    <w:rsid w:val="00825090"/>
    <w:rsid w:val="008574EF"/>
    <w:rsid w:val="00864B2E"/>
    <w:rsid w:val="00865433"/>
    <w:rsid w:val="00865850"/>
    <w:rsid w:val="008733A8"/>
    <w:rsid w:val="00880F90"/>
    <w:rsid w:val="00884D43"/>
    <w:rsid w:val="008A22E1"/>
    <w:rsid w:val="008B3FE6"/>
    <w:rsid w:val="008B7847"/>
    <w:rsid w:val="008C247B"/>
    <w:rsid w:val="008D2781"/>
    <w:rsid w:val="008D66D2"/>
    <w:rsid w:val="008D7B1A"/>
    <w:rsid w:val="008E7AFE"/>
    <w:rsid w:val="008F4BEF"/>
    <w:rsid w:val="00910A7B"/>
    <w:rsid w:val="00925347"/>
    <w:rsid w:val="009271E5"/>
    <w:rsid w:val="00942F11"/>
    <w:rsid w:val="00946A48"/>
    <w:rsid w:val="00946B80"/>
    <w:rsid w:val="00965D99"/>
    <w:rsid w:val="00965EC0"/>
    <w:rsid w:val="00967392"/>
    <w:rsid w:val="00970776"/>
    <w:rsid w:val="00971B5B"/>
    <w:rsid w:val="00974FF2"/>
    <w:rsid w:val="009A6111"/>
    <w:rsid w:val="009F5A96"/>
    <w:rsid w:val="009F621B"/>
    <w:rsid w:val="00A00996"/>
    <w:rsid w:val="00A057A0"/>
    <w:rsid w:val="00A05BC7"/>
    <w:rsid w:val="00A132EF"/>
    <w:rsid w:val="00A13ED0"/>
    <w:rsid w:val="00A15651"/>
    <w:rsid w:val="00A23472"/>
    <w:rsid w:val="00A264D9"/>
    <w:rsid w:val="00A31BC6"/>
    <w:rsid w:val="00A528F4"/>
    <w:rsid w:val="00A55299"/>
    <w:rsid w:val="00AA2FC6"/>
    <w:rsid w:val="00AA5286"/>
    <w:rsid w:val="00AC2D65"/>
    <w:rsid w:val="00AC6EF3"/>
    <w:rsid w:val="00AD05F0"/>
    <w:rsid w:val="00AD6583"/>
    <w:rsid w:val="00AE3C6A"/>
    <w:rsid w:val="00AF2A98"/>
    <w:rsid w:val="00B04344"/>
    <w:rsid w:val="00B07EF9"/>
    <w:rsid w:val="00B11579"/>
    <w:rsid w:val="00B20467"/>
    <w:rsid w:val="00B227A9"/>
    <w:rsid w:val="00B23687"/>
    <w:rsid w:val="00B267A9"/>
    <w:rsid w:val="00B55F5E"/>
    <w:rsid w:val="00B61BB9"/>
    <w:rsid w:val="00B6292C"/>
    <w:rsid w:val="00B634A6"/>
    <w:rsid w:val="00B84C01"/>
    <w:rsid w:val="00B92194"/>
    <w:rsid w:val="00BA053D"/>
    <w:rsid w:val="00BA3632"/>
    <w:rsid w:val="00BA6129"/>
    <w:rsid w:val="00BB09E3"/>
    <w:rsid w:val="00BC5F20"/>
    <w:rsid w:val="00BD3B6D"/>
    <w:rsid w:val="00BE4B79"/>
    <w:rsid w:val="00BE6A75"/>
    <w:rsid w:val="00BF78AD"/>
    <w:rsid w:val="00C035BF"/>
    <w:rsid w:val="00C04299"/>
    <w:rsid w:val="00C12EE3"/>
    <w:rsid w:val="00C130B0"/>
    <w:rsid w:val="00C154A5"/>
    <w:rsid w:val="00C253B4"/>
    <w:rsid w:val="00C2559D"/>
    <w:rsid w:val="00C3249E"/>
    <w:rsid w:val="00C441C2"/>
    <w:rsid w:val="00C442D8"/>
    <w:rsid w:val="00C54442"/>
    <w:rsid w:val="00C61D75"/>
    <w:rsid w:val="00C73D54"/>
    <w:rsid w:val="00C83A4E"/>
    <w:rsid w:val="00C8657E"/>
    <w:rsid w:val="00C97A6C"/>
    <w:rsid w:val="00CA715E"/>
    <w:rsid w:val="00CC5F14"/>
    <w:rsid w:val="00CF2B12"/>
    <w:rsid w:val="00D005ED"/>
    <w:rsid w:val="00D02D33"/>
    <w:rsid w:val="00D12C37"/>
    <w:rsid w:val="00D22DE1"/>
    <w:rsid w:val="00D32BAC"/>
    <w:rsid w:val="00D44A01"/>
    <w:rsid w:val="00D45089"/>
    <w:rsid w:val="00D47A1E"/>
    <w:rsid w:val="00D514B2"/>
    <w:rsid w:val="00D966C4"/>
    <w:rsid w:val="00DB5C10"/>
    <w:rsid w:val="00DB774F"/>
    <w:rsid w:val="00DD60E7"/>
    <w:rsid w:val="00DF1977"/>
    <w:rsid w:val="00DF3DFE"/>
    <w:rsid w:val="00DF7127"/>
    <w:rsid w:val="00E255FE"/>
    <w:rsid w:val="00E55496"/>
    <w:rsid w:val="00E5608B"/>
    <w:rsid w:val="00E67BE7"/>
    <w:rsid w:val="00E71530"/>
    <w:rsid w:val="00E85232"/>
    <w:rsid w:val="00EA01F4"/>
    <w:rsid w:val="00EA492F"/>
    <w:rsid w:val="00EB0BDD"/>
    <w:rsid w:val="00EC768E"/>
    <w:rsid w:val="00EF4B7A"/>
    <w:rsid w:val="00F1518F"/>
    <w:rsid w:val="00F16769"/>
    <w:rsid w:val="00F322A2"/>
    <w:rsid w:val="00F37404"/>
    <w:rsid w:val="00F37AF5"/>
    <w:rsid w:val="00F452B8"/>
    <w:rsid w:val="00F46099"/>
    <w:rsid w:val="00F47343"/>
    <w:rsid w:val="00F502A8"/>
    <w:rsid w:val="00F57EC8"/>
    <w:rsid w:val="00F62604"/>
    <w:rsid w:val="00F643D9"/>
    <w:rsid w:val="00F7078E"/>
    <w:rsid w:val="00F7126B"/>
    <w:rsid w:val="00F80627"/>
    <w:rsid w:val="00F86928"/>
    <w:rsid w:val="00F94545"/>
    <w:rsid w:val="00FA2216"/>
    <w:rsid w:val="00FA4C8C"/>
    <w:rsid w:val="00FD4075"/>
    <w:rsid w:val="00FF45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A1FA63D"/>
  <w15:docId w15:val="{546F1A27-9F5F-497C-B460-46998D75C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7D4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83630"/>
    <w:pPr>
      <w:ind w:left="720"/>
      <w:contextualSpacing/>
    </w:pPr>
  </w:style>
  <w:style w:type="paragraph" w:styleId="Zkladntextodsazen3">
    <w:name w:val="Body Text Indent 3"/>
    <w:basedOn w:val="Normln"/>
    <w:link w:val="Zkladntextodsazen3Char"/>
    <w:semiHidden/>
    <w:rsid w:val="00F7126B"/>
    <w:pPr>
      <w:spacing w:before="120" w:after="0" w:line="240" w:lineRule="auto"/>
      <w:ind w:firstLine="709"/>
      <w:jc w:val="both"/>
    </w:pPr>
    <w:rPr>
      <w:rFonts w:ascii="Times New Roman" w:eastAsia="Times New Roman" w:hAnsi="Times New Roman" w:cs="Times New Roman"/>
      <w:sz w:val="20"/>
      <w:szCs w:val="20"/>
      <w:lang w:eastAsia="cs-CZ"/>
    </w:rPr>
  </w:style>
  <w:style w:type="character" w:customStyle="1" w:styleId="Zkladntextodsazen3Char">
    <w:name w:val="Základní text odsazený 3 Char"/>
    <w:basedOn w:val="Standardnpsmoodstavce"/>
    <w:link w:val="Zkladntextodsazen3"/>
    <w:semiHidden/>
    <w:rsid w:val="00F7126B"/>
    <w:rPr>
      <w:rFonts w:ascii="Times New Roman" w:eastAsia="Times New Roman" w:hAnsi="Times New Roman" w:cs="Times New Roman"/>
      <w:sz w:val="20"/>
      <w:szCs w:val="20"/>
      <w:lang w:eastAsia="cs-CZ"/>
    </w:rPr>
  </w:style>
  <w:style w:type="paragraph" w:styleId="Zhlav">
    <w:name w:val="header"/>
    <w:basedOn w:val="Normln"/>
    <w:link w:val="ZhlavChar"/>
    <w:semiHidden/>
    <w:rsid w:val="00BA053D"/>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semiHidden/>
    <w:rsid w:val="00BA053D"/>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8B3FE6"/>
    <w:pPr>
      <w:spacing w:after="120"/>
    </w:pPr>
    <w:rPr>
      <w:sz w:val="16"/>
      <w:szCs w:val="16"/>
    </w:rPr>
  </w:style>
  <w:style w:type="character" w:customStyle="1" w:styleId="Zkladntext3Char">
    <w:name w:val="Základní text 3 Char"/>
    <w:basedOn w:val="Standardnpsmoodstavce"/>
    <w:link w:val="Zkladntext3"/>
    <w:uiPriority w:val="99"/>
    <w:semiHidden/>
    <w:rsid w:val="008B3FE6"/>
    <w:rPr>
      <w:sz w:val="16"/>
      <w:szCs w:val="16"/>
    </w:rPr>
  </w:style>
  <w:style w:type="paragraph" w:styleId="Zpat">
    <w:name w:val="footer"/>
    <w:basedOn w:val="Normln"/>
    <w:link w:val="ZpatChar"/>
    <w:uiPriority w:val="99"/>
    <w:semiHidden/>
    <w:unhideWhenUsed/>
    <w:rsid w:val="0003248A"/>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032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3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C91D35-1BD2-4C11-AD48-559A2BF55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4917</Words>
  <Characters>29014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33864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Marek Nos</cp:lastModifiedBy>
  <cp:revision>4</cp:revision>
  <cp:lastPrinted>2019-10-31T10:49:00Z</cp:lastPrinted>
  <dcterms:created xsi:type="dcterms:W3CDTF">2024-01-16T09:36:00Z</dcterms:created>
  <dcterms:modified xsi:type="dcterms:W3CDTF">2024-01-30T07:47:00Z</dcterms:modified>
</cp:coreProperties>
</file>