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04F7CDC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319E066A" w14:textId="77777777" w:rsidR="00637F22" w:rsidRDefault="00637F22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7AB1ACA0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bookmarkStart w:id="0" w:name="_GoBack"/>
      <w:bookmarkEnd w:id="0"/>
    </w:p>
    <w:p w14:paraId="588347D0" w14:textId="11BF14D8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</w:t>
      </w:r>
      <w:r w:rsidR="00DF4AA2" w:rsidRPr="00DF4AA2">
        <w:rPr>
          <w:rFonts w:eastAsia="Arial Unicode MS"/>
          <w:i/>
          <w:sz w:val="22"/>
          <w:szCs w:val="22"/>
        </w:rPr>
        <w:t>2023/1214 ze dne 23. června 2023 v platném znění</w:t>
      </w:r>
      <w:r w:rsidR="0030424A">
        <w:rPr>
          <w:i/>
          <w:sz w:val="22"/>
          <w:szCs w:val="22"/>
        </w:rPr>
        <w:t xml:space="preserve">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371F4E23" w:rsidR="00AB0F24" w:rsidRPr="00AB0F24" w:rsidRDefault="00AB0F24" w:rsidP="00345907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</w:t>
            </w:r>
            <w:r w:rsidR="00345907">
              <w:rPr>
                <w:color w:val="000000"/>
                <w:sz w:val="22"/>
                <w:szCs w:val="22"/>
              </w:rPr>
              <w:t>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5D65AD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73E63294" w:rsidR="00AB0F24" w:rsidRPr="00CF6FED" w:rsidRDefault="00CF6FED" w:rsidP="00A733A7">
            <w:pPr>
              <w:ind w:left="80"/>
              <w:rPr>
                <w:b/>
                <w:sz w:val="22"/>
                <w:szCs w:val="22"/>
              </w:rPr>
            </w:pPr>
            <w:r w:rsidRPr="00CF6FED">
              <w:rPr>
                <w:b/>
                <w:bCs/>
                <w:sz w:val="22"/>
                <w:szCs w:val="22"/>
              </w:rPr>
              <w:t>„</w:t>
            </w:r>
            <w:r w:rsidR="00AE67C2" w:rsidRPr="00AE67C2">
              <w:rPr>
                <w:b/>
                <w:sz w:val="22"/>
                <w:szCs w:val="22"/>
              </w:rPr>
              <w:t>Průzkum veřejného mínění</w:t>
            </w:r>
            <w:r w:rsidRPr="00CF6FED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045A3086" w:rsidR="00AB0F24" w:rsidRPr="00514A3D" w:rsidRDefault="00514A3D" w:rsidP="00AE67C2">
            <w:pPr>
              <w:ind w:left="95"/>
              <w:rPr>
                <w:noProof/>
                <w:sz w:val="22"/>
                <w:szCs w:val="22"/>
              </w:rPr>
            </w:pPr>
            <w:r w:rsidRPr="00514A3D">
              <w:rPr>
                <w:sz w:val="22"/>
                <w:szCs w:val="22"/>
              </w:rPr>
              <w:t>SVZ-</w:t>
            </w:r>
            <w:r w:rsidR="00AE67C2">
              <w:rPr>
                <w:sz w:val="22"/>
                <w:szCs w:val="22"/>
              </w:rPr>
              <w:t>100</w:t>
            </w:r>
            <w:r w:rsidRPr="00514A3D">
              <w:rPr>
                <w:sz w:val="22"/>
                <w:szCs w:val="22"/>
              </w:rPr>
              <w:t>-24-PŘ-T</w:t>
            </w:r>
            <w:r w:rsidR="00DF0363">
              <w:rPr>
                <w:sz w:val="22"/>
                <w:szCs w:val="22"/>
              </w:rPr>
              <w:t>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6320EBA2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 xml:space="preserve">Dodavatel předkládá čestné prohlášení o neexistenci střetu zájmů </w:t>
      </w:r>
      <w:r w:rsidR="000F6C4C">
        <w:rPr>
          <w:b/>
          <w:bCs/>
          <w:sz w:val="22"/>
          <w:szCs w:val="22"/>
        </w:rPr>
        <w:t>v</w:t>
      </w:r>
      <w:r w:rsidRPr="007A7602">
        <w:rPr>
          <w:b/>
          <w:bCs/>
          <w:sz w:val="22"/>
          <w:szCs w:val="22"/>
        </w:rPr>
        <w:t xml:space="preserve">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197514F4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="00893C81">
        <w:rPr>
          <w:rFonts w:eastAsia="Arial Unicode MS"/>
          <w:sz w:val="22"/>
          <w:szCs w:val="22"/>
        </w:rPr>
        <w:t>. § 2 odst. 1 písm. c) zákona o </w:t>
      </w:r>
      <w:r w:rsidRPr="007A7602">
        <w:rPr>
          <w:rFonts w:eastAsia="Arial Unicode MS"/>
          <w:sz w:val="22"/>
          <w:szCs w:val="22"/>
        </w:rPr>
        <w:t xml:space="preserve">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2ED6B1F9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 xml:space="preserve">. § 2 odst. 1 písm. c) zákona o 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52423A5D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>ovněž prohlašuje, že ve vztahu k dodavateli či k ně</w:t>
      </w:r>
      <w:r w:rsidR="00893C81">
        <w:rPr>
          <w:rFonts w:ascii="Times New Roman" w:hAnsi="Times New Roman" w:cs="Times New Roman"/>
          <w:b/>
          <w:bCs/>
        </w:rPr>
        <w:t>mu vztahujícím se osobám nebo k </w:t>
      </w:r>
      <w:r w:rsidR="008A32E4" w:rsidRPr="008A32E4">
        <w:rPr>
          <w:rFonts w:ascii="Times New Roman" w:hAnsi="Times New Roman" w:cs="Times New Roman"/>
          <w:b/>
          <w:bCs/>
        </w:rPr>
        <w:t>jakémukoliv jeho poddodavateli či k nim vztahujícím se o</w:t>
      </w:r>
      <w:r w:rsidR="00893C81">
        <w:rPr>
          <w:rFonts w:ascii="Times New Roman" w:hAnsi="Times New Roman" w:cs="Times New Roman"/>
          <w:b/>
          <w:bCs/>
        </w:rPr>
        <w:t>sobám se neuplatňují sankce dle 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 xml:space="preserve">ařízení Rady (EU) </w:t>
      </w:r>
      <w:r w:rsidR="00E4573D" w:rsidRPr="00E4573D">
        <w:rPr>
          <w:rFonts w:ascii="Times New Roman" w:eastAsia="Arial Unicode MS" w:hAnsi="Times New Roman" w:cs="Times New Roman"/>
          <w:b/>
        </w:rPr>
        <w:t>2023/1214 ze dne 23. června 2023 v platném znění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0B5ACD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lastRenderedPageBreak/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8"/>
      <w:footerReference w:type="default" r:id="rId9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1AE314ED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B5ACD">
              <w:rPr>
                <w:i/>
                <w:noProof/>
                <w:sz w:val="22"/>
                <w:szCs w:val="22"/>
              </w:rPr>
              <w:t>2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B5ACD">
              <w:rPr>
                <w:i/>
                <w:noProof/>
                <w:sz w:val="22"/>
                <w:szCs w:val="22"/>
              </w:rPr>
              <w:t>2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515A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B5ACD"/>
    <w:rsid w:val="000D2895"/>
    <w:rsid w:val="000E1539"/>
    <w:rsid w:val="000E2322"/>
    <w:rsid w:val="000F6C4C"/>
    <w:rsid w:val="00104315"/>
    <w:rsid w:val="0011577D"/>
    <w:rsid w:val="0014152D"/>
    <w:rsid w:val="001501FF"/>
    <w:rsid w:val="00154C2F"/>
    <w:rsid w:val="00163A37"/>
    <w:rsid w:val="001A5ED8"/>
    <w:rsid w:val="001B2438"/>
    <w:rsid w:val="001C4264"/>
    <w:rsid w:val="001E33C5"/>
    <w:rsid w:val="00234673"/>
    <w:rsid w:val="00244EB6"/>
    <w:rsid w:val="00277828"/>
    <w:rsid w:val="002869AB"/>
    <w:rsid w:val="00290E73"/>
    <w:rsid w:val="002D7274"/>
    <w:rsid w:val="002E5A76"/>
    <w:rsid w:val="0030424A"/>
    <w:rsid w:val="00305E89"/>
    <w:rsid w:val="00306943"/>
    <w:rsid w:val="003229EA"/>
    <w:rsid w:val="00342626"/>
    <w:rsid w:val="00344C9D"/>
    <w:rsid w:val="00345907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06F9"/>
    <w:rsid w:val="004D1926"/>
    <w:rsid w:val="004F7DFE"/>
    <w:rsid w:val="00514A3D"/>
    <w:rsid w:val="00517EFC"/>
    <w:rsid w:val="005302A6"/>
    <w:rsid w:val="00550362"/>
    <w:rsid w:val="005719A9"/>
    <w:rsid w:val="00575EED"/>
    <w:rsid w:val="00594122"/>
    <w:rsid w:val="005950FC"/>
    <w:rsid w:val="005A06B6"/>
    <w:rsid w:val="005C0514"/>
    <w:rsid w:val="005D65AD"/>
    <w:rsid w:val="005E48C0"/>
    <w:rsid w:val="00616869"/>
    <w:rsid w:val="00633A09"/>
    <w:rsid w:val="00637F22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0742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93C81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0D02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733A7"/>
    <w:rsid w:val="00A80590"/>
    <w:rsid w:val="00A9786B"/>
    <w:rsid w:val="00AA0C33"/>
    <w:rsid w:val="00AA6BD8"/>
    <w:rsid w:val="00AB0F24"/>
    <w:rsid w:val="00AC0D6F"/>
    <w:rsid w:val="00AC6BE8"/>
    <w:rsid w:val="00AE67C2"/>
    <w:rsid w:val="00B03B79"/>
    <w:rsid w:val="00B069CA"/>
    <w:rsid w:val="00B06A43"/>
    <w:rsid w:val="00B0749E"/>
    <w:rsid w:val="00B15FC7"/>
    <w:rsid w:val="00B367A0"/>
    <w:rsid w:val="00B43E65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6034C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F0363"/>
    <w:rsid w:val="00DF4AA2"/>
    <w:rsid w:val="00E02407"/>
    <w:rsid w:val="00E16AF5"/>
    <w:rsid w:val="00E2320B"/>
    <w:rsid w:val="00E2370B"/>
    <w:rsid w:val="00E3154E"/>
    <w:rsid w:val="00E31B1E"/>
    <w:rsid w:val="00E361B6"/>
    <w:rsid w:val="00E366F8"/>
    <w:rsid w:val="00E4573D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D3B9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13029-7ACB-4A87-B8EE-88F60DE30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349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10</cp:revision>
  <cp:lastPrinted>2022-06-07T07:42:00Z</cp:lastPrinted>
  <dcterms:created xsi:type="dcterms:W3CDTF">2024-07-10T05:43:00Z</dcterms:created>
  <dcterms:modified xsi:type="dcterms:W3CDTF">2024-09-25T05:51:00Z</dcterms:modified>
</cp:coreProperties>
</file>