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9204A" w14:textId="77777777" w:rsidR="002219D4" w:rsidRPr="00FA5E76" w:rsidRDefault="002219D4" w:rsidP="002219D4">
      <w:pPr>
        <w:jc w:val="center"/>
        <w:rPr>
          <w:rFonts w:cstheme="minorHAnsi"/>
          <w:b/>
          <w:sz w:val="32"/>
          <w:szCs w:val="32"/>
          <w:vertAlign w:val="superscript"/>
        </w:rPr>
      </w:pPr>
      <w:r w:rsidRPr="00FA5E76">
        <w:rPr>
          <w:rFonts w:cstheme="minorHAnsi"/>
          <w:b/>
          <w:sz w:val="32"/>
          <w:szCs w:val="32"/>
        </w:rPr>
        <w:t>FORMULÁŘ NABÍDKY</w:t>
      </w:r>
      <w:r>
        <w:rPr>
          <w:rStyle w:val="Znakapoznpodarou"/>
          <w:rFonts w:cstheme="minorHAnsi"/>
          <w:b/>
          <w:szCs w:val="32"/>
        </w:rPr>
        <w:footnoteReference w:id="1"/>
      </w:r>
    </w:p>
    <w:p w14:paraId="07088A6F" w14:textId="77777777" w:rsidR="002219D4" w:rsidRPr="00F86FB5" w:rsidRDefault="002219D4" w:rsidP="00F86FB5">
      <w:pPr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Identifikace veřejné zakázky</w:t>
      </w:r>
    </w:p>
    <w:p w14:paraId="6DB365BD" w14:textId="4FFC400B" w:rsidR="002219D4" w:rsidRPr="00FA5E76" w:rsidRDefault="002219D4" w:rsidP="002219D4">
      <w:pPr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Zadavatel:</w:t>
      </w:r>
      <w:r w:rsidRPr="00FA5E76">
        <w:rPr>
          <w:rFonts w:cstheme="minorHAnsi"/>
          <w:sz w:val="20"/>
          <w:szCs w:val="20"/>
        </w:rPr>
        <w:tab/>
      </w:r>
      <w:r w:rsidR="00E33285">
        <w:rPr>
          <w:rFonts w:cstheme="minorHAnsi"/>
          <w:sz w:val="20"/>
          <w:szCs w:val="20"/>
        </w:rPr>
        <w:t>Obec Butoves</w:t>
      </w:r>
    </w:p>
    <w:p w14:paraId="7F158B0F" w14:textId="0D808E29" w:rsidR="002219D4" w:rsidRPr="007206E8" w:rsidRDefault="002219D4" w:rsidP="007206E8">
      <w:pPr>
        <w:tabs>
          <w:tab w:val="left" w:pos="3402"/>
        </w:tabs>
        <w:autoSpaceDE w:val="0"/>
        <w:autoSpaceDN w:val="0"/>
        <w:adjustRightInd w:val="0"/>
        <w:ind w:left="4120" w:hanging="4120"/>
        <w:rPr>
          <w:rFonts w:cstheme="minorHAnsi"/>
          <w:b/>
          <w:bCs/>
          <w:sz w:val="20"/>
          <w:szCs w:val="20"/>
        </w:rPr>
      </w:pPr>
      <w:r w:rsidRPr="00FA5E76">
        <w:rPr>
          <w:rFonts w:cstheme="minorHAnsi"/>
          <w:sz w:val="20"/>
          <w:szCs w:val="20"/>
        </w:rPr>
        <w:t xml:space="preserve">Název: </w:t>
      </w:r>
      <w:r w:rsidR="007643C8">
        <w:rPr>
          <w:rFonts w:cstheme="minorHAnsi"/>
          <w:sz w:val="20"/>
          <w:szCs w:val="20"/>
        </w:rPr>
        <w:t xml:space="preserve">                                                 </w:t>
      </w:r>
      <w:r w:rsidR="00E33285">
        <w:rPr>
          <w:rFonts w:cstheme="minorHAnsi"/>
          <w:b/>
          <w:bCs/>
          <w:sz w:val="20"/>
          <w:szCs w:val="20"/>
        </w:rPr>
        <w:t>Rekonstrukce návsi</w:t>
      </w:r>
      <w:r w:rsidR="007643C8">
        <w:rPr>
          <w:rFonts w:cstheme="minorHAnsi"/>
          <w:b/>
          <w:bCs/>
          <w:sz w:val="20"/>
          <w:szCs w:val="20"/>
        </w:rPr>
        <w:t xml:space="preserve"> </w:t>
      </w:r>
      <w:r w:rsidR="00FC1C89">
        <w:rPr>
          <w:rFonts w:cstheme="minorHAnsi"/>
          <w:b/>
          <w:bCs/>
          <w:sz w:val="20"/>
          <w:szCs w:val="20"/>
        </w:rPr>
        <w:t>2</w:t>
      </w:r>
      <w:bookmarkStart w:id="0" w:name="_GoBack"/>
      <w:bookmarkEnd w:id="0"/>
      <w:r w:rsidR="007643C8">
        <w:rPr>
          <w:rFonts w:cstheme="minorHAnsi"/>
          <w:b/>
          <w:bCs/>
          <w:sz w:val="20"/>
          <w:szCs w:val="20"/>
        </w:rPr>
        <w:t xml:space="preserve">                                                     </w:t>
      </w:r>
    </w:p>
    <w:p w14:paraId="09D94642" w14:textId="545C6425" w:rsidR="002219D4" w:rsidRPr="00FA5E76" w:rsidRDefault="002219D4" w:rsidP="002219D4">
      <w:pPr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Druh veřejné zakázky:</w:t>
      </w:r>
      <w:r w:rsidRPr="00FA5E76">
        <w:rPr>
          <w:rFonts w:cstheme="minorHAnsi"/>
          <w:sz w:val="20"/>
          <w:szCs w:val="20"/>
        </w:rPr>
        <w:tab/>
      </w:r>
      <w:r w:rsidR="00231DE9">
        <w:rPr>
          <w:rFonts w:cstheme="minorHAnsi"/>
          <w:sz w:val="20"/>
          <w:szCs w:val="20"/>
        </w:rPr>
        <w:t>Stavební práce</w:t>
      </w:r>
    </w:p>
    <w:p w14:paraId="6F69199B" w14:textId="15147D55" w:rsidR="002219D4" w:rsidRPr="00FA5E76" w:rsidRDefault="002219D4" w:rsidP="002219D4">
      <w:pPr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Režim veřejné zakázky:</w:t>
      </w:r>
      <w:r w:rsidRPr="00FA5E76">
        <w:rPr>
          <w:rFonts w:cstheme="minorHAnsi"/>
          <w:sz w:val="20"/>
          <w:szCs w:val="20"/>
        </w:rPr>
        <w:tab/>
      </w:r>
      <w:r w:rsidRPr="00FA5E7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zakázka malého rozsahu (VZMR)</w:t>
      </w:r>
    </w:p>
    <w:p w14:paraId="2E084206" w14:textId="7DB414F7" w:rsidR="002219D4" w:rsidRPr="00FA5E76" w:rsidRDefault="002219D4" w:rsidP="002219D4">
      <w:pPr>
        <w:spacing w:before="120" w:after="0"/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Adresa Profilu zadavatele:</w:t>
      </w:r>
      <w:r w:rsidRPr="00FA5E76">
        <w:rPr>
          <w:rFonts w:cstheme="minorHAnsi"/>
          <w:sz w:val="20"/>
          <w:szCs w:val="20"/>
        </w:rPr>
        <w:tab/>
      </w:r>
      <w:r w:rsidR="00E33285" w:rsidRPr="00E33285">
        <w:t>https://profily.proebiz.com/profile/00578282</w:t>
      </w:r>
    </w:p>
    <w:p w14:paraId="0DD9BD9E" w14:textId="77777777" w:rsidR="002219D4" w:rsidRPr="00FA5E76" w:rsidRDefault="002219D4" w:rsidP="002219D4">
      <w:pPr>
        <w:rPr>
          <w:rFonts w:cstheme="minorHAnsi"/>
          <w:b/>
          <w:sz w:val="20"/>
          <w:szCs w:val="20"/>
        </w:rPr>
      </w:pPr>
    </w:p>
    <w:p w14:paraId="754C1D47" w14:textId="77777777" w:rsidR="002219D4" w:rsidRPr="00FA5E76" w:rsidRDefault="002219D4" w:rsidP="002219D4">
      <w:pPr>
        <w:rPr>
          <w:rFonts w:cstheme="minorHAnsi"/>
          <w:sz w:val="20"/>
          <w:szCs w:val="20"/>
          <w:vertAlign w:val="superscript"/>
        </w:rPr>
      </w:pPr>
      <w:r w:rsidRPr="00FA5E76">
        <w:rPr>
          <w:rFonts w:cstheme="minorHAnsi"/>
          <w:b/>
          <w:sz w:val="20"/>
          <w:szCs w:val="20"/>
        </w:rPr>
        <w:t>Identifikační údaje účastníka</w:t>
      </w:r>
      <w:r>
        <w:rPr>
          <w:rStyle w:val="Znakapoznpodarou"/>
          <w:rFonts w:cstheme="minorHAnsi"/>
          <w:b/>
          <w:szCs w:val="20"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111"/>
        <w:gridCol w:w="845"/>
      </w:tblGrid>
      <w:tr w:rsidR="002219D4" w:rsidRPr="0000384D" w14:paraId="0238715E" w14:textId="77777777" w:rsidTr="0084290E">
        <w:tc>
          <w:tcPr>
            <w:tcW w:w="4106" w:type="dxa"/>
          </w:tcPr>
          <w:p w14:paraId="040C268E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0384D">
              <w:rPr>
                <w:rFonts w:cstheme="minorHAnsi"/>
                <w:b/>
                <w:sz w:val="20"/>
                <w:szCs w:val="20"/>
              </w:rPr>
              <w:t>Název/Obchodní firma/Jméno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612FCF81" w14:textId="77777777" w:rsidR="002219D4" w:rsidRPr="0000384D" w:rsidRDefault="002219D4" w:rsidP="0084290E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219D4" w:rsidRPr="0000384D" w14:paraId="16455580" w14:textId="77777777" w:rsidTr="0084290E">
        <w:tc>
          <w:tcPr>
            <w:tcW w:w="4106" w:type="dxa"/>
          </w:tcPr>
          <w:p w14:paraId="4A61CD08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Sídlo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25039A5B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55AFE181" w14:textId="77777777" w:rsidTr="0084290E">
        <w:tc>
          <w:tcPr>
            <w:tcW w:w="4106" w:type="dxa"/>
          </w:tcPr>
          <w:p w14:paraId="7CEDCB11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IČ (je-li přiděleno)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9943486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3251E8C1" w14:textId="77777777" w:rsidTr="0084290E">
        <w:tc>
          <w:tcPr>
            <w:tcW w:w="4106" w:type="dxa"/>
          </w:tcPr>
          <w:p w14:paraId="576AF01F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Bankovní spojení a číslo účtu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C8AC26F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7A25D6B2" w14:textId="77777777" w:rsidTr="0084290E">
        <w:tc>
          <w:tcPr>
            <w:tcW w:w="4106" w:type="dxa"/>
          </w:tcPr>
          <w:p w14:paraId="571295F0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Osoba oprávněná jednat za dodavatele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7F0EE9A2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417A31BD" w14:textId="77777777" w:rsidTr="0084290E">
        <w:tc>
          <w:tcPr>
            <w:tcW w:w="4106" w:type="dxa"/>
          </w:tcPr>
          <w:p w14:paraId="18AA6BC5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Kontaktní osoba ve věci nabídky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5CF516D8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45EBE6C6" w14:textId="77777777" w:rsidTr="0084290E">
        <w:tc>
          <w:tcPr>
            <w:tcW w:w="4106" w:type="dxa"/>
          </w:tcPr>
          <w:p w14:paraId="07D2EE44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Telefonní číslo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20B4892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33FBBC8A" w14:textId="77777777" w:rsidTr="0084290E">
        <w:tc>
          <w:tcPr>
            <w:tcW w:w="4106" w:type="dxa"/>
          </w:tcPr>
          <w:p w14:paraId="06011CB0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E-mail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73B64ED8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2B123D43" w14:textId="77777777" w:rsidTr="0084290E">
        <w:tc>
          <w:tcPr>
            <w:tcW w:w="4106" w:type="dxa"/>
            <w:vAlign w:val="center"/>
          </w:tcPr>
          <w:p w14:paraId="5B7CCE93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podává nabídku ve sdružení</w:t>
            </w:r>
          </w:p>
        </w:tc>
        <w:tc>
          <w:tcPr>
            <w:tcW w:w="4111" w:type="dxa"/>
            <w:shd w:val="clear" w:color="auto" w:fill="FFFF00"/>
          </w:tcPr>
          <w:p w14:paraId="5E0DD270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druhého účastníka sdružení</w:t>
            </w:r>
          </w:p>
          <w:p w14:paraId="534F0840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F854D5">
              <w:rPr>
                <w:rFonts w:ascii="Tahoma" w:hAnsi="Tahoma"/>
              </w:rPr>
            </w:r>
            <w:r w:rsidR="00F854D5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19FC58DE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00E9F96B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F854D5">
              <w:rPr>
                <w:rFonts w:ascii="Tahoma" w:hAnsi="Tahoma"/>
              </w:rPr>
            </w:r>
            <w:r w:rsidR="00F854D5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2219D4" w:rsidRPr="0000384D" w14:paraId="64E9CDBC" w14:textId="77777777" w:rsidTr="0084290E">
        <w:tc>
          <w:tcPr>
            <w:tcW w:w="4106" w:type="dxa"/>
          </w:tcPr>
          <w:p w14:paraId="75C50070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prokazuje určitou část kvalifikace poddodavatelem</w:t>
            </w:r>
          </w:p>
        </w:tc>
        <w:tc>
          <w:tcPr>
            <w:tcW w:w="4111" w:type="dxa"/>
            <w:shd w:val="clear" w:color="auto" w:fill="FFFF00"/>
          </w:tcPr>
          <w:p w14:paraId="21AED0DF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poddodavatele a jakou část kvalifikace jím prokazuje</w:t>
            </w:r>
          </w:p>
          <w:p w14:paraId="4A8FC6C4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F854D5">
              <w:rPr>
                <w:rFonts w:ascii="Tahoma" w:hAnsi="Tahoma"/>
              </w:rPr>
            </w:r>
            <w:r w:rsidR="00F854D5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08C9192F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25D7DA98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F854D5">
              <w:rPr>
                <w:rFonts w:ascii="Tahoma" w:hAnsi="Tahoma"/>
              </w:rPr>
            </w:r>
            <w:r w:rsidR="00F854D5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</w:tbl>
    <w:p w14:paraId="0D0CFB9F" w14:textId="77777777" w:rsidR="002219D4" w:rsidRDefault="002219D4" w:rsidP="002219D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7D524EEA" w14:textId="77777777" w:rsidR="002219D4" w:rsidRDefault="002219D4" w:rsidP="002219D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5FE6F86A" w14:textId="461DB916" w:rsidR="002219D4" w:rsidRPr="00FA5E76" w:rsidRDefault="002219D4" w:rsidP="002219D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FA5E76">
        <w:rPr>
          <w:rFonts w:cstheme="minorHAnsi"/>
          <w:b/>
          <w:bCs/>
          <w:sz w:val="20"/>
          <w:szCs w:val="20"/>
        </w:rPr>
        <w:t>Účastník v nabídce předloží:</w:t>
      </w:r>
    </w:p>
    <w:p w14:paraId="3AD4D4A6" w14:textId="77777777" w:rsidR="002219D4" w:rsidRPr="007643C8" w:rsidRDefault="002219D4" w:rsidP="002219D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643C8">
        <w:rPr>
          <w:rFonts w:cstheme="minorHAnsi"/>
          <w:b/>
          <w:bCs/>
          <w:sz w:val="20"/>
          <w:szCs w:val="20"/>
        </w:rPr>
        <w:t>tento vyplněný formulář</w:t>
      </w:r>
    </w:p>
    <w:p w14:paraId="3FEEED62" w14:textId="77777777" w:rsidR="00231DE9" w:rsidRPr="00E33285" w:rsidRDefault="00231DE9" w:rsidP="00231D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E33285">
        <w:rPr>
          <w:rFonts w:cstheme="minorHAnsi"/>
          <w:b/>
          <w:bCs/>
          <w:sz w:val="20"/>
          <w:szCs w:val="20"/>
        </w:rPr>
        <w:t>oceněný soupis prací</w:t>
      </w:r>
    </w:p>
    <w:p w14:paraId="4C15A2F7" w14:textId="77777777" w:rsidR="00231DE9" w:rsidRPr="007643C8" w:rsidRDefault="00231DE9" w:rsidP="00231D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643C8">
        <w:rPr>
          <w:rFonts w:cstheme="minorHAnsi"/>
          <w:b/>
          <w:bCs/>
          <w:sz w:val="20"/>
          <w:szCs w:val="20"/>
        </w:rPr>
        <w:t>smlouvu o dílo</w:t>
      </w:r>
    </w:p>
    <w:p w14:paraId="15CF5A03" w14:textId="77777777" w:rsidR="002A3807" w:rsidRDefault="002A3807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66016B" w14:textId="77777777" w:rsidR="00231DE9" w:rsidRDefault="00231DE9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236789" w14:textId="77777777" w:rsidR="00231DE9" w:rsidRDefault="00231DE9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69BD5A" w14:textId="77777777" w:rsidR="0080631C" w:rsidRDefault="0080631C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46743FF" w14:textId="56083D72" w:rsidR="00E33285" w:rsidRDefault="00E3328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4EBCCF46" w14:textId="77777777" w:rsidR="00302F8B" w:rsidRPr="00F86FB5" w:rsidRDefault="00302F8B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lastRenderedPageBreak/>
        <w:t>ÚVODNÍ PROHLÁŠENÍ ÚČASTNÍKA</w:t>
      </w:r>
    </w:p>
    <w:p w14:paraId="3C689462" w14:textId="77777777" w:rsidR="00302F8B" w:rsidRPr="002B6C43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color w:val="000000"/>
          <w:sz w:val="20"/>
          <w:szCs w:val="20"/>
        </w:rPr>
      </w:pPr>
      <w:r w:rsidRPr="002B6C43">
        <w:rPr>
          <w:rFonts w:cstheme="minorHAnsi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B9AE54B" w14:textId="3F232DD8" w:rsidR="00302F8B" w:rsidRPr="007206E8" w:rsidRDefault="00302F8B" w:rsidP="007206E8">
      <w:pPr>
        <w:autoSpaceDE w:val="0"/>
        <w:autoSpaceDN w:val="0"/>
        <w:adjustRightInd w:val="0"/>
        <w:spacing w:before="120" w:after="0" w:line="240" w:lineRule="auto"/>
        <w:rPr>
          <w:rFonts w:cstheme="minorHAnsi"/>
          <w:color w:val="000000"/>
          <w:sz w:val="20"/>
          <w:szCs w:val="20"/>
        </w:rPr>
      </w:pPr>
      <w:r w:rsidRPr="002B6C43">
        <w:rPr>
          <w:rFonts w:cstheme="minorHAnsi"/>
          <w:color w:val="000000"/>
          <w:sz w:val="20"/>
          <w:szCs w:val="20"/>
        </w:rPr>
        <w:t>Účastník čestně prohlašuje, že</w:t>
      </w:r>
      <w:r w:rsidR="007206E8">
        <w:rPr>
          <w:rFonts w:cstheme="minorHAnsi"/>
          <w:color w:val="000000"/>
          <w:sz w:val="20"/>
          <w:szCs w:val="20"/>
        </w:rPr>
        <w:t xml:space="preserve"> </w:t>
      </w:r>
      <w:r w:rsidRPr="007206E8">
        <w:rPr>
          <w:rFonts w:cstheme="minorHAnsi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3DC15B02" w14:textId="77777777" w:rsidR="001317FC" w:rsidRPr="002B6C43" w:rsidRDefault="001317FC" w:rsidP="00F86FB5">
      <w:pPr>
        <w:pStyle w:val="Odstavecseseznamem"/>
        <w:autoSpaceDE w:val="0"/>
        <w:autoSpaceDN w:val="0"/>
        <w:adjustRightInd w:val="0"/>
        <w:spacing w:after="0" w:line="288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3C2AEDD6" w14:textId="77777777" w:rsidR="00302F8B" w:rsidRPr="00F86FB5" w:rsidRDefault="00302F8B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POŽADAVKY NA PŘEDMĚT VEŘEJNÉ ZAKÁZKY, PODMÍNKY PLNĚNÍ</w:t>
      </w:r>
    </w:p>
    <w:p w14:paraId="55F300AF" w14:textId="77777777" w:rsidR="00860B96" w:rsidRPr="002B6C43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Účastník čestně prohlašuje, že</w:t>
      </w:r>
    </w:p>
    <w:p w14:paraId="666E2086" w14:textId="27E5E54F" w:rsidR="00AD23EC" w:rsidRPr="002609D3" w:rsidRDefault="00860B96" w:rsidP="00734B0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cstheme="minorHAnsi"/>
          <w:b/>
          <w:bCs/>
          <w:color w:val="000000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splňuje veškeré požadavky zadavatele na předmět veřejné zakázky</w:t>
      </w:r>
      <w:r w:rsidR="00734B0E" w:rsidRPr="002B6C43">
        <w:rPr>
          <w:rFonts w:cstheme="minorHAnsi"/>
          <w:sz w:val="20"/>
          <w:szCs w:val="20"/>
        </w:rPr>
        <w:t>.</w:t>
      </w:r>
    </w:p>
    <w:p w14:paraId="32FD2A04" w14:textId="2259EA78" w:rsidR="002609D3" w:rsidRPr="002609D3" w:rsidRDefault="002609D3" w:rsidP="002609D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2609D3">
        <w:rPr>
          <w:rFonts w:cstheme="minorHAnsi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399ADFBE" w14:textId="77777777" w:rsidR="00F86FB5" w:rsidRPr="002B6C43" w:rsidRDefault="00F86FB5" w:rsidP="00F86FB5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rPr>
          <w:rFonts w:cstheme="minorHAnsi"/>
          <w:b/>
          <w:bCs/>
          <w:color w:val="000000"/>
          <w:sz w:val="20"/>
          <w:szCs w:val="20"/>
        </w:rPr>
      </w:pPr>
    </w:p>
    <w:p w14:paraId="477645D8" w14:textId="53182639" w:rsidR="00F86FB5" w:rsidRPr="00D23ED4" w:rsidRDefault="00F86FB5" w:rsidP="00D23ED4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PROHLÁŠENÍ K ODPOVĚDNÉMU ZADÁVÁNÍ A PLNĚNÍ VEŘEJNÉ ZAKÁZKY</w:t>
      </w:r>
    </w:p>
    <w:p w14:paraId="1F6257D9" w14:textId="77777777" w:rsidR="00F86FB5" w:rsidRPr="00773012" w:rsidRDefault="00F86FB5" w:rsidP="00F86FB5">
      <w:pPr>
        <w:pStyle w:val="Odstavecseseznamem"/>
        <w:spacing w:after="12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Čestné prohlášení účastníka:</w:t>
      </w:r>
    </w:p>
    <w:p w14:paraId="1AD0D449" w14:textId="77777777" w:rsidR="00F86FB5" w:rsidRPr="00773012" w:rsidRDefault="00F86FB5" w:rsidP="00F86FB5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Účastník deklaruje, že bude-li s ním uzavřena smlouva na veřejnou zakázku, zajistí po celou dobu plnění veřejné zakázky:</w:t>
      </w:r>
    </w:p>
    <w:p w14:paraId="586CADB0" w14:textId="77777777" w:rsidR="00F86FB5" w:rsidRPr="00773012" w:rsidRDefault="00F86FB5" w:rsidP="00F86FB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bookmarkStart w:id="1" w:name="_Hlk71126140"/>
      <w:bookmarkStart w:id="2" w:name="_Hlk121755420"/>
      <w:r w:rsidRPr="00773012">
        <w:rPr>
          <w:rFonts w:cstheme="minorHAnsi"/>
          <w:sz w:val="20"/>
          <w:szCs w:val="20"/>
        </w:rPr>
        <w:t>důstojné pracovní podmínky, plnění povinností vyplývající z právních předpisů České republiky, zejména pak z předpisů pracovněprávních ve svém dodavatelském řetězci zejména neumožní výkon nelegální práce vymezený v ustanovení § 5 písm. e) zákona č. 435/2004 Sb., o zaměstnanosti, ve znění pozdějších předpisů a bezpečnosti ochrany zdraví při práci, a to vůči všem osobám, které se na plnění smlouvy budou podílet; plnění těchto povinností zajistí účastník i u svých poddodavatelů;</w:t>
      </w:r>
    </w:p>
    <w:bookmarkEnd w:id="1"/>
    <w:p w14:paraId="5C50297A" w14:textId="77777777" w:rsidR="00F86FB5" w:rsidRPr="00773012" w:rsidRDefault="00F86FB5" w:rsidP="00F86FB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řádné a včasné plnění finančních závazků svým poddodavatelům za podmínek vycházejících ze smlouvy uzavřené mezi vybraným dodavatel a městem Jičín v rámci této veřejné zakázky;</w:t>
      </w:r>
    </w:p>
    <w:p w14:paraId="29E2A48D" w14:textId="4C6940AA" w:rsidR="00734B0E" w:rsidRDefault="00F86FB5" w:rsidP="00F86FB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eliminaci dopadů na životní prostředí ve snaze o trvale udržitelný rozvoj</w:t>
      </w:r>
      <w:r>
        <w:rPr>
          <w:rFonts w:cstheme="minorHAnsi"/>
          <w:sz w:val="20"/>
          <w:szCs w:val="20"/>
        </w:rPr>
        <w:t>.</w:t>
      </w:r>
      <w:bookmarkEnd w:id="2"/>
    </w:p>
    <w:p w14:paraId="7CE29BD6" w14:textId="77777777" w:rsidR="00F86FB5" w:rsidRPr="00F86FB5" w:rsidRDefault="00F86FB5" w:rsidP="00F86FB5">
      <w:pPr>
        <w:pStyle w:val="Odstavecseseznamem"/>
        <w:spacing w:before="60" w:after="0" w:line="288" w:lineRule="auto"/>
        <w:ind w:left="426"/>
        <w:contextualSpacing w:val="0"/>
        <w:jc w:val="both"/>
        <w:rPr>
          <w:rFonts w:cstheme="minorHAnsi"/>
          <w:sz w:val="20"/>
          <w:szCs w:val="20"/>
        </w:rPr>
      </w:pPr>
    </w:p>
    <w:p w14:paraId="76CF6FF7" w14:textId="77777777" w:rsidR="00302F8B" w:rsidRPr="00F86FB5" w:rsidRDefault="00302F8B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ÚDAJE PRO HODNOCENÍ</w:t>
      </w:r>
    </w:p>
    <w:p w14:paraId="0F074028" w14:textId="77777777" w:rsidR="00860B96" w:rsidRPr="002B6C43" w:rsidRDefault="00860B96" w:rsidP="008B3D54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 xml:space="preserve">Nabídky budou hodnoceny podle jejich </w:t>
      </w:r>
      <w:r w:rsidRPr="002B6C43">
        <w:rPr>
          <w:rFonts w:cstheme="minorHAnsi"/>
          <w:b/>
          <w:sz w:val="20"/>
          <w:szCs w:val="20"/>
        </w:rPr>
        <w:t>ekonomické výhodnosti</w:t>
      </w:r>
      <w:r w:rsidRPr="002B6C43">
        <w:rPr>
          <w:rFonts w:cstheme="minorHAnsi"/>
          <w:sz w:val="20"/>
          <w:szCs w:val="20"/>
        </w:rPr>
        <w:t xml:space="preserve">, což znamená na základě </w:t>
      </w:r>
      <w:r w:rsidRPr="002B6C43">
        <w:rPr>
          <w:rFonts w:cstheme="minorHAnsi"/>
          <w:b/>
          <w:sz w:val="20"/>
          <w:szCs w:val="20"/>
        </w:rPr>
        <w:t>nejnižší nabídkové ceny celkem bez DPH</w:t>
      </w:r>
      <w:r w:rsidRPr="002B6C43">
        <w:rPr>
          <w:rFonts w:cstheme="minorHAnsi"/>
          <w:sz w:val="20"/>
          <w:szCs w:val="20"/>
        </w:rPr>
        <w:t xml:space="preserve"> zpracované dle požadavků této výzvy. </w:t>
      </w:r>
    </w:p>
    <w:p w14:paraId="243507E3" w14:textId="77777777" w:rsidR="00A13A22" w:rsidRDefault="00A13A22" w:rsidP="00A13A22">
      <w:pPr>
        <w:spacing w:after="0"/>
        <w:rPr>
          <w:rFonts w:cstheme="minorHAnsi"/>
          <w:sz w:val="20"/>
          <w:szCs w:val="20"/>
          <w:lang w:eastAsia="x-none"/>
        </w:rPr>
      </w:pPr>
      <w:r w:rsidRPr="002B6C43">
        <w:rPr>
          <w:rFonts w:cstheme="minorHAnsi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4F512E00" w14:textId="77777777" w:rsidR="007206E8" w:rsidRPr="002B6C43" w:rsidRDefault="007206E8" w:rsidP="00A13A22">
      <w:pPr>
        <w:spacing w:after="0"/>
        <w:rPr>
          <w:rFonts w:cstheme="minorHAnsi"/>
          <w:sz w:val="20"/>
          <w:szCs w:val="20"/>
          <w:lang w:eastAsia="x-none"/>
        </w:rPr>
      </w:pPr>
    </w:p>
    <w:p w14:paraId="217C62A3" w14:textId="77777777" w:rsidR="0056301D" w:rsidRPr="002B6C43" w:rsidRDefault="0056301D" w:rsidP="00A13A22">
      <w:pPr>
        <w:spacing w:after="0"/>
        <w:rPr>
          <w:rFonts w:cstheme="minorHAnsi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1984"/>
        <w:gridCol w:w="2121"/>
      </w:tblGrid>
      <w:tr w:rsidR="00B00BF0" w:rsidRPr="002B6C43" w14:paraId="3AF900D9" w14:textId="77777777" w:rsidTr="00B00BF0">
        <w:tc>
          <w:tcPr>
            <w:tcW w:w="9062" w:type="dxa"/>
            <w:gridSpan w:val="4"/>
            <w:shd w:val="clear" w:color="auto" w:fill="D9E2F3" w:themeFill="accent1" w:themeFillTint="33"/>
          </w:tcPr>
          <w:p w14:paraId="3BE0D285" w14:textId="65E51F06" w:rsidR="00B00BF0" w:rsidRPr="007643C8" w:rsidRDefault="00B00BF0" w:rsidP="00B00BF0">
            <w:pPr>
              <w:spacing w:before="60" w:after="60"/>
              <w:rPr>
                <w:rFonts w:cstheme="minorHAnsi"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b/>
                <w:sz w:val="20"/>
                <w:szCs w:val="20"/>
                <w:lang w:eastAsia="x-none"/>
              </w:rPr>
              <w:t>Kritérium</w:t>
            </w:r>
            <w:r w:rsidR="002609D3" w:rsidRPr="007643C8">
              <w:rPr>
                <w:rFonts w:cstheme="minorHAnsi"/>
                <w:b/>
                <w:sz w:val="20"/>
                <w:szCs w:val="20"/>
                <w:lang w:eastAsia="x-none"/>
              </w:rPr>
              <w:t xml:space="preserve"> </w:t>
            </w:r>
            <w:r w:rsidRPr="007643C8">
              <w:rPr>
                <w:rFonts w:cstheme="minorHAnsi"/>
                <w:b/>
                <w:sz w:val="20"/>
                <w:szCs w:val="20"/>
                <w:lang w:eastAsia="x-none"/>
              </w:rPr>
              <w:t>Nabídková cena</w:t>
            </w:r>
          </w:p>
        </w:tc>
      </w:tr>
      <w:tr w:rsidR="00AD23EC" w:rsidRPr="002B6C43" w14:paraId="705577B1" w14:textId="77777777" w:rsidTr="00E33285">
        <w:tc>
          <w:tcPr>
            <w:tcW w:w="2830" w:type="dxa"/>
            <w:vMerge w:val="restart"/>
          </w:tcPr>
          <w:p w14:paraId="7DA25813" w14:textId="77777777" w:rsidR="00AD23EC" w:rsidRPr="007643C8" w:rsidRDefault="00AD23EC" w:rsidP="0056301D">
            <w:pPr>
              <w:spacing w:before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6232" w:type="dxa"/>
            <w:gridSpan w:val="3"/>
          </w:tcPr>
          <w:p w14:paraId="5819C989" w14:textId="77777777" w:rsidR="00AD23EC" w:rsidRPr="007643C8" w:rsidRDefault="00AD23EC" w:rsidP="0056301D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b/>
                <w:sz w:val="20"/>
                <w:szCs w:val="20"/>
              </w:rPr>
              <w:t>Nabídka účastníka</w:t>
            </w:r>
          </w:p>
        </w:tc>
      </w:tr>
      <w:tr w:rsidR="00AD23EC" w:rsidRPr="002B6C43" w14:paraId="6F7ABA7F" w14:textId="77777777" w:rsidTr="00E33285">
        <w:tc>
          <w:tcPr>
            <w:tcW w:w="2830" w:type="dxa"/>
            <w:vMerge/>
          </w:tcPr>
          <w:p w14:paraId="19DDA2DC" w14:textId="77777777" w:rsidR="00AD23EC" w:rsidRPr="007643C8" w:rsidRDefault="00AD23EC" w:rsidP="00A13A22">
            <w:pPr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2127" w:type="dxa"/>
          </w:tcPr>
          <w:p w14:paraId="66BD9894" w14:textId="77777777" w:rsidR="00AD23EC" w:rsidRPr="007643C8" w:rsidRDefault="00AD23EC" w:rsidP="0056301D">
            <w:pPr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984" w:type="dxa"/>
          </w:tcPr>
          <w:p w14:paraId="12934A9F" w14:textId="4A87783F" w:rsidR="00AD23EC" w:rsidRPr="007643C8" w:rsidRDefault="00AD23EC" w:rsidP="0056301D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2121" w:type="dxa"/>
          </w:tcPr>
          <w:p w14:paraId="37A27BF8" w14:textId="77777777" w:rsidR="00AD23EC" w:rsidRPr="007643C8" w:rsidRDefault="00AD23EC" w:rsidP="0056301D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sz w:val="20"/>
                <w:szCs w:val="20"/>
                <w:lang w:eastAsia="x-none"/>
              </w:rPr>
              <w:t>vč. DPH</w:t>
            </w:r>
          </w:p>
        </w:tc>
      </w:tr>
      <w:tr w:rsidR="00AD23EC" w:rsidRPr="002B6C43" w14:paraId="0E71D606" w14:textId="77777777" w:rsidTr="00E33285">
        <w:tc>
          <w:tcPr>
            <w:tcW w:w="2830" w:type="dxa"/>
          </w:tcPr>
          <w:p w14:paraId="52519F6F" w14:textId="54DDC6E1" w:rsidR="00AD23EC" w:rsidRPr="007643C8" w:rsidRDefault="00F86FB5" w:rsidP="007643C8">
            <w:pPr>
              <w:spacing w:before="240" w:after="240"/>
              <w:jc w:val="center"/>
              <w:rPr>
                <w:rFonts w:cstheme="minorHAnsi"/>
                <w:b/>
                <w:bCs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="00AD23EC" w:rsidRPr="007643C8">
              <w:rPr>
                <w:rFonts w:cstheme="minorHAnsi"/>
                <w:b/>
                <w:bCs/>
                <w:sz w:val="20"/>
                <w:szCs w:val="20"/>
              </w:rPr>
              <w:t xml:space="preserve">abídková cena </w:t>
            </w:r>
            <w:r w:rsidRPr="007643C8">
              <w:rPr>
                <w:rFonts w:cs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127" w:type="dxa"/>
            <w:shd w:val="clear" w:color="auto" w:fill="FFFF00"/>
          </w:tcPr>
          <w:p w14:paraId="205E448F" w14:textId="77777777" w:rsidR="00AD23EC" w:rsidRPr="007643C8" w:rsidRDefault="00AD23EC" w:rsidP="0056301D">
            <w:pPr>
              <w:spacing w:before="240" w:after="240"/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FFFF00"/>
          </w:tcPr>
          <w:p w14:paraId="5B78F69E" w14:textId="77777777" w:rsidR="00AD23EC" w:rsidRPr="007643C8" w:rsidRDefault="00AD23EC" w:rsidP="0056301D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2121" w:type="dxa"/>
            <w:shd w:val="clear" w:color="auto" w:fill="FFFF00"/>
          </w:tcPr>
          <w:p w14:paraId="4A99EEFA" w14:textId="77777777" w:rsidR="00AD23EC" w:rsidRPr="007643C8" w:rsidRDefault="00AD23EC" w:rsidP="0056301D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</w:tr>
    </w:tbl>
    <w:p w14:paraId="268133F4" w14:textId="77777777" w:rsidR="00655DEB" w:rsidRPr="002B6C43" w:rsidRDefault="00655DEB" w:rsidP="00B7050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0"/>
          <w:szCs w:val="20"/>
        </w:rPr>
      </w:pPr>
    </w:p>
    <w:p w14:paraId="45B2E951" w14:textId="77777777" w:rsidR="00860B96" w:rsidRPr="002B6C43" w:rsidRDefault="008B3D54" w:rsidP="00B7050F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2B6C43">
        <w:rPr>
          <w:rFonts w:cstheme="minorHAnsi"/>
          <w:b/>
          <w:sz w:val="20"/>
          <w:szCs w:val="20"/>
        </w:rPr>
        <w:t>KVALIFIKACE</w:t>
      </w:r>
    </w:p>
    <w:p w14:paraId="7BAD9274" w14:textId="0DF72877" w:rsidR="008B3D54" w:rsidRPr="002B6C43" w:rsidRDefault="00F86FB5" w:rsidP="008B3D54">
      <w:pPr>
        <w:spacing w:before="120" w:after="0" w:line="288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</w:t>
      </w:r>
      <w:r w:rsidR="00125B87" w:rsidRPr="002B6C43">
        <w:rPr>
          <w:rFonts w:cstheme="minorHAnsi"/>
          <w:b/>
          <w:sz w:val="20"/>
          <w:szCs w:val="20"/>
        </w:rPr>
        <w:t xml:space="preserve">.1 </w:t>
      </w:r>
      <w:r w:rsidR="008B3D54" w:rsidRPr="002B6C43">
        <w:rPr>
          <w:rFonts w:cstheme="minorHAnsi"/>
          <w:b/>
          <w:sz w:val="20"/>
          <w:szCs w:val="20"/>
        </w:rPr>
        <w:t>Základní způsobilost</w:t>
      </w:r>
    </w:p>
    <w:p w14:paraId="4CD857AA" w14:textId="77777777" w:rsidR="008B3D54" w:rsidRPr="002B6C43" w:rsidRDefault="008B3D54" w:rsidP="00125B87">
      <w:pPr>
        <w:spacing w:before="120" w:after="12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Tímto za účastníka i za statutární orgán nebo všechny členy statutárního orgánu čestně prohlašuji, že:</w:t>
      </w:r>
    </w:p>
    <w:p w14:paraId="22A7E169" w14:textId="77777777" w:rsidR="008B3D54" w:rsidRPr="002B6C43" w:rsidRDefault="008B3D54" w:rsidP="008B3D5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splňuji tyto kvalifikační předpoklady, neboť jsem uchazečem, který:</w:t>
      </w:r>
    </w:p>
    <w:p w14:paraId="1D7F4C05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nebyl v zemi svého sídla v posledních 5 letech před zahájením zadávacího řízení pravomocně odsouzen pro trestný čin uvedený v příloze č. 3 k</w:t>
      </w:r>
      <w:r w:rsidR="00125B87" w:rsidRPr="002B6C43">
        <w:rPr>
          <w:rFonts w:cstheme="minorHAnsi"/>
          <w:sz w:val="20"/>
          <w:szCs w:val="20"/>
        </w:rPr>
        <w:t> </w:t>
      </w:r>
      <w:r w:rsidRPr="002B6C43">
        <w:rPr>
          <w:rFonts w:cstheme="minorHAnsi"/>
          <w:sz w:val="20"/>
          <w:szCs w:val="20"/>
        </w:rPr>
        <w:t>zákonu</w:t>
      </w:r>
      <w:r w:rsidR="00125B87" w:rsidRPr="002B6C43">
        <w:rPr>
          <w:rFonts w:cstheme="minorHAnsi"/>
          <w:sz w:val="20"/>
          <w:szCs w:val="20"/>
        </w:rPr>
        <w:t xml:space="preserve"> č. 134/2016 Sb. o zadávání veřejných zakázek</w:t>
      </w:r>
      <w:r w:rsidRPr="002B6C43">
        <w:rPr>
          <w:rFonts w:cstheme="minorHAnsi"/>
          <w:sz w:val="20"/>
          <w:szCs w:val="20"/>
        </w:rPr>
        <w:t xml:space="preserve"> nebo </w:t>
      </w:r>
      <w:r w:rsidRPr="002B6C43">
        <w:rPr>
          <w:rFonts w:cstheme="minorHAnsi"/>
          <w:sz w:val="20"/>
          <w:szCs w:val="20"/>
        </w:rPr>
        <w:lastRenderedPageBreak/>
        <w:t>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37940B3F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nemá v České republice nebo v zemi svého sídla v evidenci daní zachycen splatný daňový nedoplatek,</w:t>
      </w:r>
    </w:p>
    <w:p w14:paraId="458048E7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57997AA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1DEB92D2" w14:textId="37C51350" w:rsidR="002609D3" w:rsidRDefault="008B3D54" w:rsidP="002609D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B984AD7" w14:textId="77777777" w:rsidR="007643C8" w:rsidRPr="00CA7D01" w:rsidRDefault="007643C8" w:rsidP="007643C8">
      <w:pPr>
        <w:pStyle w:val="Odstavecseseznamem"/>
        <w:autoSpaceDE w:val="0"/>
        <w:autoSpaceDN w:val="0"/>
        <w:adjustRightInd w:val="0"/>
        <w:spacing w:after="0" w:line="264" w:lineRule="auto"/>
        <w:ind w:left="426"/>
        <w:jc w:val="both"/>
        <w:rPr>
          <w:rFonts w:cstheme="minorHAnsi"/>
          <w:sz w:val="20"/>
          <w:szCs w:val="20"/>
        </w:rPr>
      </w:pPr>
    </w:p>
    <w:p w14:paraId="0DA86715" w14:textId="77777777" w:rsidR="002609D3" w:rsidRPr="002609D3" w:rsidRDefault="002609D3" w:rsidP="00D23ED4">
      <w:pPr>
        <w:pStyle w:val="Odstavecseseznamem"/>
        <w:numPr>
          <w:ilvl w:val="1"/>
          <w:numId w:val="1"/>
        </w:numPr>
        <w:spacing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2609D3">
        <w:rPr>
          <w:rFonts w:cstheme="minorHAnsi"/>
          <w:b/>
          <w:sz w:val="20"/>
          <w:szCs w:val="20"/>
        </w:rPr>
        <w:t>Profesní způsobilost</w:t>
      </w:r>
    </w:p>
    <w:p w14:paraId="10873DAA" w14:textId="77777777" w:rsidR="002609D3" w:rsidRPr="002609D3" w:rsidRDefault="002609D3" w:rsidP="002609D3">
      <w:pPr>
        <w:shd w:val="clear" w:color="auto" w:fill="FFFFFF"/>
        <w:suppressAutoHyphens/>
        <w:spacing w:before="120" w:after="0" w:line="240" w:lineRule="auto"/>
        <w:jc w:val="both"/>
        <w:textAlignment w:val="top"/>
        <w:rPr>
          <w:rFonts w:cstheme="minorHAnsi"/>
          <w:color w:val="000000"/>
          <w:sz w:val="20"/>
          <w:szCs w:val="20"/>
        </w:rPr>
      </w:pPr>
      <w:r w:rsidRPr="002609D3">
        <w:rPr>
          <w:rFonts w:cstheme="minorHAnsi"/>
          <w:color w:val="000000"/>
          <w:sz w:val="20"/>
          <w:szCs w:val="20"/>
        </w:rPr>
        <w:t xml:space="preserve">Účastník čestně prohlašuje, že disponuje: </w:t>
      </w:r>
    </w:p>
    <w:p w14:paraId="2F555C9B" w14:textId="77777777" w:rsidR="002609D3" w:rsidRPr="002609D3" w:rsidRDefault="002609D3" w:rsidP="002609D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2609D3">
        <w:rPr>
          <w:rFonts w:eastAsia="Times New Roman" w:cstheme="minorHAnsi"/>
          <w:sz w:val="20"/>
          <w:szCs w:val="20"/>
          <w:lang w:eastAsia="ar-SA"/>
        </w:rPr>
        <w:t>výpisem z obchodního rejstříku nebo jiné obdobné evidence, pokud jiný právní předpis zápis do takové evidence vyžaduje</w:t>
      </w:r>
    </w:p>
    <w:p w14:paraId="78CE6279" w14:textId="73371E51" w:rsidR="002609D3" w:rsidRPr="007643C8" w:rsidRDefault="002609D3" w:rsidP="007643C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2609D3">
        <w:rPr>
          <w:rFonts w:eastAsia="Times New Roman" w:cstheme="minorHAnsi"/>
          <w:sz w:val="20"/>
          <w:szCs w:val="20"/>
          <w:lang w:eastAsia="ar-SA"/>
        </w:rPr>
        <w:t>dokladem o oprávnění k podnikání v rozsahu odpovídajícímu předmětu veřejné zakázky, pokud jiné právní předpisy takové oprávnění vyžadují zejména doklad prokazující příslušné živnostenské oprávnění</w:t>
      </w:r>
      <w:r w:rsidR="00CA7D01">
        <w:rPr>
          <w:rFonts w:eastAsia="Times New Roman" w:cstheme="minorHAnsi"/>
          <w:sz w:val="20"/>
          <w:szCs w:val="20"/>
          <w:lang w:eastAsia="ar-SA"/>
        </w:rPr>
        <w:t>, a to zejména pro živnosti:</w:t>
      </w:r>
      <w:r w:rsidR="007643C8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CA7D01" w:rsidRPr="007643C8">
        <w:rPr>
          <w:rFonts w:eastAsia="Times New Roman" w:cstheme="minorHAnsi"/>
          <w:b/>
          <w:bCs/>
          <w:sz w:val="20"/>
          <w:szCs w:val="20"/>
          <w:lang w:eastAsia="ar-SA"/>
        </w:rPr>
        <w:t>„P</w:t>
      </w:r>
      <w:r w:rsidRPr="007643C8">
        <w:rPr>
          <w:rFonts w:eastAsia="Times New Roman" w:cstheme="minorHAnsi"/>
          <w:b/>
          <w:bCs/>
          <w:sz w:val="20"/>
          <w:szCs w:val="20"/>
          <w:lang w:eastAsia="ar-SA"/>
        </w:rPr>
        <w:t>rovádění staveb, jejich změn a odstraňování</w:t>
      </w:r>
      <w:r w:rsidR="00CA7D01" w:rsidRPr="007643C8">
        <w:rPr>
          <w:rFonts w:eastAsia="Times New Roman" w:cstheme="minorHAnsi"/>
          <w:b/>
          <w:bCs/>
          <w:sz w:val="20"/>
          <w:szCs w:val="20"/>
          <w:lang w:eastAsia="ar-SA"/>
        </w:rPr>
        <w:t>“</w:t>
      </w:r>
    </w:p>
    <w:p w14:paraId="434E8A01" w14:textId="77777777" w:rsidR="0065742C" w:rsidRDefault="008B3D54" w:rsidP="0065742C">
      <w:pPr>
        <w:pStyle w:val="Odstavecseseznamem"/>
        <w:numPr>
          <w:ilvl w:val="1"/>
          <w:numId w:val="1"/>
        </w:numPr>
        <w:spacing w:before="240"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2B6C43">
        <w:rPr>
          <w:rFonts w:cstheme="minorHAnsi"/>
          <w:b/>
          <w:sz w:val="20"/>
          <w:szCs w:val="20"/>
        </w:rPr>
        <w:t>Technická kvalifikace</w:t>
      </w:r>
    </w:p>
    <w:p w14:paraId="2BBD654D" w14:textId="278A3315" w:rsidR="001000AA" w:rsidRPr="001000AA" w:rsidRDefault="001000AA" w:rsidP="001000AA">
      <w:pPr>
        <w:shd w:val="clear" w:color="auto" w:fill="FFFFFF"/>
        <w:suppressAutoHyphens/>
        <w:spacing w:before="120" w:after="0" w:line="240" w:lineRule="auto"/>
        <w:jc w:val="both"/>
        <w:textAlignment w:val="top"/>
        <w:rPr>
          <w:rFonts w:cstheme="minorHAnsi"/>
          <w:color w:val="000000"/>
          <w:sz w:val="20"/>
          <w:szCs w:val="20"/>
        </w:rPr>
      </w:pPr>
      <w:r w:rsidRPr="001000AA">
        <w:rPr>
          <w:rFonts w:cstheme="minorHAnsi"/>
          <w:color w:val="000000"/>
          <w:sz w:val="20"/>
          <w:szCs w:val="20"/>
        </w:rPr>
        <w:t xml:space="preserve">Účastník čestně prohlašuje, že: </w:t>
      </w:r>
    </w:p>
    <w:p w14:paraId="70E6B4D5" w14:textId="683E9590" w:rsidR="009C0F09" w:rsidRPr="00400FA1" w:rsidRDefault="009C0F09" w:rsidP="009C0F09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120"/>
        <w:ind w:left="284" w:hanging="284"/>
        <w:jc w:val="both"/>
        <w:rPr>
          <w:rFonts w:cstheme="minorHAnsi"/>
          <w:sz w:val="24"/>
          <w:szCs w:val="24"/>
          <w:u w:val="single"/>
        </w:rPr>
      </w:pPr>
      <w:r w:rsidRPr="008C1294">
        <w:rPr>
          <w:rFonts w:cstheme="minorHAnsi"/>
          <w:sz w:val="20"/>
          <w:szCs w:val="20"/>
        </w:rPr>
        <w:t xml:space="preserve">v </w:t>
      </w:r>
      <w:proofErr w:type="gramStart"/>
      <w:r w:rsidRPr="008C1294">
        <w:rPr>
          <w:rFonts w:cstheme="minorHAnsi"/>
          <w:sz w:val="20"/>
          <w:szCs w:val="20"/>
        </w:rPr>
        <w:t>posledních 5-ti</w:t>
      </w:r>
      <w:proofErr w:type="gramEnd"/>
      <w:r w:rsidRPr="008C1294">
        <w:rPr>
          <w:rFonts w:cstheme="minorHAnsi"/>
          <w:sz w:val="20"/>
          <w:szCs w:val="20"/>
        </w:rPr>
        <w:t xml:space="preserve"> letech realizoval alespoň </w:t>
      </w:r>
      <w:r w:rsidR="008C1294" w:rsidRPr="008C1294">
        <w:rPr>
          <w:rFonts w:cstheme="minorHAnsi"/>
          <w:sz w:val="20"/>
          <w:szCs w:val="20"/>
        </w:rPr>
        <w:t>3</w:t>
      </w:r>
      <w:r w:rsidRPr="008C1294">
        <w:rPr>
          <w:rFonts w:cstheme="minorHAnsi"/>
          <w:b/>
          <w:bCs/>
          <w:sz w:val="20"/>
          <w:szCs w:val="20"/>
        </w:rPr>
        <w:t xml:space="preserve"> </w:t>
      </w:r>
      <w:r w:rsidR="008C1294" w:rsidRPr="008C1294">
        <w:rPr>
          <w:rFonts w:cstheme="minorHAnsi"/>
          <w:b/>
          <w:bCs/>
          <w:sz w:val="20"/>
          <w:szCs w:val="20"/>
        </w:rPr>
        <w:t>referenční</w:t>
      </w:r>
      <w:r w:rsidRPr="008C1294">
        <w:rPr>
          <w:rFonts w:cstheme="minorHAnsi"/>
          <w:b/>
          <w:bCs/>
          <w:sz w:val="20"/>
          <w:szCs w:val="20"/>
        </w:rPr>
        <w:t xml:space="preserve"> </w:t>
      </w:r>
      <w:r w:rsidR="008C1294" w:rsidRPr="008C1294">
        <w:rPr>
          <w:rFonts w:cstheme="minorHAnsi"/>
          <w:b/>
          <w:bCs/>
          <w:sz w:val="20"/>
          <w:szCs w:val="20"/>
        </w:rPr>
        <w:t>zakázky</w:t>
      </w:r>
      <w:r w:rsidRPr="00400FA1">
        <w:rPr>
          <w:rFonts w:cstheme="minorHAnsi"/>
          <w:sz w:val="20"/>
          <w:szCs w:val="20"/>
        </w:rPr>
        <w:t>, přičemž se musí jednat o realizac</w:t>
      </w:r>
      <w:r w:rsidR="001000AA" w:rsidRPr="00400FA1">
        <w:rPr>
          <w:rFonts w:cstheme="minorHAnsi"/>
          <w:sz w:val="20"/>
          <w:szCs w:val="20"/>
        </w:rPr>
        <w:t>i</w:t>
      </w:r>
      <w:r w:rsidRPr="00400FA1">
        <w:rPr>
          <w:rFonts w:cstheme="minorHAnsi"/>
          <w:sz w:val="20"/>
          <w:szCs w:val="20"/>
        </w:rPr>
        <w:t xml:space="preserve"> na stavb</w:t>
      </w:r>
      <w:r w:rsidR="001000AA" w:rsidRPr="00400FA1">
        <w:rPr>
          <w:rFonts w:cstheme="minorHAnsi"/>
          <w:sz w:val="20"/>
          <w:szCs w:val="20"/>
        </w:rPr>
        <w:t>ě</w:t>
      </w:r>
      <w:r w:rsidRPr="00400FA1">
        <w:rPr>
          <w:rFonts w:cstheme="minorHAnsi"/>
          <w:sz w:val="20"/>
          <w:szCs w:val="20"/>
        </w:rPr>
        <w:t xml:space="preserve"> obdobného charakteru jako předmět zakázky (</w:t>
      </w:r>
      <w:r w:rsidR="008C1294">
        <w:rPr>
          <w:rFonts w:cstheme="minorHAnsi"/>
          <w:sz w:val="20"/>
          <w:szCs w:val="20"/>
        </w:rPr>
        <w:t>stavební úpravy veřejného prostranství</w:t>
      </w:r>
      <w:r w:rsidR="007206E8" w:rsidRPr="00400FA1">
        <w:rPr>
          <w:rFonts w:eastAsia="Times New Roman" w:cstheme="minorHAnsi"/>
          <w:sz w:val="20"/>
          <w:szCs w:val="20"/>
          <w:lang w:eastAsia="ar-SA"/>
        </w:rPr>
        <w:t xml:space="preserve">) </w:t>
      </w:r>
      <w:r w:rsidRPr="00400FA1">
        <w:rPr>
          <w:rFonts w:cstheme="minorHAnsi"/>
          <w:sz w:val="20"/>
          <w:szCs w:val="20"/>
        </w:rPr>
        <w:t xml:space="preserve">s finančním plněním </w:t>
      </w:r>
      <w:r w:rsidRPr="008C1294">
        <w:rPr>
          <w:rFonts w:cstheme="minorHAnsi"/>
          <w:sz w:val="20"/>
          <w:szCs w:val="20"/>
        </w:rPr>
        <w:t xml:space="preserve">minimálně ve výši </w:t>
      </w:r>
      <w:r w:rsidR="00CA7D01" w:rsidRPr="008C1294">
        <w:rPr>
          <w:rFonts w:cstheme="minorHAnsi"/>
          <w:b/>
          <w:bCs/>
          <w:sz w:val="20"/>
          <w:szCs w:val="20"/>
        </w:rPr>
        <w:t>1.</w:t>
      </w:r>
      <w:r w:rsidR="008C1294" w:rsidRPr="008C1294">
        <w:rPr>
          <w:rFonts w:cstheme="minorHAnsi"/>
          <w:b/>
          <w:bCs/>
          <w:sz w:val="20"/>
          <w:szCs w:val="20"/>
        </w:rPr>
        <w:t>4</w:t>
      </w:r>
      <w:r w:rsidRPr="008C1294">
        <w:rPr>
          <w:rFonts w:cstheme="minorHAnsi"/>
          <w:b/>
          <w:bCs/>
          <w:sz w:val="20"/>
          <w:szCs w:val="20"/>
        </w:rPr>
        <w:t>00.000,- Kč bez DPH</w:t>
      </w:r>
      <w:r w:rsidR="001000AA" w:rsidRPr="008C1294">
        <w:rPr>
          <w:rFonts w:cstheme="minorHAnsi"/>
          <w:sz w:val="20"/>
          <w:szCs w:val="20"/>
        </w:rPr>
        <w:t>/ akce.</w:t>
      </w:r>
      <w:r w:rsidRPr="00400FA1">
        <w:rPr>
          <w:rFonts w:eastAsia="Times New Roman" w:cstheme="minorHAnsi"/>
          <w:sz w:val="20"/>
          <w:szCs w:val="20"/>
          <w:lang w:eastAsia="ar-SA"/>
        </w:rPr>
        <w:t xml:space="preserve"> </w:t>
      </w:r>
    </w:p>
    <w:p w14:paraId="254BEE3B" w14:textId="425602D9" w:rsidR="0065742C" w:rsidRPr="002B6C43" w:rsidRDefault="0065742C" w:rsidP="003516D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 xml:space="preserve">(V případě, že </w:t>
      </w:r>
      <w:r w:rsidR="00B27912">
        <w:rPr>
          <w:rFonts w:cstheme="minorHAnsi"/>
          <w:sz w:val="20"/>
          <w:szCs w:val="20"/>
        </w:rPr>
        <w:t>stavební akce</w:t>
      </w:r>
      <w:r w:rsidRPr="002B6C43">
        <w:rPr>
          <w:rFonts w:cstheme="minorHAnsi"/>
          <w:sz w:val="20"/>
          <w:szCs w:val="20"/>
        </w:rPr>
        <w:t xml:space="preserve">, kterou účastník předkládá jako referenční zakázku, byla provedena jako dílčí část celku, je účastník povinen specifikovat, jaký finanční objem připadá na </w:t>
      </w:r>
      <w:r w:rsidR="00B27912">
        <w:rPr>
          <w:rFonts w:cstheme="minorHAnsi"/>
          <w:sz w:val="20"/>
          <w:szCs w:val="20"/>
        </w:rPr>
        <w:t xml:space="preserve">výstavbu nebo rekonstrukci </w:t>
      </w:r>
      <w:r w:rsidR="008C1294">
        <w:rPr>
          <w:rFonts w:cstheme="minorHAnsi"/>
          <w:sz w:val="20"/>
          <w:szCs w:val="20"/>
        </w:rPr>
        <w:t>veřejného prostranství</w:t>
      </w:r>
      <w:r w:rsidRPr="002B6C43">
        <w:rPr>
          <w:rFonts w:cstheme="minorHAnsi"/>
          <w:sz w:val="20"/>
          <w:szCs w:val="20"/>
        </w:rPr>
        <w:t>)</w:t>
      </w:r>
      <w:r w:rsidR="003516D0" w:rsidRPr="002B6C43">
        <w:rPr>
          <w:rFonts w:cstheme="minorHAnsi"/>
          <w:sz w:val="20"/>
          <w:szCs w:val="20"/>
        </w:rPr>
        <w:t>.</w:t>
      </w:r>
    </w:p>
    <w:p w14:paraId="6CFF19B5" w14:textId="77777777" w:rsidR="00420424" w:rsidRPr="002B6C43" w:rsidRDefault="00420424" w:rsidP="00420424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Informace o jednotlivých zakázkách uvádím níže: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420424" w:rsidRPr="002B6C43" w14:paraId="7D9A32B2" w14:textId="77777777" w:rsidTr="00AB4CF5">
        <w:tc>
          <w:tcPr>
            <w:tcW w:w="8778" w:type="dxa"/>
            <w:gridSpan w:val="2"/>
          </w:tcPr>
          <w:p w14:paraId="118A3183" w14:textId="77777777" w:rsidR="00420424" w:rsidRPr="002B6C43" w:rsidRDefault="00420424" w:rsidP="004204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6C43">
              <w:rPr>
                <w:rFonts w:cstheme="minorHAnsi"/>
                <w:b/>
                <w:sz w:val="20"/>
                <w:szCs w:val="20"/>
              </w:rPr>
              <w:t>Referenční zakázka č. 1</w:t>
            </w:r>
          </w:p>
        </w:tc>
      </w:tr>
      <w:tr w:rsidR="00420424" w:rsidRPr="002B6C43" w14:paraId="70FDBAF2" w14:textId="77777777" w:rsidTr="00C016B1">
        <w:tc>
          <w:tcPr>
            <w:tcW w:w="3539" w:type="dxa"/>
          </w:tcPr>
          <w:p w14:paraId="1F97DB24" w14:textId="77777777" w:rsidR="00420424" w:rsidRPr="002B6C43" w:rsidRDefault="00420424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Název subjektu, pro který byla</w:t>
            </w:r>
            <w:r w:rsidR="00C016B1" w:rsidRPr="002B6C43">
              <w:rPr>
                <w:rFonts w:cstheme="minorHAnsi"/>
                <w:sz w:val="20"/>
                <w:szCs w:val="20"/>
              </w:rPr>
              <w:t xml:space="preserve"> </w:t>
            </w:r>
            <w:r w:rsidRPr="002B6C43">
              <w:rPr>
                <w:rFonts w:cstheme="minorHAnsi"/>
                <w:sz w:val="20"/>
                <w:szCs w:val="20"/>
              </w:rPr>
              <w:t>referenční zakázka</w:t>
            </w:r>
            <w:r w:rsidR="00C016B1" w:rsidRPr="002B6C43">
              <w:rPr>
                <w:rFonts w:cstheme="minorHAnsi"/>
                <w:sz w:val="20"/>
                <w:szCs w:val="20"/>
              </w:rPr>
              <w:t xml:space="preserve"> </w:t>
            </w:r>
            <w:r w:rsidRPr="002B6C43">
              <w:rPr>
                <w:rFonts w:cstheme="minorHAnsi"/>
                <w:sz w:val="20"/>
                <w:szCs w:val="20"/>
              </w:rPr>
              <w:t>realizována:</w:t>
            </w:r>
          </w:p>
        </w:tc>
        <w:tc>
          <w:tcPr>
            <w:tcW w:w="5239" w:type="dxa"/>
            <w:shd w:val="clear" w:color="auto" w:fill="FFFF00"/>
          </w:tcPr>
          <w:p w14:paraId="1FBEACF3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2664AE11" w14:textId="77777777" w:rsidTr="00C016B1">
        <w:tc>
          <w:tcPr>
            <w:tcW w:w="3539" w:type="dxa"/>
          </w:tcPr>
          <w:p w14:paraId="50F9B97E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174E000D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72523809" w14:textId="77777777" w:rsidTr="00C016B1">
        <w:tc>
          <w:tcPr>
            <w:tcW w:w="3539" w:type="dxa"/>
          </w:tcPr>
          <w:p w14:paraId="7F76969E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037D2071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3150E398" w14:textId="77777777" w:rsidTr="00C016B1">
        <w:tc>
          <w:tcPr>
            <w:tcW w:w="3539" w:type="dxa"/>
          </w:tcPr>
          <w:p w14:paraId="573C98D2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4ABF8B54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0DF4D08C" w14:textId="77777777" w:rsidTr="00C016B1">
        <w:tc>
          <w:tcPr>
            <w:tcW w:w="3539" w:type="dxa"/>
          </w:tcPr>
          <w:p w14:paraId="0737FC0A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9CCB97E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266ED9B5" w14:textId="77777777" w:rsidTr="00173CD6">
        <w:tc>
          <w:tcPr>
            <w:tcW w:w="8778" w:type="dxa"/>
            <w:gridSpan w:val="2"/>
          </w:tcPr>
          <w:p w14:paraId="7859C1DB" w14:textId="2CA6B27E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6C43">
              <w:rPr>
                <w:rFonts w:cstheme="minorHAnsi"/>
                <w:b/>
                <w:sz w:val="20"/>
                <w:szCs w:val="20"/>
              </w:rPr>
              <w:lastRenderedPageBreak/>
              <w:t xml:space="preserve">Referenční zakázka č. 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</w:tr>
      <w:tr w:rsidR="008C1294" w:rsidRPr="002B6C43" w14:paraId="6D620836" w14:textId="77777777" w:rsidTr="00173CD6">
        <w:tc>
          <w:tcPr>
            <w:tcW w:w="3539" w:type="dxa"/>
          </w:tcPr>
          <w:p w14:paraId="05A2C502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506C7F72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74FB63B2" w14:textId="77777777" w:rsidTr="00173CD6">
        <w:tc>
          <w:tcPr>
            <w:tcW w:w="3539" w:type="dxa"/>
          </w:tcPr>
          <w:p w14:paraId="64E1EA9D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49F2718F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6426EBD7" w14:textId="77777777" w:rsidTr="00173CD6">
        <w:tc>
          <w:tcPr>
            <w:tcW w:w="3539" w:type="dxa"/>
          </w:tcPr>
          <w:p w14:paraId="6B2CA151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2A3591CB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0942F649" w14:textId="77777777" w:rsidTr="00173CD6">
        <w:tc>
          <w:tcPr>
            <w:tcW w:w="3539" w:type="dxa"/>
          </w:tcPr>
          <w:p w14:paraId="443281CE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60AA887C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635D0AFE" w14:textId="77777777" w:rsidTr="00173CD6">
        <w:tc>
          <w:tcPr>
            <w:tcW w:w="3539" w:type="dxa"/>
          </w:tcPr>
          <w:p w14:paraId="68EEFDF2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33912C4B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3F14010" w14:textId="77777777" w:rsidR="00420424" w:rsidRDefault="00420424" w:rsidP="003516D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8C1294" w:rsidRPr="002B6C43" w14:paraId="29C201C0" w14:textId="77777777" w:rsidTr="00173CD6">
        <w:tc>
          <w:tcPr>
            <w:tcW w:w="8778" w:type="dxa"/>
            <w:gridSpan w:val="2"/>
          </w:tcPr>
          <w:p w14:paraId="1173FD1D" w14:textId="1A09861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6C43">
              <w:rPr>
                <w:rFonts w:cstheme="minorHAnsi"/>
                <w:b/>
                <w:sz w:val="20"/>
                <w:szCs w:val="20"/>
              </w:rPr>
              <w:t xml:space="preserve">Referenční zakázka č. 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  <w:tr w:rsidR="008C1294" w:rsidRPr="002B6C43" w14:paraId="74879F20" w14:textId="77777777" w:rsidTr="00173CD6">
        <w:tc>
          <w:tcPr>
            <w:tcW w:w="3539" w:type="dxa"/>
          </w:tcPr>
          <w:p w14:paraId="12C9EFC8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680074A4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412FDFAB" w14:textId="77777777" w:rsidTr="00173CD6">
        <w:tc>
          <w:tcPr>
            <w:tcW w:w="3539" w:type="dxa"/>
          </w:tcPr>
          <w:p w14:paraId="11F08FE1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54CC6AF3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06445F55" w14:textId="77777777" w:rsidTr="00173CD6">
        <w:tc>
          <w:tcPr>
            <w:tcW w:w="3539" w:type="dxa"/>
          </w:tcPr>
          <w:p w14:paraId="64A47278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13C84D26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22AFB5D9" w14:textId="77777777" w:rsidTr="00173CD6">
        <w:tc>
          <w:tcPr>
            <w:tcW w:w="3539" w:type="dxa"/>
          </w:tcPr>
          <w:p w14:paraId="080A0005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02AF85E1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6F17B7BC" w14:textId="77777777" w:rsidTr="00173CD6">
        <w:tc>
          <w:tcPr>
            <w:tcW w:w="3539" w:type="dxa"/>
          </w:tcPr>
          <w:p w14:paraId="49E006A6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326BDD5B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B81E67D" w14:textId="77777777" w:rsidR="008C1294" w:rsidRPr="002B6C43" w:rsidRDefault="008C1294" w:rsidP="003516D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7C558F78" w14:textId="506C2144" w:rsidR="00F57602" w:rsidRPr="005D0501" w:rsidRDefault="00F57602" w:rsidP="00F57602">
      <w:pPr>
        <w:pStyle w:val="Odstavecseseznamem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cstheme="minorHAnsi"/>
          <w:b/>
          <w:bCs/>
          <w:caps/>
          <w:sz w:val="20"/>
          <w:szCs w:val="20"/>
        </w:rPr>
      </w:pPr>
      <w:r w:rsidRPr="005D0501">
        <w:rPr>
          <w:rFonts w:cstheme="minorHAnsi"/>
          <w:b/>
          <w:bCs/>
          <w:caps/>
          <w:sz w:val="20"/>
          <w:szCs w:val="20"/>
        </w:rPr>
        <w:t>Prohlášení o neexistenci důvodu aplikace zákazu zadání či plnění veřejné zakázky v souladu s Nařízením Rady (EU) 2022/576 ze dne 8. dubna 2022</w:t>
      </w:r>
    </w:p>
    <w:p w14:paraId="796DF11E" w14:textId="77777777" w:rsidR="00F57602" w:rsidRPr="00471F84" w:rsidRDefault="00F57602" w:rsidP="00F57602">
      <w:pPr>
        <w:keepLines/>
        <w:autoSpaceDE w:val="0"/>
        <w:autoSpaceDN w:val="0"/>
        <w:adjustRightInd w:val="0"/>
        <w:spacing w:before="120" w:after="120" w:line="240" w:lineRule="auto"/>
        <w:ind w:left="714" w:hanging="714"/>
        <w:jc w:val="both"/>
        <w:rPr>
          <w:rFonts w:cstheme="minorHAnsi"/>
          <w:b/>
          <w:sz w:val="20"/>
          <w:szCs w:val="20"/>
        </w:rPr>
      </w:pPr>
      <w:r w:rsidRPr="00471F84">
        <w:rPr>
          <w:rFonts w:cstheme="minorHAnsi"/>
          <w:b/>
          <w:sz w:val="20"/>
          <w:szCs w:val="20"/>
        </w:rPr>
        <w:t xml:space="preserve">Dodavatel prohlašuje, že </w:t>
      </w:r>
    </w:p>
    <w:p w14:paraId="09C7F5ED" w14:textId="77777777" w:rsidR="00F57602" w:rsidRPr="00F86FB5" w:rsidRDefault="00F57602" w:rsidP="00F57602">
      <w:pPr>
        <w:pStyle w:val="Odstavecseseznamem"/>
        <w:spacing w:before="120" w:after="0"/>
        <w:ind w:left="0"/>
        <w:contextualSpacing w:val="0"/>
        <w:jc w:val="both"/>
        <w:rPr>
          <w:rFonts w:cstheme="minorHAnsi"/>
          <w:bCs/>
          <w:sz w:val="20"/>
          <w:szCs w:val="20"/>
        </w:rPr>
      </w:pPr>
      <w:r w:rsidRPr="00471F84">
        <w:rPr>
          <w:rFonts w:cstheme="minorHAnsi"/>
          <w:sz w:val="20"/>
          <w:szCs w:val="20"/>
        </w:rPr>
        <w:t>neexistují důvody pro které by mu nebylo možné zadat veřejnou zakázku ve smyslu článku 5k Nařízení Rady (EU) 2022/576 ze dne 8. dubna 2022, kterým se mění nařízení (EU) č. 833/2014 o omezujících opatřeních vzhledem k činnostem Ruska destabilizujícím situaci na Ukrajině</w:t>
      </w:r>
      <w:r>
        <w:rPr>
          <w:rFonts w:cstheme="minorHAnsi"/>
          <w:sz w:val="20"/>
          <w:szCs w:val="20"/>
        </w:rPr>
        <w:t xml:space="preserve">, a </w:t>
      </w:r>
      <w:r w:rsidRPr="00F86FB5">
        <w:rPr>
          <w:rFonts w:cstheme="minorHAnsi"/>
          <w:bCs/>
          <w:sz w:val="20"/>
          <w:szCs w:val="20"/>
        </w:rPr>
        <w:t>že se na veřejné zakázce nebude podílet:</w:t>
      </w:r>
    </w:p>
    <w:p w14:paraId="57323979" w14:textId="77777777" w:rsidR="00F57602" w:rsidRPr="00F86FB5" w:rsidRDefault="00F57602" w:rsidP="00F57602">
      <w:pPr>
        <w:pStyle w:val="Odstavecseseznamem"/>
        <w:numPr>
          <w:ilvl w:val="0"/>
          <w:numId w:val="17"/>
        </w:numPr>
        <w:spacing w:before="60" w:after="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jakýkoliv ruský státní příslušník, fyzická či právnická osoba nebo subjekt či orgán se sídlem v Rusku,</w:t>
      </w:r>
    </w:p>
    <w:p w14:paraId="3CD3AF86" w14:textId="77777777" w:rsidR="00F57602" w:rsidRPr="00F86FB5" w:rsidRDefault="00F57602" w:rsidP="00F57602">
      <w:pPr>
        <w:pStyle w:val="Odstavecseseznamem"/>
        <w:numPr>
          <w:ilvl w:val="0"/>
          <w:numId w:val="17"/>
        </w:numPr>
        <w:spacing w:before="60" w:after="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200175FB" w14:textId="77777777" w:rsidR="00F57602" w:rsidRDefault="00F57602" w:rsidP="00F57602">
      <w:pPr>
        <w:pStyle w:val="Odstavecseseznamem"/>
        <w:keepLines/>
        <w:numPr>
          <w:ilvl w:val="0"/>
          <w:numId w:val="17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fyzická nebo právnická osoba, subjekt nebo orgán, který jedná jménem nebo na pokyn některého ze subjektů uvedených v písmeni a) nebo b)</w:t>
      </w:r>
      <w:r>
        <w:rPr>
          <w:rFonts w:cstheme="minorHAnsi"/>
          <w:sz w:val="20"/>
          <w:szCs w:val="20"/>
        </w:rPr>
        <w:t>.</w:t>
      </w:r>
    </w:p>
    <w:p w14:paraId="7317F0E7" w14:textId="77777777" w:rsidR="00F57602" w:rsidRPr="003A5C51" w:rsidRDefault="00F57602" w:rsidP="00F57602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rPr>
          <w:rFonts w:asciiTheme="minorHAnsi" w:hAnsiTheme="minorHAnsi" w:cstheme="minorHAnsi"/>
          <w:snapToGrid w:val="0"/>
          <w:sz w:val="20"/>
          <w:szCs w:val="20"/>
          <w:lang w:eastAsia="en-US"/>
        </w:rPr>
      </w:pPr>
    </w:p>
    <w:p w14:paraId="7881BC22" w14:textId="77777777" w:rsidR="00F57602" w:rsidRDefault="00F57602" w:rsidP="00F57602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PROHLÁŠENÍ O NEEXISTENCI</w:t>
      </w:r>
      <w:r w:rsidRPr="00B8401C">
        <w:rPr>
          <w:rFonts w:cstheme="minorHAnsi"/>
          <w:b/>
          <w:bCs/>
          <w:sz w:val="20"/>
          <w:szCs w:val="20"/>
        </w:rPr>
        <w:t xml:space="preserve"> STŘET</w:t>
      </w:r>
      <w:r>
        <w:rPr>
          <w:rFonts w:cstheme="minorHAnsi"/>
          <w:b/>
          <w:bCs/>
          <w:sz w:val="20"/>
          <w:szCs w:val="20"/>
        </w:rPr>
        <w:t>U</w:t>
      </w:r>
      <w:r w:rsidRPr="00B8401C">
        <w:rPr>
          <w:rFonts w:cstheme="minorHAnsi"/>
          <w:b/>
          <w:bCs/>
          <w:sz w:val="20"/>
          <w:szCs w:val="20"/>
        </w:rPr>
        <w:t xml:space="preserve"> ZAJMU</w:t>
      </w:r>
    </w:p>
    <w:p w14:paraId="241B6C0C" w14:textId="77777777" w:rsidR="00F57602" w:rsidRPr="00D82124" w:rsidRDefault="00F57602" w:rsidP="003A5C51">
      <w:pPr>
        <w:pStyle w:val="Odstavecseseznamem"/>
        <w:spacing w:after="120"/>
        <w:ind w:left="0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D82124">
        <w:rPr>
          <w:rFonts w:cstheme="minorHAnsi"/>
          <w:sz w:val="20"/>
          <w:szCs w:val="20"/>
        </w:rPr>
        <w:t xml:space="preserve">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D82124">
        <w:rPr>
          <w:rFonts w:cstheme="minorHAnsi"/>
          <w:b/>
          <w:bCs/>
          <w:sz w:val="20"/>
          <w:szCs w:val="20"/>
        </w:rPr>
        <w:t>nevlastní</w:t>
      </w:r>
      <w:r w:rsidRPr="00D82124">
        <w:rPr>
          <w:rFonts w:cstheme="minorHAnsi"/>
          <w:sz w:val="20"/>
          <w:szCs w:val="20"/>
        </w:rPr>
        <w:t xml:space="preserve"> podíl představující alespoň 25 % účasti společníka v obchodní společnosti.</w:t>
      </w:r>
    </w:p>
    <w:p w14:paraId="4B0CE066" w14:textId="77777777" w:rsidR="00F57602" w:rsidRPr="00B8401C" w:rsidRDefault="00F57602" w:rsidP="00F57602">
      <w:pPr>
        <w:pStyle w:val="Odstnesl"/>
        <w:keepNext/>
        <w:spacing w:after="0" w:line="264" w:lineRule="auto"/>
        <w:ind w:left="0"/>
        <w:rPr>
          <w:rFonts w:asciiTheme="minorHAnsi" w:hAnsiTheme="minorHAnsi" w:cstheme="minorHAnsi"/>
        </w:rPr>
      </w:pPr>
      <w:r w:rsidRPr="00B8401C">
        <w:rPr>
          <w:rFonts w:asciiTheme="minorHAnsi" w:hAnsiTheme="minorHAnsi" w:cstheme="minorHAnsi"/>
        </w:rPr>
        <w:lastRenderedPageBreak/>
        <w:t xml:space="preserve">V případě, že dodavatel prokazuje prostřednictvím poddodavatele kvalifikaci, tak též poddodavatel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B8401C">
        <w:rPr>
          <w:rFonts w:asciiTheme="minorHAnsi" w:hAnsiTheme="minorHAnsi" w:cstheme="minorHAnsi"/>
          <w:b/>
          <w:bCs/>
        </w:rPr>
        <w:t>nevlastní</w:t>
      </w:r>
      <w:r w:rsidRPr="00B8401C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12E141B8" w14:textId="77777777" w:rsidR="00F86FB5" w:rsidRPr="00773012" w:rsidRDefault="00F86FB5" w:rsidP="00452FC7">
      <w:pPr>
        <w:suppressAutoHyphens/>
        <w:spacing w:after="0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66A2E4D1" w14:textId="77777777" w:rsidR="00F86FB5" w:rsidRPr="00773012" w:rsidRDefault="00F86FB5" w:rsidP="003A5C51">
      <w:pPr>
        <w:pStyle w:val="Odstavecseseznamem"/>
        <w:numPr>
          <w:ilvl w:val="0"/>
          <w:numId w:val="1"/>
        </w:numPr>
        <w:spacing w:after="120"/>
        <w:ind w:left="284" w:hanging="284"/>
        <w:contextualSpacing w:val="0"/>
        <w:rPr>
          <w:rFonts w:cstheme="minorHAnsi"/>
          <w:b/>
          <w:sz w:val="20"/>
          <w:szCs w:val="20"/>
        </w:rPr>
      </w:pPr>
      <w:bookmarkStart w:id="3" w:name="_Hlk31778796"/>
      <w:r w:rsidRPr="00773012">
        <w:rPr>
          <w:rFonts w:cstheme="minorHAnsi"/>
          <w:b/>
          <w:sz w:val="20"/>
          <w:szCs w:val="20"/>
        </w:rPr>
        <w:t>PROHLÁŠENÍ K ZADÁVACÍ DOKUMENTACI</w:t>
      </w:r>
    </w:p>
    <w:p w14:paraId="7F3AD811" w14:textId="3BE0EB4E" w:rsidR="00F86FB5" w:rsidRPr="00EA3ED4" w:rsidRDefault="00F86FB5" w:rsidP="001000AA">
      <w:pPr>
        <w:keepLines/>
        <w:autoSpaceDE w:val="0"/>
        <w:autoSpaceDN w:val="0"/>
        <w:adjustRightInd w:val="0"/>
        <w:spacing w:before="120" w:after="120" w:line="264" w:lineRule="auto"/>
        <w:jc w:val="both"/>
        <w:rPr>
          <w:rFonts w:cstheme="minorHAnsi"/>
          <w:sz w:val="20"/>
          <w:szCs w:val="20"/>
        </w:rPr>
      </w:pPr>
      <w:r w:rsidRPr="00EA3ED4">
        <w:rPr>
          <w:rFonts w:cstheme="minorHAnsi"/>
          <w:sz w:val="20"/>
          <w:szCs w:val="20"/>
        </w:rPr>
        <w:t>Dodavatel čestně prohlašuje, že se v rozsahu nezbytném pro plnění veřejné zakázky seznámil s</w:t>
      </w:r>
      <w:r w:rsidR="001000AA">
        <w:rPr>
          <w:rFonts w:cstheme="minorHAnsi"/>
          <w:sz w:val="20"/>
          <w:szCs w:val="20"/>
        </w:rPr>
        <w:t> </w:t>
      </w:r>
      <w:r w:rsidRPr="00EA3ED4">
        <w:rPr>
          <w:rFonts w:cstheme="minorHAnsi"/>
          <w:sz w:val="20"/>
          <w:szCs w:val="20"/>
        </w:rPr>
        <w:t>kompletní</w:t>
      </w:r>
      <w:r w:rsidR="001000AA">
        <w:rPr>
          <w:rFonts w:cstheme="minorHAnsi"/>
          <w:sz w:val="20"/>
          <w:szCs w:val="20"/>
        </w:rPr>
        <w:t xml:space="preserve"> </w:t>
      </w:r>
      <w:r w:rsidRPr="00EA3ED4">
        <w:rPr>
          <w:rFonts w:cstheme="minorHAnsi"/>
          <w:sz w:val="20"/>
          <w:szCs w:val="20"/>
        </w:rPr>
        <w:t>zadávací dokumentací, včetně jejích případných vysvětlení, změn a doplnění, s místem plnění veřejné zakázky</w:t>
      </w:r>
      <w:bookmarkEnd w:id="3"/>
      <w:r w:rsidRPr="00EA3ED4">
        <w:rPr>
          <w:rFonts w:cstheme="minorHAnsi"/>
          <w:sz w:val="20"/>
          <w:szCs w:val="20"/>
        </w:rPr>
        <w:t xml:space="preserve"> a</w:t>
      </w:r>
      <w:r w:rsidR="001000AA">
        <w:rPr>
          <w:rFonts w:cstheme="minorHAnsi"/>
          <w:sz w:val="20"/>
          <w:szCs w:val="20"/>
        </w:rPr>
        <w:t xml:space="preserve"> </w:t>
      </w:r>
      <w:r w:rsidRPr="00EA3ED4">
        <w:rPr>
          <w:rFonts w:cstheme="minorHAnsi"/>
          <w:sz w:val="20"/>
          <w:szCs w:val="20"/>
        </w:rPr>
        <w:t xml:space="preserve">že dílo bude vybudováno dle této zadávací dokumentace zejm. </w:t>
      </w:r>
      <w:bookmarkStart w:id="4" w:name="_Hlk124952869"/>
      <w:r w:rsidRPr="00EA3ED4">
        <w:rPr>
          <w:rFonts w:cstheme="minorHAnsi"/>
          <w:sz w:val="20"/>
          <w:szCs w:val="20"/>
        </w:rPr>
        <w:t xml:space="preserve">projektové dokumentace </w:t>
      </w:r>
      <w:r w:rsidR="008C1294">
        <w:rPr>
          <w:rFonts w:cstheme="minorHAnsi"/>
          <w:sz w:val="20"/>
          <w:szCs w:val="20"/>
        </w:rPr>
        <w:t>Rekonstrukce návsi</w:t>
      </w:r>
      <w:r w:rsidR="007206E8">
        <w:rPr>
          <w:rFonts w:cstheme="minorHAnsi"/>
          <w:sz w:val="20"/>
          <w:szCs w:val="20"/>
        </w:rPr>
        <w:t xml:space="preserve"> zpracované </w:t>
      </w:r>
      <w:r w:rsidR="008C1294">
        <w:rPr>
          <w:rFonts w:cstheme="minorHAnsi"/>
          <w:sz w:val="20"/>
          <w:szCs w:val="20"/>
        </w:rPr>
        <w:t xml:space="preserve">Ing. Markéta </w:t>
      </w:r>
      <w:proofErr w:type="spellStart"/>
      <w:r w:rsidR="008C1294">
        <w:rPr>
          <w:rFonts w:cstheme="minorHAnsi"/>
          <w:sz w:val="20"/>
          <w:szCs w:val="20"/>
        </w:rPr>
        <w:t>Pyciaková</w:t>
      </w:r>
      <w:proofErr w:type="spellEnd"/>
      <w:r w:rsidR="008C1294">
        <w:rPr>
          <w:rFonts w:cstheme="minorHAnsi"/>
          <w:sz w:val="20"/>
          <w:szCs w:val="20"/>
        </w:rPr>
        <w:t xml:space="preserve"> a Ing. Miroslav Pyciak.</w:t>
      </w:r>
    </w:p>
    <w:bookmarkEnd w:id="4"/>
    <w:p w14:paraId="3087B1E5" w14:textId="77777777" w:rsidR="007206E8" w:rsidRDefault="007206E8" w:rsidP="003A5C51">
      <w:pPr>
        <w:pStyle w:val="Odstnesl"/>
        <w:keepNext/>
        <w:spacing w:after="0"/>
        <w:ind w:left="0"/>
        <w:rPr>
          <w:rFonts w:asciiTheme="minorHAnsi" w:hAnsiTheme="minorHAnsi" w:cstheme="minorHAnsi"/>
        </w:rPr>
      </w:pPr>
    </w:p>
    <w:p w14:paraId="77A9CC73" w14:textId="526B7234" w:rsidR="00A045E1" w:rsidRPr="00932AB0" w:rsidRDefault="00A045E1" w:rsidP="00A045E1">
      <w:pPr>
        <w:pStyle w:val="Odstavecseseznamem"/>
        <w:numPr>
          <w:ilvl w:val="0"/>
          <w:numId w:val="1"/>
        </w:numPr>
        <w:spacing w:after="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932AB0">
        <w:rPr>
          <w:rFonts w:cstheme="minorHAnsi"/>
          <w:b/>
          <w:sz w:val="20"/>
          <w:szCs w:val="20"/>
        </w:rPr>
        <w:t>PROHLÁŠENÍ K AKCEPTACI OBCHODNÍCH PODMÍNEK</w:t>
      </w:r>
    </w:p>
    <w:p w14:paraId="4815573B" w14:textId="78D944F6" w:rsidR="00A045E1" w:rsidRPr="00306C26" w:rsidRDefault="00A045E1" w:rsidP="00A045E1">
      <w:pPr>
        <w:keepLines/>
        <w:autoSpaceDE w:val="0"/>
        <w:autoSpaceDN w:val="0"/>
        <w:adjustRightInd w:val="0"/>
        <w:spacing w:before="120" w:after="120" w:line="264" w:lineRule="auto"/>
        <w:jc w:val="both"/>
        <w:rPr>
          <w:rFonts w:cstheme="minorHAnsi"/>
          <w:sz w:val="20"/>
          <w:szCs w:val="20"/>
        </w:rPr>
      </w:pPr>
      <w:r w:rsidRPr="00B8401C">
        <w:rPr>
          <w:rFonts w:cstheme="minorHAnsi"/>
          <w:sz w:val="20"/>
          <w:szCs w:val="20"/>
        </w:rPr>
        <w:t xml:space="preserve">Dodavatel čestně prohlašuje, že se seznámil s návrhem smlouvy, který je přílohou č. </w:t>
      </w:r>
      <w:r>
        <w:rPr>
          <w:rFonts w:cstheme="minorHAnsi"/>
          <w:sz w:val="20"/>
          <w:szCs w:val="20"/>
        </w:rPr>
        <w:t>3</w:t>
      </w:r>
      <w:r w:rsidRPr="00B8401C">
        <w:rPr>
          <w:rFonts w:cstheme="minorHAnsi"/>
          <w:sz w:val="20"/>
          <w:szCs w:val="20"/>
        </w:rPr>
        <w:t xml:space="preserve"> zadávacích podmínek a že s takto navrženými obchodními podmínkami bez výhrad souhlasí a bere na vědomí, že smlouva na plnění této veřejné zakázky bude uzavírána ve znění přílohy č. </w:t>
      </w:r>
      <w:r>
        <w:rPr>
          <w:rFonts w:cstheme="minorHAnsi"/>
          <w:sz w:val="20"/>
          <w:szCs w:val="20"/>
        </w:rPr>
        <w:t xml:space="preserve">3 </w:t>
      </w:r>
      <w:r w:rsidRPr="00B8401C">
        <w:rPr>
          <w:rFonts w:cstheme="minorHAnsi"/>
          <w:sz w:val="20"/>
          <w:szCs w:val="20"/>
        </w:rPr>
        <w:t xml:space="preserve">zadávacích podmínek, a zavazuje se, že v případě, že bude vybraným dodavatelem, smlouvu ve znění přílohy č. </w:t>
      </w:r>
      <w:r>
        <w:rPr>
          <w:rFonts w:cstheme="minorHAnsi"/>
          <w:sz w:val="20"/>
          <w:szCs w:val="20"/>
        </w:rPr>
        <w:t>3</w:t>
      </w:r>
      <w:r w:rsidRPr="00B8401C">
        <w:rPr>
          <w:rFonts w:cstheme="minorHAnsi"/>
          <w:sz w:val="20"/>
          <w:szCs w:val="20"/>
        </w:rPr>
        <w:t xml:space="preserve"> uzavře na výzvu zadavatele bez zbytečného odkladu.</w:t>
      </w:r>
    </w:p>
    <w:p w14:paraId="75C04B38" w14:textId="77777777" w:rsidR="00A045E1" w:rsidRPr="00755F64" w:rsidRDefault="00A045E1" w:rsidP="00A045E1">
      <w:pPr>
        <w:pStyle w:val="Podtitul11"/>
        <w:numPr>
          <w:ilvl w:val="0"/>
          <w:numId w:val="0"/>
        </w:numPr>
        <w:spacing w:before="240" w:after="0" w:line="264" w:lineRule="auto"/>
        <w:rPr>
          <w:rFonts w:asciiTheme="minorHAnsi" w:hAnsiTheme="minorHAnsi" w:cstheme="minorHAnsi"/>
        </w:rPr>
      </w:pPr>
      <w:bookmarkStart w:id="5" w:name="_Toc121833262"/>
      <w:r w:rsidRPr="00755F64">
        <w:rPr>
          <w:rFonts w:asciiTheme="minorHAnsi" w:hAnsiTheme="minorHAnsi" w:cstheme="minorHAnsi"/>
        </w:rPr>
        <w:t xml:space="preserve">V </w:t>
      </w:r>
      <w:r w:rsidRPr="00755F64">
        <w:rPr>
          <w:rFonts w:asciiTheme="minorHAnsi" w:hAnsiTheme="minorHAnsi" w:cstheme="minorHAnsi"/>
          <w:highlight w:val="yellow"/>
        </w:rPr>
        <w:t>[VYPLNÍ DODAVATEL]</w:t>
      </w:r>
      <w:r w:rsidRPr="00755F64">
        <w:rPr>
          <w:rFonts w:asciiTheme="minorHAnsi" w:hAnsiTheme="minorHAnsi" w:cstheme="minorHAnsi"/>
        </w:rPr>
        <w:t xml:space="preserve"> dne </w:t>
      </w:r>
      <w:r w:rsidRPr="00755F64">
        <w:rPr>
          <w:rFonts w:asciiTheme="minorHAnsi" w:hAnsiTheme="minorHAnsi" w:cstheme="minorHAnsi"/>
          <w:highlight w:val="yellow"/>
        </w:rPr>
        <w:t>[VYPLNÍ DODAVATEL]</w:t>
      </w:r>
      <w:bookmarkEnd w:id="5"/>
    </w:p>
    <w:p w14:paraId="1CF2216F" w14:textId="143F4FD4" w:rsidR="003A5C51" w:rsidRPr="003A5C51" w:rsidRDefault="00A045E1" w:rsidP="003A5C51">
      <w:pPr>
        <w:keepLines/>
        <w:tabs>
          <w:tab w:val="left" w:pos="730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ab/>
      </w:r>
    </w:p>
    <w:p w14:paraId="0080535F" w14:textId="77777777" w:rsidR="00A045E1" w:rsidRPr="00D113DE" w:rsidRDefault="00A045E1" w:rsidP="00A045E1">
      <w:pPr>
        <w:keepLines/>
        <w:autoSpaceDE w:val="0"/>
        <w:autoSpaceDN w:val="0"/>
        <w:adjustRightInd w:val="0"/>
        <w:spacing w:before="720" w:after="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>………………</w:t>
      </w:r>
      <w:r>
        <w:rPr>
          <w:rFonts w:cstheme="minorHAnsi"/>
          <w:sz w:val="20"/>
          <w:szCs w:val="20"/>
        </w:rPr>
        <w:t>………</w:t>
      </w:r>
      <w:r w:rsidRPr="00D113DE">
        <w:rPr>
          <w:rFonts w:cstheme="minorHAnsi"/>
          <w:sz w:val="20"/>
          <w:szCs w:val="20"/>
        </w:rPr>
        <w:t>………</w:t>
      </w:r>
      <w:r>
        <w:rPr>
          <w:rFonts w:cstheme="minorHAnsi"/>
          <w:sz w:val="20"/>
          <w:szCs w:val="20"/>
        </w:rPr>
        <w:t>……………………….……</w:t>
      </w:r>
    </w:p>
    <w:p w14:paraId="3C96B606" w14:textId="5BE63D8C" w:rsidR="00F86FB5" w:rsidRPr="003A5C51" w:rsidRDefault="00A045E1" w:rsidP="003A5C51">
      <w:pPr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highlight w:val="yellow"/>
        </w:rPr>
      </w:pPr>
      <w:r w:rsidRPr="00D113DE">
        <w:rPr>
          <w:rFonts w:cstheme="minorHAnsi"/>
          <w:sz w:val="20"/>
          <w:szCs w:val="20"/>
          <w:highlight w:val="yellow"/>
        </w:rPr>
        <w:t>[</w:t>
      </w:r>
      <w:r>
        <w:rPr>
          <w:rFonts w:cstheme="minorHAnsi"/>
          <w:sz w:val="20"/>
          <w:szCs w:val="20"/>
          <w:highlight w:val="yellow"/>
        </w:rPr>
        <w:t xml:space="preserve">VYPLNÍ DODAVATEL – </w:t>
      </w:r>
      <w:r w:rsidRPr="00D113DE">
        <w:rPr>
          <w:rFonts w:cstheme="minorHAnsi"/>
          <w:sz w:val="20"/>
          <w:szCs w:val="20"/>
          <w:highlight w:val="yellow"/>
        </w:rPr>
        <w:t>jméno, příjmení, funkce, podpis – doplní dodavatel]</w:t>
      </w:r>
      <w:r w:rsidRPr="00D113DE">
        <w:rPr>
          <w:rStyle w:val="Znakapoznpodarou"/>
          <w:rFonts w:cstheme="minorHAnsi"/>
          <w:highlight w:val="yellow"/>
        </w:rPr>
        <w:footnoteReference w:id="3"/>
      </w:r>
    </w:p>
    <w:sectPr w:rsidR="00F86FB5" w:rsidRPr="003A5C51" w:rsidSect="003A5C51">
      <w:footerReference w:type="default" r:id="rId8"/>
      <w:headerReference w:type="first" r:id="rId9"/>
      <w:pgSz w:w="11906" w:h="16838"/>
      <w:pgMar w:top="1276" w:right="1417" w:bottom="709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9CA65" w14:textId="77777777" w:rsidR="00F854D5" w:rsidRDefault="00F854D5" w:rsidP="0065742C">
      <w:pPr>
        <w:spacing w:after="0" w:line="240" w:lineRule="auto"/>
      </w:pPr>
      <w:r>
        <w:separator/>
      </w:r>
    </w:p>
  </w:endnote>
  <w:endnote w:type="continuationSeparator" w:id="0">
    <w:p w14:paraId="30D8BFBB" w14:textId="77777777" w:rsidR="00F854D5" w:rsidRDefault="00F854D5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Microsoft YaHei"/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387443"/>
      <w:docPartObj>
        <w:docPartGallery w:val="Page Numbers (Bottom of Page)"/>
        <w:docPartUnique/>
      </w:docPartObj>
    </w:sdtPr>
    <w:sdtEndPr/>
    <w:sdtContent>
      <w:p w14:paraId="131D288B" w14:textId="77777777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C89">
          <w:rPr>
            <w:noProof/>
          </w:rPr>
          <w:t>5</w:t>
        </w:r>
        <w:r>
          <w:fldChar w:fldCharType="end"/>
        </w:r>
      </w:p>
    </w:sdtContent>
  </w:sdt>
  <w:p w14:paraId="60A9209B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67554" w14:textId="77777777" w:rsidR="00F854D5" w:rsidRDefault="00F854D5" w:rsidP="0065742C">
      <w:pPr>
        <w:spacing w:after="0" w:line="240" w:lineRule="auto"/>
      </w:pPr>
      <w:r>
        <w:separator/>
      </w:r>
    </w:p>
  </w:footnote>
  <w:footnote w:type="continuationSeparator" w:id="0">
    <w:p w14:paraId="539E1783" w14:textId="77777777" w:rsidR="00F854D5" w:rsidRDefault="00F854D5" w:rsidP="0065742C">
      <w:pPr>
        <w:spacing w:after="0" w:line="240" w:lineRule="auto"/>
      </w:pPr>
      <w:r>
        <w:continuationSeparator/>
      </w:r>
    </w:p>
  </w:footnote>
  <w:footnote w:id="1">
    <w:p w14:paraId="0C35A352" w14:textId="64B614FB" w:rsidR="002219D4" w:rsidRPr="009C3FE5" w:rsidRDefault="002219D4" w:rsidP="002219D4">
      <w:pPr>
        <w:pStyle w:val="Textpoznpodarou"/>
        <w:tabs>
          <w:tab w:val="clear" w:pos="284"/>
          <w:tab w:val="left" w:pos="142"/>
        </w:tabs>
        <w:spacing w:before="60"/>
        <w:ind w:left="142" w:hanging="142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FA5E76">
        <w:rPr>
          <w:rFonts w:asciiTheme="minorHAnsi" w:hAnsiTheme="minorHAnsi" w:cstheme="minorHAnsi"/>
        </w:rPr>
        <w:t>Účelem formuláře nabídky je zjednodušení zpracování nabídky a posouzení splnění podmínek účasti dodavatele v zadávacím řízení, proto zadavatel doporučuje jeho použití. Formulář nabídky není uzamčen pro jakékoliv obsahové změny, zadavatel však doporučuje, aby dodavatel upravoval pouze žlutě vyznačená pole.</w:t>
      </w:r>
    </w:p>
  </w:footnote>
  <w:footnote w:id="2">
    <w:p w14:paraId="00C72A27" w14:textId="77777777" w:rsidR="002219D4" w:rsidRPr="009C3FE5" w:rsidRDefault="002219D4" w:rsidP="002219D4">
      <w:pPr>
        <w:pStyle w:val="Textpoznpodarou"/>
        <w:tabs>
          <w:tab w:val="clear" w:pos="284"/>
          <w:tab w:val="left" w:pos="142"/>
        </w:tabs>
        <w:ind w:left="142" w:hanging="142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FA5E76">
        <w:rPr>
          <w:rFonts w:asciiTheme="minorHAnsi" w:hAnsiTheme="minorHAnsi" w:cstheme="minorHAnsi"/>
        </w:rPr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2EA8C67A" w14:textId="77777777" w:rsidR="00A045E1" w:rsidRPr="00932AB0" w:rsidRDefault="00A045E1" w:rsidP="00A045E1">
      <w:pPr>
        <w:pStyle w:val="Textpoznpodarou"/>
        <w:tabs>
          <w:tab w:val="clear" w:pos="284"/>
          <w:tab w:val="left" w:pos="142"/>
        </w:tabs>
        <w:ind w:left="142" w:hanging="142"/>
        <w:rPr>
          <w:rFonts w:asciiTheme="minorHAnsi" w:hAnsiTheme="minorHAnsi" w:cstheme="minorHAnsi"/>
          <w:szCs w:val="18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rFonts w:cs="Arial"/>
          <w:sz w:val="16"/>
          <w:szCs w:val="16"/>
        </w:rPr>
        <w:t xml:space="preserve"> </w:t>
      </w:r>
      <w:bookmarkStart w:id="6" w:name="_Hlk132360829"/>
      <w:bookmarkStart w:id="7" w:name="_Hlk132360830"/>
      <w:r w:rsidRPr="00932AB0">
        <w:rPr>
          <w:rFonts w:asciiTheme="minorHAnsi" w:hAnsiTheme="minorHAnsi" w:cstheme="minorHAnsi"/>
          <w:szCs w:val="18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  <w:bookmarkEnd w:id="6"/>
      <w:bookmarkEnd w:id="7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47A11" w14:textId="46C77CF8" w:rsidR="00F86FB5" w:rsidRDefault="00F86FB5">
    <w:pPr>
      <w:pStyle w:val="Zhlav"/>
    </w:pPr>
    <w:r>
      <w:t xml:space="preserve">Příloha č. </w:t>
    </w:r>
    <w:r w:rsidR="00231DE9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20DF"/>
    <w:multiLevelType w:val="hybridMultilevel"/>
    <w:tmpl w:val="79CC209E"/>
    <w:lvl w:ilvl="0" w:tplc="0EF418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6E31F8"/>
    <w:multiLevelType w:val="hybridMultilevel"/>
    <w:tmpl w:val="126640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0B70B1"/>
    <w:multiLevelType w:val="hybridMultilevel"/>
    <w:tmpl w:val="FD08E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A0A13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91C6B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760E6C"/>
    <w:multiLevelType w:val="hybridMultilevel"/>
    <w:tmpl w:val="FBDCA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27DDB"/>
    <w:multiLevelType w:val="hybridMultilevel"/>
    <w:tmpl w:val="09AEC3EA"/>
    <w:lvl w:ilvl="0" w:tplc="906C0A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85054"/>
    <w:multiLevelType w:val="hybridMultilevel"/>
    <w:tmpl w:val="CA581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420E8"/>
    <w:multiLevelType w:val="hybridMultilevel"/>
    <w:tmpl w:val="884C6AC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E20013"/>
    <w:multiLevelType w:val="multilevel"/>
    <w:tmpl w:val="A698C4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EB60F0"/>
    <w:multiLevelType w:val="hybridMultilevel"/>
    <w:tmpl w:val="9732FADA"/>
    <w:lvl w:ilvl="0" w:tplc="3242768A">
      <w:numFmt w:val="bullet"/>
      <w:lvlText w:val="‒"/>
      <w:lvlJc w:val="left"/>
      <w:pPr>
        <w:ind w:left="1724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9"/>
  </w:num>
  <w:num w:numId="4">
    <w:abstractNumId w:val="12"/>
  </w:num>
  <w:num w:numId="5">
    <w:abstractNumId w:val="17"/>
  </w:num>
  <w:num w:numId="6">
    <w:abstractNumId w:val="6"/>
  </w:num>
  <w:num w:numId="7">
    <w:abstractNumId w:val="20"/>
  </w:num>
  <w:num w:numId="8">
    <w:abstractNumId w:val="0"/>
  </w:num>
  <w:num w:numId="9">
    <w:abstractNumId w:val="7"/>
  </w:num>
  <w:num w:numId="10">
    <w:abstractNumId w:val="3"/>
  </w:num>
  <w:num w:numId="11">
    <w:abstractNumId w:val="15"/>
  </w:num>
  <w:num w:numId="12">
    <w:abstractNumId w:val="2"/>
  </w:num>
  <w:num w:numId="13">
    <w:abstractNumId w:val="11"/>
  </w:num>
  <w:num w:numId="14">
    <w:abstractNumId w:val="22"/>
  </w:num>
  <w:num w:numId="15">
    <w:abstractNumId w:val="5"/>
  </w:num>
  <w:num w:numId="16">
    <w:abstractNumId w:val="25"/>
  </w:num>
  <w:num w:numId="17">
    <w:abstractNumId w:val="14"/>
  </w:num>
  <w:num w:numId="18">
    <w:abstractNumId w:val="8"/>
  </w:num>
  <w:num w:numId="19">
    <w:abstractNumId w:val="19"/>
  </w:num>
  <w:num w:numId="20">
    <w:abstractNumId w:val="21"/>
  </w:num>
  <w:num w:numId="21">
    <w:abstractNumId w:val="13"/>
  </w:num>
  <w:num w:numId="22">
    <w:abstractNumId w:val="1"/>
  </w:num>
  <w:num w:numId="23">
    <w:abstractNumId w:val="10"/>
  </w:num>
  <w:num w:numId="24">
    <w:abstractNumId w:val="23"/>
  </w:num>
  <w:num w:numId="25">
    <w:abstractNumId w:val="1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B3"/>
    <w:rsid w:val="00005CD9"/>
    <w:rsid w:val="00017559"/>
    <w:rsid w:val="000441A4"/>
    <w:rsid w:val="00053FD8"/>
    <w:rsid w:val="000620C3"/>
    <w:rsid w:val="00085D2F"/>
    <w:rsid w:val="00094E0C"/>
    <w:rsid w:val="000A39BB"/>
    <w:rsid w:val="000D563B"/>
    <w:rsid w:val="001000AA"/>
    <w:rsid w:val="001019ED"/>
    <w:rsid w:val="00102E22"/>
    <w:rsid w:val="00125B87"/>
    <w:rsid w:val="001317FC"/>
    <w:rsid w:val="00132296"/>
    <w:rsid w:val="001827B0"/>
    <w:rsid w:val="00186B58"/>
    <w:rsid w:val="001A0A42"/>
    <w:rsid w:val="001A308C"/>
    <w:rsid w:val="002050A4"/>
    <w:rsid w:val="002219D4"/>
    <w:rsid w:val="00231DE9"/>
    <w:rsid w:val="00244FB3"/>
    <w:rsid w:val="00250453"/>
    <w:rsid w:val="002609D3"/>
    <w:rsid w:val="002A3807"/>
    <w:rsid w:val="002B6C43"/>
    <w:rsid w:val="002C26D2"/>
    <w:rsid w:val="002D5D7E"/>
    <w:rsid w:val="00302F8B"/>
    <w:rsid w:val="00304BFD"/>
    <w:rsid w:val="0035040F"/>
    <w:rsid w:val="003516D0"/>
    <w:rsid w:val="00370A9F"/>
    <w:rsid w:val="0037780B"/>
    <w:rsid w:val="003A5C51"/>
    <w:rsid w:val="00400FA1"/>
    <w:rsid w:val="00420424"/>
    <w:rsid w:val="00425193"/>
    <w:rsid w:val="00425CC7"/>
    <w:rsid w:val="00434DE6"/>
    <w:rsid w:val="00447857"/>
    <w:rsid w:val="00452FC7"/>
    <w:rsid w:val="00535759"/>
    <w:rsid w:val="00544FAE"/>
    <w:rsid w:val="0056301D"/>
    <w:rsid w:val="005B770D"/>
    <w:rsid w:val="00616EE5"/>
    <w:rsid w:val="00655DEB"/>
    <w:rsid w:val="0065742C"/>
    <w:rsid w:val="00664B4C"/>
    <w:rsid w:val="00672823"/>
    <w:rsid w:val="006C083F"/>
    <w:rsid w:val="007206E8"/>
    <w:rsid w:val="00724FAF"/>
    <w:rsid w:val="00734602"/>
    <w:rsid w:val="00734B0E"/>
    <w:rsid w:val="0074273C"/>
    <w:rsid w:val="00746270"/>
    <w:rsid w:val="007643C8"/>
    <w:rsid w:val="00780CD1"/>
    <w:rsid w:val="007B0C37"/>
    <w:rsid w:val="007B527D"/>
    <w:rsid w:val="007E017B"/>
    <w:rsid w:val="0080631C"/>
    <w:rsid w:val="00860B96"/>
    <w:rsid w:val="008B3D54"/>
    <w:rsid w:val="008B57B8"/>
    <w:rsid w:val="008C1294"/>
    <w:rsid w:val="008D2AFB"/>
    <w:rsid w:val="00915FB9"/>
    <w:rsid w:val="00923A14"/>
    <w:rsid w:val="009C0F09"/>
    <w:rsid w:val="009C2BD8"/>
    <w:rsid w:val="009C40FF"/>
    <w:rsid w:val="00A045E1"/>
    <w:rsid w:val="00A13A22"/>
    <w:rsid w:val="00A27626"/>
    <w:rsid w:val="00A4420A"/>
    <w:rsid w:val="00AD23EC"/>
    <w:rsid w:val="00AE7600"/>
    <w:rsid w:val="00B00BF0"/>
    <w:rsid w:val="00B04DE8"/>
    <w:rsid w:val="00B13660"/>
    <w:rsid w:val="00B27912"/>
    <w:rsid w:val="00B62776"/>
    <w:rsid w:val="00B7050F"/>
    <w:rsid w:val="00C016B1"/>
    <w:rsid w:val="00C04837"/>
    <w:rsid w:val="00C61112"/>
    <w:rsid w:val="00CA7D01"/>
    <w:rsid w:val="00CE04FB"/>
    <w:rsid w:val="00CF6718"/>
    <w:rsid w:val="00D12A03"/>
    <w:rsid w:val="00D23ED4"/>
    <w:rsid w:val="00D45A3A"/>
    <w:rsid w:val="00D9115A"/>
    <w:rsid w:val="00D97A63"/>
    <w:rsid w:val="00DC7C2C"/>
    <w:rsid w:val="00E24853"/>
    <w:rsid w:val="00E33285"/>
    <w:rsid w:val="00EA4373"/>
    <w:rsid w:val="00EB410E"/>
    <w:rsid w:val="00EE5ADC"/>
    <w:rsid w:val="00F11C9E"/>
    <w:rsid w:val="00F57602"/>
    <w:rsid w:val="00F72DCB"/>
    <w:rsid w:val="00F7781C"/>
    <w:rsid w:val="00F854D5"/>
    <w:rsid w:val="00F85762"/>
    <w:rsid w:val="00F86FB5"/>
    <w:rsid w:val="00F943F0"/>
    <w:rsid w:val="00FB7F25"/>
    <w:rsid w:val="00FC1C89"/>
    <w:rsid w:val="00FD6E1F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24C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1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1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1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character" w:customStyle="1" w:styleId="OdstavecseseznamemChar">
    <w:name w:val="Odstavec se seznamem Char"/>
    <w:link w:val="Odstavecseseznamem"/>
    <w:uiPriority w:val="34"/>
    <w:rsid w:val="002219D4"/>
  </w:style>
  <w:style w:type="paragraph" w:styleId="Textpoznpodarou">
    <w:name w:val="footnote text"/>
    <w:basedOn w:val="Normln"/>
    <w:link w:val="TextpoznpodarouChar"/>
    <w:uiPriority w:val="99"/>
    <w:rsid w:val="002219D4"/>
    <w:pPr>
      <w:tabs>
        <w:tab w:val="left" w:pos="284"/>
      </w:tabs>
      <w:spacing w:after="60" w:line="240" w:lineRule="auto"/>
      <w:ind w:left="284" w:hanging="284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219D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rsid w:val="002219D4"/>
    <w:rPr>
      <w:rFonts w:ascii="Arial" w:hAnsi="Arial"/>
      <w:sz w:val="18"/>
      <w:vertAlign w:val="superscript"/>
    </w:rPr>
  </w:style>
  <w:style w:type="paragraph" w:customStyle="1" w:styleId="Podtitul11">
    <w:name w:val="Podtitul 1.1"/>
    <w:basedOn w:val="Nadpis2"/>
    <w:link w:val="Podtitul11Char"/>
    <w:qFormat/>
    <w:rsid w:val="00A045E1"/>
    <w:pPr>
      <w:keepNext w:val="0"/>
      <w:keepLines w:val="0"/>
      <w:numPr>
        <w:numId w:val="23"/>
      </w:numPr>
      <w:spacing w:before="120" w:line="288" w:lineRule="auto"/>
      <w:ind w:left="576" w:hanging="576"/>
    </w:pPr>
    <w:rPr>
      <w:rFonts w:ascii="Segoe UI" w:eastAsia="Times New Roman" w:hAnsi="Segoe UI" w:cs="Times New Roman"/>
      <w:b w:val="0"/>
      <w:bCs w:val="0"/>
      <w:color w:val="auto"/>
      <w:lang w:eastAsia="cs-CZ"/>
    </w:rPr>
  </w:style>
  <w:style w:type="character" w:customStyle="1" w:styleId="Podtitul11Char">
    <w:name w:val="Podtitul 1.1 Char"/>
    <w:link w:val="Podtitul11"/>
    <w:rsid w:val="00A045E1"/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rsid w:val="00F57602"/>
    <w:pPr>
      <w:numPr>
        <w:ilvl w:val="1"/>
        <w:numId w:val="2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F57602"/>
    <w:pPr>
      <w:numPr>
        <w:numId w:val="2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720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1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1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1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character" w:customStyle="1" w:styleId="OdstavecseseznamemChar">
    <w:name w:val="Odstavec se seznamem Char"/>
    <w:link w:val="Odstavecseseznamem"/>
    <w:uiPriority w:val="34"/>
    <w:rsid w:val="002219D4"/>
  </w:style>
  <w:style w:type="paragraph" w:styleId="Textpoznpodarou">
    <w:name w:val="footnote text"/>
    <w:basedOn w:val="Normln"/>
    <w:link w:val="TextpoznpodarouChar"/>
    <w:uiPriority w:val="99"/>
    <w:rsid w:val="002219D4"/>
    <w:pPr>
      <w:tabs>
        <w:tab w:val="left" w:pos="284"/>
      </w:tabs>
      <w:spacing w:after="60" w:line="240" w:lineRule="auto"/>
      <w:ind w:left="284" w:hanging="284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219D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rsid w:val="002219D4"/>
    <w:rPr>
      <w:rFonts w:ascii="Arial" w:hAnsi="Arial"/>
      <w:sz w:val="18"/>
      <w:vertAlign w:val="superscript"/>
    </w:rPr>
  </w:style>
  <w:style w:type="paragraph" w:customStyle="1" w:styleId="Podtitul11">
    <w:name w:val="Podtitul 1.1"/>
    <w:basedOn w:val="Nadpis2"/>
    <w:link w:val="Podtitul11Char"/>
    <w:qFormat/>
    <w:rsid w:val="00A045E1"/>
    <w:pPr>
      <w:keepNext w:val="0"/>
      <w:keepLines w:val="0"/>
      <w:numPr>
        <w:numId w:val="23"/>
      </w:numPr>
      <w:spacing w:before="120" w:line="288" w:lineRule="auto"/>
      <w:ind w:left="576" w:hanging="576"/>
    </w:pPr>
    <w:rPr>
      <w:rFonts w:ascii="Segoe UI" w:eastAsia="Times New Roman" w:hAnsi="Segoe UI" w:cs="Times New Roman"/>
      <w:b w:val="0"/>
      <w:bCs w:val="0"/>
      <w:color w:val="auto"/>
      <w:lang w:eastAsia="cs-CZ"/>
    </w:rPr>
  </w:style>
  <w:style w:type="character" w:customStyle="1" w:styleId="Podtitul11Char">
    <w:name w:val="Podtitul 1.1 Char"/>
    <w:link w:val="Podtitul11"/>
    <w:rsid w:val="00A045E1"/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rsid w:val="00F57602"/>
    <w:pPr>
      <w:numPr>
        <w:ilvl w:val="1"/>
        <w:numId w:val="2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F57602"/>
    <w:pPr>
      <w:numPr>
        <w:numId w:val="2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720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1360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Jitka</cp:lastModifiedBy>
  <cp:revision>7</cp:revision>
  <dcterms:created xsi:type="dcterms:W3CDTF">2024-08-20T08:47:00Z</dcterms:created>
  <dcterms:modified xsi:type="dcterms:W3CDTF">2024-09-27T11:16:00Z</dcterms:modified>
</cp:coreProperties>
</file>