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BDF30A" w14:textId="5168F50C" w:rsidR="00E25056" w:rsidRPr="00FD2BF4" w:rsidRDefault="00E25056" w:rsidP="00E25056">
      <w:pPr>
        <w:pStyle w:val="Nadpis1"/>
        <w:tabs>
          <w:tab w:val="left" w:pos="1440"/>
        </w:tabs>
        <w:jc w:val="both"/>
        <w:rPr>
          <w:rFonts w:ascii="Arial Narrow" w:hAnsi="Arial Narrow"/>
          <w:sz w:val="22"/>
          <w:szCs w:val="22"/>
        </w:rPr>
      </w:pPr>
      <w:bookmarkStart w:id="0" w:name="_Toc277929038"/>
      <w:bookmarkStart w:id="1" w:name="_Toc277929336"/>
      <w:bookmarkStart w:id="2" w:name="_Toc302739047"/>
      <w:bookmarkStart w:id="3" w:name="_Hlk493450020"/>
      <w:r w:rsidRPr="00FD2BF4">
        <w:rPr>
          <w:rFonts w:ascii="Arial Narrow" w:hAnsi="Arial Narrow"/>
          <w:snapToGrid w:val="0"/>
          <w:sz w:val="22"/>
        </w:rPr>
        <w:t xml:space="preserve">Annex </w:t>
      </w:r>
      <w:bookmarkEnd w:id="0"/>
      <w:bookmarkEnd w:id="1"/>
      <w:bookmarkEnd w:id="2"/>
      <w:r w:rsidRPr="00FD2BF4">
        <w:rPr>
          <w:rFonts w:ascii="Arial Narrow" w:hAnsi="Arial Narrow"/>
          <w:snapToGrid w:val="0"/>
          <w:sz w:val="22"/>
        </w:rPr>
        <w:t>No. 5</w:t>
      </w:r>
      <w:r w:rsidR="00BE2A80">
        <w:rPr>
          <w:rFonts w:ascii="Arial Narrow" w:hAnsi="Arial Narrow"/>
          <w:snapToGrid w:val="0"/>
          <w:sz w:val="22"/>
        </w:rPr>
        <w:t>A</w:t>
      </w:r>
      <w:r w:rsidRPr="00FD2BF4">
        <w:rPr>
          <w:rFonts w:ascii="Arial Narrow" w:hAnsi="Arial Narrow"/>
          <w:snapToGrid w:val="0"/>
          <w:sz w:val="22"/>
        </w:rPr>
        <w:t xml:space="preserve"> to the </w:t>
      </w:r>
      <w:r w:rsidR="007F4509">
        <w:rPr>
          <w:rFonts w:ascii="Arial Narrow" w:hAnsi="Arial Narrow"/>
          <w:snapToGrid w:val="0"/>
          <w:sz w:val="22"/>
        </w:rPr>
        <w:t>Tender Documentation</w:t>
      </w:r>
      <w:r w:rsidRPr="00FD2BF4">
        <w:rPr>
          <w:rFonts w:ascii="Arial Narrow" w:hAnsi="Arial Narrow"/>
          <w:snapToGrid w:val="0"/>
          <w:sz w:val="22"/>
        </w:rPr>
        <w:t xml:space="preserve"> – Technical Conditions</w:t>
      </w:r>
    </w:p>
    <w:p w14:paraId="3BAF4653" w14:textId="090AF907" w:rsidR="007742B6" w:rsidRPr="00FD2BF4" w:rsidRDefault="007742B6" w:rsidP="00C475A4">
      <w:pPr>
        <w:tabs>
          <w:tab w:val="left" w:pos="1134"/>
        </w:tabs>
        <w:spacing w:before="240"/>
        <w:jc w:val="center"/>
        <w:rPr>
          <w:rFonts w:ascii="Arial" w:hAnsi="Arial" w:cs="Arial"/>
          <w:b/>
          <w:bCs/>
          <w:sz w:val="22"/>
          <w:szCs w:val="22"/>
        </w:rPr>
      </w:pPr>
      <w:r w:rsidRPr="00FD2BF4">
        <w:rPr>
          <w:rFonts w:ascii="Arial" w:hAnsi="Arial"/>
          <w:b/>
          <w:sz w:val="22"/>
        </w:rPr>
        <w:t>“</w:t>
      </w:r>
      <w:r w:rsidR="00AE4F36">
        <w:rPr>
          <w:rFonts w:ascii="Arial" w:hAnsi="Arial"/>
          <w:b/>
          <w:sz w:val="22"/>
        </w:rPr>
        <w:t>Furnaces and accessories</w:t>
      </w:r>
      <w:r w:rsidRPr="00FD2BF4">
        <w:rPr>
          <w:rFonts w:ascii="Arial" w:hAnsi="Arial"/>
          <w:b/>
          <w:sz w:val="22"/>
        </w:rPr>
        <w:t xml:space="preserve"> equipment</w:t>
      </w:r>
      <w:r w:rsidR="00D8635A">
        <w:rPr>
          <w:rFonts w:ascii="Arial" w:hAnsi="Arial"/>
          <w:b/>
          <w:sz w:val="22"/>
        </w:rPr>
        <w:t xml:space="preserve"> for billet casting technology</w:t>
      </w:r>
      <w:r w:rsidR="00FD2BF4" w:rsidRPr="00FD2BF4">
        <w:rPr>
          <w:rFonts w:ascii="Arial" w:hAnsi="Arial"/>
          <w:b/>
          <w:sz w:val="22"/>
        </w:rPr>
        <w:t>”</w:t>
      </w:r>
    </w:p>
    <w:p w14:paraId="4E29BBBD" w14:textId="77777777" w:rsidR="000F5E11" w:rsidRPr="00FD2BF4" w:rsidRDefault="000F5E11" w:rsidP="000F5E11">
      <w:pPr>
        <w:pBdr>
          <w:bottom w:val="single" w:sz="12" w:space="1" w:color="auto"/>
        </w:pBdr>
        <w:spacing w:before="120"/>
        <w:jc w:val="center"/>
        <w:rPr>
          <w:rFonts w:asciiTheme="minorHAnsi" w:hAnsiTheme="minorHAnsi" w:cstheme="minorHAnsi"/>
          <w:sz w:val="28"/>
          <w:szCs w:val="28"/>
        </w:rPr>
      </w:pPr>
    </w:p>
    <w:p w14:paraId="47AF37D6" w14:textId="77777777" w:rsidR="000F5E11" w:rsidRPr="00FD2BF4" w:rsidRDefault="000F5E11" w:rsidP="000F5E11">
      <w:pPr>
        <w:rPr>
          <w:rFonts w:asciiTheme="minorHAnsi" w:hAnsiTheme="minorHAnsi" w:cstheme="minorHAnsi"/>
          <w:b/>
          <w:bCs/>
          <w:snapToGrid w:val="0"/>
          <w:sz w:val="22"/>
        </w:rPr>
      </w:pPr>
    </w:p>
    <w:p w14:paraId="12725C37" w14:textId="77777777" w:rsidR="00C82405" w:rsidRPr="00C82405" w:rsidRDefault="00C82405" w:rsidP="00C82405">
      <w:pPr>
        <w:spacing w:line="276" w:lineRule="auto"/>
        <w:jc w:val="both"/>
        <w:rPr>
          <w:rFonts w:ascii="Arial" w:hAnsi="Arial"/>
          <w:sz w:val="22"/>
        </w:rPr>
      </w:pPr>
      <w:bookmarkStart w:id="4" w:name="_Hlk493193438"/>
      <w:r w:rsidRPr="00C82405">
        <w:rPr>
          <w:rFonts w:ascii="Arial" w:hAnsi="Arial"/>
          <w:sz w:val="22"/>
        </w:rPr>
        <w:t xml:space="preserve">Under these Technical Conditions, the Contracting Authority specifies the characteristics of the requested subject of fulfilment, i.e. the </w:t>
      </w:r>
      <w:r w:rsidRPr="00C82405">
        <w:rPr>
          <w:rFonts w:ascii="Arial" w:hAnsi="Arial"/>
          <w:b/>
          <w:bCs/>
          <w:sz w:val="22"/>
        </w:rPr>
        <w:t>minimum</w:t>
      </w:r>
      <w:r w:rsidRPr="00C82405">
        <w:rPr>
          <w:rFonts w:ascii="Arial" w:hAnsi="Arial"/>
          <w:sz w:val="22"/>
        </w:rPr>
        <w:t xml:space="preserve"> technical requirements that the contractor’s subject of fulfilment needs to meet. If a contractor offers a subject of fulfilment that does not meet any of the technical conditions, it shall be excluded from the tender on account of not meeting the tender conditions.</w:t>
      </w:r>
    </w:p>
    <w:p w14:paraId="3EA90611" w14:textId="6588D6EF" w:rsidR="00A73B50" w:rsidRPr="00FD2BF4" w:rsidRDefault="00C82405" w:rsidP="00C82405">
      <w:pPr>
        <w:spacing w:line="276" w:lineRule="auto"/>
        <w:jc w:val="both"/>
        <w:rPr>
          <w:rFonts w:ascii="Arial" w:hAnsi="Arial" w:cs="Arial"/>
          <w:sz w:val="22"/>
        </w:rPr>
      </w:pPr>
      <w:r w:rsidRPr="00C82405">
        <w:rPr>
          <w:rFonts w:ascii="Arial" w:hAnsi="Arial"/>
          <w:sz w:val="22"/>
        </w:rPr>
        <w:t>In the forms of the “Technical Conditions” below, the participant shall specify whether the subject of fulfilment offered by the contractor meets the requirements specified in the columns – in the “Compliant” column, the contractor shall tick off the applicable option: “Yes” if the fulfilment meets the requirement, “No” if the fulfilment does not meet the requirement. If the participant selects “No” in the “Technical Conditions” at least in one case, they shall be excluded from the procurement procedure on account of non-compliance. If the participant specifies “Yes” but the tender evaluation reveals that the fulfilment does not meet the requirement, the participant may be excluded on account of non-compliance and a breach of the tender conditions. If the participant does not specify “Yes” nor “No”, they may be excluded for non-compliance with the tender conditions. In the “Contractor’s offer” column, the contractor shall specify via the Word fill-in forms the particular parameter value (in the same units as those of the requirement) or a more detailed specification of the fulfilment offered by the Contractor in relation to the requirement. If the participant does not fill in the “Contractor’s offer” column and indicates “Yes” in the “Compliant” column, the fulfilment offered by the participant shall be deemed to be compliant with the Contracting Authority’s requirement specified in the “Parameters” column. The participant shall fill in the “Technical Conditions” according to the instructions specified therein, including the kind and type of fulfilment, if any. The contractor is obliged to fill in the kinds and types of fulfilment and include it as an annex to the Contract for Work, i.e. the contractor shall be obliged to deliver the exact same fulfilment it made a commitment to deliver in its tender</w:t>
      </w:r>
      <w:r w:rsidR="000F5E11" w:rsidRPr="00FD2BF4">
        <w:rPr>
          <w:rFonts w:ascii="Arial" w:hAnsi="Arial"/>
          <w:sz w:val="22"/>
        </w:rPr>
        <w:t>.</w:t>
      </w:r>
      <w:bookmarkEnd w:id="4"/>
    </w:p>
    <w:p w14:paraId="006FD604" w14:textId="77777777" w:rsidR="00A73B50" w:rsidRDefault="00A73B50" w:rsidP="00CC7C9E">
      <w:pPr>
        <w:spacing w:after="160" w:line="276" w:lineRule="auto"/>
      </w:pPr>
      <w:r w:rsidRPr="00FD2BF4">
        <w:br w:type="page"/>
      </w:r>
    </w:p>
    <w:tbl>
      <w:tblPr>
        <w:tblW w:w="10276" w:type="dxa"/>
        <w:tblCellMar>
          <w:left w:w="70" w:type="dxa"/>
          <w:right w:w="70" w:type="dxa"/>
        </w:tblCellMar>
        <w:tblLook w:val="04A0" w:firstRow="1" w:lastRow="0" w:firstColumn="1" w:lastColumn="0" w:noHBand="0" w:noVBand="1"/>
      </w:tblPr>
      <w:tblGrid>
        <w:gridCol w:w="5882"/>
        <w:gridCol w:w="1985"/>
        <w:gridCol w:w="2409"/>
      </w:tblGrid>
      <w:tr w:rsidR="00D20767" w:rsidRPr="00FD2BF4" w14:paraId="1E469F43" w14:textId="77777777" w:rsidTr="2548BAAB">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17CA48" w14:textId="06BA6ED8" w:rsidR="00D20767" w:rsidRPr="00FD2BF4" w:rsidRDefault="00D20767">
            <w:pPr>
              <w:jc w:val="center"/>
              <w:rPr>
                <w:rFonts w:asciiTheme="minorHAnsi" w:eastAsia="Times New Roman" w:hAnsiTheme="minorHAnsi" w:cstheme="minorHAnsi"/>
                <w:b/>
                <w:bCs/>
                <w:sz w:val="20"/>
                <w:szCs w:val="20"/>
              </w:rPr>
            </w:pPr>
            <w:r>
              <w:rPr>
                <w:rFonts w:asciiTheme="minorHAnsi" w:hAnsiTheme="minorHAnsi"/>
                <w:b/>
                <w:bCs/>
                <w:sz w:val="20"/>
              </w:rPr>
              <w:lastRenderedPageBreak/>
              <w:t>Metal distribution system</w:t>
            </w:r>
          </w:p>
        </w:tc>
        <w:tc>
          <w:tcPr>
            <w:tcW w:w="2409" w:type="dxa"/>
            <w:tcBorders>
              <w:top w:val="single" w:sz="4" w:space="0" w:color="auto"/>
              <w:left w:val="single" w:sz="4" w:space="0" w:color="auto"/>
              <w:bottom w:val="single" w:sz="4" w:space="0" w:color="auto"/>
              <w:right w:val="single" w:sz="4" w:space="0" w:color="auto"/>
            </w:tcBorders>
          </w:tcPr>
          <w:p w14:paraId="30B8028D" w14:textId="77777777" w:rsidR="00D20767" w:rsidRPr="00FD2BF4" w:rsidRDefault="00D20767">
            <w:pPr>
              <w:jc w:val="center"/>
              <w:rPr>
                <w:rFonts w:asciiTheme="minorHAnsi" w:hAnsiTheme="minorHAnsi" w:cstheme="minorHAnsi"/>
                <w:b/>
                <w:bCs/>
                <w:sz w:val="20"/>
                <w:szCs w:val="20"/>
              </w:rPr>
            </w:pPr>
          </w:p>
        </w:tc>
      </w:tr>
      <w:tr w:rsidR="00D20767" w:rsidRPr="00FD2BF4" w14:paraId="6C12C061" w14:textId="77777777" w:rsidTr="2548BAAB">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16587E1F" w14:textId="77777777" w:rsidR="00D20767" w:rsidRPr="00FD2BF4" w:rsidRDefault="00D20767">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5BEB2841" w14:textId="77777777" w:rsidR="00D20767" w:rsidRPr="00FD2BF4" w:rsidRDefault="00D20767">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09" w:type="dxa"/>
            <w:tcBorders>
              <w:top w:val="nil"/>
              <w:left w:val="nil"/>
              <w:bottom w:val="single" w:sz="4" w:space="0" w:color="auto"/>
              <w:right w:val="single" w:sz="4" w:space="0" w:color="auto"/>
            </w:tcBorders>
          </w:tcPr>
          <w:p w14:paraId="677419E8" w14:textId="77777777" w:rsidR="00D20767" w:rsidRPr="00FD2BF4" w:rsidRDefault="00D20767">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D20767" w:rsidRPr="00FD2BF4" w14:paraId="4085565C" w14:textId="77777777" w:rsidTr="2548BAAB">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266B470B" w14:textId="0AF24444" w:rsidR="00D20767" w:rsidRPr="00774DCC" w:rsidRDefault="00F03316">
            <w:pPr>
              <w:jc w:val="both"/>
              <w:rPr>
                <w:rFonts w:asciiTheme="minorHAnsi" w:hAnsiTheme="minorHAnsi" w:cstheme="minorHAnsi"/>
                <w:sz w:val="20"/>
                <w:szCs w:val="20"/>
              </w:rPr>
            </w:pPr>
            <w:r w:rsidRPr="00774DCC">
              <w:rPr>
                <w:rFonts w:asciiTheme="minorHAnsi" w:hAnsiTheme="minorHAnsi"/>
                <w:sz w:val="20"/>
              </w:rPr>
              <w:t>D</w:t>
            </w:r>
            <w:r w:rsidR="0086244B" w:rsidRPr="00774DCC">
              <w:rPr>
                <w:rFonts w:asciiTheme="minorHAnsi" w:hAnsiTheme="minorHAnsi"/>
                <w:sz w:val="20"/>
              </w:rPr>
              <w:t>elta</w:t>
            </w:r>
            <w:r w:rsidR="00D24454" w:rsidRPr="00774DCC">
              <w:rPr>
                <w:rFonts w:asciiTheme="minorHAnsi" w:hAnsiTheme="minorHAnsi"/>
                <w:sz w:val="20"/>
              </w:rPr>
              <w:t xml:space="preserve"> </w:t>
            </w:r>
            <w:r w:rsidR="008A0FE6" w:rsidRPr="00774DCC">
              <w:rPr>
                <w:rFonts w:asciiTheme="minorHAnsi" w:hAnsiTheme="minorHAnsi"/>
                <w:sz w:val="20"/>
              </w:rPr>
              <w:t>temp</w:t>
            </w:r>
            <w:r w:rsidRPr="00774DCC">
              <w:rPr>
                <w:rFonts w:asciiTheme="minorHAnsi" w:hAnsiTheme="minorHAnsi"/>
                <w:sz w:val="20"/>
              </w:rPr>
              <w:t>. of melt</w:t>
            </w:r>
            <w:r w:rsidR="008A0FE6" w:rsidRPr="00774DCC">
              <w:rPr>
                <w:rFonts w:asciiTheme="minorHAnsi" w:hAnsiTheme="minorHAnsi"/>
                <w:sz w:val="20"/>
              </w:rPr>
              <w:t xml:space="preserve"> </w:t>
            </w:r>
            <w:r w:rsidR="00BB4BDC" w:rsidRPr="00774DCC">
              <w:rPr>
                <w:rFonts w:asciiTheme="minorHAnsi" w:hAnsiTheme="minorHAnsi"/>
                <w:sz w:val="20"/>
              </w:rPr>
              <w:t>tra</w:t>
            </w:r>
            <w:r w:rsidR="00667270" w:rsidRPr="00774DCC">
              <w:rPr>
                <w:rFonts w:asciiTheme="minorHAnsi" w:hAnsiTheme="minorHAnsi"/>
                <w:sz w:val="20"/>
              </w:rPr>
              <w:t>nsfer from</w:t>
            </w:r>
            <w:r w:rsidR="003B3FC6" w:rsidRPr="00774DCC">
              <w:rPr>
                <w:rFonts w:asciiTheme="minorHAnsi" w:hAnsiTheme="minorHAnsi"/>
                <w:sz w:val="20"/>
              </w:rPr>
              <w:t xml:space="preserve"> melting </w:t>
            </w:r>
            <w:r w:rsidR="00667270" w:rsidRPr="00774DCC">
              <w:rPr>
                <w:rFonts w:asciiTheme="minorHAnsi" w:hAnsiTheme="minorHAnsi"/>
                <w:sz w:val="20"/>
              </w:rPr>
              <w:t>to</w:t>
            </w:r>
            <w:r w:rsidR="003B3FC6" w:rsidRPr="00774DCC">
              <w:rPr>
                <w:rFonts w:asciiTheme="minorHAnsi" w:hAnsiTheme="minorHAnsi"/>
                <w:sz w:val="20"/>
              </w:rPr>
              <w:t xml:space="preserve"> holding furnace max</w:t>
            </w:r>
            <w:r w:rsidR="00974F9A" w:rsidRPr="00774DCC">
              <w:rPr>
                <w:rFonts w:asciiTheme="minorHAnsi" w:hAnsiTheme="minorHAnsi"/>
                <w:sz w:val="20"/>
              </w:rPr>
              <w:t>. 20 °C</w:t>
            </w:r>
            <w:r w:rsidR="004C08E7" w:rsidRPr="00774DCC">
              <w:rPr>
                <w:rFonts w:asciiTheme="minorHAnsi" w:hAnsiTheme="minorHAnsi"/>
                <w:sz w:val="20"/>
              </w:rPr>
              <w:t xml:space="preserve"> (measurement in exit from melting furnace</w:t>
            </w:r>
            <w:r w:rsidR="0085444F" w:rsidRPr="00774DCC">
              <w:rPr>
                <w:rFonts w:asciiTheme="minorHAnsi" w:hAnsiTheme="minorHAnsi"/>
                <w:sz w:val="20"/>
              </w:rPr>
              <w:t xml:space="preserve"> and entrance to holding furnace)</w:t>
            </w:r>
          </w:p>
        </w:tc>
        <w:tc>
          <w:tcPr>
            <w:tcW w:w="1985" w:type="dxa"/>
            <w:tcBorders>
              <w:top w:val="nil"/>
              <w:left w:val="nil"/>
              <w:bottom w:val="single" w:sz="4" w:space="0" w:color="auto"/>
              <w:right w:val="single" w:sz="4" w:space="0" w:color="auto"/>
            </w:tcBorders>
            <w:shd w:val="clear" w:color="auto" w:fill="auto"/>
            <w:hideMark/>
          </w:tcPr>
          <w:p w14:paraId="7C9149EF" w14:textId="77777777" w:rsidR="00D20767" w:rsidRPr="00774DCC" w:rsidRDefault="00D20767">
            <w:pPr>
              <w:jc w:val="center"/>
              <w:rPr>
                <w:rFonts w:asciiTheme="minorHAnsi" w:hAnsiTheme="minorHAnsi" w:cstheme="minorHAnsi"/>
                <w:sz w:val="20"/>
                <w:szCs w:val="20"/>
              </w:rPr>
            </w:pPr>
            <w:r w:rsidRPr="00774DCC">
              <w:rPr>
                <w:rFonts w:asciiTheme="minorHAnsi" w:hAnsiTheme="minorHAnsi"/>
                <w:sz w:val="20"/>
              </w:rPr>
              <w:t xml:space="preserve">YES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774DCC">
              <w:rPr>
                <w:rFonts w:asciiTheme="minorHAnsi" w:hAnsiTheme="minorHAnsi" w:cstheme="minorHAnsi"/>
                <w:sz w:val="20"/>
              </w:rPr>
              <w:fldChar w:fldCharType="end"/>
            </w:r>
            <w:r w:rsidRPr="00774DCC">
              <w:rPr>
                <w:rFonts w:asciiTheme="minorHAnsi" w:hAnsiTheme="minorHAnsi"/>
                <w:sz w:val="20"/>
              </w:rPr>
              <w:t xml:space="preserve">/ NO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774DCC">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6CCE46F7" w14:textId="77777777" w:rsidR="00D20767" w:rsidRPr="00FD2BF4" w:rsidRDefault="00D20767">
            <w:pPr>
              <w:jc w:val="center"/>
              <w:rPr>
                <w:rFonts w:asciiTheme="minorHAnsi" w:hAnsiTheme="minorHAnsi" w:cstheme="minorHAnsi"/>
                <w:sz w:val="20"/>
                <w:szCs w:val="20"/>
              </w:rPr>
            </w:pPr>
          </w:p>
        </w:tc>
      </w:tr>
    </w:tbl>
    <w:p w14:paraId="4093F2F2" w14:textId="486A01B2" w:rsidR="2548BAAB" w:rsidRDefault="2548BAAB"/>
    <w:tbl>
      <w:tblPr>
        <w:tblW w:w="10276" w:type="dxa"/>
        <w:tblCellMar>
          <w:left w:w="70" w:type="dxa"/>
          <w:right w:w="70" w:type="dxa"/>
        </w:tblCellMar>
        <w:tblLook w:val="04A0" w:firstRow="1" w:lastRow="0" w:firstColumn="1" w:lastColumn="0" w:noHBand="0" w:noVBand="1"/>
      </w:tblPr>
      <w:tblGrid>
        <w:gridCol w:w="5882"/>
        <w:gridCol w:w="1985"/>
        <w:gridCol w:w="2409"/>
      </w:tblGrid>
      <w:tr w:rsidR="00B10FF8" w:rsidRPr="00FD2BF4" w14:paraId="2799B852" w14:textId="77777777">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B7A417" w14:textId="2D5AED12" w:rsidR="00B10FF8" w:rsidRPr="00FD2BF4" w:rsidRDefault="005C58D4">
            <w:pPr>
              <w:jc w:val="center"/>
              <w:rPr>
                <w:rFonts w:asciiTheme="minorHAnsi" w:eastAsia="Times New Roman" w:hAnsiTheme="minorHAnsi" w:cstheme="minorHAnsi"/>
                <w:b/>
                <w:bCs/>
                <w:sz w:val="20"/>
                <w:szCs w:val="20"/>
              </w:rPr>
            </w:pPr>
            <w:r>
              <w:rPr>
                <w:rFonts w:asciiTheme="minorHAnsi" w:hAnsiTheme="minorHAnsi"/>
                <w:b/>
                <w:bCs/>
                <w:sz w:val="20"/>
              </w:rPr>
              <w:t>Melting furnace</w:t>
            </w:r>
          </w:p>
        </w:tc>
        <w:tc>
          <w:tcPr>
            <w:tcW w:w="2409" w:type="dxa"/>
            <w:tcBorders>
              <w:top w:val="single" w:sz="4" w:space="0" w:color="auto"/>
              <w:left w:val="single" w:sz="4" w:space="0" w:color="auto"/>
              <w:bottom w:val="single" w:sz="4" w:space="0" w:color="auto"/>
              <w:right w:val="single" w:sz="4" w:space="0" w:color="auto"/>
            </w:tcBorders>
          </w:tcPr>
          <w:p w14:paraId="721EEDE7" w14:textId="77777777" w:rsidR="00B10FF8" w:rsidRPr="00FD2BF4" w:rsidRDefault="00B10FF8">
            <w:pPr>
              <w:jc w:val="center"/>
              <w:rPr>
                <w:rFonts w:asciiTheme="minorHAnsi" w:hAnsiTheme="minorHAnsi" w:cstheme="minorHAnsi"/>
                <w:b/>
                <w:bCs/>
                <w:sz w:val="20"/>
                <w:szCs w:val="20"/>
              </w:rPr>
            </w:pPr>
          </w:p>
        </w:tc>
      </w:tr>
      <w:tr w:rsidR="00B10FF8" w:rsidRPr="00FD2BF4" w14:paraId="163A0E1E" w14:textId="77777777">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4F40EFF0" w14:textId="77777777" w:rsidR="00B10FF8" w:rsidRPr="00FD2BF4" w:rsidRDefault="00B10FF8">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0941B557" w14:textId="77777777" w:rsidR="00B10FF8" w:rsidRPr="00FD2BF4" w:rsidRDefault="00B10FF8">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09" w:type="dxa"/>
            <w:tcBorders>
              <w:top w:val="nil"/>
              <w:left w:val="nil"/>
              <w:bottom w:val="single" w:sz="4" w:space="0" w:color="auto"/>
              <w:right w:val="single" w:sz="4" w:space="0" w:color="auto"/>
            </w:tcBorders>
          </w:tcPr>
          <w:p w14:paraId="38D67457" w14:textId="77777777" w:rsidR="00B10FF8" w:rsidRPr="00FD2BF4" w:rsidRDefault="00B10FF8">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B10FF8" w:rsidRPr="00FD2BF4" w14:paraId="43DE209C" w14:textId="77777777" w:rsidTr="008C75DC">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4C3C4693" w14:textId="393A5B71" w:rsidR="00B10FF8" w:rsidRPr="00FD2BF4" w:rsidRDefault="008C75DC">
            <w:pPr>
              <w:jc w:val="both"/>
              <w:rPr>
                <w:rFonts w:asciiTheme="minorHAnsi" w:hAnsiTheme="minorHAnsi" w:cstheme="minorHAnsi"/>
                <w:sz w:val="20"/>
                <w:szCs w:val="20"/>
              </w:rPr>
            </w:pPr>
            <w:r>
              <w:rPr>
                <w:rFonts w:asciiTheme="minorHAnsi" w:hAnsiTheme="minorHAnsi"/>
                <w:sz w:val="20"/>
              </w:rPr>
              <w:t xml:space="preserve">Capacity of furnace </w:t>
            </w:r>
            <w:r w:rsidR="00735C49">
              <w:rPr>
                <w:rFonts w:asciiTheme="minorHAnsi" w:hAnsiTheme="minorHAnsi"/>
                <w:sz w:val="20"/>
              </w:rPr>
              <w:t xml:space="preserve">min. </w:t>
            </w:r>
            <w:r>
              <w:rPr>
                <w:rFonts w:asciiTheme="minorHAnsi" w:hAnsiTheme="minorHAnsi"/>
                <w:sz w:val="20"/>
              </w:rPr>
              <w:t>35</w:t>
            </w:r>
            <w:r w:rsidR="009B6CC8">
              <w:rPr>
                <w:rFonts w:asciiTheme="minorHAnsi" w:hAnsiTheme="minorHAnsi"/>
                <w:sz w:val="20"/>
              </w:rPr>
              <w:t xml:space="preserve"> </w:t>
            </w:r>
            <w:r>
              <w:rPr>
                <w:rFonts w:asciiTheme="minorHAnsi" w:hAnsiTheme="minorHAnsi"/>
                <w:sz w:val="20"/>
              </w:rPr>
              <w:t>T</w:t>
            </w:r>
          </w:p>
        </w:tc>
        <w:tc>
          <w:tcPr>
            <w:tcW w:w="1985" w:type="dxa"/>
            <w:tcBorders>
              <w:top w:val="nil"/>
              <w:left w:val="nil"/>
              <w:bottom w:val="single" w:sz="4" w:space="0" w:color="auto"/>
              <w:right w:val="single" w:sz="4" w:space="0" w:color="auto"/>
            </w:tcBorders>
            <w:shd w:val="clear" w:color="auto" w:fill="auto"/>
            <w:hideMark/>
          </w:tcPr>
          <w:p w14:paraId="3F6C5FA7" w14:textId="77777777" w:rsidR="00B10FF8" w:rsidRPr="00FD2BF4" w:rsidRDefault="00B10FF8">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3B9E52E0" w14:textId="77777777" w:rsidR="00B10FF8" w:rsidRPr="00FD2BF4" w:rsidRDefault="00B10FF8">
            <w:pPr>
              <w:jc w:val="center"/>
              <w:rPr>
                <w:rFonts w:asciiTheme="minorHAnsi" w:hAnsiTheme="minorHAnsi" w:cstheme="minorHAnsi"/>
                <w:sz w:val="20"/>
                <w:szCs w:val="20"/>
              </w:rPr>
            </w:pPr>
          </w:p>
        </w:tc>
      </w:tr>
      <w:tr w:rsidR="00B10FF8" w:rsidRPr="00FD2BF4" w14:paraId="3BBF8734"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3B95D438" w14:textId="01E6B4BA" w:rsidR="00B10FF8" w:rsidRPr="00FD2BF4" w:rsidRDefault="00D25110">
            <w:pPr>
              <w:jc w:val="both"/>
              <w:rPr>
                <w:rFonts w:asciiTheme="minorHAnsi" w:hAnsiTheme="minorHAnsi" w:cstheme="minorHAnsi"/>
                <w:sz w:val="20"/>
                <w:szCs w:val="20"/>
              </w:rPr>
            </w:pPr>
            <w:r>
              <w:rPr>
                <w:rFonts w:asciiTheme="minorHAnsi" w:hAnsiTheme="minorHAnsi"/>
                <w:sz w:val="20"/>
              </w:rPr>
              <w:t xml:space="preserve">Melting system – </w:t>
            </w:r>
            <w:r w:rsidR="00D63EEE">
              <w:rPr>
                <w:rFonts w:asciiTheme="minorHAnsi" w:hAnsiTheme="minorHAnsi"/>
                <w:sz w:val="20"/>
              </w:rPr>
              <w:t xml:space="preserve">Natural </w:t>
            </w:r>
            <w:r>
              <w:rPr>
                <w:rFonts w:asciiTheme="minorHAnsi" w:hAnsiTheme="minorHAnsi"/>
                <w:sz w:val="20"/>
              </w:rPr>
              <w:t xml:space="preserve">Gas </w:t>
            </w:r>
            <w:r w:rsidR="00A33916">
              <w:rPr>
                <w:rFonts w:asciiTheme="minorHAnsi" w:hAnsiTheme="minorHAnsi"/>
                <w:sz w:val="20"/>
              </w:rPr>
              <w:t xml:space="preserve">regenerative </w:t>
            </w:r>
            <w:r>
              <w:rPr>
                <w:rFonts w:asciiTheme="minorHAnsi" w:hAnsiTheme="minorHAnsi"/>
                <w:sz w:val="20"/>
              </w:rPr>
              <w:t>burners</w:t>
            </w:r>
          </w:p>
        </w:tc>
        <w:tc>
          <w:tcPr>
            <w:tcW w:w="1985" w:type="dxa"/>
            <w:tcBorders>
              <w:top w:val="single" w:sz="4" w:space="0" w:color="auto"/>
              <w:left w:val="nil"/>
              <w:bottom w:val="single" w:sz="4" w:space="0" w:color="auto"/>
              <w:right w:val="single" w:sz="4" w:space="0" w:color="auto"/>
            </w:tcBorders>
            <w:shd w:val="clear" w:color="auto" w:fill="auto"/>
          </w:tcPr>
          <w:p w14:paraId="7DFB301F" w14:textId="77777777" w:rsidR="00B10FF8" w:rsidRPr="00FD2BF4" w:rsidRDefault="00B10FF8">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287215EA" w14:textId="77777777" w:rsidR="00B10FF8" w:rsidRPr="00FD2BF4" w:rsidRDefault="00B10FF8">
            <w:pPr>
              <w:jc w:val="center"/>
              <w:rPr>
                <w:rFonts w:asciiTheme="minorHAnsi" w:hAnsiTheme="minorHAnsi" w:cstheme="minorHAnsi"/>
                <w:sz w:val="20"/>
                <w:szCs w:val="20"/>
              </w:rPr>
            </w:pPr>
          </w:p>
        </w:tc>
      </w:tr>
      <w:tr w:rsidR="008C75DC" w:rsidRPr="00FD2BF4" w14:paraId="39047582"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1393A8FB" w14:textId="106C82C1" w:rsidR="008C75DC" w:rsidRDefault="00760209" w:rsidP="008C75DC">
            <w:pPr>
              <w:jc w:val="both"/>
              <w:rPr>
                <w:rFonts w:asciiTheme="minorHAnsi" w:hAnsiTheme="minorHAnsi"/>
                <w:sz w:val="20"/>
              </w:rPr>
            </w:pPr>
            <w:r>
              <w:rPr>
                <w:rFonts w:asciiTheme="minorHAnsi" w:hAnsiTheme="minorHAnsi"/>
                <w:sz w:val="20"/>
              </w:rPr>
              <w:t xml:space="preserve">Power of burners is max. </w:t>
            </w:r>
            <w:r w:rsidR="005210AB" w:rsidRPr="00832EDC">
              <w:rPr>
                <w:rFonts w:asciiTheme="minorHAnsi" w:hAnsiTheme="minorHAnsi"/>
                <w:sz w:val="20"/>
              </w:rPr>
              <w:t>2,</w:t>
            </w:r>
            <w:r w:rsidR="00C26201" w:rsidRPr="00832EDC">
              <w:rPr>
                <w:rFonts w:asciiTheme="minorHAnsi" w:hAnsiTheme="minorHAnsi"/>
                <w:sz w:val="20"/>
              </w:rPr>
              <w:t>9</w:t>
            </w:r>
            <w:r w:rsidR="00F53218">
              <w:rPr>
                <w:rFonts w:asciiTheme="minorHAnsi" w:hAnsiTheme="minorHAnsi"/>
                <w:sz w:val="20"/>
              </w:rPr>
              <w:t>5</w:t>
            </w:r>
            <w:r>
              <w:rPr>
                <w:rFonts w:asciiTheme="minorHAnsi" w:hAnsiTheme="minorHAnsi"/>
                <w:sz w:val="20"/>
              </w:rPr>
              <w:t xml:space="preserve"> MW</w:t>
            </w:r>
          </w:p>
        </w:tc>
        <w:tc>
          <w:tcPr>
            <w:tcW w:w="1985" w:type="dxa"/>
            <w:tcBorders>
              <w:top w:val="single" w:sz="4" w:space="0" w:color="auto"/>
              <w:left w:val="nil"/>
              <w:bottom w:val="single" w:sz="4" w:space="0" w:color="auto"/>
              <w:right w:val="single" w:sz="4" w:space="0" w:color="auto"/>
            </w:tcBorders>
            <w:shd w:val="clear" w:color="auto" w:fill="auto"/>
          </w:tcPr>
          <w:p w14:paraId="22C6645A" w14:textId="48358E27" w:rsidR="008C75DC" w:rsidRPr="00FD2BF4" w:rsidRDefault="008C75DC" w:rsidP="008C75DC">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300488E5" w14:textId="77777777" w:rsidR="008C75DC" w:rsidRPr="00FD2BF4" w:rsidRDefault="008C75DC" w:rsidP="008C75DC">
            <w:pPr>
              <w:jc w:val="center"/>
              <w:rPr>
                <w:rFonts w:asciiTheme="minorHAnsi" w:hAnsiTheme="minorHAnsi" w:cstheme="minorHAnsi"/>
                <w:sz w:val="20"/>
                <w:szCs w:val="20"/>
              </w:rPr>
            </w:pPr>
          </w:p>
        </w:tc>
      </w:tr>
      <w:tr w:rsidR="00C9172B" w:rsidRPr="00FD2BF4" w14:paraId="53A9C1D4"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1E6FE042" w14:textId="3955DF93" w:rsidR="00C9172B" w:rsidRPr="00774DCC" w:rsidRDefault="00C9172B" w:rsidP="00165A76">
            <w:pPr>
              <w:jc w:val="both"/>
              <w:rPr>
                <w:rFonts w:asciiTheme="minorHAnsi" w:hAnsiTheme="minorHAnsi"/>
                <w:sz w:val="20"/>
              </w:rPr>
            </w:pPr>
            <w:r w:rsidRPr="00774DCC">
              <w:rPr>
                <w:rFonts w:asciiTheme="minorHAnsi" w:hAnsiTheme="minorHAnsi"/>
                <w:sz w:val="20"/>
              </w:rPr>
              <w:t xml:space="preserve">Melt rate </w:t>
            </w:r>
            <w:r w:rsidR="00374531" w:rsidRPr="00774DCC">
              <w:rPr>
                <w:rFonts w:asciiTheme="minorHAnsi" w:hAnsiTheme="minorHAnsi"/>
                <w:sz w:val="20"/>
              </w:rPr>
              <w:t xml:space="preserve">min. </w:t>
            </w:r>
            <w:r w:rsidR="00622C0B" w:rsidRPr="00774DCC">
              <w:rPr>
                <w:rFonts w:asciiTheme="minorHAnsi" w:hAnsiTheme="minorHAnsi"/>
                <w:sz w:val="20"/>
              </w:rPr>
              <w:t xml:space="preserve">2,77 without stirrer and </w:t>
            </w:r>
            <w:r w:rsidR="003966B4" w:rsidRPr="00774DCC">
              <w:rPr>
                <w:rFonts w:asciiTheme="minorHAnsi" w:hAnsiTheme="minorHAnsi"/>
                <w:sz w:val="20"/>
              </w:rPr>
              <w:t>2,85</w:t>
            </w:r>
            <w:r w:rsidR="00374531" w:rsidRPr="00774DCC">
              <w:rPr>
                <w:rFonts w:asciiTheme="minorHAnsi" w:hAnsiTheme="minorHAnsi"/>
                <w:sz w:val="20"/>
              </w:rPr>
              <w:t xml:space="preserve"> T/hod </w:t>
            </w:r>
            <w:r w:rsidR="007F043C" w:rsidRPr="00774DCC">
              <w:rPr>
                <w:rFonts w:asciiTheme="minorHAnsi" w:hAnsiTheme="minorHAnsi"/>
                <w:sz w:val="20"/>
              </w:rPr>
              <w:t xml:space="preserve">with stirrer </w:t>
            </w:r>
            <w:r w:rsidR="00374531" w:rsidRPr="00774DCC">
              <w:rPr>
                <w:rFonts w:asciiTheme="minorHAnsi" w:hAnsiTheme="minorHAnsi"/>
                <w:sz w:val="20"/>
              </w:rPr>
              <w:t>to 7</w:t>
            </w:r>
            <w:r w:rsidR="00940F51">
              <w:rPr>
                <w:rFonts w:asciiTheme="minorHAnsi" w:hAnsiTheme="minorHAnsi"/>
                <w:sz w:val="20"/>
              </w:rPr>
              <w:t>3</w:t>
            </w:r>
            <w:r w:rsidR="00374531" w:rsidRPr="00774DCC">
              <w:rPr>
                <w:rFonts w:asciiTheme="minorHAnsi" w:hAnsiTheme="minorHAnsi"/>
                <w:sz w:val="20"/>
              </w:rPr>
              <w:t>0°C</w:t>
            </w:r>
          </w:p>
        </w:tc>
        <w:tc>
          <w:tcPr>
            <w:tcW w:w="1985" w:type="dxa"/>
            <w:tcBorders>
              <w:top w:val="single" w:sz="4" w:space="0" w:color="auto"/>
              <w:left w:val="nil"/>
              <w:bottom w:val="single" w:sz="4" w:space="0" w:color="auto"/>
              <w:right w:val="single" w:sz="4" w:space="0" w:color="auto"/>
            </w:tcBorders>
            <w:shd w:val="clear" w:color="auto" w:fill="auto"/>
          </w:tcPr>
          <w:p w14:paraId="44FB17BF" w14:textId="7CD56754" w:rsidR="00C9172B" w:rsidRPr="00774DCC" w:rsidRDefault="00374531" w:rsidP="00165A76">
            <w:pPr>
              <w:jc w:val="center"/>
              <w:rPr>
                <w:rFonts w:asciiTheme="minorHAnsi" w:hAnsiTheme="minorHAnsi"/>
                <w:sz w:val="20"/>
              </w:rPr>
            </w:pPr>
            <w:r w:rsidRPr="00774DCC">
              <w:rPr>
                <w:rFonts w:asciiTheme="minorHAnsi" w:hAnsiTheme="minorHAnsi"/>
                <w:sz w:val="20"/>
              </w:rPr>
              <w:t xml:space="preserve">YES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774DCC">
              <w:rPr>
                <w:rFonts w:asciiTheme="minorHAnsi" w:hAnsiTheme="minorHAnsi" w:cstheme="minorHAnsi"/>
                <w:sz w:val="20"/>
              </w:rPr>
              <w:fldChar w:fldCharType="end"/>
            </w:r>
            <w:r w:rsidRPr="00774DCC">
              <w:rPr>
                <w:rFonts w:asciiTheme="minorHAnsi" w:hAnsiTheme="minorHAnsi"/>
                <w:sz w:val="20"/>
              </w:rPr>
              <w:t xml:space="preserve">/ NO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774DCC">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6FCAD712" w14:textId="77777777" w:rsidR="00C9172B" w:rsidRPr="00FD2BF4" w:rsidRDefault="00C9172B" w:rsidP="00165A76">
            <w:pPr>
              <w:jc w:val="center"/>
              <w:rPr>
                <w:rFonts w:asciiTheme="minorHAnsi" w:hAnsiTheme="minorHAnsi" w:cstheme="minorHAnsi"/>
                <w:sz w:val="20"/>
                <w:szCs w:val="20"/>
              </w:rPr>
            </w:pPr>
          </w:p>
        </w:tc>
      </w:tr>
      <w:tr w:rsidR="00165A76" w:rsidRPr="00FD2BF4" w14:paraId="3B0B7DF3"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43A26F52" w14:textId="40D8C836" w:rsidR="00165A76" w:rsidRPr="00774DCC" w:rsidRDefault="00FF5CDF" w:rsidP="00165A76">
            <w:pPr>
              <w:jc w:val="both"/>
              <w:rPr>
                <w:rFonts w:asciiTheme="minorHAnsi" w:hAnsiTheme="minorHAnsi"/>
                <w:sz w:val="20"/>
              </w:rPr>
            </w:pPr>
            <w:r w:rsidRPr="00774DCC">
              <w:rPr>
                <w:rFonts w:asciiTheme="minorHAnsi" w:hAnsiTheme="minorHAnsi"/>
                <w:sz w:val="20"/>
              </w:rPr>
              <w:t>Melt trans</w:t>
            </w:r>
            <w:r w:rsidR="00D63EEE" w:rsidRPr="00774DCC">
              <w:rPr>
                <w:rFonts w:asciiTheme="minorHAnsi" w:hAnsiTheme="minorHAnsi"/>
                <w:sz w:val="20"/>
              </w:rPr>
              <w:t>fer</w:t>
            </w:r>
            <w:r w:rsidR="00575D83" w:rsidRPr="00774DCC">
              <w:rPr>
                <w:rFonts w:asciiTheme="minorHAnsi" w:hAnsiTheme="minorHAnsi"/>
                <w:sz w:val="20"/>
              </w:rPr>
              <w:t xml:space="preserve"> via hydraulic tilting system </w:t>
            </w:r>
          </w:p>
        </w:tc>
        <w:tc>
          <w:tcPr>
            <w:tcW w:w="1985" w:type="dxa"/>
            <w:tcBorders>
              <w:top w:val="single" w:sz="4" w:space="0" w:color="auto"/>
              <w:left w:val="nil"/>
              <w:bottom w:val="single" w:sz="4" w:space="0" w:color="auto"/>
              <w:right w:val="single" w:sz="4" w:space="0" w:color="auto"/>
            </w:tcBorders>
            <w:shd w:val="clear" w:color="auto" w:fill="auto"/>
          </w:tcPr>
          <w:p w14:paraId="49958491" w14:textId="499B56B1" w:rsidR="00165A76" w:rsidRPr="00774DCC" w:rsidRDefault="00165A76" w:rsidP="00165A76">
            <w:pPr>
              <w:jc w:val="center"/>
              <w:rPr>
                <w:rFonts w:asciiTheme="minorHAnsi" w:hAnsiTheme="minorHAnsi"/>
                <w:sz w:val="20"/>
              </w:rPr>
            </w:pPr>
            <w:r w:rsidRPr="00774DCC">
              <w:rPr>
                <w:rFonts w:asciiTheme="minorHAnsi" w:hAnsiTheme="minorHAnsi"/>
                <w:sz w:val="20"/>
              </w:rPr>
              <w:t xml:space="preserve">YES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774DCC">
              <w:rPr>
                <w:rFonts w:asciiTheme="minorHAnsi" w:hAnsiTheme="minorHAnsi" w:cstheme="minorHAnsi"/>
                <w:sz w:val="20"/>
              </w:rPr>
              <w:fldChar w:fldCharType="end"/>
            </w:r>
            <w:r w:rsidRPr="00774DCC">
              <w:rPr>
                <w:rFonts w:asciiTheme="minorHAnsi" w:hAnsiTheme="minorHAnsi"/>
                <w:sz w:val="20"/>
              </w:rPr>
              <w:t xml:space="preserve">/ NO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774DCC">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080B781C" w14:textId="77777777" w:rsidR="00165A76" w:rsidRPr="00FD2BF4" w:rsidRDefault="00165A76" w:rsidP="00165A76">
            <w:pPr>
              <w:jc w:val="center"/>
              <w:rPr>
                <w:rFonts w:asciiTheme="minorHAnsi" w:hAnsiTheme="minorHAnsi" w:cstheme="minorHAnsi"/>
                <w:sz w:val="20"/>
                <w:szCs w:val="20"/>
              </w:rPr>
            </w:pPr>
          </w:p>
        </w:tc>
      </w:tr>
      <w:tr w:rsidR="00165A76" w:rsidRPr="00FD2BF4" w14:paraId="40A2E11A"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75AFF8B6" w14:textId="359DA8E1" w:rsidR="00165A76" w:rsidRPr="00774DCC" w:rsidRDefault="008945FC" w:rsidP="00165A76">
            <w:pPr>
              <w:jc w:val="both"/>
              <w:rPr>
                <w:rFonts w:asciiTheme="minorHAnsi" w:hAnsiTheme="minorHAnsi"/>
                <w:sz w:val="20"/>
              </w:rPr>
            </w:pPr>
            <w:r w:rsidRPr="00774DCC">
              <w:rPr>
                <w:rFonts w:asciiTheme="minorHAnsi" w:hAnsiTheme="minorHAnsi"/>
                <w:sz w:val="20"/>
              </w:rPr>
              <w:t xml:space="preserve">Time of </w:t>
            </w:r>
            <w:r w:rsidR="00165A76" w:rsidRPr="00774DCC">
              <w:rPr>
                <w:rFonts w:asciiTheme="minorHAnsi" w:hAnsiTheme="minorHAnsi"/>
                <w:sz w:val="20"/>
              </w:rPr>
              <w:t xml:space="preserve">Transport of melt </w:t>
            </w:r>
            <w:r w:rsidRPr="00774DCC">
              <w:rPr>
                <w:rFonts w:asciiTheme="minorHAnsi" w:hAnsiTheme="minorHAnsi"/>
                <w:sz w:val="20"/>
              </w:rPr>
              <w:t xml:space="preserve">from melting furnace </w:t>
            </w:r>
            <w:r w:rsidR="00165A76" w:rsidRPr="00774DCC">
              <w:rPr>
                <w:rFonts w:asciiTheme="minorHAnsi" w:hAnsiTheme="minorHAnsi"/>
                <w:sz w:val="20"/>
              </w:rPr>
              <w:t xml:space="preserve">into holding furnace max. </w:t>
            </w:r>
            <w:r w:rsidRPr="00774DCC">
              <w:rPr>
                <w:rFonts w:asciiTheme="minorHAnsi" w:hAnsiTheme="minorHAnsi"/>
                <w:sz w:val="20"/>
              </w:rPr>
              <w:t>1</w:t>
            </w:r>
            <w:r w:rsidR="00165A76" w:rsidRPr="00774DCC">
              <w:rPr>
                <w:rFonts w:asciiTheme="minorHAnsi" w:hAnsiTheme="minorHAnsi"/>
                <w:sz w:val="20"/>
              </w:rPr>
              <w:t>5 min</w:t>
            </w:r>
          </w:p>
        </w:tc>
        <w:tc>
          <w:tcPr>
            <w:tcW w:w="1985" w:type="dxa"/>
            <w:tcBorders>
              <w:top w:val="single" w:sz="4" w:space="0" w:color="auto"/>
              <w:left w:val="nil"/>
              <w:bottom w:val="single" w:sz="4" w:space="0" w:color="auto"/>
              <w:right w:val="single" w:sz="4" w:space="0" w:color="auto"/>
            </w:tcBorders>
            <w:shd w:val="clear" w:color="auto" w:fill="auto"/>
          </w:tcPr>
          <w:p w14:paraId="7AE5642A" w14:textId="6759AD0C" w:rsidR="00165A76" w:rsidRPr="00774DCC" w:rsidRDefault="00165A76" w:rsidP="00165A76">
            <w:pPr>
              <w:jc w:val="center"/>
              <w:rPr>
                <w:rFonts w:asciiTheme="minorHAnsi" w:hAnsiTheme="minorHAnsi"/>
                <w:sz w:val="20"/>
              </w:rPr>
            </w:pPr>
            <w:r w:rsidRPr="00774DCC">
              <w:rPr>
                <w:rFonts w:asciiTheme="minorHAnsi" w:hAnsiTheme="minorHAnsi"/>
                <w:sz w:val="20"/>
              </w:rPr>
              <w:t xml:space="preserve">YES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774DCC">
              <w:rPr>
                <w:rFonts w:asciiTheme="minorHAnsi" w:hAnsiTheme="minorHAnsi" w:cstheme="minorHAnsi"/>
                <w:sz w:val="20"/>
              </w:rPr>
              <w:fldChar w:fldCharType="end"/>
            </w:r>
            <w:r w:rsidRPr="00774DCC">
              <w:rPr>
                <w:rFonts w:asciiTheme="minorHAnsi" w:hAnsiTheme="minorHAnsi"/>
                <w:sz w:val="20"/>
              </w:rPr>
              <w:t xml:space="preserve">/ NO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774DCC">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4D408E60" w14:textId="77777777" w:rsidR="00165A76" w:rsidRPr="00FD2BF4" w:rsidRDefault="00165A76" w:rsidP="00165A76">
            <w:pPr>
              <w:jc w:val="center"/>
              <w:rPr>
                <w:rFonts w:asciiTheme="minorHAnsi" w:hAnsiTheme="minorHAnsi" w:cstheme="minorHAnsi"/>
                <w:sz w:val="20"/>
                <w:szCs w:val="20"/>
              </w:rPr>
            </w:pPr>
          </w:p>
        </w:tc>
      </w:tr>
      <w:tr w:rsidR="00165A76" w:rsidRPr="00FD2BF4" w14:paraId="1F84F36E"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6C727103" w14:textId="532444F6" w:rsidR="00165A76" w:rsidRPr="00774DCC" w:rsidRDefault="0072069D" w:rsidP="00165A76">
            <w:pPr>
              <w:jc w:val="both"/>
              <w:rPr>
                <w:rFonts w:asciiTheme="minorHAnsi" w:hAnsiTheme="minorHAnsi"/>
                <w:sz w:val="20"/>
              </w:rPr>
            </w:pPr>
            <w:r w:rsidRPr="00C30AF8">
              <w:rPr>
                <w:rFonts w:asciiTheme="minorHAnsi" w:hAnsiTheme="minorHAnsi"/>
                <w:sz w:val="20"/>
              </w:rPr>
              <w:t>Energy consumption</w:t>
            </w:r>
            <w:r>
              <w:rPr>
                <w:rFonts w:asciiTheme="minorHAnsi" w:hAnsiTheme="minorHAnsi"/>
                <w:sz w:val="20"/>
              </w:rPr>
              <w:t xml:space="preserve"> (total = natural gas and electrical)</w:t>
            </w:r>
            <w:r w:rsidRPr="00C30AF8">
              <w:rPr>
                <w:rFonts w:asciiTheme="minorHAnsi" w:hAnsiTheme="minorHAnsi"/>
                <w:sz w:val="20"/>
              </w:rPr>
              <w:t xml:space="preserve"> per one melt cycle</w:t>
            </w:r>
            <w:r>
              <w:rPr>
                <w:rFonts w:asciiTheme="minorHAnsi" w:hAnsiTheme="minorHAnsi"/>
                <w:sz w:val="20"/>
              </w:rPr>
              <w:t xml:space="preserve"> (from first charging up to melt transfer to holding furnace)</w:t>
            </w:r>
            <w:r w:rsidRPr="00C30AF8">
              <w:rPr>
                <w:rFonts w:asciiTheme="minorHAnsi" w:hAnsiTheme="minorHAnsi"/>
                <w:sz w:val="20"/>
              </w:rPr>
              <w:t xml:space="preserve"> max. 5</w:t>
            </w:r>
            <w:r>
              <w:rPr>
                <w:rFonts w:asciiTheme="minorHAnsi" w:hAnsiTheme="minorHAnsi"/>
                <w:sz w:val="20"/>
              </w:rPr>
              <w:t>9</w:t>
            </w:r>
            <w:r w:rsidRPr="00C30AF8">
              <w:rPr>
                <w:rFonts w:asciiTheme="minorHAnsi" w:hAnsiTheme="minorHAnsi"/>
                <w:sz w:val="20"/>
              </w:rPr>
              <w:t>0 kWh/T</w:t>
            </w:r>
          </w:p>
        </w:tc>
        <w:tc>
          <w:tcPr>
            <w:tcW w:w="1985" w:type="dxa"/>
            <w:tcBorders>
              <w:top w:val="single" w:sz="4" w:space="0" w:color="auto"/>
              <w:left w:val="nil"/>
              <w:bottom w:val="single" w:sz="4" w:space="0" w:color="auto"/>
              <w:right w:val="single" w:sz="4" w:space="0" w:color="auto"/>
            </w:tcBorders>
            <w:shd w:val="clear" w:color="auto" w:fill="auto"/>
          </w:tcPr>
          <w:p w14:paraId="7D6670A1" w14:textId="7650A303" w:rsidR="00165A76" w:rsidRPr="00774DCC" w:rsidRDefault="00165A76" w:rsidP="00165A76">
            <w:pPr>
              <w:jc w:val="center"/>
              <w:rPr>
                <w:rFonts w:asciiTheme="minorHAnsi" w:hAnsiTheme="minorHAnsi"/>
                <w:sz w:val="20"/>
              </w:rPr>
            </w:pPr>
            <w:r w:rsidRPr="00774DCC">
              <w:rPr>
                <w:rFonts w:asciiTheme="minorHAnsi" w:hAnsiTheme="minorHAnsi"/>
                <w:sz w:val="20"/>
              </w:rPr>
              <w:t xml:space="preserve">YES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774DCC">
              <w:rPr>
                <w:rFonts w:asciiTheme="minorHAnsi" w:hAnsiTheme="minorHAnsi" w:cstheme="minorHAnsi"/>
                <w:sz w:val="20"/>
              </w:rPr>
              <w:fldChar w:fldCharType="end"/>
            </w:r>
            <w:r w:rsidRPr="00774DCC">
              <w:rPr>
                <w:rFonts w:asciiTheme="minorHAnsi" w:hAnsiTheme="minorHAnsi"/>
                <w:sz w:val="20"/>
              </w:rPr>
              <w:t xml:space="preserve">/ NO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774DCC">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5DFBCA18" w14:textId="77777777" w:rsidR="00165A76" w:rsidRPr="00FD2BF4" w:rsidRDefault="00165A76" w:rsidP="00165A76">
            <w:pPr>
              <w:jc w:val="center"/>
              <w:rPr>
                <w:rFonts w:asciiTheme="minorHAnsi" w:hAnsiTheme="minorHAnsi" w:cstheme="minorHAnsi"/>
                <w:sz w:val="20"/>
                <w:szCs w:val="20"/>
              </w:rPr>
            </w:pPr>
          </w:p>
        </w:tc>
      </w:tr>
      <w:tr w:rsidR="00165A76" w:rsidRPr="00FD2BF4" w14:paraId="3985FC79"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4A7B8E57" w14:textId="29E9B065" w:rsidR="00165A76" w:rsidRPr="00774DCC" w:rsidRDefault="006E2D4A" w:rsidP="00165A76">
            <w:pPr>
              <w:jc w:val="both"/>
              <w:rPr>
                <w:rFonts w:asciiTheme="minorHAnsi" w:hAnsiTheme="minorHAnsi"/>
                <w:sz w:val="20"/>
              </w:rPr>
            </w:pPr>
            <w:r w:rsidRPr="00774DCC">
              <w:rPr>
                <w:rFonts w:asciiTheme="minorHAnsi" w:hAnsiTheme="minorHAnsi"/>
                <w:sz w:val="20"/>
              </w:rPr>
              <w:t>Possible a</w:t>
            </w:r>
            <w:r w:rsidR="00165A76" w:rsidRPr="00774DCC">
              <w:rPr>
                <w:rFonts w:asciiTheme="minorHAnsi" w:hAnsiTheme="minorHAnsi"/>
                <w:sz w:val="20"/>
              </w:rPr>
              <w:t>mount of charged scrap</w:t>
            </w:r>
            <w:r w:rsidRPr="00774DCC">
              <w:rPr>
                <w:rFonts w:asciiTheme="minorHAnsi" w:hAnsiTheme="minorHAnsi"/>
                <w:sz w:val="20"/>
              </w:rPr>
              <w:t xml:space="preserve"> up to min.</w:t>
            </w:r>
            <w:r w:rsidR="00165A76" w:rsidRPr="00774DCC">
              <w:rPr>
                <w:rFonts w:asciiTheme="minorHAnsi" w:hAnsiTheme="minorHAnsi"/>
                <w:sz w:val="20"/>
              </w:rPr>
              <w:t xml:space="preserve"> 90 %</w:t>
            </w:r>
          </w:p>
        </w:tc>
        <w:tc>
          <w:tcPr>
            <w:tcW w:w="1985" w:type="dxa"/>
            <w:tcBorders>
              <w:top w:val="single" w:sz="4" w:space="0" w:color="auto"/>
              <w:left w:val="nil"/>
              <w:bottom w:val="single" w:sz="4" w:space="0" w:color="auto"/>
              <w:right w:val="single" w:sz="4" w:space="0" w:color="auto"/>
            </w:tcBorders>
            <w:shd w:val="clear" w:color="auto" w:fill="auto"/>
          </w:tcPr>
          <w:p w14:paraId="01106F1C" w14:textId="0E8A9B62" w:rsidR="00165A76" w:rsidRPr="00774DCC" w:rsidRDefault="00165A76" w:rsidP="00165A76">
            <w:pPr>
              <w:jc w:val="center"/>
              <w:rPr>
                <w:rFonts w:asciiTheme="minorHAnsi" w:hAnsiTheme="minorHAnsi"/>
                <w:sz w:val="20"/>
              </w:rPr>
            </w:pPr>
            <w:r w:rsidRPr="00774DCC">
              <w:rPr>
                <w:rFonts w:asciiTheme="minorHAnsi" w:hAnsiTheme="minorHAnsi"/>
                <w:sz w:val="20"/>
              </w:rPr>
              <w:t xml:space="preserve">YES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774DCC">
              <w:rPr>
                <w:rFonts w:asciiTheme="minorHAnsi" w:hAnsiTheme="minorHAnsi" w:cstheme="minorHAnsi"/>
                <w:sz w:val="20"/>
              </w:rPr>
              <w:fldChar w:fldCharType="end"/>
            </w:r>
            <w:r w:rsidRPr="00774DCC">
              <w:rPr>
                <w:rFonts w:asciiTheme="minorHAnsi" w:hAnsiTheme="minorHAnsi"/>
                <w:sz w:val="20"/>
              </w:rPr>
              <w:t xml:space="preserve">/ NO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774DCC">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6E832DEE" w14:textId="77777777" w:rsidR="00165A76" w:rsidRPr="00FD2BF4" w:rsidRDefault="00165A76" w:rsidP="00165A76">
            <w:pPr>
              <w:jc w:val="center"/>
              <w:rPr>
                <w:rFonts w:asciiTheme="minorHAnsi" w:hAnsiTheme="minorHAnsi" w:cstheme="minorHAnsi"/>
                <w:sz w:val="20"/>
                <w:szCs w:val="20"/>
              </w:rPr>
            </w:pPr>
          </w:p>
        </w:tc>
      </w:tr>
      <w:tr w:rsidR="00165A76" w:rsidRPr="00FD2BF4" w14:paraId="3F5A7E7E"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64337A75" w14:textId="7D16C213" w:rsidR="00165A76" w:rsidRPr="00774DCC" w:rsidRDefault="008B6E3B" w:rsidP="00165A76">
            <w:pPr>
              <w:jc w:val="both"/>
              <w:rPr>
                <w:rFonts w:asciiTheme="minorHAnsi" w:hAnsiTheme="minorHAnsi"/>
                <w:sz w:val="20"/>
              </w:rPr>
            </w:pPr>
            <w:r w:rsidRPr="00774DCC">
              <w:rPr>
                <w:rFonts w:asciiTheme="minorHAnsi" w:hAnsiTheme="minorHAnsi"/>
                <w:sz w:val="20"/>
              </w:rPr>
              <w:t>Possible a</w:t>
            </w:r>
            <w:r w:rsidR="00165A76" w:rsidRPr="00774DCC">
              <w:rPr>
                <w:rFonts w:asciiTheme="minorHAnsi" w:hAnsiTheme="minorHAnsi"/>
                <w:sz w:val="20"/>
              </w:rPr>
              <w:t xml:space="preserve">mount of VOC in </w:t>
            </w:r>
            <w:r w:rsidRPr="00774DCC">
              <w:rPr>
                <w:rFonts w:asciiTheme="minorHAnsi" w:hAnsiTheme="minorHAnsi"/>
                <w:sz w:val="20"/>
              </w:rPr>
              <w:t>total charge mix</w:t>
            </w:r>
            <w:r w:rsidR="00165A76" w:rsidRPr="00774DCC">
              <w:rPr>
                <w:rFonts w:asciiTheme="minorHAnsi" w:hAnsiTheme="minorHAnsi"/>
                <w:sz w:val="20"/>
              </w:rPr>
              <w:t xml:space="preserve"> </w:t>
            </w:r>
            <w:r w:rsidRPr="00774DCC">
              <w:rPr>
                <w:rFonts w:asciiTheme="minorHAnsi" w:hAnsiTheme="minorHAnsi"/>
                <w:sz w:val="20"/>
              </w:rPr>
              <w:t xml:space="preserve">up to </w:t>
            </w:r>
            <w:r w:rsidR="00165A76" w:rsidRPr="00774DCC">
              <w:rPr>
                <w:rFonts w:asciiTheme="minorHAnsi" w:hAnsiTheme="minorHAnsi"/>
                <w:sz w:val="20"/>
              </w:rPr>
              <w:t xml:space="preserve">min. </w:t>
            </w:r>
            <w:r w:rsidR="009A68C4" w:rsidRPr="00774DCC">
              <w:rPr>
                <w:rFonts w:asciiTheme="minorHAnsi" w:hAnsiTheme="minorHAnsi"/>
                <w:sz w:val="20"/>
              </w:rPr>
              <w:t>3</w:t>
            </w:r>
            <w:r w:rsidR="00165A76" w:rsidRPr="00774DCC">
              <w:rPr>
                <w:rFonts w:asciiTheme="minorHAnsi" w:hAnsiTheme="minorHAnsi"/>
                <w:sz w:val="20"/>
              </w:rPr>
              <w:t xml:space="preserve"> %</w:t>
            </w:r>
          </w:p>
        </w:tc>
        <w:tc>
          <w:tcPr>
            <w:tcW w:w="1985" w:type="dxa"/>
            <w:tcBorders>
              <w:top w:val="single" w:sz="4" w:space="0" w:color="auto"/>
              <w:left w:val="nil"/>
              <w:bottom w:val="single" w:sz="4" w:space="0" w:color="auto"/>
              <w:right w:val="single" w:sz="4" w:space="0" w:color="auto"/>
            </w:tcBorders>
            <w:shd w:val="clear" w:color="auto" w:fill="auto"/>
          </w:tcPr>
          <w:p w14:paraId="25EDC5CE" w14:textId="7677CAA7" w:rsidR="00165A76" w:rsidRPr="00774DCC" w:rsidRDefault="00165A76" w:rsidP="00165A76">
            <w:pPr>
              <w:jc w:val="center"/>
              <w:rPr>
                <w:rFonts w:asciiTheme="minorHAnsi" w:hAnsiTheme="minorHAnsi"/>
                <w:sz w:val="20"/>
              </w:rPr>
            </w:pPr>
            <w:r w:rsidRPr="00774DCC">
              <w:rPr>
                <w:rFonts w:asciiTheme="minorHAnsi" w:hAnsiTheme="minorHAnsi"/>
                <w:sz w:val="20"/>
              </w:rPr>
              <w:t xml:space="preserve">YES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774DCC">
              <w:rPr>
                <w:rFonts w:asciiTheme="minorHAnsi" w:hAnsiTheme="minorHAnsi" w:cstheme="minorHAnsi"/>
                <w:sz w:val="20"/>
              </w:rPr>
              <w:fldChar w:fldCharType="end"/>
            </w:r>
            <w:r w:rsidRPr="00774DCC">
              <w:rPr>
                <w:rFonts w:asciiTheme="minorHAnsi" w:hAnsiTheme="minorHAnsi"/>
                <w:sz w:val="20"/>
              </w:rPr>
              <w:t xml:space="preserve">/ NO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774DCC">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2DCA2782" w14:textId="77777777" w:rsidR="00165A76" w:rsidRPr="00FD2BF4" w:rsidRDefault="00165A76" w:rsidP="00165A76">
            <w:pPr>
              <w:jc w:val="center"/>
              <w:rPr>
                <w:rFonts w:asciiTheme="minorHAnsi" w:hAnsiTheme="minorHAnsi" w:cstheme="minorHAnsi"/>
                <w:sz w:val="20"/>
                <w:szCs w:val="20"/>
              </w:rPr>
            </w:pPr>
          </w:p>
        </w:tc>
      </w:tr>
      <w:tr w:rsidR="00961BC5" w:rsidRPr="00FD2BF4" w14:paraId="52E669B7"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26870AB3" w14:textId="3D67B32F" w:rsidR="00961BC5" w:rsidRPr="00774DCC" w:rsidRDefault="003E0C80" w:rsidP="00961BC5">
            <w:pPr>
              <w:jc w:val="both"/>
              <w:rPr>
                <w:rFonts w:asciiTheme="minorHAnsi" w:hAnsiTheme="minorHAnsi"/>
                <w:sz w:val="20"/>
              </w:rPr>
            </w:pPr>
            <w:r w:rsidRPr="00774DCC">
              <w:rPr>
                <w:rFonts w:asciiTheme="minorHAnsi" w:hAnsiTheme="minorHAnsi" w:cstheme="minorHAnsi"/>
                <w:sz w:val="20"/>
                <w:szCs w:val="20"/>
              </w:rPr>
              <w:t>Refractory delivery and on site installation is part of delivery of furnaces</w:t>
            </w:r>
          </w:p>
        </w:tc>
        <w:tc>
          <w:tcPr>
            <w:tcW w:w="1985" w:type="dxa"/>
            <w:tcBorders>
              <w:top w:val="single" w:sz="4" w:space="0" w:color="auto"/>
              <w:left w:val="nil"/>
              <w:bottom w:val="single" w:sz="4" w:space="0" w:color="auto"/>
              <w:right w:val="single" w:sz="4" w:space="0" w:color="auto"/>
            </w:tcBorders>
            <w:shd w:val="clear" w:color="auto" w:fill="auto"/>
          </w:tcPr>
          <w:p w14:paraId="25B23B50" w14:textId="2DDFCBE9" w:rsidR="00961BC5" w:rsidRPr="00774DCC" w:rsidRDefault="00961BC5" w:rsidP="00961BC5">
            <w:pPr>
              <w:jc w:val="center"/>
              <w:rPr>
                <w:rFonts w:asciiTheme="minorHAnsi" w:hAnsiTheme="minorHAnsi"/>
                <w:sz w:val="20"/>
              </w:rPr>
            </w:pPr>
            <w:r w:rsidRPr="00774DCC">
              <w:rPr>
                <w:rFonts w:asciiTheme="minorHAnsi" w:hAnsiTheme="minorHAnsi"/>
                <w:sz w:val="20"/>
              </w:rPr>
              <w:t xml:space="preserve">YES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774DCC">
              <w:rPr>
                <w:rFonts w:asciiTheme="minorHAnsi" w:hAnsiTheme="minorHAnsi" w:cstheme="minorHAnsi"/>
                <w:sz w:val="20"/>
              </w:rPr>
              <w:fldChar w:fldCharType="end"/>
            </w:r>
            <w:r w:rsidRPr="00774DCC">
              <w:rPr>
                <w:rFonts w:asciiTheme="minorHAnsi" w:hAnsiTheme="minorHAnsi"/>
                <w:sz w:val="20"/>
              </w:rPr>
              <w:t xml:space="preserve">/ NO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774DCC">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419A2E13" w14:textId="77777777" w:rsidR="00961BC5" w:rsidRPr="00FD2BF4" w:rsidRDefault="00961BC5" w:rsidP="00961BC5">
            <w:pPr>
              <w:jc w:val="center"/>
              <w:rPr>
                <w:rFonts w:asciiTheme="minorHAnsi" w:hAnsiTheme="minorHAnsi" w:cstheme="minorHAnsi"/>
                <w:sz w:val="20"/>
                <w:szCs w:val="20"/>
              </w:rPr>
            </w:pPr>
          </w:p>
        </w:tc>
      </w:tr>
      <w:tr w:rsidR="00961BC5" w:rsidRPr="00FD2BF4" w14:paraId="75710450"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713A2548" w14:textId="0629DC7C" w:rsidR="00961BC5" w:rsidRPr="00774DCC" w:rsidRDefault="00EC210B" w:rsidP="00961BC5">
            <w:pPr>
              <w:jc w:val="both"/>
              <w:rPr>
                <w:rFonts w:asciiTheme="minorHAnsi" w:hAnsiTheme="minorHAnsi"/>
                <w:sz w:val="20"/>
              </w:rPr>
            </w:pPr>
            <w:r w:rsidRPr="00774DCC">
              <w:rPr>
                <w:rFonts w:asciiTheme="minorHAnsi" w:hAnsiTheme="minorHAnsi"/>
                <w:sz w:val="20"/>
              </w:rPr>
              <w:t xml:space="preserve">Guaranteed </w:t>
            </w:r>
            <w:r w:rsidR="00641E72" w:rsidRPr="00774DCC">
              <w:rPr>
                <w:rFonts w:asciiTheme="minorHAnsi" w:hAnsiTheme="minorHAnsi"/>
                <w:sz w:val="20"/>
              </w:rPr>
              <w:t xml:space="preserve">Lifetime of </w:t>
            </w:r>
            <w:r w:rsidRPr="00774DCC">
              <w:rPr>
                <w:rFonts w:asciiTheme="minorHAnsi" w:hAnsiTheme="minorHAnsi"/>
                <w:sz w:val="20"/>
              </w:rPr>
              <w:t>R</w:t>
            </w:r>
            <w:r w:rsidR="00641E72" w:rsidRPr="00774DCC">
              <w:rPr>
                <w:rFonts w:asciiTheme="minorHAnsi" w:hAnsiTheme="minorHAnsi"/>
                <w:sz w:val="20"/>
              </w:rPr>
              <w:t xml:space="preserve">efractory is </w:t>
            </w:r>
            <w:r w:rsidR="00F85874" w:rsidRPr="00774DCC">
              <w:rPr>
                <w:rFonts w:asciiTheme="minorHAnsi" w:hAnsiTheme="minorHAnsi"/>
                <w:sz w:val="20"/>
              </w:rPr>
              <w:t xml:space="preserve">at </w:t>
            </w:r>
            <w:r w:rsidR="00F85874" w:rsidRPr="00015A6B">
              <w:rPr>
                <w:rFonts w:asciiTheme="minorHAnsi" w:hAnsiTheme="minorHAnsi"/>
                <w:sz w:val="20"/>
              </w:rPr>
              <w:t xml:space="preserve">least </w:t>
            </w:r>
            <w:r w:rsidR="00B81F66" w:rsidRPr="00015A6B">
              <w:rPr>
                <w:rFonts w:asciiTheme="minorHAnsi" w:hAnsiTheme="minorHAnsi"/>
                <w:sz w:val="20"/>
              </w:rPr>
              <w:t>2</w:t>
            </w:r>
            <w:r w:rsidRPr="00774DCC">
              <w:rPr>
                <w:rFonts w:asciiTheme="minorHAnsi" w:hAnsiTheme="minorHAnsi"/>
                <w:sz w:val="20"/>
              </w:rPr>
              <w:t xml:space="preserve"> years</w:t>
            </w:r>
          </w:p>
        </w:tc>
        <w:tc>
          <w:tcPr>
            <w:tcW w:w="1985" w:type="dxa"/>
            <w:tcBorders>
              <w:top w:val="single" w:sz="4" w:space="0" w:color="auto"/>
              <w:left w:val="nil"/>
              <w:bottom w:val="single" w:sz="4" w:space="0" w:color="auto"/>
              <w:right w:val="single" w:sz="4" w:space="0" w:color="auto"/>
            </w:tcBorders>
            <w:shd w:val="clear" w:color="auto" w:fill="auto"/>
          </w:tcPr>
          <w:p w14:paraId="5EB52D6C" w14:textId="19B6ABDE" w:rsidR="00961BC5" w:rsidRPr="00774DCC" w:rsidRDefault="00961BC5" w:rsidP="00961BC5">
            <w:pPr>
              <w:jc w:val="center"/>
              <w:rPr>
                <w:rFonts w:asciiTheme="minorHAnsi" w:hAnsiTheme="minorHAnsi"/>
                <w:sz w:val="20"/>
              </w:rPr>
            </w:pPr>
            <w:r w:rsidRPr="00774DCC">
              <w:rPr>
                <w:rFonts w:asciiTheme="minorHAnsi" w:hAnsiTheme="minorHAnsi"/>
                <w:sz w:val="20"/>
              </w:rPr>
              <w:t xml:space="preserve">YES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774DCC">
              <w:rPr>
                <w:rFonts w:asciiTheme="minorHAnsi" w:hAnsiTheme="minorHAnsi" w:cstheme="minorHAnsi"/>
                <w:sz w:val="20"/>
              </w:rPr>
              <w:fldChar w:fldCharType="end"/>
            </w:r>
            <w:r w:rsidRPr="00774DCC">
              <w:rPr>
                <w:rFonts w:asciiTheme="minorHAnsi" w:hAnsiTheme="minorHAnsi"/>
                <w:sz w:val="20"/>
              </w:rPr>
              <w:t xml:space="preserve">/ NO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774DCC">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679C6239" w14:textId="77777777" w:rsidR="00961BC5" w:rsidRPr="00FD2BF4" w:rsidRDefault="00961BC5" w:rsidP="00961BC5">
            <w:pPr>
              <w:jc w:val="center"/>
              <w:rPr>
                <w:rFonts w:asciiTheme="minorHAnsi" w:hAnsiTheme="minorHAnsi" w:cstheme="minorHAnsi"/>
                <w:sz w:val="20"/>
                <w:szCs w:val="20"/>
              </w:rPr>
            </w:pPr>
          </w:p>
        </w:tc>
      </w:tr>
      <w:tr w:rsidR="00961BC5" w:rsidRPr="00FD2BF4" w14:paraId="62C00DDF"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02F99B9F" w14:textId="30753426" w:rsidR="00961BC5" w:rsidRDefault="00641E72" w:rsidP="00961BC5">
            <w:pPr>
              <w:jc w:val="both"/>
              <w:rPr>
                <w:rFonts w:asciiTheme="minorHAnsi" w:hAnsiTheme="minorHAnsi"/>
                <w:sz w:val="20"/>
              </w:rPr>
            </w:pPr>
            <w:r>
              <w:rPr>
                <w:rFonts w:asciiTheme="minorHAnsi" w:hAnsiTheme="minorHAnsi"/>
                <w:sz w:val="20"/>
              </w:rPr>
              <w:t>Rotary salt flux injector is implemented to furnaces</w:t>
            </w:r>
          </w:p>
        </w:tc>
        <w:tc>
          <w:tcPr>
            <w:tcW w:w="1985" w:type="dxa"/>
            <w:tcBorders>
              <w:top w:val="single" w:sz="4" w:space="0" w:color="auto"/>
              <w:left w:val="nil"/>
              <w:bottom w:val="single" w:sz="4" w:space="0" w:color="auto"/>
              <w:right w:val="single" w:sz="4" w:space="0" w:color="auto"/>
            </w:tcBorders>
            <w:shd w:val="clear" w:color="auto" w:fill="auto"/>
          </w:tcPr>
          <w:p w14:paraId="3CD3C7C7" w14:textId="01DB169C" w:rsidR="00961BC5" w:rsidRPr="00FD2BF4" w:rsidRDefault="00961BC5" w:rsidP="00961BC5">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23A3ECCC" w14:textId="77777777" w:rsidR="00961BC5" w:rsidRPr="00FD2BF4" w:rsidRDefault="00961BC5" w:rsidP="00961BC5">
            <w:pPr>
              <w:jc w:val="center"/>
              <w:rPr>
                <w:rFonts w:asciiTheme="minorHAnsi" w:hAnsiTheme="minorHAnsi" w:cstheme="minorHAnsi"/>
                <w:sz w:val="20"/>
                <w:szCs w:val="20"/>
              </w:rPr>
            </w:pPr>
          </w:p>
        </w:tc>
      </w:tr>
      <w:tr w:rsidR="00961BC5" w:rsidRPr="00FD2BF4" w14:paraId="4C85CC8B"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7CE113F4" w14:textId="477645BA" w:rsidR="00961BC5" w:rsidRDefault="00C04E40" w:rsidP="00961BC5">
            <w:pPr>
              <w:jc w:val="both"/>
              <w:rPr>
                <w:rFonts w:asciiTheme="minorHAnsi" w:hAnsiTheme="minorHAnsi"/>
                <w:sz w:val="20"/>
              </w:rPr>
            </w:pPr>
            <w:r>
              <w:rPr>
                <w:rFonts w:asciiTheme="minorHAnsi" w:hAnsiTheme="minorHAnsi"/>
                <w:sz w:val="20"/>
              </w:rPr>
              <w:t>Detail engineering of refractory including bill of material to be handed over</w:t>
            </w:r>
          </w:p>
        </w:tc>
        <w:tc>
          <w:tcPr>
            <w:tcW w:w="1985" w:type="dxa"/>
            <w:tcBorders>
              <w:top w:val="single" w:sz="4" w:space="0" w:color="auto"/>
              <w:left w:val="nil"/>
              <w:bottom w:val="single" w:sz="4" w:space="0" w:color="auto"/>
              <w:right w:val="single" w:sz="4" w:space="0" w:color="auto"/>
            </w:tcBorders>
            <w:shd w:val="clear" w:color="auto" w:fill="auto"/>
          </w:tcPr>
          <w:p w14:paraId="61C75FB7" w14:textId="4CFF06FC" w:rsidR="00961BC5" w:rsidRPr="00FD2BF4" w:rsidRDefault="00961BC5" w:rsidP="00961BC5">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38AFD4DC" w14:textId="77777777" w:rsidR="00961BC5" w:rsidRPr="00FD2BF4" w:rsidRDefault="00961BC5" w:rsidP="00961BC5">
            <w:pPr>
              <w:jc w:val="center"/>
              <w:rPr>
                <w:rFonts w:asciiTheme="minorHAnsi" w:hAnsiTheme="minorHAnsi" w:cstheme="minorHAnsi"/>
                <w:sz w:val="20"/>
                <w:szCs w:val="20"/>
              </w:rPr>
            </w:pPr>
          </w:p>
        </w:tc>
      </w:tr>
      <w:tr w:rsidR="00C4299C" w:rsidRPr="00FD2BF4" w14:paraId="450B7E7E"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43D9C2E8" w14:textId="3D58E0FB" w:rsidR="00C4299C" w:rsidRDefault="00C4299C" w:rsidP="00961BC5">
            <w:pPr>
              <w:jc w:val="both"/>
              <w:rPr>
                <w:rFonts w:asciiTheme="minorHAnsi" w:hAnsiTheme="minorHAnsi"/>
                <w:sz w:val="20"/>
              </w:rPr>
            </w:pPr>
            <w:r>
              <w:rPr>
                <w:rFonts w:asciiTheme="minorHAnsi" w:hAnsiTheme="minorHAnsi"/>
                <w:sz w:val="20"/>
              </w:rPr>
              <w:t xml:space="preserve">Air cooled camera </w:t>
            </w:r>
            <w:r w:rsidR="00290348">
              <w:rPr>
                <w:rFonts w:asciiTheme="minorHAnsi" w:hAnsiTheme="minorHAnsi"/>
                <w:sz w:val="20"/>
              </w:rPr>
              <w:t>viewing into the melting furnace</w:t>
            </w:r>
          </w:p>
        </w:tc>
        <w:tc>
          <w:tcPr>
            <w:tcW w:w="1985" w:type="dxa"/>
            <w:tcBorders>
              <w:top w:val="single" w:sz="4" w:space="0" w:color="auto"/>
              <w:left w:val="nil"/>
              <w:bottom w:val="single" w:sz="4" w:space="0" w:color="auto"/>
              <w:right w:val="single" w:sz="4" w:space="0" w:color="auto"/>
            </w:tcBorders>
            <w:shd w:val="clear" w:color="auto" w:fill="auto"/>
          </w:tcPr>
          <w:p w14:paraId="14171114" w14:textId="5E346452" w:rsidR="00C4299C" w:rsidRPr="00FD2BF4" w:rsidRDefault="00C4299C" w:rsidP="00961BC5">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53F6FB17" w14:textId="77777777" w:rsidR="00C4299C" w:rsidRPr="00FD2BF4" w:rsidRDefault="00C4299C" w:rsidP="00961BC5">
            <w:pPr>
              <w:jc w:val="center"/>
              <w:rPr>
                <w:rFonts w:asciiTheme="minorHAnsi" w:hAnsiTheme="minorHAnsi" w:cstheme="minorHAnsi"/>
                <w:sz w:val="20"/>
                <w:szCs w:val="20"/>
              </w:rPr>
            </w:pPr>
          </w:p>
        </w:tc>
      </w:tr>
      <w:tr w:rsidR="00BC2BD2" w:rsidRPr="00FD2BF4" w14:paraId="11F1E3FC"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0FAD4CCB" w14:textId="3E4977D4" w:rsidR="00C56BF7" w:rsidRDefault="00BC2BD2" w:rsidP="00BC2BD2">
            <w:pPr>
              <w:jc w:val="both"/>
              <w:rPr>
                <w:rFonts w:asciiTheme="minorHAnsi" w:hAnsiTheme="minorHAnsi"/>
                <w:sz w:val="20"/>
              </w:rPr>
            </w:pPr>
            <w:r w:rsidRPr="00F23236">
              <w:rPr>
                <w:rFonts w:asciiTheme="minorHAnsi" w:hAnsiTheme="minorHAnsi"/>
                <w:sz w:val="20"/>
              </w:rPr>
              <w:t xml:space="preserve">Oxygen </w:t>
            </w:r>
            <w:r w:rsidR="00773838">
              <w:rPr>
                <w:rFonts w:asciiTheme="minorHAnsi" w:hAnsiTheme="minorHAnsi"/>
                <w:sz w:val="20"/>
              </w:rPr>
              <w:t xml:space="preserve">injection via </w:t>
            </w:r>
            <w:r w:rsidRPr="00F23236">
              <w:rPr>
                <w:rFonts w:asciiTheme="minorHAnsi" w:hAnsiTheme="minorHAnsi"/>
                <w:sz w:val="20"/>
              </w:rPr>
              <w:t>lance</w:t>
            </w:r>
            <w:r w:rsidR="008D51A4">
              <w:rPr>
                <w:rFonts w:asciiTheme="minorHAnsi" w:hAnsiTheme="minorHAnsi"/>
                <w:sz w:val="20"/>
              </w:rPr>
              <w:t xml:space="preserve"> in</w:t>
            </w:r>
            <w:r w:rsidR="006C5BCE">
              <w:rPr>
                <w:rFonts w:asciiTheme="minorHAnsi" w:hAnsiTheme="minorHAnsi"/>
                <w:sz w:val="20"/>
              </w:rPr>
              <w:t>side</w:t>
            </w:r>
            <w:r w:rsidR="008D51A4">
              <w:rPr>
                <w:rFonts w:asciiTheme="minorHAnsi" w:hAnsiTheme="minorHAnsi"/>
                <w:sz w:val="20"/>
              </w:rPr>
              <w:t xml:space="preserve"> </w:t>
            </w:r>
            <w:r w:rsidR="000C1CBE">
              <w:rPr>
                <w:rFonts w:asciiTheme="minorHAnsi" w:hAnsiTheme="minorHAnsi"/>
                <w:sz w:val="20"/>
              </w:rPr>
              <w:t>furnace</w:t>
            </w:r>
            <w:r w:rsidRPr="00F23236">
              <w:rPr>
                <w:rFonts w:asciiTheme="minorHAnsi" w:hAnsiTheme="minorHAnsi"/>
                <w:sz w:val="20"/>
              </w:rPr>
              <w:t xml:space="preserve"> or Incinerator</w:t>
            </w:r>
            <w:r w:rsidR="00453685">
              <w:rPr>
                <w:rFonts w:asciiTheme="minorHAnsi" w:hAnsiTheme="minorHAnsi"/>
                <w:sz w:val="20"/>
              </w:rPr>
              <w:t xml:space="preserve"> </w:t>
            </w:r>
            <w:r w:rsidR="00B23D3C">
              <w:rPr>
                <w:rFonts w:asciiTheme="minorHAnsi" w:hAnsiTheme="minorHAnsi"/>
                <w:sz w:val="20"/>
              </w:rPr>
              <w:t>at furnace</w:t>
            </w:r>
            <w:r w:rsidR="00453685">
              <w:rPr>
                <w:rFonts w:asciiTheme="minorHAnsi" w:hAnsiTheme="minorHAnsi"/>
                <w:sz w:val="20"/>
              </w:rPr>
              <w:t xml:space="preserve"> exhaust</w:t>
            </w:r>
            <w:r w:rsidR="00E16759">
              <w:rPr>
                <w:rFonts w:asciiTheme="minorHAnsi" w:hAnsiTheme="minorHAnsi"/>
                <w:sz w:val="20"/>
              </w:rPr>
              <w:t xml:space="preserve"> duct</w:t>
            </w:r>
            <w:r w:rsidR="00951FE1">
              <w:rPr>
                <w:rFonts w:asciiTheme="minorHAnsi" w:hAnsiTheme="minorHAnsi"/>
                <w:sz w:val="20"/>
              </w:rPr>
              <w:t xml:space="preserve"> </w:t>
            </w:r>
            <w:r w:rsidR="00817891">
              <w:rPr>
                <w:rFonts w:asciiTheme="minorHAnsi" w:hAnsiTheme="minorHAnsi"/>
                <w:sz w:val="20"/>
              </w:rPr>
              <w:t>*</w:t>
            </w:r>
          </w:p>
        </w:tc>
        <w:tc>
          <w:tcPr>
            <w:tcW w:w="1985" w:type="dxa"/>
            <w:tcBorders>
              <w:top w:val="single" w:sz="4" w:space="0" w:color="auto"/>
              <w:left w:val="nil"/>
              <w:bottom w:val="single" w:sz="4" w:space="0" w:color="auto"/>
              <w:right w:val="single" w:sz="4" w:space="0" w:color="auto"/>
            </w:tcBorders>
            <w:shd w:val="clear" w:color="auto" w:fill="auto"/>
          </w:tcPr>
          <w:p w14:paraId="0667B2C2" w14:textId="12B75998" w:rsidR="00BC2BD2" w:rsidRPr="00FD2BF4" w:rsidRDefault="00BC2BD2" w:rsidP="00BC2BD2">
            <w:pPr>
              <w:jc w:val="center"/>
              <w:rPr>
                <w:rFonts w:asciiTheme="minorHAnsi" w:hAnsiTheme="minorHAnsi"/>
                <w:sz w:val="20"/>
              </w:rPr>
            </w:pPr>
            <w:r w:rsidRPr="00F23236">
              <w:rPr>
                <w:rFonts w:asciiTheme="minorHAnsi" w:hAnsiTheme="minorHAnsi"/>
                <w:sz w:val="20"/>
              </w:rPr>
              <w:t xml:space="preserve">YES </w:t>
            </w:r>
            <w:r w:rsidRPr="00F23236">
              <w:rPr>
                <w:rFonts w:asciiTheme="minorHAnsi" w:hAnsiTheme="minorHAnsi" w:cstheme="minorHAnsi"/>
                <w:sz w:val="20"/>
              </w:rPr>
              <w:fldChar w:fldCharType="begin">
                <w:ffData>
                  <w:name w:val=""/>
                  <w:enabled/>
                  <w:calcOnExit w:val="0"/>
                  <w:checkBox>
                    <w:sizeAuto/>
                    <w:default w:val="0"/>
                  </w:checkBox>
                </w:ffData>
              </w:fldChar>
            </w:r>
            <w:r w:rsidRPr="00F23236">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23236">
              <w:rPr>
                <w:rFonts w:asciiTheme="minorHAnsi" w:hAnsiTheme="minorHAnsi" w:cstheme="minorHAnsi"/>
                <w:sz w:val="20"/>
              </w:rPr>
              <w:fldChar w:fldCharType="end"/>
            </w:r>
            <w:r w:rsidRPr="00F23236">
              <w:rPr>
                <w:rFonts w:asciiTheme="minorHAnsi" w:hAnsiTheme="minorHAnsi"/>
                <w:sz w:val="20"/>
              </w:rPr>
              <w:t xml:space="preserve">/ NO </w:t>
            </w:r>
            <w:r w:rsidRPr="00F23236">
              <w:rPr>
                <w:rFonts w:asciiTheme="minorHAnsi" w:hAnsiTheme="minorHAnsi" w:cstheme="minorHAnsi"/>
                <w:sz w:val="20"/>
              </w:rPr>
              <w:fldChar w:fldCharType="begin">
                <w:ffData>
                  <w:name w:val=""/>
                  <w:enabled/>
                  <w:calcOnExit w:val="0"/>
                  <w:checkBox>
                    <w:sizeAuto/>
                    <w:default w:val="0"/>
                  </w:checkBox>
                </w:ffData>
              </w:fldChar>
            </w:r>
            <w:r w:rsidRPr="00F23236">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23236">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534179FE" w14:textId="77777777" w:rsidR="00BC2BD2" w:rsidRPr="00FD2BF4" w:rsidRDefault="00BC2BD2" w:rsidP="00BC2BD2">
            <w:pPr>
              <w:jc w:val="center"/>
              <w:rPr>
                <w:rFonts w:asciiTheme="minorHAnsi" w:hAnsiTheme="minorHAnsi" w:cstheme="minorHAnsi"/>
                <w:sz w:val="20"/>
                <w:szCs w:val="20"/>
              </w:rPr>
            </w:pPr>
          </w:p>
        </w:tc>
      </w:tr>
    </w:tbl>
    <w:p w14:paraId="2EAC0834" w14:textId="77777777" w:rsidR="00B10FF8" w:rsidRDefault="00B10FF8" w:rsidP="00CC7C9E">
      <w:pPr>
        <w:spacing w:after="160" w:line="276" w:lineRule="auto"/>
        <w:rPr>
          <w:rFonts w:asciiTheme="minorHAnsi" w:hAnsiTheme="minorHAnsi" w:cstheme="minorHAnsi"/>
          <w:sz w:val="22"/>
        </w:rPr>
      </w:pPr>
    </w:p>
    <w:tbl>
      <w:tblPr>
        <w:tblW w:w="10276" w:type="dxa"/>
        <w:tblCellMar>
          <w:left w:w="70" w:type="dxa"/>
          <w:right w:w="70" w:type="dxa"/>
        </w:tblCellMar>
        <w:tblLook w:val="04A0" w:firstRow="1" w:lastRow="0" w:firstColumn="1" w:lastColumn="0" w:noHBand="0" w:noVBand="1"/>
      </w:tblPr>
      <w:tblGrid>
        <w:gridCol w:w="5882"/>
        <w:gridCol w:w="1985"/>
        <w:gridCol w:w="2409"/>
      </w:tblGrid>
      <w:tr w:rsidR="00EA445E" w:rsidRPr="00FD2BF4" w14:paraId="19A33F84" w14:textId="77777777">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04D2B1" w14:textId="00C235DD" w:rsidR="00EA445E" w:rsidRPr="00FD2BF4" w:rsidRDefault="003C3C5F">
            <w:pPr>
              <w:jc w:val="center"/>
              <w:rPr>
                <w:rFonts w:asciiTheme="minorHAnsi" w:eastAsia="Times New Roman" w:hAnsiTheme="minorHAnsi" w:cstheme="minorHAnsi"/>
                <w:b/>
                <w:bCs/>
                <w:sz w:val="20"/>
                <w:szCs w:val="20"/>
              </w:rPr>
            </w:pPr>
            <w:r>
              <w:rPr>
                <w:rFonts w:asciiTheme="minorHAnsi" w:hAnsiTheme="minorHAnsi"/>
                <w:b/>
                <w:bCs/>
                <w:sz w:val="20"/>
              </w:rPr>
              <w:t>Holding furnace</w:t>
            </w:r>
          </w:p>
        </w:tc>
        <w:tc>
          <w:tcPr>
            <w:tcW w:w="2409" w:type="dxa"/>
            <w:tcBorders>
              <w:top w:val="single" w:sz="4" w:space="0" w:color="auto"/>
              <w:left w:val="single" w:sz="4" w:space="0" w:color="auto"/>
              <w:bottom w:val="single" w:sz="4" w:space="0" w:color="auto"/>
              <w:right w:val="single" w:sz="4" w:space="0" w:color="auto"/>
            </w:tcBorders>
          </w:tcPr>
          <w:p w14:paraId="2813C618" w14:textId="77777777" w:rsidR="00EA445E" w:rsidRPr="00FD2BF4" w:rsidRDefault="00EA445E">
            <w:pPr>
              <w:jc w:val="center"/>
              <w:rPr>
                <w:rFonts w:asciiTheme="minorHAnsi" w:hAnsiTheme="minorHAnsi" w:cstheme="minorHAnsi"/>
                <w:b/>
                <w:bCs/>
                <w:sz w:val="20"/>
                <w:szCs w:val="20"/>
              </w:rPr>
            </w:pPr>
          </w:p>
        </w:tc>
      </w:tr>
      <w:tr w:rsidR="00EA445E" w:rsidRPr="00FD2BF4" w14:paraId="20DCAACB" w14:textId="77777777">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26C878A8" w14:textId="77777777" w:rsidR="00EA445E" w:rsidRPr="00FD2BF4" w:rsidRDefault="00EA445E">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73C9865E" w14:textId="77777777" w:rsidR="00EA445E" w:rsidRPr="00FD2BF4" w:rsidRDefault="00EA445E">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09" w:type="dxa"/>
            <w:tcBorders>
              <w:top w:val="nil"/>
              <w:left w:val="nil"/>
              <w:bottom w:val="single" w:sz="4" w:space="0" w:color="auto"/>
              <w:right w:val="single" w:sz="4" w:space="0" w:color="auto"/>
            </w:tcBorders>
          </w:tcPr>
          <w:p w14:paraId="1534ACFA" w14:textId="77777777" w:rsidR="00EA445E" w:rsidRPr="00FD2BF4" w:rsidRDefault="00EA445E">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EA445E" w:rsidRPr="00FD2BF4" w14:paraId="589320E2" w14:textId="7777777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4C90FB85" w14:textId="7C65E91C" w:rsidR="00EA445E" w:rsidRPr="00FD2BF4" w:rsidRDefault="00D25110">
            <w:pPr>
              <w:jc w:val="both"/>
              <w:rPr>
                <w:rFonts w:asciiTheme="minorHAnsi" w:hAnsiTheme="minorHAnsi" w:cstheme="minorHAnsi"/>
                <w:sz w:val="20"/>
                <w:szCs w:val="20"/>
              </w:rPr>
            </w:pPr>
            <w:r>
              <w:rPr>
                <w:rFonts w:asciiTheme="minorHAnsi" w:hAnsiTheme="minorHAnsi"/>
                <w:sz w:val="20"/>
              </w:rPr>
              <w:t xml:space="preserve">Capacity of </w:t>
            </w:r>
            <w:r w:rsidRPr="00BF323D">
              <w:rPr>
                <w:rFonts w:asciiTheme="minorHAnsi" w:hAnsiTheme="minorHAnsi"/>
                <w:sz w:val="20"/>
              </w:rPr>
              <w:t xml:space="preserve">furnace </w:t>
            </w:r>
            <w:r w:rsidR="00735C49">
              <w:rPr>
                <w:rFonts w:asciiTheme="minorHAnsi" w:hAnsiTheme="minorHAnsi"/>
                <w:sz w:val="20"/>
              </w:rPr>
              <w:t xml:space="preserve">min. </w:t>
            </w:r>
            <w:r w:rsidRPr="00BF323D">
              <w:rPr>
                <w:rFonts w:asciiTheme="minorHAnsi" w:hAnsiTheme="minorHAnsi"/>
                <w:sz w:val="20"/>
              </w:rPr>
              <w:t>35T</w:t>
            </w:r>
          </w:p>
        </w:tc>
        <w:tc>
          <w:tcPr>
            <w:tcW w:w="1985" w:type="dxa"/>
            <w:tcBorders>
              <w:top w:val="nil"/>
              <w:left w:val="nil"/>
              <w:bottom w:val="single" w:sz="4" w:space="0" w:color="auto"/>
              <w:right w:val="single" w:sz="4" w:space="0" w:color="auto"/>
            </w:tcBorders>
            <w:shd w:val="clear" w:color="auto" w:fill="auto"/>
            <w:hideMark/>
          </w:tcPr>
          <w:p w14:paraId="710E0BFC" w14:textId="77777777" w:rsidR="00EA445E" w:rsidRPr="00FD2BF4" w:rsidRDefault="00EA445E">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42EEA740" w14:textId="77777777" w:rsidR="00EA445E" w:rsidRPr="00FD2BF4" w:rsidRDefault="00EA445E">
            <w:pPr>
              <w:jc w:val="center"/>
              <w:rPr>
                <w:rFonts w:asciiTheme="minorHAnsi" w:hAnsiTheme="minorHAnsi" w:cstheme="minorHAnsi"/>
                <w:sz w:val="20"/>
                <w:szCs w:val="20"/>
              </w:rPr>
            </w:pPr>
          </w:p>
        </w:tc>
      </w:tr>
      <w:tr w:rsidR="00EA445E" w:rsidRPr="00FD2BF4" w14:paraId="7F515616" w14:textId="7777777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1F6167C1" w14:textId="47997116" w:rsidR="00EA445E" w:rsidRPr="00FD2BF4" w:rsidRDefault="00D25110">
            <w:pPr>
              <w:jc w:val="both"/>
              <w:rPr>
                <w:rFonts w:asciiTheme="minorHAnsi" w:hAnsiTheme="minorHAnsi" w:cstheme="minorHAnsi"/>
                <w:sz w:val="20"/>
                <w:szCs w:val="20"/>
              </w:rPr>
            </w:pPr>
            <w:r>
              <w:rPr>
                <w:rFonts w:asciiTheme="minorHAnsi" w:hAnsiTheme="minorHAnsi"/>
                <w:sz w:val="20"/>
              </w:rPr>
              <w:t xml:space="preserve">Melting system </w:t>
            </w:r>
            <w:r w:rsidRPr="008C460C">
              <w:rPr>
                <w:rFonts w:asciiTheme="minorHAnsi" w:hAnsiTheme="minorHAnsi"/>
                <w:sz w:val="20"/>
              </w:rPr>
              <w:t>–</w:t>
            </w:r>
            <w:r w:rsidR="00B90435" w:rsidRPr="008C460C">
              <w:rPr>
                <w:rFonts w:asciiTheme="minorHAnsi" w:hAnsiTheme="minorHAnsi"/>
                <w:sz w:val="20"/>
              </w:rPr>
              <w:t xml:space="preserve"> </w:t>
            </w:r>
            <w:r w:rsidRPr="008C460C">
              <w:rPr>
                <w:rFonts w:asciiTheme="minorHAnsi" w:hAnsiTheme="minorHAnsi"/>
                <w:sz w:val="20"/>
              </w:rPr>
              <w:t>electricity</w:t>
            </w:r>
            <w:r w:rsidR="008C460C" w:rsidRPr="008C460C">
              <w:rPr>
                <w:rFonts w:asciiTheme="minorHAnsi" w:hAnsiTheme="minorHAnsi"/>
                <w:sz w:val="20"/>
              </w:rPr>
              <w:t xml:space="preserve"> (spirals)</w:t>
            </w:r>
          </w:p>
        </w:tc>
        <w:tc>
          <w:tcPr>
            <w:tcW w:w="1985" w:type="dxa"/>
            <w:tcBorders>
              <w:top w:val="nil"/>
              <w:left w:val="nil"/>
              <w:bottom w:val="single" w:sz="4" w:space="0" w:color="auto"/>
              <w:right w:val="single" w:sz="4" w:space="0" w:color="auto"/>
            </w:tcBorders>
            <w:shd w:val="clear" w:color="auto" w:fill="auto"/>
          </w:tcPr>
          <w:p w14:paraId="76D60EEF" w14:textId="77777777" w:rsidR="00EA445E" w:rsidRPr="00FD2BF4" w:rsidRDefault="00EA445E">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0D07CD08" w14:textId="77777777" w:rsidR="00EA445E" w:rsidRPr="00FD2BF4" w:rsidRDefault="00EA445E">
            <w:pPr>
              <w:jc w:val="center"/>
              <w:rPr>
                <w:rFonts w:asciiTheme="minorHAnsi" w:hAnsiTheme="minorHAnsi" w:cstheme="minorHAnsi"/>
                <w:sz w:val="20"/>
                <w:szCs w:val="20"/>
              </w:rPr>
            </w:pPr>
          </w:p>
        </w:tc>
      </w:tr>
      <w:tr w:rsidR="00EA445E" w:rsidRPr="00FD2BF4" w14:paraId="430AFD9A" w14:textId="7777777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6E60944F" w14:textId="6F44106F" w:rsidR="00EA445E" w:rsidRPr="00FD2BF4" w:rsidRDefault="00F02D25">
            <w:pPr>
              <w:rPr>
                <w:rFonts w:asciiTheme="minorHAnsi" w:hAnsiTheme="minorHAnsi" w:cstheme="minorHAnsi"/>
                <w:sz w:val="20"/>
                <w:szCs w:val="20"/>
              </w:rPr>
            </w:pPr>
            <w:r>
              <w:rPr>
                <w:rFonts w:asciiTheme="minorHAnsi" w:hAnsiTheme="minorHAnsi"/>
                <w:sz w:val="20"/>
              </w:rPr>
              <w:t>Melt trans</w:t>
            </w:r>
            <w:r w:rsidR="00D63EEE">
              <w:rPr>
                <w:rFonts w:asciiTheme="minorHAnsi" w:hAnsiTheme="minorHAnsi"/>
                <w:sz w:val="20"/>
              </w:rPr>
              <w:t xml:space="preserve">fer </w:t>
            </w:r>
            <w:r>
              <w:rPr>
                <w:rFonts w:asciiTheme="minorHAnsi" w:hAnsiTheme="minorHAnsi"/>
                <w:sz w:val="20"/>
              </w:rPr>
              <w:t>via hydraulic tilting system</w:t>
            </w:r>
          </w:p>
        </w:tc>
        <w:tc>
          <w:tcPr>
            <w:tcW w:w="1985" w:type="dxa"/>
            <w:tcBorders>
              <w:top w:val="nil"/>
              <w:left w:val="nil"/>
              <w:bottom w:val="single" w:sz="4" w:space="0" w:color="auto"/>
              <w:right w:val="single" w:sz="4" w:space="0" w:color="auto"/>
            </w:tcBorders>
            <w:shd w:val="clear" w:color="auto" w:fill="auto"/>
          </w:tcPr>
          <w:p w14:paraId="0A268088" w14:textId="77777777" w:rsidR="00EA445E" w:rsidRPr="00FD2BF4" w:rsidRDefault="00EA445E">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021D8F31" w14:textId="77777777" w:rsidR="00EA445E" w:rsidRPr="00FD2BF4" w:rsidRDefault="00EA445E">
            <w:pPr>
              <w:jc w:val="center"/>
              <w:rPr>
                <w:rFonts w:asciiTheme="minorHAnsi" w:hAnsiTheme="minorHAnsi" w:cstheme="minorHAnsi"/>
                <w:sz w:val="20"/>
                <w:szCs w:val="20"/>
              </w:rPr>
            </w:pPr>
          </w:p>
        </w:tc>
      </w:tr>
      <w:tr w:rsidR="00EA445E" w:rsidRPr="00FD2BF4" w14:paraId="5FC5E1C6" w14:textId="77777777">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17AFDCA2" w14:textId="1A8C0296" w:rsidR="00EA445E" w:rsidRPr="00774DCC" w:rsidRDefault="009022D0">
            <w:pPr>
              <w:rPr>
                <w:rFonts w:eastAsia="Arial Unicode MS" w:cs="Arial"/>
                <w:color w:val="000000" w:themeColor="text1"/>
              </w:rPr>
            </w:pPr>
            <w:r w:rsidRPr="00774DCC">
              <w:rPr>
                <w:rFonts w:asciiTheme="minorHAnsi" w:hAnsiTheme="minorHAnsi"/>
                <w:sz w:val="20"/>
              </w:rPr>
              <w:t>Electrical Energy consumed during heating cycle</w:t>
            </w:r>
            <w:r w:rsidR="00AE7F54" w:rsidRPr="00774DCC">
              <w:rPr>
                <w:rFonts w:asciiTheme="minorHAnsi" w:hAnsiTheme="minorHAnsi"/>
                <w:sz w:val="20"/>
              </w:rPr>
              <w:t xml:space="preserve"> </w:t>
            </w:r>
            <w:r w:rsidR="00AE7F54" w:rsidRPr="00F06F4A">
              <w:rPr>
                <w:rFonts w:asciiTheme="minorHAnsi" w:hAnsiTheme="minorHAnsi"/>
                <w:sz w:val="20"/>
              </w:rPr>
              <w:t>is max 1</w:t>
            </w:r>
            <w:r w:rsidR="003F5E54" w:rsidRPr="00F06F4A">
              <w:rPr>
                <w:rFonts w:asciiTheme="minorHAnsi" w:hAnsiTheme="minorHAnsi"/>
                <w:sz w:val="20"/>
              </w:rPr>
              <w:t>9</w:t>
            </w:r>
            <w:r w:rsidR="00AE7F54" w:rsidRPr="00F06F4A">
              <w:rPr>
                <w:rFonts w:asciiTheme="minorHAnsi" w:hAnsiTheme="minorHAnsi"/>
                <w:sz w:val="20"/>
              </w:rPr>
              <w:t>.</w:t>
            </w:r>
            <w:r w:rsidR="003F5E54" w:rsidRPr="00F06F4A">
              <w:rPr>
                <w:rFonts w:asciiTheme="minorHAnsi" w:hAnsiTheme="minorHAnsi"/>
                <w:sz w:val="20"/>
              </w:rPr>
              <w:t>00</w:t>
            </w:r>
            <w:r w:rsidR="00AE7F54" w:rsidRPr="00F06F4A">
              <w:rPr>
                <w:rFonts w:asciiTheme="minorHAnsi" w:hAnsiTheme="minorHAnsi"/>
                <w:sz w:val="20"/>
              </w:rPr>
              <w:t xml:space="preserve"> kWh</w:t>
            </w:r>
            <w:r w:rsidR="00AE7F54" w:rsidRPr="00774DCC">
              <w:rPr>
                <w:rFonts w:asciiTheme="minorHAnsi" w:hAnsiTheme="minorHAnsi"/>
                <w:sz w:val="20"/>
              </w:rPr>
              <w:t>/</w:t>
            </w:r>
            <w:r w:rsidR="004A50CB" w:rsidRPr="00774DCC">
              <w:rPr>
                <w:rFonts w:asciiTheme="minorHAnsi" w:hAnsiTheme="minorHAnsi"/>
                <w:sz w:val="20"/>
              </w:rPr>
              <w:t>T</w:t>
            </w:r>
          </w:p>
        </w:tc>
        <w:tc>
          <w:tcPr>
            <w:tcW w:w="1985" w:type="dxa"/>
            <w:tcBorders>
              <w:top w:val="single" w:sz="4" w:space="0" w:color="auto"/>
              <w:left w:val="nil"/>
              <w:bottom w:val="single" w:sz="4" w:space="0" w:color="auto"/>
              <w:right w:val="single" w:sz="4" w:space="0" w:color="auto"/>
            </w:tcBorders>
            <w:shd w:val="clear" w:color="auto" w:fill="auto"/>
          </w:tcPr>
          <w:p w14:paraId="50AFFB9B" w14:textId="77777777" w:rsidR="00EA445E" w:rsidRPr="00774DCC" w:rsidRDefault="00EA445E">
            <w:pPr>
              <w:jc w:val="center"/>
              <w:rPr>
                <w:rFonts w:asciiTheme="minorHAnsi" w:hAnsiTheme="minorHAnsi" w:cstheme="minorHAnsi"/>
                <w:sz w:val="20"/>
                <w:szCs w:val="20"/>
              </w:rPr>
            </w:pPr>
            <w:r w:rsidRPr="00774DCC">
              <w:rPr>
                <w:rFonts w:asciiTheme="minorHAnsi" w:hAnsiTheme="minorHAnsi"/>
                <w:sz w:val="20"/>
              </w:rPr>
              <w:t xml:space="preserve">YES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774DCC">
              <w:rPr>
                <w:rFonts w:asciiTheme="minorHAnsi" w:hAnsiTheme="minorHAnsi" w:cstheme="minorHAnsi"/>
                <w:sz w:val="20"/>
              </w:rPr>
              <w:fldChar w:fldCharType="end"/>
            </w:r>
            <w:r w:rsidRPr="00774DCC">
              <w:rPr>
                <w:rFonts w:asciiTheme="minorHAnsi" w:hAnsiTheme="minorHAnsi"/>
                <w:sz w:val="20"/>
              </w:rPr>
              <w:t xml:space="preserve">/ NO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774DCC">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0A545176" w14:textId="77777777" w:rsidR="00EA445E" w:rsidRPr="00FD2BF4" w:rsidRDefault="00EA445E">
            <w:pPr>
              <w:jc w:val="center"/>
              <w:rPr>
                <w:rFonts w:asciiTheme="minorHAnsi" w:hAnsiTheme="minorHAnsi" w:cstheme="minorHAnsi"/>
                <w:sz w:val="20"/>
                <w:szCs w:val="20"/>
              </w:rPr>
            </w:pPr>
          </w:p>
        </w:tc>
      </w:tr>
      <w:tr w:rsidR="00961BC5" w:rsidRPr="00FD2BF4" w14:paraId="1CCDF278" w14:textId="77777777">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457354D4" w14:textId="531A4E35" w:rsidR="00961BC5" w:rsidRPr="00FD2BF4" w:rsidRDefault="002B736A" w:rsidP="00961BC5">
            <w:pPr>
              <w:rPr>
                <w:rFonts w:asciiTheme="minorHAnsi" w:hAnsiTheme="minorHAnsi" w:cstheme="minorHAnsi"/>
                <w:sz w:val="20"/>
                <w:szCs w:val="20"/>
              </w:rPr>
            </w:pPr>
            <w:r w:rsidRPr="002B736A">
              <w:rPr>
                <w:rFonts w:asciiTheme="minorHAnsi" w:hAnsiTheme="minorHAnsi"/>
                <w:sz w:val="20"/>
              </w:rPr>
              <w:t xml:space="preserve">Electrical Energy consumed during </w:t>
            </w:r>
            <w:r>
              <w:rPr>
                <w:rFonts w:asciiTheme="minorHAnsi" w:hAnsiTheme="minorHAnsi"/>
                <w:sz w:val="20"/>
              </w:rPr>
              <w:t>holding</w:t>
            </w:r>
            <w:r w:rsidRPr="002B736A">
              <w:rPr>
                <w:rFonts w:asciiTheme="minorHAnsi" w:hAnsiTheme="minorHAnsi"/>
                <w:sz w:val="20"/>
              </w:rPr>
              <w:t xml:space="preserve"> cycle</w:t>
            </w:r>
            <w:r>
              <w:rPr>
                <w:rFonts w:asciiTheme="minorHAnsi" w:hAnsiTheme="minorHAnsi"/>
                <w:sz w:val="20"/>
              </w:rPr>
              <w:t xml:space="preserve">s is </w:t>
            </w:r>
            <w:r w:rsidR="00AE7F54">
              <w:rPr>
                <w:rFonts w:asciiTheme="minorHAnsi" w:hAnsiTheme="minorHAnsi"/>
                <w:sz w:val="20"/>
              </w:rPr>
              <w:t xml:space="preserve">max </w:t>
            </w:r>
            <w:r w:rsidR="005078B2">
              <w:rPr>
                <w:rFonts w:asciiTheme="minorHAnsi" w:hAnsiTheme="minorHAnsi"/>
                <w:sz w:val="20"/>
              </w:rPr>
              <w:t>4</w:t>
            </w:r>
            <w:r w:rsidR="009C1012">
              <w:rPr>
                <w:rFonts w:asciiTheme="minorHAnsi" w:hAnsiTheme="minorHAnsi"/>
                <w:sz w:val="20"/>
              </w:rPr>
              <w:t>.5</w:t>
            </w:r>
            <w:r w:rsidR="00AE7F54">
              <w:rPr>
                <w:rFonts w:asciiTheme="minorHAnsi" w:hAnsiTheme="minorHAnsi"/>
                <w:sz w:val="20"/>
              </w:rPr>
              <w:t xml:space="preserve"> kWh/</w:t>
            </w:r>
            <w:r w:rsidR="009C1012">
              <w:rPr>
                <w:rFonts w:asciiTheme="minorHAnsi" w:hAnsiTheme="minorHAnsi"/>
                <w:sz w:val="20"/>
              </w:rPr>
              <w:t>T</w:t>
            </w:r>
          </w:p>
        </w:tc>
        <w:tc>
          <w:tcPr>
            <w:tcW w:w="1985" w:type="dxa"/>
            <w:tcBorders>
              <w:top w:val="single" w:sz="4" w:space="0" w:color="auto"/>
              <w:left w:val="nil"/>
              <w:bottom w:val="single" w:sz="4" w:space="0" w:color="auto"/>
              <w:right w:val="single" w:sz="4" w:space="0" w:color="auto"/>
            </w:tcBorders>
            <w:shd w:val="clear" w:color="auto" w:fill="auto"/>
          </w:tcPr>
          <w:p w14:paraId="748A1211" w14:textId="023CC6B8" w:rsidR="00961BC5" w:rsidRPr="00FD2BF4" w:rsidRDefault="00961BC5" w:rsidP="00961BC5">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6FE41A32" w14:textId="77777777" w:rsidR="00961BC5" w:rsidRPr="00FD2BF4" w:rsidRDefault="00961BC5" w:rsidP="00961BC5">
            <w:pPr>
              <w:jc w:val="center"/>
              <w:rPr>
                <w:rFonts w:asciiTheme="minorHAnsi" w:hAnsiTheme="minorHAnsi" w:cstheme="minorHAnsi"/>
                <w:sz w:val="20"/>
                <w:szCs w:val="20"/>
              </w:rPr>
            </w:pPr>
          </w:p>
        </w:tc>
      </w:tr>
      <w:tr w:rsidR="00961BC5" w:rsidRPr="00FD2BF4" w14:paraId="47CF3BF9" w14:textId="77777777">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23DB9447" w14:textId="387DC3D0" w:rsidR="00961BC5" w:rsidRPr="00C61918" w:rsidRDefault="00855A8A" w:rsidP="00961BC5">
            <w:pPr>
              <w:rPr>
                <w:rFonts w:asciiTheme="minorHAnsi" w:hAnsiTheme="minorHAnsi" w:cstheme="minorHAnsi"/>
                <w:sz w:val="20"/>
                <w:szCs w:val="20"/>
              </w:rPr>
            </w:pPr>
            <w:r>
              <w:rPr>
                <w:rFonts w:asciiTheme="minorHAnsi" w:hAnsiTheme="minorHAnsi" w:cstheme="minorHAnsi"/>
                <w:sz w:val="20"/>
                <w:szCs w:val="20"/>
              </w:rPr>
              <w:t xml:space="preserve">Refractory </w:t>
            </w:r>
            <w:r w:rsidR="00282B85">
              <w:rPr>
                <w:rFonts w:asciiTheme="minorHAnsi" w:hAnsiTheme="minorHAnsi" w:cstheme="minorHAnsi"/>
                <w:sz w:val="20"/>
                <w:szCs w:val="20"/>
              </w:rPr>
              <w:t xml:space="preserve">delivery and </w:t>
            </w:r>
            <w:r w:rsidR="00272F51">
              <w:rPr>
                <w:rFonts w:asciiTheme="minorHAnsi" w:hAnsiTheme="minorHAnsi" w:cstheme="minorHAnsi"/>
                <w:sz w:val="20"/>
                <w:szCs w:val="20"/>
              </w:rPr>
              <w:t>on-site</w:t>
            </w:r>
            <w:r w:rsidR="00282B85">
              <w:rPr>
                <w:rFonts w:asciiTheme="minorHAnsi" w:hAnsiTheme="minorHAnsi" w:cstheme="minorHAnsi"/>
                <w:sz w:val="20"/>
                <w:szCs w:val="20"/>
              </w:rPr>
              <w:t xml:space="preserve"> </w:t>
            </w:r>
            <w:r w:rsidR="003E0C80">
              <w:rPr>
                <w:rFonts w:asciiTheme="minorHAnsi" w:hAnsiTheme="minorHAnsi" w:cstheme="minorHAnsi"/>
                <w:sz w:val="20"/>
                <w:szCs w:val="20"/>
              </w:rPr>
              <w:t xml:space="preserve">installation </w:t>
            </w:r>
            <w:r>
              <w:rPr>
                <w:rFonts w:asciiTheme="minorHAnsi" w:hAnsiTheme="minorHAnsi" w:cstheme="minorHAnsi"/>
                <w:sz w:val="20"/>
                <w:szCs w:val="20"/>
              </w:rPr>
              <w:t>is part of delivery of furnaces</w:t>
            </w:r>
          </w:p>
        </w:tc>
        <w:tc>
          <w:tcPr>
            <w:tcW w:w="1985" w:type="dxa"/>
            <w:tcBorders>
              <w:top w:val="single" w:sz="4" w:space="0" w:color="auto"/>
              <w:left w:val="nil"/>
              <w:bottom w:val="single" w:sz="4" w:space="0" w:color="auto"/>
              <w:right w:val="single" w:sz="4" w:space="0" w:color="auto"/>
            </w:tcBorders>
            <w:shd w:val="clear" w:color="auto" w:fill="auto"/>
          </w:tcPr>
          <w:p w14:paraId="39D4217D" w14:textId="01EBEAC3" w:rsidR="00961BC5" w:rsidRPr="00FD2BF4" w:rsidRDefault="004D7A52" w:rsidP="00961BC5">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1A158D02" w14:textId="77777777" w:rsidR="00961BC5" w:rsidRPr="00FD2BF4" w:rsidRDefault="00961BC5" w:rsidP="00961BC5">
            <w:pPr>
              <w:jc w:val="center"/>
              <w:rPr>
                <w:rFonts w:asciiTheme="minorHAnsi" w:hAnsiTheme="minorHAnsi" w:cstheme="minorHAnsi"/>
                <w:sz w:val="20"/>
                <w:szCs w:val="20"/>
              </w:rPr>
            </w:pPr>
          </w:p>
        </w:tc>
      </w:tr>
      <w:tr w:rsidR="00F85874" w:rsidRPr="00FD2BF4" w14:paraId="5157E828" w14:textId="77777777">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42BECA9A" w14:textId="6E81D857" w:rsidR="00F85874" w:rsidRDefault="00F85874" w:rsidP="00961BC5">
            <w:pPr>
              <w:rPr>
                <w:rFonts w:asciiTheme="minorHAnsi" w:hAnsiTheme="minorHAnsi"/>
                <w:sz w:val="20"/>
              </w:rPr>
            </w:pPr>
            <w:r>
              <w:rPr>
                <w:rFonts w:asciiTheme="minorHAnsi" w:hAnsiTheme="minorHAnsi"/>
                <w:sz w:val="20"/>
              </w:rPr>
              <w:t xml:space="preserve">Guaranteed Lifetime of Refractory is at least </w:t>
            </w:r>
            <w:r w:rsidR="00940F51">
              <w:rPr>
                <w:rFonts w:asciiTheme="minorHAnsi" w:hAnsiTheme="minorHAnsi"/>
                <w:sz w:val="20"/>
              </w:rPr>
              <w:t>3</w:t>
            </w:r>
            <w:r>
              <w:rPr>
                <w:rFonts w:asciiTheme="minorHAnsi" w:hAnsiTheme="minorHAnsi"/>
                <w:sz w:val="20"/>
              </w:rPr>
              <w:t xml:space="preserve"> years</w:t>
            </w:r>
          </w:p>
        </w:tc>
        <w:tc>
          <w:tcPr>
            <w:tcW w:w="1985" w:type="dxa"/>
            <w:tcBorders>
              <w:top w:val="single" w:sz="4" w:space="0" w:color="auto"/>
              <w:left w:val="nil"/>
              <w:bottom w:val="single" w:sz="4" w:space="0" w:color="auto"/>
              <w:right w:val="single" w:sz="4" w:space="0" w:color="auto"/>
            </w:tcBorders>
            <w:shd w:val="clear" w:color="auto" w:fill="auto"/>
          </w:tcPr>
          <w:p w14:paraId="2C6F4C0A" w14:textId="08E49B28" w:rsidR="00F85874" w:rsidRPr="00FD2BF4" w:rsidRDefault="00F85874" w:rsidP="00961BC5">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44C4EA28" w14:textId="77777777" w:rsidR="00F85874" w:rsidRPr="00FD2BF4" w:rsidRDefault="00F85874" w:rsidP="00961BC5">
            <w:pPr>
              <w:jc w:val="center"/>
              <w:rPr>
                <w:rFonts w:asciiTheme="minorHAnsi" w:hAnsiTheme="minorHAnsi" w:cstheme="minorHAnsi"/>
                <w:sz w:val="20"/>
                <w:szCs w:val="20"/>
              </w:rPr>
            </w:pPr>
          </w:p>
        </w:tc>
      </w:tr>
      <w:tr w:rsidR="00BC62B6" w:rsidRPr="00FD2BF4" w14:paraId="588DD445" w14:textId="77777777">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746D7932" w14:textId="76861335" w:rsidR="00BC62B6" w:rsidRDefault="00BC62B6" w:rsidP="00961BC5">
            <w:pPr>
              <w:rPr>
                <w:rFonts w:asciiTheme="minorHAnsi" w:hAnsiTheme="minorHAnsi"/>
                <w:sz w:val="20"/>
              </w:rPr>
            </w:pPr>
            <w:r>
              <w:rPr>
                <w:rFonts w:asciiTheme="minorHAnsi" w:hAnsiTheme="minorHAnsi"/>
                <w:sz w:val="20"/>
              </w:rPr>
              <w:t xml:space="preserve">Detail </w:t>
            </w:r>
            <w:r w:rsidR="0037411B">
              <w:rPr>
                <w:rFonts w:asciiTheme="minorHAnsi" w:hAnsiTheme="minorHAnsi"/>
                <w:sz w:val="20"/>
              </w:rPr>
              <w:t>engineering of refractory including bill of material</w:t>
            </w:r>
            <w:r w:rsidR="00C04E40">
              <w:rPr>
                <w:rFonts w:asciiTheme="minorHAnsi" w:hAnsiTheme="minorHAnsi"/>
                <w:sz w:val="20"/>
              </w:rPr>
              <w:t xml:space="preserve"> to be handed over</w:t>
            </w:r>
          </w:p>
        </w:tc>
        <w:tc>
          <w:tcPr>
            <w:tcW w:w="1985" w:type="dxa"/>
            <w:tcBorders>
              <w:top w:val="single" w:sz="4" w:space="0" w:color="auto"/>
              <w:left w:val="nil"/>
              <w:bottom w:val="single" w:sz="4" w:space="0" w:color="auto"/>
              <w:right w:val="single" w:sz="4" w:space="0" w:color="auto"/>
            </w:tcBorders>
            <w:shd w:val="clear" w:color="auto" w:fill="auto"/>
          </w:tcPr>
          <w:p w14:paraId="26CF63B5" w14:textId="00DC618B" w:rsidR="00BC62B6" w:rsidRPr="00FD2BF4" w:rsidRDefault="00C04E40" w:rsidP="00961BC5">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NO</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7D30E9FF" w14:textId="77777777" w:rsidR="00BC62B6" w:rsidRPr="00FD2BF4" w:rsidRDefault="00BC62B6" w:rsidP="00961BC5">
            <w:pPr>
              <w:jc w:val="center"/>
              <w:rPr>
                <w:rFonts w:asciiTheme="minorHAnsi" w:hAnsiTheme="minorHAnsi" w:cstheme="minorHAnsi"/>
                <w:sz w:val="20"/>
                <w:szCs w:val="20"/>
              </w:rPr>
            </w:pPr>
          </w:p>
        </w:tc>
      </w:tr>
      <w:tr w:rsidR="00A85DBD" w:rsidRPr="00FD2BF4" w14:paraId="513BE1E5" w14:textId="77777777">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565AC8C6" w14:textId="1FB86692" w:rsidR="00A85DBD" w:rsidRDefault="00A73783" w:rsidP="00961BC5">
            <w:pPr>
              <w:rPr>
                <w:rFonts w:asciiTheme="minorHAnsi" w:hAnsiTheme="minorHAnsi"/>
                <w:sz w:val="20"/>
              </w:rPr>
            </w:pPr>
            <w:r>
              <w:rPr>
                <w:rFonts w:asciiTheme="minorHAnsi" w:hAnsiTheme="minorHAnsi"/>
                <w:sz w:val="20"/>
              </w:rPr>
              <w:t>Molten metal level in t</w:t>
            </w:r>
            <w:r w:rsidR="00BD28E1">
              <w:rPr>
                <w:rFonts w:asciiTheme="minorHAnsi" w:hAnsiTheme="minorHAnsi"/>
                <w:sz w:val="20"/>
              </w:rPr>
              <w:t>r</w:t>
            </w:r>
            <w:r>
              <w:rPr>
                <w:rFonts w:asciiTheme="minorHAnsi" w:hAnsiTheme="minorHAnsi"/>
                <w:sz w:val="20"/>
              </w:rPr>
              <w:t>ough</w:t>
            </w:r>
            <w:r w:rsidR="00BD28E1">
              <w:rPr>
                <w:rFonts w:asciiTheme="minorHAnsi" w:hAnsiTheme="minorHAnsi"/>
                <w:sz w:val="20"/>
              </w:rPr>
              <w:t>s</w:t>
            </w:r>
            <w:r>
              <w:rPr>
                <w:rFonts w:asciiTheme="minorHAnsi" w:hAnsiTheme="minorHAnsi"/>
                <w:sz w:val="20"/>
              </w:rPr>
              <w:t xml:space="preserve"> will be </w:t>
            </w:r>
            <w:r w:rsidR="00A41C42">
              <w:rPr>
                <w:rFonts w:asciiTheme="minorHAnsi" w:hAnsiTheme="minorHAnsi"/>
                <w:sz w:val="20"/>
              </w:rPr>
              <w:t xml:space="preserve">max. </w:t>
            </w:r>
            <w:r w:rsidR="00310457" w:rsidRPr="00310457">
              <w:rPr>
                <w:rFonts w:asciiTheme="minorHAnsi" w:hAnsiTheme="minorHAnsi"/>
                <w:sz w:val="20"/>
              </w:rPr>
              <w:t>± 3.0 mm while casting</w:t>
            </w:r>
          </w:p>
        </w:tc>
        <w:tc>
          <w:tcPr>
            <w:tcW w:w="1985" w:type="dxa"/>
            <w:tcBorders>
              <w:top w:val="single" w:sz="4" w:space="0" w:color="auto"/>
              <w:left w:val="nil"/>
              <w:bottom w:val="single" w:sz="4" w:space="0" w:color="auto"/>
              <w:right w:val="single" w:sz="4" w:space="0" w:color="auto"/>
            </w:tcBorders>
            <w:shd w:val="clear" w:color="auto" w:fill="auto"/>
          </w:tcPr>
          <w:p w14:paraId="73D53303" w14:textId="17E274F9" w:rsidR="00A85DBD" w:rsidRPr="00FD2BF4" w:rsidRDefault="00310457" w:rsidP="00961BC5">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NO</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5512E72F" w14:textId="77777777" w:rsidR="00A85DBD" w:rsidRPr="00FD2BF4" w:rsidRDefault="00A85DBD" w:rsidP="00961BC5">
            <w:pPr>
              <w:jc w:val="center"/>
              <w:rPr>
                <w:rFonts w:asciiTheme="minorHAnsi" w:hAnsiTheme="minorHAnsi" w:cstheme="minorHAnsi"/>
                <w:sz w:val="20"/>
                <w:szCs w:val="20"/>
              </w:rPr>
            </w:pPr>
          </w:p>
        </w:tc>
      </w:tr>
    </w:tbl>
    <w:p w14:paraId="565B6B9B" w14:textId="77777777" w:rsidR="00EA445E" w:rsidRDefault="00EA445E" w:rsidP="00CC7C9E">
      <w:pPr>
        <w:spacing w:after="160" w:line="276" w:lineRule="auto"/>
        <w:rPr>
          <w:rFonts w:asciiTheme="minorHAnsi" w:hAnsiTheme="minorHAnsi" w:cstheme="minorHAnsi"/>
          <w:sz w:val="22"/>
        </w:rPr>
      </w:pPr>
    </w:p>
    <w:tbl>
      <w:tblPr>
        <w:tblW w:w="10276" w:type="dxa"/>
        <w:tblCellMar>
          <w:left w:w="70" w:type="dxa"/>
          <w:right w:w="70" w:type="dxa"/>
        </w:tblCellMar>
        <w:tblLook w:val="04A0" w:firstRow="1" w:lastRow="0" w:firstColumn="1" w:lastColumn="0" w:noHBand="0" w:noVBand="1"/>
      </w:tblPr>
      <w:tblGrid>
        <w:gridCol w:w="5882"/>
        <w:gridCol w:w="1985"/>
        <w:gridCol w:w="2409"/>
      </w:tblGrid>
      <w:tr w:rsidR="006647F9" w:rsidRPr="00FD2BF4" w14:paraId="49892C8D" w14:textId="77777777">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6B8DAB" w14:textId="75EC0BBE" w:rsidR="006647F9" w:rsidRPr="00FD2BF4" w:rsidRDefault="003C3C5F">
            <w:pPr>
              <w:jc w:val="center"/>
              <w:rPr>
                <w:rFonts w:asciiTheme="minorHAnsi" w:eastAsia="Times New Roman" w:hAnsiTheme="minorHAnsi" w:cstheme="minorHAnsi"/>
                <w:b/>
                <w:bCs/>
                <w:sz w:val="20"/>
                <w:szCs w:val="20"/>
              </w:rPr>
            </w:pPr>
            <w:r>
              <w:rPr>
                <w:rFonts w:asciiTheme="minorHAnsi" w:hAnsiTheme="minorHAnsi"/>
                <w:b/>
                <w:bCs/>
                <w:sz w:val="20"/>
              </w:rPr>
              <w:t xml:space="preserve">Charging </w:t>
            </w:r>
            <w:r w:rsidR="00006220">
              <w:rPr>
                <w:rFonts w:asciiTheme="minorHAnsi" w:hAnsiTheme="minorHAnsi"/>
                <w:b/>
                <w:bCs/>
                <w:sz w:val="20"/>
              </w:rPr>
              <w:t>machine</w:t>
            </w:r>
          </w:p>
        </w:tc>
        <w:tc>
          <w:tcPr>
            <w:tcW w:w="2409" w:type="dxa"/>
            <w:tcBorders>
              <w:top w:val="single" w:sz="4" w:space="0" w:color="auto"/>
              <w:left w:val="single" w:sz="4" w:space="0" w:color="auto"/>
              <w:bottom w:val="single" w:sz="4" w:space="0" w:color="auto"/>
              <w:right w:val="single" w:sz="4" w:space="0" w:color="auto"/>
            </w:tcBorders>
          </w:tcPr>
          <w:p w14:paraId="7626CCBC" w14:textId="77777777" w:rsidR="006647F9" w:rsidRPr="00FD2BF4" w:rsidRDefault="006647F9">
            <w:pPr>
              <w:jc w:val="center"/>
              <w:rPr>
                <w:rFonts w:asciiTheme="minorHAnsi" w:hAnsiTheme="minorHAnsi" w:cstheme="minorHAnsi"/>
                <w:b/>
                <w:bCs/>
                <w:sz w:val="20"/>
                <w:szCs w:val="20"/>
              </w:rPr>
            </w:pPr>
          </w:p>
        </w:tc>
      </w:tr>
      <w:tr w:rsidR="006647F9" w:rsidRPr="00FD2BF4" w14:paraId="13D2D2F9" w14:textId="77777777">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2E7EF890" w14:textId="77777777" w:rsidR="006647F9" w:rsidRPr="00FD2BF4" w:rsidRDefault="006647F9">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58126FE6" w14:textId="77777777" w:rsidR="006647F9" w:rsidRPr="00FD2BF4" w:rsidRDefault="006647F9">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09" w:type="dxa"/>
            <w:tcBorders>
              <w:top w:val="nil"/>
              <w:left w:val="nil"/>
              <w:bottom w:val="single" w:sz="4" w:space="0" w:color="auto"/>
              <w:right w:val="single" w:sz="4" w:space="0" w:color="auto"/>
            </w:tcBorders>
          </w:tcPr>
          <w:p w14:paraId="565B9E40" w14:textId="77777777" w:rsidR="006647F9" w:rsidRPr="00FD2BF4" w:rsidRDefault="006647F9">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6647F9" w:rsidRPr="00FD2BF4" w14:paraId="4DD1E42E" w14:textId="7777777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19F44625" w14:textId="43388ABD" w:rsidR="006647F9" w:rsidRPr="00FD2BF4" w:rsidRDefault="0090552C">
            <w:pPr>
              <w:jc w:val="both"/>
              <w:rPr>
                <w:rFonts w:asciiTheme="minorHAnsi" w:hAnsiTheme="minorHAnsi" w:cstheme="minorHAnsi"/>
                <w:sz w:val="20"/>
                <w:szCs w:val="20"/>
              </w:rPr>
            </w:pPr>
            <w:r>
              <w:rPr>
                <w:rFonts w:asciiTheme="minorHAnsi" w:hAnsiTheme="minorHAnsi"/>
                <w:sz w:val="20"/>
              </w:rPr>
              <w:t xml:space="preserve">Charging </w:t>
            </w:r>
            <w:r w:rsidR="00AE7CFD">
              <w:rPr>
                <w:rFonts w:asciiTheme="minorHAnsi" w:hAnsiTheme="minorHAnsi"/>
                <w:sz w:val="20"/>
              </w:rPr>
              <w:t xml:space="preserve">into the furnace </w:t>
            </w:r>
            <w:r>
              <w:rPr>
                <w:rFonts w:asciiTheme="minorHAnsi" w:hAnsiTheme="minorHAnsi"/>
                <w:sz w:val="20"/>
              </w:rPr>
              <w:t>is fully automated</w:t>
            </w:r>
          </w:p>
        </w:tc>
        <w:tc>
          <w:tcPr>
            <w:tcW w:w="1985" w:type="dxa"/>
            <w:tcBorders>
              <w:top w:val="nil"/>
              <w:left w:val="nil"/>
              <w:bottom w:val="single" w:sz="4" w:space="0" w:color="auto"/>
              <w:right w:val="single" w:sz="4" w:space="0" w:color="auto"/>
            </w:tcBorders>
            <w:shd w:val="clear" w:color="auto" w:fill="auto"/>
            <w:hideMark/>
          </w:tcPr>
          <w:p w14:paraId="4B33A8F2" w14:textId="77777777" w:rsidR="006647F9" w:rsidRPr="00FD2BF4" w:rsidRDefault="006647F9">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17E52BE6" w14:textId="77777777" w:rsidR="006647F9" w:rsidRPr="00FD2BF4" w:rsidRDefault="006647F9">
            <w:pPr>
              <w:jc w:val="center"/>
              <w:rPr>
                <w:rFonts w:asciiTheme="minorHAnsi" w:hAnsiTheme="minorHAnsi" w:cstheme="minorHAnsi"/>
                <w:sz w:val="20"/>
                <w:szCs w:val="20"/>
              </w:rPr>
            </w:pPr>
          </w:p>
        </w:tc>
      </w:tr>
      <w:tr w:rsidR="006647F9" w:rsidRPr="00FD2BF4" w14:paraId="1F291303" w14:textId="77777777" w:rsidTr="008C3BC8">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082B9972" w14:textId="75B73476" w:rsidR="006647F9" w:rsidRPr="00FD2BF4" w:rsidRDefault="00793BBB">
            <w:pPr>
              <w:jc w:val="both"/>
              <w:rPr>
                <w:rFonts w:asciiTheme="minorHAnsi" w:hAnsiTheme="minorHAnsi" w:cstheme="minorHAnsi"/>
                <w:sz w:val="20"/>
                <w:szCs w:val="20"/>
              </w:rPr>
            </w:pPr>
            <w:r>
              <w:rPr>
                <w:rFonts w:asciiTheme="minorHAnsi" w:hAnsiTheme="minorHAnsi"/>
                <w:sz w:val="20"/>
              </w:rPr>
              <w:t xml:space="preserve">Movement </w:t>
            </w:r>
            <w:r w:rsidR="007D044B">
              <w:rPr>
                <w:rFonts w:asciiTheme="minorHAnsi" w:hAnsiTheme="minorHAnsi"/>
                <w:sz w:val="20"/>
              </w:rPr>
              <w:t>of charging</w:t>
            </w:r>
            <w:r w:rsidR="008E630E">
              <w:rPr>
                <w:rFonts w:asciiTheme="minorHAnsi" w:hAnsiTheme="minorHAnsi"/>
                <w:sz w:val="20"/>
              </w:rPr>
              <w:t xml:space="preserve"> machine is on rails</w:t>
            </w:r>
          </w:p>
        </w:tc>
        <w:tc>
          <w:tcPr>
            <w:tcW w:w="1985" w:type="dxa"/>
            <w:tcBorders>
              <w:top w:val="nil"/>
              <w:left w:val="nil"/>
              <w:bottom w:val="single" w:sz="4" w:space="0" w:color="auto"/>
              <w:right w:val="single" w:sz="4" w:space="0" w:color="auto"/>
            </w:tcBorders>
            <w:shd w:val="clear" w:color="auto" w:fill="auto"/>
          </w:tcPr>
          <w:p w14:paraId="0BAA7100" w14:textId="77777777" w:rsidR="006647F9" w:rsidRPr="00FD2BF4" w:rsidRDefault="006647F9">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24BDC486" w14:textId="77777777" w:rsidR="006647F9" w:rsidRPr="00FD2BF4" w:rsidRDefault="006647F9">
            <w:pPr>
              <w:jc w:val="center"/>
              <w:rPr>
                <w:rFonts w:asciiTheme="minorHAnsi" w:hAnsiTheme="minorHAnsi" w:cstheme="minorHAnsi"/>
                <w:sz w:val="20"/>
                <w:szCs w:val="20"/>
              </w:rPr>
            </w:pPr>
          </w:p>
        </w:tc>
      </w:tr>
      <w:tr w:rsidR="005C0A6E" w:rsidRPr="00FD2BF4" w14:paraId="598FBC90" w14:textId="77777777" w:rsidTr="008C3BC8">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23256E09" w14:textId="3CC89EDF" w:rsidR="005C0A6E" w:rsidRDefault="00B77128" w:rsidP="005C0A6E">
            <w:pPr>
              <w:jc w:val="both"/>
              <w:rPr>
                <w:rFonts w:asciiTheme="minorHAnsi" w:hAnsiTheme="minorHAnsi"/>
                <w:sz w:val="20"/>
              </w:rPr>
            </w:pPr>
            <w:r>
              <w:rPr>
                <w:rFonts w:asciiTheme="minorHAnsi" w:hAnsiTheme="minorHAnsi"/>
                <w:sz w:val="20"/>
              </w:rPr>
              <w:t xml:space="preserve">Possibility to share </w:t>
            </w:r>
            <w:r w:rsidR="006D700A">
              <w:rPr>
                <w:rFonts w:asciiTheme="minorHAnsi" w:hAnsiTheme="minorHAnsi"/>
                <w:sz w:val="20"/>
              </w:rPr>
              <w:t xml:space="preserve">charging machine </w:t>
            </w:r>
            <w:r>
              <w:rPr>
                <w:rFonts w:asciiTheme="minorHAnsi" w:hAnsiTheme="minorHAnsi"/>
                <w:sz w:val="20"/>
              </w:rPr>
              <w:t>between 35</w:t>
            </w:r>
            <w:r w:rsidR="0099365E">
              <w:rPr>
                <w:rFonts w:asciiTheme="minorHAnsi" w:hAnsiTheme="minorHAnsi"/>
                <w:sz w:val="20"/>
              </w:rPr>
              <w:t xml:space="preserve"> </w:t>
            </w:r>
            <w:r w:rsidR="001B0178">
              <w:rPr>
                <w:rFonts w:asciiTheme="minorHAnsi" w:hAnsiTheme="minorHAnsi"/>
                <w:sz w:val="20"/>
              </w:rPr>
              <w:t>M</w:t>
            </w:r>
            <w:r>
              <w:rPr>
                <w:rFonts w:asciiTheme="minorHAnsi" w:hAnsiTheme="minorHAnsi"/>
                <w:sz w:val="20"/>
              </w:rPr>
              <w:t>T and 25</w:t>
            </w:r>
            <w:r w:rsidR="0099365E">
              <w:rPr>
                <w:rFonts w:asciiTheme="minorHAnsi" w:hAnsiTheme="minorHAnsi"/>
                <w:sz w:val="20"/>
              </w:rPr>
              <w:t xml:space="preserve"> </w:t>
            </w:r>
            <w:r w:rsidR="001B0178">
              <w:rPr>
                <w:rFonts w:asciiTheme="minorHAnsi" w:hAnsiTheme="minorHAnsi"/>
                <w:sz w:val="20"/>
              </w:rPr>
              <w:t>M</w:t>
            </w:r>
            <w:r>
              <w:rPr>
                <w:rFonts w:asciiTheme="minorHAnsi" w:hAnsiTheme="minorHAnsi"/>
                <w:sz w:val="20"/>
              </w:rPr>
              <w:t>T furnaces</w:t>
            </w:r>
          </w:p>
        </w:tc>
        <w:tc>
          <w:tcPr>
            <w:tcW w:w="1985" w:type="dxa"/>
            <w:tcBorders>
              <w:top w:val="single" w:sz="4" w:space="0" w:color="auto"/>
              <w:left w:val="nil"/>
              <w:bottom w:val="single" w:sz="4" w:space="0" w:color="auto"/>
              <w:right w:val="single" w:sz="4" w:space="0" w:color="auto"/>
            </w:tcBorders>
            <w:shd w:val="clear" w:color="auto" w:fill="auto"/>
          </w:tcPr>
          <w:p w14:paraId="6DFB1B05" w14:textId="7ED91C4C" w:rsidR="005C0A6E" w:rsidRPr="00FD2BF4" w:rsidRDefault="005C0A6E" w:rsidP="005C0A6E">
            <w:pPr>
              <w:jc w:val="center"/>
              <w:rPr>
                <w:rFonts w:asciiTheme="minorHAnsi" w:hAnsiTheme="minorHAnsi"/>
                <w:sz w:val="20"/>
              </w:rPr>
            </w:pPr>
            <w:r w:rsidRPr="00A21BFC">
              <w:rPr>
                <w:rFonts w:asciiTheme="minorHAnsi" w:hAnsiTheme="minorHAnsi"/>
                <w:sz w:val="20"/>
              </w:rPr>
              <w:t xml:space="preserve">YES </w:t>
            </w:r>
            <w:r w:rsidRPr="00A21BFC">
              <w:rPr>
                <w:rFonts w:asciiTheme="minorHAnsi" w:hAnsiTheme="minorHAnsi" w:cstheme="minorHAnsi"/>
                <w:sz w:val="20"/>
              </w:rPr>
              <w:fldChar w:fldCharType="begin">
                <w:ffData>
                  <w:name w:val=""/>
                  <w:enabled/>
                  <w:calcOnExit w:val="0"/>
                  <w:checkBox>
                    <w:sizeAuto/>
                    <w:default w:val="0"/>
                  </w:checkBox>
                </w:ffData>
              </w:fldChar>
            </w:r>
            <w:r w:rsidRPr="00A21BFC">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A21BFC">
              <w:rPr>
                <w:rFonts w:asciiTheme="minorHAnsi" w:hAnsiTheme="minorHAnsi" w:cstheme="minorHAnsi"/>
                <w:sz w:val="20"/>
              </w:rPr>
              <w:fldChar w:fldCharType="end"/>
            </w:r>
            <w:r w:rsidRPr="00A21BFC">
              <w:rPr>
                <w:rFonts w:asciiTheme="minorHAnsi" w:hAnsiTheme="minorHAnsi"/>
                <w:sz w:val="20"/>
              </w:rPr>
              <w:t xml:space="preserve">/ NO </w:t>
            </w:r>
            <w:r w:rsidRPr="00A21BFC">
              <w:rPr>
                <w:rFonts w:asciiTheme="minorHAnsi" w:hAnsiTheme="minorHAnsi" w:cstheme="minorHAnsi"/>
                <w:sz w:val="20"/>
              </w:rPr>
              <w:fldChar w:fldCharType="begin">
                <w:ffData>
                  <w:name w:val=""/>
                  <w:enabled/>
                  <w:calcOnExit w:val="0"/>
                  <w:checkBox>
                    <w:sizeAuto/>
                    <w:default w:val="0"/>
                  </w:checkBox>
                </w:ffData>
              </w:fldChar>
            </w:r>
            <w:r w:rsidRPr="00A21BFC">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A21BFC">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55488128" w14:textId="77777777" w:rsidR="005C0A6E" w:rsidRPr="00FD2BF4" w:rsidRDefault="005C0A6E" w:rsidP="005C0A6E">
            <w:pPr>
              <w:jc w:val="center"/>
              <w:rPr>
                <w:rFonts w:asciiTheme="minorHAnsi" w:hAnsiTheme="minorHAnsi" w:cstheme="minorHAnsi"/>
                <w:sz w:val="20"/>
                <w:szCs w:val="20"/>
              </w:rPr>
            </w:pPr>
          </w:p>
        </w:tc>
      </w:tr>
      <w:tr w:rsidR="005C0A6E" w:rsidRPr="00FD2BF4" w14:paraId="1375A41B" w14:textId="77777777" w:rsidTr="008C3BC8">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2371B07D" w14:textId="37115C87" w:rsidR="005C0A6E" w:rsidRDefault="00D251C0" w:rsidP="005C0A6E">
            <w:pPr>
              <w:jc w:val="both"/>
              <w:rPr>
                <w:rFonts w:asciiTheme="minorHAnsi" w:hAnsiTheme="minorHAnsi"/>
                <w:sz w:val="20"/>
              </w:rPr>
            </w:pPr>
            <w:r>
              <w:rPr>
                <w:rFonts w:asciiTheme="minorHAnsi" w:hAnsiTheme="minorHAnsi"/>
                <w:sz w:val="20"/>
              </w:rPr>
              <w:lastRenderedPageBreak/>
              <w:t>Charging time (</w:t>
            </w:r>
            <w:r w:rsidR="0066774E">
              <w:rPr>
                <w:rFonts w:asciiTheme="minorHAnsi" w:hAnsiTheme="minorHAnsi"/>
                <w:sz w:val="20"/>
              </w:rPr>
              <w:t>O</w:t>
            </w:r>
            <w:r>
              <w:rPr>
                <w:rFonts w:asciiTheme="minorHAnsi" w:hAnsiTheme="minorHAnsi"/>
                <w:sz w:val="20"/>
              </w:rPr>
              <w:t>pening</w:t>
            </w:r>
            <w:r w:rsidR="0066774E">
              <w:rPr>
                <w:rFonts w:asciiTheme="minorHAnsi" w:hAnsiTheme="minorHAnsi"/>
                <w:sz w:val="20"/>
              </w:rPr>
              <w:t xml:space="preserve"> furnace</w:t>
            </w:r>
            <w:r>
              <w:rPr>
                <w:rFonts w:asciiTheme="minorHAnsi" w:hAnsiTheme="minorHAnsi"/>
                <w:sz w:val="20"/>
              </w:rPr>
              <w:t xml:space="preserve"> doors-&gt;</w:t>
            </w:r>
            <w:r w:rsidR="00025CE0">
              <w:rPr>
                <w:rFonts w:asciiTheme="minorHAnsi" w:hAnsiTheme="minorHAnsi"/>
                <w:sz w:val="20"/>
              </w:rPr>
              <w:t xml:space="preserve"> </w:t>
            </w:r>
            <w:r w:rsidR="0066774E">
              <w:rPr>
                <w:rFonts w:asciiTheme="minorHAnsi" w:hAnsiTheme="minorHAnsi"/>
                <w:sz w:val="20"/>
              </w:rPr>
              <w:t>C</w:t>
            </w:r>
            <w:r w:rsidR="00025CE0">
              <w:rPr>
                <w:rFonts w:asciiTheme="minorHAnsi" w:hAnsiTheme="minorHAnsi"/>
                <w:sz w:val="20"/>
              </w:rPr>
              <w:t>harging-&gt;</w:t>
            </w:r>
            <w:r w:rsidR="0066774E">
              <w:rPr>
                <w:rFonts w:asciiTheme="minorHAnsi" w:hAnsiTheme="minorHAnsi"/>
                <w:sz w:val="20"/>
              </w:rPr>
              <w:t>C</w:t>
            </w:r>
            <w:r w:rsidR="00025CE0">
              <w:rPr>
                <w:rFonts w:asciiTheme="minorHAnsi" w:hAnsiTheme="minorHAnsi"/>
                <w:sz w:val="20"/>
              </w:rPr>
              <w:t xml:space="preserve">losing </w:t>
            </w:r>
            <w:r w:rsidR="0066774E">
              <w:rPr>
                <w:rFonts w:asciiTheme="minorHAnsi" w:hAnsiTheme="minorHAnsi"/>
                <w:sz w:val="20"/>
              </w:rPr>
              <w:t xml:space="preserve">furnace </w:t>
            </w:r>
            <w:r w:rsidR="00025CE0">
              <w:rPr>
                <w:rFonts w:asciiTheme="minorHAnsi" w:hAnsiTheme="minorHAnsi"/>
                <w:sz w:val="20"/>
              </w:rPr>
              <w:t>doors) is &lt;2 min</w:t>
            </w:r>
          </w:p>
        </w:tc>
        <w:tc>
          <w:tcPr>
            <w:tcW w:w="1985" w:type="dxa"/>
            <w:tcBorders>
              <w:top w:val="single" w:sz="4" w:space="0" w:color="auto"/>
              <w:left w:val="nil"/>
              <w:bottom w:val="single" w:sz="4" w:space="0" w:color="auto"/>
              <w:right w:val="single" w:sz="4" w:space="0" w:color="auto"/>
            </w:tcBorders>
            <w:shd w:val="clear" w:color="auto" w:fill="auto"/>
          </w:tcPr>
          <w:p w14:paraId="5B8C5EE2" w14:textId="6A1F8146" w:rsidR="005C0A6E" w:rsidRPr="00FD2BF4" w:rsidRDefault="005C0A6E" w:rsidP="005C0A6E">
            <w:pPr>
              <w:jc w:val="center"/>
              <w:rPr>
                <w:rFonts w:asciiTheme="minorHAnsi" w:hAnsiTheme="minorHAnsi"/>
                <w:sz w:val="20"/>
              </w:rPr>
            </w:pPr>
            <w:r w:rsidRPr="00A21BFC">
              <w:rPr>
                <w:rFonts w:asciiTheme="minorHAnsi" w:hAnsiTheme="minorHAnsi"/>
                <w:sz w:val="20"/>
              </w:rPr>
              <w:t xml:space="preserve">YES </w:t>
            </w:r>
            <w:r w:rsidRPr="00A21BFC">
              <w:rPr>
                <w:rFonts w:asciiTheme="minorHAnsi" w:hAnsiTheme="minorHAnsi" w:cstheme="minorHAnsi"/>
                <w:sz w:val="20"/>
              </w:rPr>
              <w:fldChar w:fldCharType="begin">
                <w:ffData>
                  <w:name w:val=""/>
                  <w:enabled/>
                  <w:calcOnExit w:val="0"/>
                  <w:checkBox>
                    <w:sizeAuto/>
                    <w:default w:val="0"/>
                  </w:checkBox>
                </w:ffData>
              </w:fldChar>
            </w:r>
            <w:r w:rsidRPr="00A21BFC">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A21BFC">
              <w:rPr>
                <w:rFonts w:asciiTheme="minorHAnsi" w:hAnsiTheme="minorHAnsi" w:cstheme="minorHAnsi"/>
                <w:sz w:val="20"/>
              </w:rPr>
              <w:fldChar w:fldCharType="end"/>
            </w:r>
            <w:r w:rsidRPr="00A21BFC">
              <w:rPr>
                <w:rFonts w:asciiTheme="minorHAnsi" w:hAnsiTheme="minorHAnsi"/>
                <w:sz w:val="20"/>
              </w:rPr>
              <w:t xml:space="preserve">/ NO </w:t>
            </w:r>
            <w:r w:rsidRPr="00A21BFC">
              <w:rPr>
                <w:rFonts w:asciiTheme="minorHAnsi" w:hAnsiTheme="minorHAnsi" w:cstheme="minorHAnsi"/>
                <w:sz w:val="20"/>
              </w:rPr>
              <w:fldChar w:fldCharType="begin">
                <w:ffData>
                  <w:name w:val=""/>
                  <w:enabled/>
                  <w:calcOnExit w:val="0"/>
                  <w:checkBox>
                    <w:sizeAuto/>
                    <w:default w:val="0"/>
                  </w:checkBox>
                </w:ffData>
              </w:fldChar>
            </w:r>
            <w:r w:rsidRPr="00A21BFC">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A21BFC">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3320FC23" w14:textId="77777777" w:rsidR="005C0A6E" w:rsidRPr="00FD2BF4" w:rsidRDefault="005C0A6E" w:rsidP="005C0A6E">
            <w:pPr>
              <w:jc w:val="center"/>
              <w:rPr>
                <w:rFonts w:asciiTheme="minorHAnsi" w:hAnsiTheme="minorHAnsi" w:cstheme="minorHAnsi"/>
                <w:sz w:val="20"/>
                <w:szCs w:val="20"/>
              </w:rPr>
            </w:pPr>
          </w:p>
        </w:tc>
      </w:tr>
      <w:tr w:rsidR="00420C5E" w:rsidRPr="00FD2BF4" w14:paraId="1864A673" w14:textId="77777777" w:rsidTr="008C3BC8">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1E06F7A2" w14:textId="6A71BC82" w:rsidR="00420C5E" w:rsidRDefault="00420C5E" w:rsidP="005C0A6E">
            <w:pPr>
              <w:jc w:val="both"/>
              <w:rPr>
                <w:rFonts w:asciiTheme="minorHAnsi" w:hAnsiTheme="minorHAnsi"/>
                <w:sz w:val="20"/>
              </w:rPr>
            </w:pPr>
            <w:r>
              <w:rPr>
                <w:rFonts w:asciiTheme="minorHAnsi" w:hAnsiTheme="minorHAnsi"/>
                <w:sz w:val="20"/>
              </w:rPr>
              <w:t>Ma</w:t>
            </w:r>
            <w:r w:rsidR="009C07DA">
              <w:rPr>
                <w:rFonts w:asciiTheme="minorHAnsi" w:hAnsiTheme="minorHAnsi"/>
                <w:sz w:val="20"/>
              </w:rPr>
              <w:t xml:space="preserve">ximum possible travel </w:t>
            </w:r>
            <w:r w:rsidR="009C07DA" w:rsidRPr="00F06F4A">
              <w:rPr>
                <w:rFonts w:asciiTheme="minorHAnsi" w:hAnsiTheme="minorHAnsi"/>
                <w:sz w:val="20"/>
              </w:rPr>
              <w:t>speed is 45 m/min</w:t>
            </w:r>
          </w:p>
        </w:tc>
        <w:tc>
          <w:tcPr>
            <w:tcW w:w="1985" w:type="dxa"/>
            <w:tcBorders>
              <w:top w:val="single" w:sz="4" w:space="0" w:color="auto"/>
              <w:left w:val="nil"/>
              <w:bottom w:val="single" w:sz="4" w:space="0" w:color="auto"/>
              <w:right w:val="single" w:sz="4" w:space="0" w:color="auto"/>
            </w:tcBorders>
            <w:shd w:val="clear" w:color="auto" w:fill="auto"/>
          </w:tcPr>
          <w:p w14:paraId="0C56CAD6" w14:textId="55DA8844" w:rsidR="00420C5E" w:rsidRPr="00A21BFC" w:rsidRDefault="009C07DA" w:rsidP="005C0A6E">
            <w:pPr>
              <w:jc w:val="center"/>
              <w:rPr>
                <w:rFonts w:asciiTheme="minorHAnsi" w:hAnsiTheme="minorHAnsi"/>
                <w:sz w:val="20"/>
              </w:rPr>
            </w:pPr>
            <w:r w:rsidRPr="00A21BFC">
              <w:rPr>
                <w:rFonts w:asciiTheme="minorHAnsi" w:hAnsiTheme="minorHAnsi"/>
                <w:sz w:val="20"/>
              </w:rPr>
              <w:t xml:space="preserve">YES </w:t>
            </w:r>
            <w:r w:rsidRPr="00A21BFC">
              <w:rPr>
                <w:rFonts w:asciiTheme="minorHAnsi" w:hAnsiTheme="minorHAnsi" w:cstheme="minorHAnsi"/>
                <w:sz w:val="20"/>
              </w:rPr>
              <w:fldChar w:fldCharType="begin">
                <w:ffData>
                  <w:name w:val=""/>
                  <w:enabled/>
                  <w:calcOnExit w:val="0"/>
                  <w:checkBox>
                    <w:sizeAuto/>
                    <w:default w:val="0"/>
                  </w:checkBox>
                </w:ffData>
              </w:fldChar>
            </w:r>
            <w:r w:rsidRPr="00A21BFC">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A21BFC">
              <w:rPr>
                <w:rFonts w:asciiTheme="minorHAnsi" w:hAnsiTheme="minorHAnsi" w:cstheme="minorHAnsi"/>
                <w:sz w:val="20"/>
              </w:rPr>
              <w:fldChar w:fldCharType="end"/>
            </w:r>
            <w:r w:rsidRPr="00A21BFC">
              <w:rPr>
                <w:rFonts w:asciiTheme="minorHAnsi" w:hAnsiTheme="minorHAnsi"/>
                <w:sz w:val="20"/>
              </w:rPr>
              <w:t>/ NO</w:t>
            </w:r>
            <w:r w:rsidR="006A12B6">
              <w:rPr>
                <w:rFonts w:asciiTheme="minorHAnsi" w:hAnsiTheme="minorHAnsi"/>
                <w:sz w:val="20"/>
              </w:rPr>
              <w:t xml:space="preserve"> </w:t>
            </w:r>
            <w:r w:rsidRPr="00A21BFC">
              <w:rPr>
                <w:rFonts w:asciiTheme="minorHAnsi" w:hAnsiTheme="minorHAnsi" w:cstheme="minorHAnsi"/>
                <w:sz w:val="20"/>
              </w:rPr>
              <w:fldChar w:fldCharType="begin">
                <w:ffData>
                  <w:name w:val=""/>
                  <w:enabled/>
                  <w:calcOnExit w:val="0"/>
                  <w:checkBox>
                    <w:sizeAuto/>
                    <w:default w:val="0"/>
                  </w:checkBox>
                </w:ffData>
              </w:fldChar>
            </w:r>
            <w:r w:rsidRPr="00A21BFC">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A21BFC">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78B02411" w14:textId="77777777" w:rsidR="00420C5E" w:rsidRPr="00FD2BF4" w:rsidRDefault="00420C5E" w:rsidP="005C0A6E">
            <w:pPr>
              <w:jc w:val="center"/>
              <w:rPr>
                <w:rFonts w:asciiTheme="minorHAnsi" w:hAnsiTheme="minorHAnsi" w:cstheme="minorHAnsi"/>
                <w:sz w:val="20"/>
                <w:szCs w:val="20"/>
              </w:rPr>
            </w:pPr>
          </w:p>
        </w:tc>
      </w:tr>
      <w:tr w:rsidR="00B446A5" w:rsidRPr="00FD2BF4" w14:paraId="3D66361F" w14:textId="77777777" w:rsidTr="008C3BC8">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4B6FCE2D" w14:textId="7B7AC7C4" w:rsidR="00B446A5" w:rsidRDefault="00CB1B9F" w:rsidP="005C0A6E">
            <w:pPr>
              <w:jc w:val="both"/>
              <w:rPr>
                <w:rFonts w:asciiTheme="minorHAnsi" w:hAnsiTheme="minorHAnsi"/>
                <w:sz w:val="20"/>
              </w:rPr>
            </w:pPr>
            <w:r w:rsidRPr="001B2584">
              <w:rPr>
                <w:rFonts w:asciiTheme="minorHAnsi" w:hAnsiTheme="minorHAnsi"/>
                <w:sz w:val="20"/>
              </w:rPr>
              <w:t>No safety fence in the travel area of charging machine is allowed</w:t>
            </w:r>
          </w:p>
        </w:tc>
        <w:tc>
          <w:tcPr>
            <w:tcW w:w="1985" w:type="dxa"/>
            <w:tcBorders>
              <w:top w:val="single" w:sz="4" w:space="0" w:color="auto"/>
              <w:left w:val="nil"/>
              <w:bottom w:val="single" w:sz="4" w:space="0" w:color="auto"/>
              <w:right w:val="single" w:sz="4" w:space="0" w:color="auto"/>
            </w:tcBorders>
            <w:shd w:val="clear" w:color="auto" w:fill="auto"/>
          </w:tcPr>
          <w:p w14:paraId="1B4564E6" w14:textId="36116EF5" w:rsidR="00B446A5" w:rsidRPr="00A21BFC" w:rsidRDefault="00B446A5" w:rsidP="005C0A6E">
            <w:pPr>
              <w:jc w:val="center"/>
              <w:rPr>
                <w:rFonts w:asciiTheme="minorHAnsi" w:hAnsiTheme="minorHAnsi"/>
                <w:sz w:val="20"/>
              </w:rPr>
            </w:pPr>
            <w:r w:rsidRPr="00A21BFC">
              <w:rPr>
                <w:rFonts w:asciiTheme="minorHAnsi" w:hAnsiTheme="minorHAnsi"/>
                <w:sz w:val="20"/>
              </w:rPr>
              <w:t xml:space="preserve">YES </w:t>
            </w:r>
            <w:r w:rsidRPr="00A21BFC">
              <w:rPr>
                <w:rFonts w:asciiTheme="minorHAnsi" w:hAnsiTheme="minorHAnsi" w:cstheme="minorHAnsi"/>
                <w:sz w:val="20"/>
              </w:rPr>
              <w:fldChar w:fldCharType="begin">
                <w:ffData>
                  <w:name w:val=""/>
                  <w:enabled/>
                  <w:calcOnExit w:val="0"/>
                  <w:checkBox>
                    <w:sizeAuto/>
                    <w:default w:val="0"/>
                  </w:checkBox>
                </w:ffData>
              </w:fldChar>
            </w:r>
            <w:r w:rsidRPr="00A21BFC">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A21BFC">
              <w:rPr>
                <w:rFonts w:asciiTheme="minorHAnsi" w:hAnsiTheme="minorHAnsi" w:cstheme="minorHAnsi"/>
                <w:sz w:val="20"/>
              </w:rPr>
              <w:fldChar w:fldCharType="end"/>
            </w:r>
            <w:r w:rsidRPr="00A21BFC">
              <w:rPr>
                <w:rFonts w:asciiTheme="minorHAnsi" w:hAnsiTheme="minorHAnsi"/>
                <w:sz w:val="20"/>
              </w:rPr>
              <w:t>/ NO</w:t>
            </w:r>
            <w:r w:rsidR="006A12B6">
              <w:rPr>
                <w:rFonts w:asciiTheme="minorHAnsi" w:hAnsiTheme="minorHAnsi"/>
                <w:sz w:val="20"/>
              </w:rPr>
              <w:t xml:space="preserve"> </w:t>
            </w:r>
            <w:r w:rsidR="004A51DD" w:rsidRPr="00A21BFC">
              <w:rPr>
                <w:rFonts w:asciiTheme="minorHAnsi" w:hAnsiTheme="minorHAnsi" w:cstheme="minorHAnsi"/>
                <w:sz w:val="20"/>
              </w:rPr>
              <w:fldChar w:fldCharType="begin">
                <w:ffData>
                  <w:name w:val=""/>
                  <w:enabled/>
                  <w:calcOnExit w:val="0"/>
                  <w:checkBox>
                    <w:sizeAuto/>
                    <w:default w:val="0"/>
                  </w:checkBox>
                </w:ffData>
              </w:fldChar>
            </w:r>
            <w:r w:rsidR="004A51DD" w:rsidRPr="00A21BFC">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004A51DD" w:rsidRPr="00A21BFC">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503C8925" w14:textId="77777777" w:rsidR="00B446A5" w:rsidRPr="00FD2BF4" w:rsidRDefault="00B446A5" w:rsidP="005C0A6E">
            <w:pPr>
              <w:jc w:val="center"/>
              <w:rPr>
                <w:rFonts w:asciiTheme="minorHAnsi" w:hAnsiTheme="minorHAnsi" w:cstheme="minorHAnsi"/>
                <w:sz w:val="20"/>
                <w:szCs w:val="20"/>
              </w:rPr>
            </w:pPr>
          </w:p>
        </w:tc>
      </w:tr>
    </w:tbl>
    <w:p w14:paraId="23872DF9" w14:textId="77777777" w:rsidR="006647F9" w:rsidRPr="00FD2BF4" w:rsidRDefault="006647F9" w:rsidP="00CC7C9E">
      <w:pPr>
        <w:spacing w:after="160" w:line="276" w:lineRule="auto"/>
        <w:rPr>
          <w:rFonts w:asciiTheme="minorHAnsi" w:hAnsiTheme="minorHAnsi" w:cstheme="minorHAnsi"/>
          <w:sz w:val="22"/>
        </w:rPr>
      </w:pPr>
    </w:p>
    <w:tbl>
      <w:tblPr>
        <w:tblW w:w="10276" w:type="dxa"/>
        <w:tblCellMar>
          <w:left w:w="70" w:type="dxa"/>
          <w:right w:w="70" w:type="dxa"/>
        </w:tblCellMar>
        <w:tblLook w:val="04A0" w:firstRow="1" w:lastRow="0" w:firstColumn="1" w:lastColumn="0" w:noHBand="0" w:noVBand="1"/>
      </w:tblPr>
      <w:tblGrid>
        <w:gridCol w:w="5882"/>
        <w:gridCol w:w="1985"/>
        <w:gridCol w:w="2409"/>
      </w:tblGrid>
      <w:tr w:rsidR="00A73B50" w:rsidRPr="00FD2BF4" w14:paraId="7848ED41" w14:textId="77777777" w:rsidTr="000305C5">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B57264" w14:textId="1ACE57DF" w:rsidR="00A73B50" w:rsidRPr="00FD2BF4" w:rsidRDefault="00006220" w:rsidP="00C475A4">
            <w:pPr>
              <w:jc w:val="center"/>
              <w:rPr>
                <w:rFonts w:asciiTheme="minorHAnsi" w:eastAsia="Times New Roman" w:hAnsiTheme="minorHAnsi" w:cstheme="minorHAnsi"/>
                <w:b/>
                <w:bCs/>
                <w:sz w:val="20"/>
                <w:szCs w:val="20"/>
              </w:rPr>
            </w:pPr>
            <w:r>
              <w:rPr>
                <w:rFonts w:asciiTheme="minorHAnsi" w:hAnsiTheme="minorHAnsi"/>
                <w:b/>
                <w:sz w:val="20"/>
              </w:rPr>
              <w:t>Skimming machine</w:t>
            </w:r>
          </w:p>
        </w:tc>
        <w:tc>
          <w:tcPr>
            <w:tcW w:w="2409" w:type="dxa"/>
            <w:tcBorders>
              <w:top w:val="single" w:sz="4" w:space="0" w:color="auto"/>
              <w:left w:val="single" w:sz="4" w:space="0" w:color="auto"/>
              <w:bottom w:val="single" w:sz="4" w:space="0" w:color="auto"/>
              <w:right w:val="single" w:sz="4" w:space="0" w:color="auto"/>
            </w:tcBorders>
          </w:tcPr>
          <w:p w14:paraId="07F25F91" w14:textId="77777777" w:rsidR="00A73B50" w:rsidRPr="00FD2BF4" w:rsidRDefault="00A73B50" w:rsidP="00C475A4">
            <w:pPr>
              <w:jc w:val="center"/>
              <w:rPr>
                <w:rFonts w:asciiTheme="minorHAnsi" w:hAnsiTheme="minorHAnsi" w:cstheme="minorHAnsi"/>
                <w:b/>
                <w:bCs/>
                <w:sz w:val="20"/>
                <w:szCs w:val="20"/>
              </w:rPr>
            </w:pPr>
          </w:p>
        </w:tc>
      </w:tr>
      <w:tr w:rsidR="00A73B50" w:rsidRPr="00FD2BF4" w14:paraId="1128F522" w14:textId="77777777" w:rsidTr="000305C5">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20C2BD91" w14:textId="77777777" w:rsidR="00A73B50" w:rsidRPr="00FD2BF4" w:rsidRDefault="00A73B50" w:rsidP="00C475A4">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69EF2D54" w14:textId="77777777" w:rsidR="00A73B50" w:rsidRPr="00FD2BF4" w:rsidRDefault="00A73B50" w:rsidP="00C475A4">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09" w:type="dxa"/>
            <w:tcBorders>
              <w:top w:val="nil"/>
              <w:left w:val="nil"/>
              <w:bottom w:val="single" w:sz="4" w:space="0" w:color="auto"/>
              <w:right w:val="single" w:sz="4" w:space="0" w:color="auto"/>
            </w:tcBorders>
          </w:tcPr>
          <w:p w14:paraId="17AADE90" w14:textId="77777777" w:rsidR="00A73B50" w:rsidRPr="00FD2BF4" w:rsidRDefault="00A73B50" w:rsidP="00C475A4">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A73B50" w:rsidRPr="00FD2BF4" w14:paraId="324008A5" w14:textId="77777777" w:rsidTr="000305C5">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6B50E361" w14:textId="45D37492" w:rsidR="00A73B50" w:rsidRPr="00FD2BF4" w:rsidRDefault="0090552C" w:rsidP="00C475A4">
            <w:pPr>
              <w:jc w:val="both"/>
              <w:rPr>
                <w:rFonts w:asciiTheme="minorHAnsi" w:hAnsiTheme="minorHAnsi" w:cstheme="minorHAnsi"/>
                <w:sz w:val="20"/>
                <w:szCs w:val="20"/>
              </w:rPr>
            </w:pPr>
            <w:r>
              <w:rPr>
                <w:rFonts w:asciiTheme="minorHAnsi" w:hAnsiTheme="minorHAnsi"/>
                <w:sz w:val="20"/>
              </w:rPr>
              <w:t>S</w:t>
            </w:r>
            <w:r w:rsidR="006D35C1">
              <w:rPr>
                <w:rFonts w:asciiTheme="minorHAnsi" w:hAnsiTheme="minorHAnsi"/>
                <w:sz w:val="20"/>
              </w:rPr>
              <w:t>kimming</w:t>
            </w:r>
            <w:r>
              <w:rPr>
                <w:rFonts w:asciiTheme="minorHAnsi" w:hAnsiTheme="minorHAnsi"/>
                <w:sz w:val="20"/>
              </w:rPr>
              <w:t xml:space="preserve"> is fully automated</w:t>
            </w:r>
          </w:p>
        </w:tc>
        <w:tc>
          <w:tcPr>
            <w:tcW w:w="1985" w:type="dxa"/>
            <w:tcBorders>
              <w:top w:val="nil"/>
              <w:left w:val="nil"/>
              <w:bottom w:val="single" w:sz="4" w:space="0" w:color="auto"/>
              <w:right w:val="single" w:sz="4" w:space="0" w:color="auto"/>
            </w:tcBorders>
            <w:shd w:val="clear" w:color="auto" w:fill="auto"/>
            <w:hideMark/>
          </w:tcPr>
          <w:p w14:paraId="192FEBC3" w14:textId="77777777" w:rsidR="00A73B50" w:rsidRPr="00FD2BF4" w:rsidRDefault="00A73B50"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5E74647D" w14:textId="77777777" w:rsidR="00A73B50" w:rsidRPr="00FD2BF4" w:rsidRDefault="00A73B50" w:rsidP="00C475A4">
            <w:pPr>
              <w:jc w:val="center"/>
              <w:rPr>
                <w:rFonts w:asciiTheme="minorHAnsi" w:hAnsiTheme="minorHAnsi" w:cstheme="minorHAnsi"/>
                <w:sz w:val="20"/>
                <w:szCs w:val="20"/>
              </w:rPr>
            </w:pPr>
          </w:p>
        </w:tc>
      </w:tr>
      <w:tr w:rsidR="00A73B50" w:rsidRPr="00FD2BF4" w14:paraId="7E9AFB8E" w14:textId="77777777" w:rsidTr="000305C5">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5D9877BC" w14:textId="409CE3C6" w:rsidR="00A73B50" w:rsidRPr="00FD2BF4" w:rsidRDefault="00B623D0" w:rsidP="00C475A4">
            <w:pPr>
              <w:jc w:val="both"/>
              <w:rPr>
                <w:rFonts w:asciiTheme="minorHAnsi" w:hAnsiTheme="minorHAnsi" w:cstheme="minorHAnsi"/>
                <w:sz w:val="20"/>
                <w:szCs w:val="20"/>
              </w:rPr>
            </w:pPr>
            <w:r>
              <w:rPr>
                <w:rFonts w:asciiTheme="minorHAnsi" w:hAnsiTheme="minorHAnsi"/>
                <w:sz w:val="20"/>
              </w:rPr>
              <w:t xml:space="preserve">Movement </w:t>
            </w:r>
            <w:r w:rsidR="005063D4">
              <w:rPr>
                <w:rFonts w:asciiTheme="minorHAnsi" w:hAnsiTheme="minorHAnsi"/>
                <w:sz w:val="20"/>
              </w:rPr>
              <w:t xml:space="preserve">of skimming machine is </w:t>
            </w:r>
            <w:r>
              <w:rPr>
                <w:rFonts w:asciiTheme="minorHAnsi" w:hAnsiTheme="minorHAnsi"/>
                <w:sz w:val="20"/>
              </w:rPr>
              <w:t>on the rails</w:t>
            </w:r>
          </w:p>
        </w:tc>
        <w:tc>
          <w:tcPr>
            <w:tcW w:w="1985" w:type="dxa"/>
            <w:tcBorders>
              <w:top w:val="nil"/>
              <w:left w:val="nil"/>
              <w:bottom w:val="single" w:sz="4" w:space="0" w:color="auto"/>
              <w:right w:val="single" w:sz="4" w:space="0" w:color="auto"/>
            </w:tcBorders>
            <w:shd w:val="clear" w:color="auto" w:fill="auto"/>
          </w:tcPr>
          <w:p w14:paraId="3D364050" w14:textId="77777777" w:rsidR="00A73B50" w:rsidRPr="00FD2BF4" w:rsidRDefault="00A73B50"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654E0ECF" w14:textId="77777777" w:rsidR="00A73B50" w:rsidRPr="00FD2BF4" w:rsidRDefault="00A73B50" w:rsidP="00C475A4">
            <w:pPr>
              <w:jc w:val="center"/>
              <w:rPr>
                <w:rFonts w:asciiTheme="minorHAnsi" w:hAnsiTheme="minorHAnsi" w:cstheme="minorHAnsi"/>
                <w:sz w:val="20"/>
                <w:szCs w:val="20"/>
              </w:rPr>
            </w:pPr>
          </w:p>
        </w:tc>
      </w:tr>
      <w:tr w:rsidR="00A73B50" w:rsidRPr="00FD2BF4" w14:paraId="1A9CFCDC" w14:textId="77777777" w:rsidTr="000305C5">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1AB1670E" w14:textId="125FEC69" w:rsidR="00A73B50" w:rsidRPr="00FD2BF4" w:rsidRDefault="001B2584" w:rsidP="00C475A4">
            <w:pPr>
              <w:rPr>
                <w:rFonts w:asciiTheme="minorHAnsi" w:hAnsiTheme="minorHAnsi" w:cstheme="minorHAnsi"/>
                <w:sz w:val="20"/>
                <w:szCs w:val="20"/>
              </w:rPr>
            </w:pPr>
            <w:r w:rsidRPr="00A64DC7">
              <w:rPr>
                <w:rFonts w:asciiTheme="minorHAnsi" w:hAnsiTheme="minorHAnsi"/>
                <w:sz w:val="20"/>
              </w:rPr>
              <w:t xml:space="preserve">Pressing of dross inside of the furnace before skimming to dross pan </w:t>
            </w:r>
            <w:r w:rsidR="002B251B">
              <w:rPr>
                <w:rFonts w:asciiTheme="minorHAnsi" w:hAnsiTheme="minorHAnsi"/>
                <w:sz w:val="20"/>
              </w:rPr>
              <w:t>*</w:t>
            </w:r>
          </w:p>
        </w:tc>
        <w:tc>
          <w:tcPr>
            <w:tcW w:w="1985" w:type="dxa"/>
            <w:tcBorders>
              <w:top w:val="nil"/>
              <w:left w:val="nil"/>
              <w:bottom w:val="single" w:sz="4" w:space="0" w:color="auto"/>
              <w:right w:val="single" w:sz="4" w:space="0" w:color="auto"/>
            </w:tcBorders>
            <w:shd w:val="clear" w:color="auto" w:fill="auto"/>
          </w:tcPr>
          <w:p w14:paraId="22CB504A" w14:textId="77777777" w:rsidR="00A73B50" w:rsidRPr="00FD2BF4" w:rsidRDefault="00A73B50"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6CD3F64E" w14:textId="77777777" w:rsidR="00AC531F" w:rsidRPr="00FD2BF4" w:rsidRDefault="00AC531F" w:rsidP="00AC531F">
            <w:pPr>
              <w:rPr>
                <w:rFonts w:asciiTheme="minorHAnsi" w:hAnsiTheme="minorHAnsi" w:cstheme="minorHAnsi"/>
                <w:sz w:val="20"/>
                <w:szCs w:val="20"/>
              </w:rPr>
            </w:pPr>
          </w:p>
        </w:tc>
      </w:tr>
      <w:tr w:rsidR="00A73B50" w:rsidRPr="00FD2BF4" w14:paraId="78AC787B" w14:textId="77777777" w:rsidTr="000305C5">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139D3467" w14:textId="35F1C425" w:rsidR="00A73B50" w:rsidRPr="00FD2BF4" w:rsidRDefault="001F6EFC" w:rsidP="00C475A4">
            <w:pPr>
              <w:rPr>
                <w:rFonts w:asciiTheme="minorHAnsi" w:hAnsiTheme="minorHAnsi" w:cstheme="minorHAnsi"/>
                <w:sz w:val="20"/>
                <w:szCs w:val="20"/>
              </w:rPr>
            </w:pPr>
            <w:r>
              <w:rPr>
                <w:rFonts w:asciiTheme="minorHAnsi" w:hAnsiTheme="minorHAnsi"/>
                <w:sz w:val="20"/>
              </w:rPr>
              <w:t>Possibility to share skimming machine between 35</w:t>
            </w:r>
            <w:r w:rsidR="001B0178">
              <w:rPr>
                <w:rFonts w:asciiTheme="minorHAnsi" w:hAnsiTheme="minorHAnsi"/>
                <w:sz w:val="20"/>
              </w:rPr>
              <w:t xml:space="preserve"> M</w:t>
            </w:r>
            <w:r>
              <w:rPr>
                <w:rFonts w:asciiTheme="minorHAnsi" w:hAnsiTheme="minorHAnsi"/>
                <w:sz w:val="20"/>
              </w:rPr>
              <w:t>T and 25</w:t>
            </w:r>
            <w:r w:rsidR="001B0178">
              <w:rPr>
                <w:rFonts w:asciiTheme="minorHAnsi" w:hAnsiTheme="minorHAnsi"/>
                <w:sz w:val="20"/>
              </w:rPr>
              <w:t xml:space="preserve"> M</w:t>
            </w:r>
            <w:r>
              <w:rPr>
                <w:rFonts w:asciiTheme="minorHAnsi" w:hAnsiTheme="minorHAnsi"/>
                <w:sz w:val="20"/>
              </w:rPr>
              <w:t>T furnaces</w:t>
            </w:r>
          </w:p>
        </w:tc>
        <w:tc>
          <w:tcPr>
            <w:tcW w:w="1985" w:type="dxa"/>
            <w:tcBorders>
              <w:top w:val="single" w:sz="4" w:space="0" w:color="auto"/>
              <w:left w:val="nil"/>
              <w:bottom w:val="single" w:sz="4" w:space="0" w:color="auto"/>
              <w:right w:val="single" w:sz="4" w:space="0" w:color="auto"/>
            </w:tcBorders>
            <w:shd w:val="clear" w:color="auto" w:fill="auto"/>
          </w:tcPr>
          <w:p w14:paraId="10F01AE7" w14:textId="77777777" w:rsidR="00A73B50" w:rsidRPr="00FD2BF4" w:rsidRDefault="00A73B50"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6644CE55" w14:textId="77777777" w:rsidR="00A73B50" w:rsidRPr="00FD2BF4" w:rsidRDefault="00A73B50" w:rsidP="00C475A4">
            <w:pPr>
              <w:jc w:val="center"/>
              <w:rPr>
                <w:rFonts w:asciiTheme="minorHAnsi" w:hAnsiTheme="minorHAnsi" w:cstheme="minorHAnsi"/>
                <w:sz w:val="20"/>
                <w:szCs w:val="20"/>
              </w:rPr>
            </w:pPr>
          </w:p>
        </w:tc>
      </w:tr>
      <w:tr w:rsidR="001407F8" w:rsidRPr="00FD2BF4" w14:paraId="592E9268" w14:textId="77777777" w:rsidTr="000305C5">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5E68246F" w14:textId="30FDC150" w:rsidR="001407F8" w:rsidRDefault="001407F8" w:rsidP="00C475A4">
            <w:pPr>
              <w:rPr>
                <w:rFonts w:asciiTheme="minorHAnsi" w:hAnsiTheme="minorHAnsi"/>
                <w:sz w:val="20"/>
              </w:rPr>
            </w:pPr>
            <w:r>
              <w:rPr>
                <w:rFonts w:asciiTheme="minorHAnsi" w:hAnsiTheme="minorHAnsi"/>
                <w:sz w:val="20"/>
              </w:rPr>
              <w:t xml:space="preserve">Skimming cycle time </w:t>
            </w:r>
            <w:r w:rsidR="008E27E5">
              <w:rPr>
                <w:rFonts w:asciiTheme="minorHAnsi" w:hAnsiTheme="minorHAnsi"/>
                <w:sz w:val="20"/>
              </w:rPr>
              <w:t xml:space="preserve">included </w:t>
            </w:r>
            <w:r w:rsidR="002C0478">
              <w:rPr>
                <w:rFonts w:asciiTheme="minorHAnsi" w:hAnsiTheme="minorHAnsi"/>
                <w:sz w:val="20"/>
              </w:rPr>
              <w:t xml:space="preserve">dross pressing </w:t>
            </w:r>
            <w:r w:rsidR="0012091C">
              <w:rPr>
                <w:rFonts w:asciiTheme="minorHAnsi" w:hAnsiTheme="minorHAnsi"/>
                <w:sz w:val="20"/>
              </w:rPr>
              <w:t>is &lt;</w:t>
            </w:r>
            <w:r w:rsidR="001B0178">
              <w:rPr>
                <w:rFonts w:asciiTheme="minorHAnsi" w:hAnsiTheme="minorHAnsi"/>
                <w:sz w:val="20"/>
              </w:rPr>
              <w:t xml:space="preserve"> </w:t>
            </w:r>
            <w:r w:rsidR="0012091C">
              <w:rPr>
                <w:rFonts w:asciiTheme="minorHAnsi" w:hAnsiTheme="minorHAnsi"/>
                <w:sz w:val="20"/>
              </w:rPr>
              <w:t>10 min</w:t>
            </w:r>
          </w:p>
        </w:tc>
        <w:tc>
          <w:tcPr>
            <w:tcW w:w="1985" w:type="dxa"/>
            <w:tcBorders>
              <w:top w:val="single" w:sz="4" w:space="0" w:color="auto"/>
              <w:left w:val="nil"/>
              <w:bottom w:val="single" w:sz="4" w:space="0" w:color="auto"/>
              <w:right w:val="single" w:sz="4" w:space="0" w:color="auto"/>
            </w:tcBorders>
            <w:shd w:val="clear" w:color="auto" w:fill="auto"/>
          </w:tcPr>
          <w:p w14:paraId="5C4AA2F8" w14:textId="1E7C6FCE" w:rsidR="001407F8" w:rsidRPr="00FD2BF4" w:rsidRDefault="0012091C" w:rsidP="00C475A4">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365AEC78" w14:textId="77777777" w:rsidR="001407F8" w:rsidRPr="00FD2BF4" w:rsidRDefault="001407F8" w:rsidP="00C475A4">
            <w:pPr>
              <w:jc w:val="center"/>
              <w:rPr>
                <w:rFonts w:asciiTheme="minorHAnsi" w:hAnsiTheme="minorHAnsi" w:cstheme="minorHAnsi"/>
                <w:sz w:val="20"/>
                <w:szCs w:val="20"/>
              </w:rPr>
            </w:pPr>
          </w:p>
        </w:tc>
      </w:tr>
      <w:tr w:rsidR="005E5109" w:rsidRPr="00FD2BF4" w14:paraId="0DABA428" w14:textId="77777777" w:rsidTr="000305C5">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4A7CF3A9" w14:textId="508A3ADD" w:rsidR="005E5109" w:rsidRDefault="005E5109" w:rsidP="005E5109">
            <w:pPr>
              <w:rPr>
                <w:rFonts w:asciiTheme="minorHAnsi" w:hAnsiTheme="minorHAnsi"/>
                <w:sz w:val="20"/>
              </w:rPr>
            </w:pPr>
            <w:r>
              <w:rPr>
                <w:rFonts w:asciiTheme="minorHAnsi" w:hAnsiTheme="minorHAnsi"/>
                <w:sz w:val="20"/>
              </w:rPr>
              <w:t xml:space="preserve">Maximum possible travel speed </w:t>
            </w:r>
            <w:r w:rsidRPr="00F06F4A">
              <w:rPr>
                <w:rFonts w:asciiTheme="minorHAnsi" w:hAnsiTheme="minorHAnsi"/>
                <w:sz w:val="20"/>
              </w:rPr>
              <w:t>is 45 m/min</w:t>
            </w:r>
          </w:p>
        </w:tc>
        <w:tc>
          <w:tcPr>
            <w:tcW w:w="1985" w:type="dxa"/>
            <w:tcBorders>
              <w:top w:val="single" w:sz="4" w:space="0" w:color="auto"/>
              <w:left w:val="nil"/>
              <w:bottom w:val="single" w:sz="4" w:space="0" w:color="auto"/>
              <w:right w:val="single" w:sz="4" w:space="0" w:color="auto"/>
            </w:tcBorders>
            <w:shd w:val="clear" w:color="auto" w:fill="auto"/>
          </w:tcPr>
          <w:p w14:paraId="369C6D44" w14:textId="79FE5E49" w:rsidR="005E5109" w:rsidRPr="00FD2BF4" w:rsidRDefault="005E5109" w:rsidP="005E5109">
            <w:pPr>
              <w:jc w:val="center"/>
              <w:rPr>
                <w:rFonts w:asciiTheme="minorHAnsi" w:hAnsiTheme="minorHAnsi"/>
                <w:sz w:val="20"/>
              </w:rPr>
            </w:pPr>
            <w:r w:rsidRPr="00A21BFC">
              <w:rPr>
                <w:rFonts w:asciiTheme="minorHAnsi" w:hAnsiTheme="minorHAnsi"/>
                <w:sz w:val="20"/>
              </w:rPr>
              <w:t xml:space="preserve">YES </w:t>
            </w:r>
            <w:r w:rsidRPr="00A21BFC">
              <w:rPr>
                <w:rFonts w:asciiTheme="minorHAnsi" w:hAnsiTheme="minorHAnsi" w:cstheme="minorHAnsi"/>
                <w:sz w:val="20"/>
              </w:rPr>
              <w:fldChar w:fldCharType="begin">
                <w:ffData>
                  <w:name w:val=""/>
                  <w:enabled/>
                  <w:calcOnExit w:val="0"/>
                  <w:checkBox>
                    <w:sizeAuto/>
                    <w:default w:val="0"/>
                  </w:checkBox>
                </w:ffData>
              </w:fldChar>
            </w:r>
            <w:r w:rsidRPr="00A21BFC">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A21BFC">
              <w:rPr>
                <w:rFonts w:asciiTheme="minorHAnsi" w:hAnsiTheme="minorHAnsi" w:cstheme="minorHAnsi"/>
                <w:sz w:val="20"/>
              </w:rPr>
              <w:fldChar w:fldCharType="end"/>
            </w:r>
            <w:r w:rsidRPr="00A21BFC">
              <w:rPr>
                <w:rFonts w:asciiTheme="minorHAnsi" w:hAnsiTheme="minorHAnsi"/>
                <w:sz w:val="20"/>
              </w:rPr>
              <w:t>/ NO</w:t>
            </w:r>
            <w:r w:rsidR="006A12B6">
              <w:rPr>
                <w:rFonts w:asciiTheme="minorHAnsi" w:hAnsiTheme="minorHAnsi"/>
                <w:sz w:val="20"/>
              </w:rPr>
              <w:t xml:space="preserve"> </w:t>
            </w:r>
            <w:r w:rsidRPr="00A21BFC">
              <w:rPr>
                <w:rFonts w:asciiTheme="minorHAnsi" w:hAnsiTheme="minorHAnsi" w:cstheme="minorHAnsi"/>
                <w:sz w:val="20"/>
              </w:rPr>
              <w:fldChar w:fldCharType="begin">
                <w:ffData>
                  <w:name w:val=""/>
                  <w:enabled/>
                  <w:calcOnExit w:val="0"/>
                  <w:checkBox>
                    <w:sizeAuto/>
                    <w:default w:val="0"/>
                  </w:checkBox>
                </w:ffData>
              </w:fldChar>
            </w:r>
            <w:r w:rsidRPr="00A21BFC">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A21BFC">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2A189F7F" w14:textId="77777777" w:rsidR="005E5109" w:rsidRPr="00FD2BF4" w:rsidRDefault="005E5109" w:rsidP="005E5109">
            <w:pPr>
              <w:jc w:val="center"/>
              <w:rPr>
                <w:rFonts w:asciiTheme="minorHAnsi" w:hAnsiTheme="minorHAnsi" w:cstheme="minorHAnsi"/>
                <w:sz w:val="20"/>
                <w:szCs w:val="20"/>
              </w:rPr>
            </w:pPr>
          </w:p>
        </w:tc>
      </w:tr>
      <w:tr w:rsidR="008232D4" w:rsidRPr="00FD2BF4" w14:paraId="1E3CA5EB" w14:textId="77777777" w:rsidTr="000305C5">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0844820C" w14:textId="583F30AC" w:rsidR="008232D4" w:rsidRDefault="008232D4" w:rsidP="005E5109">
            <w:pPr>
              <w:rPr>
                <w:rFonts w:asciiTheme="minorHAnsi" w:hAnsiTheme="minorHAnsi"/>
                <w:sz w:val="20"/>
              </w:rPr>
            </w:pPr>
            <w:r w:rsidRPr="001B2584">
              <w:rPr>
                <w:rFonts w:asciiTheme="minorHAnsi" w:hAnsiTheme="minorHAnsi"/>
                <w:sz w:val="20"/>
              </w:rPr>
              <w:t xml:space="preserve">No safety fence </w:t>
            </w:r>
            <w:r w:rsidR="00EE483C" w:rsidRPr="001B2584">
              <w:rPr>
                <w:rFonts w:asciiTheme="minorHAnsi" w:hAnsiTheme="minorHAnsi"/>
                <w:sz w:val="20"/>
              </w:rPr>
              <w:t xml:space="preserve">in </w:t>
            </w:r>
            <w:r w:rsidR="003461DE" w:rsidRPr="001B2584">
              <w:rPr>
                <w:rFonts w:asciiTheme="minorHAnsi" w:hAnsiTheme="minorHAnsi"/>
                <w:sz w:val="20"/>
              </w:rPr>
              <w:t xml:space="preserve">the travel </w:t>
            </w:r>
            <w:r w:rsidR="00EE483C" w:rsidRPr="001B2584">
              <w:rPr>
                <w:rFonts w:asciiTheme="minorHAnsi" w:hAnsiTheme="minorHAnsi"/>
                <w:sz w:val="20"/>
              </w:rPr>
              <w:t xml:space="preserve">area </w:t>
            </w:r>
            <w:r w:rsidR="00BF52FD" w:rsidRPr="001B2584">
              <w:rPr>
                <w:rFonts w:asciiTheme="minorHAnsi" w:hAnsiTheme="minorHAnsi"/>
                <w:sz w:val="20"/>
              </w:rPr>
              <w:t xml:space="preserve">of skimming machine </w:t>
            </w:r>
            <w:r w:rsidR="003461DE" w:rsidRPr="001B2584">
              <w:rPr>
                <w:rFonts w:asciiTheme="minorHAnsi" w:hAnsiTheme="minorHAnsi"/>
                <w:sz w:val="20"/>
              </w:rPr>
              <w:t xml:space="preserve">is </w:t>
            </w:r>
            <w:r w:rsidRPr="001B2584">
              <w:rPr>
                <w:rFonts w:asciiTheme="minorHAnsi" w:hAnsiTheme="minorHAnsi"/>
                <w:sz w:val="20"/>
              </w:rPr>
              <w:t>allowed</w:t>
            </w:r>
          </w:p>
        </w:tc>
        <w:tc>
          <w:tcPr>
            <w:tcW w:w="1985" w:type="dxa"/>
            <w:tcBorders>
              <w:top w:val="single" w:sz="4" w:space="0" w:color="auto"/>
              <w:left w:val="nil"/>
              <w:bottom w:val="single" w:sz="4" w:space="0" w:color="auto"/>
              <w:right w:val="single" w:sz="4" w:space="0" w:color="auto"/>
            </w:tcBorders>
            <w:shd w:val="clear" w:color="auto" w:fill="auto"/>
          </w:tcPr>
          <w:p w14:paraId="473DBF4E" w14:textId="2E741334" w:rsidR="008232D4" w:rsidRPr="00A21BFC" w:rsidRDefault="008232D4" w:rsidP="005E5109">
            <w:pPr>
              <w:jc w:val="center"/>
              <w:rPr>
                <w:rFonts w:asciiTheme="minorHAnsi" w:hAnsiTheme="minorHAnsi"/>
                <w:sz w:val="20"/>
              </w:rPr>
            </w:pPr>
            <w:r w:rsidRPr="00A21BFC">
              <w:rPr>
                <w:rFonts w:asciiTheme="minorHAnsi" w:hAnsiTheme="minorHAnsi"/>
                <w:sz w:val="20"/>
              </w:rPr>
              <w:t xml:space="preserve">YES </w:t>
            </w:r>
            <w:r w:rsidRPr="00A21BFC">
              <w:rPr>
                <w:rFonts w:asciiTheme="minorHAnsi" w:hAnsiTheme="minorHAnsi" w:cstheme="minorHAnsi"/>
                <w:sz w:val="20"/>
              </w:rPr>
              <w:fldChar w:fldCharType="begin">
                <w:ffData>
                  <w:name w:val=""/>
                  <w:enabled/>
                  <w:calcOnExit w:val="0"/>
                  <w:checkBox>
                    <w:sizeAuto/>
                    <w:default w:val="0"/>
                  </w:checkBox>
                </w:ffData>
              </w:fldChar>
            </w:r>
            <w:r w:rsidRPr="00A21BFC">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A21BFC">
              <w:rPr>
                <w:rFonts w:asciiTheme="minorHAnsi" w:hAnsiTheme="minorHAnsi" w:cstheme="minorHAnsi"/>
                <w:sz w:val="20"/>
              </w:rPr>
              <w:fldChar w:fldCharType="end"/>
            </w:r>
            <w:r w:rsidRPr="00A21BFC">
              <w:rPr>
                <w:rFonts w:asciiTheme="minorHAnsi" w:hAnsiTheme="minorHAnsi"/>
                <w:sz w:val="20"/>
              </w:rPr>
              <w:t>/ NO</w:t>
            </w:r>
            <w:r w:rsidR="006A12B6">
              <w:rPr>
                <w:rFonts w:asciiTheme="minorHAnsi" w:hAnsiTheme="minorHAnsi"/>
                <w:sz w:val="20"/>
              </w:rPr>
              <w:t xml:space="preserve"> </w:t>
            </w:r>
            <w:r w:rsidR="00F06F4A" w:rsidRPr="00A21BFC">
              <w:rPr>
                <w:rFonts w:asciiTheme="minorHAnsi" w:hAnsiTheme="minorHAnsi" w:cstheme="minorHAnsi"/>
                <w:sz w:val="20"/>
              </w:rPr>
              <w:fldChar w:fldCharType="begin">
                <w:ffData>
                  <w:name w:val=""/>
                  <w:enabled/>
                  <w:calcOnExit w:val="0"/>
                  <w:checkBox>
                    <w:sizeAuto/>
                    <w:default w:val="0"/>
                  </w:checkBox>
                </w:ffData>
              </w:fldChar>
            </w:r>
            <w:r w:rsidR="00F06F4A" w:rsidRPr="00A21BFC">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00F06F4A" w:rsidRPr="00A21BFC">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26E0EEFA" w14:textId="77777777" w:rsidR="008232D4" w:rsidRPr="00FD2BF4" w:rsidRDefault="008232D4" w:rsidP="005E5109">
            <w:pPr>
              <w:jc w:val="center"/>
              <w:rPr>
                <w:rFonts w:asciiTheme="minorHAnsi" w:hAnsiTheme="minorHAnsi" w:cstheme="minorHAnsi"/>
                <w:sz w:val="20"/>
                <w:szCs w:val="20"/>
              </w:rPr>
            </w:pPr>
          </w:p>
        </w:tc>
      </w:tr>
      <w:bookmarkEnd w:id="3"/>
    </w:tbl>
    <w:p w14:paraId="614F1283" w14:textId="77777777" w:rsidR="006C3E27" w:rsidRPr="00FD2BF4" w:rsidRDefault="006C3E27" w:rsidP="00C475A4">
      <w:pPr>
        <w:jc w:val="both"/>
        <w:rPr>
          <w:rFonts w:asciiTheme="minorHAnsi" w:hAnsiTheme="minorHAnsi" w:cstheme="minorHAnsi"/>
          <w:sz w:val="20"/>
          <w:szCs w:val="20"/>
        </w:rPr>
      </w:pPr>
    </w:p>
    <w:tbl>
      <w:tblPr>
        <w:tblW w:w="10276" w:type="dxa"/>
        <w:tblCellMar>
          <w:left w:w="70" w:type="dxa"/>
          <w:right w:w="70" w:type="dxa"/>
        </w:tblCellMar>
        <w:tblLook w:val="04A0" w:firstRow="1" w:lastRow="0" w:firstColumn="1" w:lastColumn="0" w:noHBand="0" w:noVBand="1"/>
      </w:tblPr>
      <w:tblGrid>
        <w:gridCol w:w="5882"/>
        <w:gridCol w:w="1985"/>
        <w:gridCol w:w="2409"/>
      </w:tblGrid>
      <w:tr w:rsidR="00143433" w:rsidRPr="00FD2BF4" w14:paraId="136CF61C" w14:textId="77777777">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DE2256" w14:textId="35A11D9E" w:rsidR="00143433" w:rsidRPr="00FD2BF4" w:rsidRDefault="00143433">
            <w:pPr>
              <w:jc w:val="center"/>
              <w:rPr>
                <w:rFonts w:asciiTheme="minorHAnsi" w:eastAsia="Times New Roman" w:hAnsiTheme="minorHAnsi" w:cstheme="minorHAnsi"/>
                <w:b/>
                <w:bCs/>
                <w:sz w:val="20"/>
                <w:szCs w:val="20"/>
              </w:rPr>
            </w:pPr>
            <w:r>
              <w:rPr>
                <w:rFonts w:asciiTheme="minorHAnsi" w:hAnsiTheme="minorHAnsi"/>
                <w:b/>
                <w:sz w:val="20"/>
              </w:rPr>
              <w:t>Stirrer</w:t>
            </w:r>
          </w:p>
        </w:tc>
        <w:tc>
          <w:tcPr>
            <w:tcW w:w="2409" w:type="dxa"/>
            <w:tcBorders>
              <w:top w:val="single" w:sz="4" w:space="0" w:color="auto"/>
              <w:left w:val="single" w:sz="4" w:space="0" w:color="auto"/>
              <w:bottom w:val="single" w:sz="4" w:space="0" w:color="auto"/>
              <w:right w:val="single" w:sz="4" w:space="0" w:color="auto"/>
            </w:tcBorders>
          </w:tcPr>
          <w:p w14:paraId="24D8276B" w14:textId="77777777" w:rsidR="00143433" w:rsidRPr="00FD2BF4" w:rsidRDefault="00143433">
            <w:pPr>
              <w:jc w:val="center"/>
              <w:rPr>
                <w:rFonts w:asciiTheme="minorHAnsi" w:hAnsiTheme="minorHAnsi" w:cstheme="minorHAnsi"/>
                <w:b/>
                <w:bCs/>
                <w:sz w:val="20"/>
                <w:szCs w:val="20"/>
              </w:rPr>
            </w:pPr>
          </w:p>
        </w:tc>
      </w:tr>
      <w:tr w:rsidR="00143433" w:rsidRPr="00FD2BF4" w14:paraId="56B7B90D" w14:textId="77777777">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562A5987" w14:textId="77777777" w:rsidR="00143433" w:rsidRPr="00FD2BF4" w:rsidRDefault="00143433">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31B96337" w14:textId="77777777" w:rsidR="00143433" w:rsidRPr="00FD2BF4" w:rsidRDefault="00143433">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09" w:type="dxa"/>
            <w:tcBorders>
              <w:top w:val="nil"/>
              <w:left w:val="nil"/>
              <w:bottom w:val="single" w:sz="4" w:space="0" w:color="auto"/>
              <w:right w:val="single" w:sz="4" w:space="0" w:color="auto"/>
            </w:tcBorders>
          </w:tcPr>
          <w:p w14:paraId="30200049" w14:textId="77777777" w:rsidR="00143433" w:rsidRPr="00FD2BF4" w:rsidRDefault="00143433">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143433" w:rsidRPr="00FD2BF4" w14:paraId="7ACDB6DF" w14:textId="7777777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305F7CCA" w14:textId="1DF4648F" w:rsidR="00143433" w:rsidRPr="00FD2BF4" w:rsidRDefault="00776958">
            <w:pPr>
              <w:jc w:val="both"/>
              <w:rPr>
                <w:rFonts w:asciiTheme="minorHAnsi" w:hAnsiTheme="minorHAnsi" w:cstheme="minorHAnsi"/>
                <w:sz w:val="20"/>
                <w:szCs w:val="20"/>
              </w:rPr>
            </w:pPr>
            <w:r>
              <w:rPr>
                <w:rFonts w:asciiTheme="minorHAnsi" w:hAnsiTheme="minorHAnsi"/>
                <w:sz w:val="20"/>
              </w:rPr>
              <w:t xml:space="preserve">Electricity </w:t>
            </w:r>
            <w:r w:rsidR="00864209">
              <w:rPr>
                <w:rFonts w:asciiTheme="minorHAnsi" w:hAnsiTheme="minorHAnsi"/>
                <w:sz w:val="20"/>
              </w:rPr>
              <w:t xml:space="preserve">consumption </w:t>
            </w:r>
            <w:r w:rsidR="001F3384">
              <w:rPr>
                <w:rFonts w:asciiTheme="minorHAnsi" w:hAnsiTheme="minorHAnsi"/>
                <w:sz w:val="20"/>
              </w:rPr>
              <w:t xml:space="preserve">of stirrer must be </w:t>
            </w:r>
            <w:r w:rsidR="0047314F">
              <w:rPr>
                <w:rFonts w:asciiTheme="minorHAnsi" w:hAnsiTheme="minorHAnsi"/>
                <w:sz w:val="20"/>
              </w:rPr>
              <w:t>depending on type of sti</w:t>
            </w:r>
            <w:r w:rsidR="00D07FBB">
              <w:rPr>
                <w:rFonts w:asciiTheme="minorHAnsi" w:hAnsiTheme="minorHAnsi"/>
                <w:sz w:val="20"/>
              </w:rPr>
              <w:t>rrer EMS</w:t>
            </w:r>
            <w:r w:rsidR="00111669">
              <w:rPr>
                <w:rFonts w:asciiTheme="minorHAnsi" w:hAnsiTheme="minorHAnsi"/>
                <w:sz w:val="20"/>
              </w:rPr>
              <w:t xml:space="preserve"> to </w:t>
            </w:r>
            <w:r w:rsidR="00D07FBB">
              <w:rPr>
                <w:rFonts w:asciiTheme="minorHAnsi" w:hAnsiTheme="minorHAnsi"/>
                <w:sz w:val="20"/>
              </w:rPr>
              <w:t>100</w:t>
            </w:r>
            <w:r w:rsidR="001B0178">
              <w:rPr>
                <w:rFonts w:asciiTheme="minorHAnsi" w:hAnsiTheme="minorHAnsi"/>
                <w:sz w:val="20"/>
              </w:rPr>
              <w:t xml:space="preserve"> </w:t>
            </w:r>
            <w:r w:rsidR="005E6E9E">
              <w:rPr>
                <w:rFonts w:asciiTheme="minorHAnsi" w:hAnsiTheme="minorHAnsi"/>
                <w:sz w:val="20"/>
              </w:rPr>
              <w:t>k</w:t>
            </w:r>
            <w:r w:rsidR="00D07FBB">
              <w:rPr>
                <w:rFonts w:asciiTheme="minorHAnsi" w:hAnsiTheme="minorHAnsi"/>
                <w:sz w:val="20"/>
              </w:rPr>
              <w:t>W and PMS</w:t>
            </w:r>
            <w:r w:rsidR="00111669">
              <w:rPr>
                <w:rFonts w:asciiTheme="minorHAnsi" w:hAnsiTheme="minorHAnsi"/>
                <w:sz w:val="20"/>
              </w:rPr>
              <w:t xml:space="preserve"> to 15</w:t>
            </w:r>
            <w:r w:rsidR="001B0178">
              <w:rPr>
                <w:rFonts w:asciiTheme="minorHAnsi" w:hAnsiTheme="minorHAnsi"/>
                <w:sz w:val="20"/>
              </w:rPr>
              <w:t xml:space="preserve"> </w:t>
            </w:r>
            <w:r w:rsidR="005E6E9E">
              <w:rPr>
                <w:rFonts w:asciiTheme="minorHAnsi" w:hAnsiTheme="minorHAnsi"/>
                <w:sz w:val="20"/>
              </w:rPr>
              <w:t>kW</w:t>
            </w:r>
          </w:p>
        </w:tc>
        <w:tc>
          <w:tcPr>
            <w:tcW w:w="1985" w:type="dxa"/>
            <w:tcBorders>
              <w:top w:val="nil"/>
              <w:left w:val="nil"/>
              <w:bottom w:val="single" w:sz="4" w:space="0" w:color="auto"/>
              <w:right w:val="single" w:sz="4" w:space="0" w:color="auto"/>
            </w:tcBorders>
            <w:shd w:val="clear" w:color="auto" w:fill="auto"/>
          </w:tcPr>
          <w:p w14:paraId="5A4327A0" w14:textId="77777777" w:rsidR="00143433" w:rsidRPr="00FD2BF4" w:rsidRDefault="00143433">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5D540196" w14:textId="77777777" w:rsidR="00143433" w:rsidRPr="00FD2BF4" w:rsidRDefault="00143433">
            <w:pPr>
              <w:jc w:val="center"/>
              <w:rPr>
                <w:rFonts w:asciiTheme="minorHAnsi" w:hAnsiTheme="minorHAnsi" w:cstheme="minorHAnsi"/>
                <w:sz w:val="20"/>
                <w:szCs w:val="20"/>
              </w:rPr>
            </w:pPr>
          </w:p>
        </w:tc>
      </w:tr>
      <w:tr w:rsidR="00143433" w:rsidRPr="00FD2BF4" w14:paraId="5C39898C" w14:textId="7777777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40ED91FB" w14:textId="4BC6F598" w:rsidR="00143433" w:rsidRPr="00FD2BF4" w:rsidRDefault="002D6066">
            <w:pPr>
              <w:rPr>
                <w:rFonts w:asciiTheme="minorHAnsi" w:hAnsiTheme="minorHAnsi" w:cstheme="minorHAnsi"/>
                <w:sz w:val="20"/>
                <w:szCs w:val="20"/>
              </w:rPr>
            </w:pPr>
            <w:r>
              <w:rPr>
                <w:rFonts w:asciiTheme="minorHAnsi" w:hAnsiTheme="minorHAnsi"/>
                <w:sz w:val="20"/>
              </w:rPr>
              <w:t xml:space="preserve">EMS </w:t>
            </w:r>
            <w:r w:rsidR="001B6BA8">
              <w:rPr>
                <w:rFonts w:asciiTheme="minorHAnsi" w:hAnsiTheme="minorHAnsi"/>
                <w:sz w:val="20"/>
              </w:rPr>
              <w:t>with water c</w:t>
            </w:r>
            <w:r w:rsidR="00B50F6C">
              <w:rPr>
                <w:rFonts w:asciiTheme="minorHAnsi" w:hAnsiTheme="minorHAnsi"/>
                <w:sz w:val="20"/>
              </w:rPr>
              <w:t xml:space="preserve">ooling </w:t>
            </w:r>
            <w:r w:rsidR="00DF50ED">
              <w:rPr>
                <w:rFonts w:asciiTheme="minorHAnsi" w:hAnsiTheme="minorHAnsi"/>
                <w:sz w:val="20"/>
              </w:rPr>
              <w:t xml:space="preserve">or </w:t>
            </w:r>
            <w:r w:rsidR="001B6BA8">
              <w:rPr>
                <w:rFonts w:asciiTheme="minorHAnsi" w:hAnsiTheme="minorHAnsi"/>
                <w:sz w:val="20"/>
              </w:rPr>
              <w:t>PMS with air cooling</w:t>
            </w:r>
          </w:p>
        </w:tc>
        <w:tc>
          <w:tcPr>
            <w:tcW w:w="1985" w:type="dxa"/>
            <w:tcBorders>
              <w:top w:val="nil"/>
              <w:left w:val="nil"/>
              <w:bottom w:val="single" w:sz="4" w:space="0" w:color="auto"/>
              <w:right w:val="single" w:sz="4" w:space="0" w:color="auto"/>
            </w:tcBorders>
            <w:shd w:val="clear" w:color="auto" w:fill="auto"/>
          </w:tcPr>
          <w:p w14:paraId="75062585" w14:textId="77777777" w:rsidR="00143433" w:rsidRPr="00FD2BF4" w:rsidRDefault="00143433">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07DA4945" w14:textId="77777777" w:rsidR="00143433" w:rsidRPr="00FD2BF4" w:rsidRDefault="00143433">
            <w:pPr>
              <w:rPr>
                <w:rFonts w:asciiTheme="minorHAnsi" w:hAnsiTheme="minorHAnsi" w:cstheme="minorHAnsi"/>
                <w:sz w:val="20"/>
                <w:szCs w:val="20"/>
              </w:rPr>
            </w:pPr>
          </w:p>
        </w:tc>
      </w:tr>
      <w:tr w:rsidR="00143433" w:rsidRPr="00FD2BF4" w14:paraId="40B01EA9" w14:textId="77777777">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265EA384" w14:textId="5C438582" w:rsidR="00143433" w:rsidRPr="00FD2BF4" w:rsidRDefault="00B50F6C">
            <w:pPr>
              <w:rPr>
                <w:rFonts w:asciiTheme="minorHAnsi" w:hAnsiTheme="minorHAnsi" w:cstheme="minorHAnsi"/>
                <w:sz w:val="20"/>
                <w:szCs w:val="20"/>
              </w:rPr>
            </w:pPr>
            <w:r>
              <w:rPr>
                <w:rFonts w:asciiTheme="minorHAnsi" w:hAnsiTheme="minorHAnsi"/>
                <w:sz w:val="20"/>
              </w:rPr>
              <w:t xml:space="preserve">Shared between 2 </w:t>
            </w:r>
            <w:r w:rsidR="005B164B">
              <w:rPr>
                <w:rFonts w:asciiTheme="minorHAnsi" w:hAnsiTheme="minorHAnsi"/>
                <w:sz w:val="20"/>
              </w:rPr>
              <w:t xml:space="preserve">melting </w:t>
            </w:r>
            <w:r>
              <w:rPr>
                <w:rFonts w:asciiTheme="minorHAnsi" w:hAnsiTheme="minorHAnsi"/>
                <w:sz w:val="20"/>
              </w:rPr>
              <w:t xml:space="preserve">furnaces </w:t>
            </w:r>
            <w:r w:rsidR="005B164B">
              <w:rPr>
                <w:rFonts w:asciiTheme="minorHAnsi" w:hAnsiTheme="minorHAnsi"/>
                <w:sz w:val="20"/>
              </w:rPr>
              <w:t>on rails</w:t>
            </w:r>
          </w:p>
        </w:tc>
        <w:tc>
          <w:tcPr>
            <w:tcW w:w="1985" w:type="dxa"/>
            <w:tcBorders>
              <w:top w:val="single" w:sz="4" w:space="0" w:color="auto"/>
              <w:left w:val="nil"/>
              <w:bottom w:val="single" w:sz="4" w:space="0" w:color="auto"/>
              <w:right w:val="single" w:sz="4" w:space="0" w:color="auto"/>
            </w:tcBorders>
            <w:shd w:val="clear" w:color="auto" w:fill="auto"/>
          </w:tcPr>
          <w:p w14:paraId="17B3C8C3" w14:textId="77777777" w:rsidR="00143433" w:rsidRPr="00FD2BF4" w:rsidRDefault="00143433">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67299117" w14:textId="77777777" w:rsidR="00143433" w:rsidRPr="00FD2BF4" w:rsidRDefault="00143433">
            <w:pPr>
              <w:jc w:val="center"/>
              <w:rPr>
                <w:rFonts w:asciiTheme="minorHAnsi" w:hAnsiTheme="minorHAnsi" w:cstheme="minorHAnsi"/>
                <w:sz w:val="20"/>
                <w:szCs w:val="20"/>
              </w:rPr>
            </w:pPr>
          </w:p>
        </w:tc>
      </w:tr>
    </w:tbl>
    <w:p w14:paraId="1B8F25C2" w14:textId="77777777" w:rsidR="00034F58" w:rsidRPr="00FD2BF4" w:rsidRDefault="00034F58" w:rsidP="00C475A4">
      <w:pPr>
        <w:jc w:val="both"/>
        <w:rPr>
          <w:rFonts w:asciiTheme="minorHAnsi" w:hAnsiTheme="minorHAnsi" w:cstheme="minorHAnsi"/>
          <w:sz w:val="20"/>
          <w:szCs w:val="20"/>
        </w:rPr>
      </w:pPr>
    </w:p>
    <w:tbl>
      <w:tblPr>
        <w:tblW w:w="10304" w:type="dxa"/>
        <w:tblCellMar>
          <w:left w:w="70" w:type="dxa"/>
          <w:right w:w="70" w:type="dxa"/>
        </w:tblCellMar>
        <w:tblLook w:val="04A0" w:firstRow="1" w:lastRow="0" w:firstColumn="1" w:lastColumn="0" w:noHBand="0" w:noVBand="1"/>
      </w:tblPr>
      <w:tblGrid>
        <w:gridCol w:w="5882"/>
        <w:gridCol w:w="1985"/>
        <w:gridCol w:w="2437"/>
      </w:tblGrid>
      <w:tr w:rsidR="00B16E8F" w:rsidRPr="00FD2BF4" w14:paraId="6EDB64C8" w14:textId="77777777" w:rsidTr="71A092BE">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8D9DC9" w14:textId="02FD1834" w:rsidR="00B16E8F" w:rsidRPr="00FD2BF4" w:rsidRDefault="00A92E74" w:rsidP="00C475A4">
            <w:pPr>
              <w:jc w:val="center"/>
              <w:rPr>
                <w:rFonts w:asciiTheme="minorHAnsi" w:eastAsia="Times New Roman" w:hAnsiTheme="minorHAnsi" w:cstheme="minorHAnsi"/>
                <w:b/>
                <w:bCs/>
                <w:sz w:val="20"/>
                <w:szCs w:val="20"/>
              </w:rPr>
            </w:pPr>
            <w:r>
              <w:rPr>
                <w:rFonts w:asciiTheme="minorHAnsi" w:hAnsiTheme="minorHAnsi" w:cstheme="minorHAnsi"/>
                <w:sz w:val="20"/>
                <w:szCs w:val="20"/>
              </w:rPr>
              <w:br w:type="page"/>
            </w:r>
            <w:r w:rsidR="00B16E8F" w:rsidRPr="00FD2BF4">
              <w:rPr>
                <w:rFonts w:asciiTheme="minorHAnsi" w:hAnsiTheme="minorHAnsi"/>
                <w:b/>
                <w:sz w:val="20"/>
              </w:rPr>
              <w:t>Control system</w:t>
            </w:r>
          </w:p>
        </w:tc>
        <w:tc>
          <w:tcPr>
            <w:tcW w:w="2437" w:type="dxa"/>
            <w:tcBorders>
              <w:top w:val="single" w:sz="4" w:space="0" w:color="auto"/>
              <w:left w:val="single" w:sz="4" w:space="0" w:color="auto"/>
              <w:bottom w:val="single" w:sz="4" w:space="0" w:color="auto"/>
              <w:right w:val="single" w:sz="4" w:space="0" w:color="auto"/>
            </w:tcBorders>
          </w:tcPr>
          <w:p w14:paraId="4CEB02E8" w14:textId="77777777" w:rsidR="00B16E8F" w:rsidRPr="00FD2BF4" w:rsidRDefault="00B16E8F" w:rsidP="00C475A4">
            <w:pPr>
              <w:jc w:val="center"/>
              <w:rPr>
                <w:rFonts w:asciiTheme="minorHAnsi" w:hAnsiTheme="minorHAnsi" w:cstheme="minorHAnsi"/>
                <w:b/>
                <w:bCs/>
                <w:sz w:val="20"/>
                <w:szCs w:val="20"/>
              </w:rPr>
            </w:pPr>
          </w:p>
        </w:tc>
      </w:tr>
      <w:tr w:rsidR="00B16E8F" w:rsidRPr="00FD2BF4" w14:paraId="2BB33034" w14:textId="77777777" w:rsidTr="71A092BE">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71B63913" w14:textId="77777777" w:rsidR="00B16E8F" w:rsidRPr="00FD2BF4" w:rsidRDefault="00B16E8F" w:rsidP="00C475A4">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76B887CF" w14:textId="77777777" w:rsidR="00B16E8F" w:rsidRPr="00FD2BF4" w:rsidRDefault="00B16E8F" w:rsidP="00C475A4">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37" w:type="dxa"/>
            <w:tcBorders>
              <w:top w:val="nil"/>
              <w:left w:val="nil"/>
              <w:bottom w:val="single" w:sz="4" w:space="0" w:color="auto"/>
              <w:right w:val="single" w:sz="4" w:space="0" w:color="auto"/>
            </w:tcBorders>
          </w:tcPr>
          <w:p w14:paraId="203EFE6C" w14:textId="77777777" w:rsidR="00B16E8F" w:rsidRPr="00FD2BF4" w:rsidRDefault="00B16E8F" w:rsidP="00C475A4">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B16E8F" w:rsidRPr="00FD2BF4" w14:paraId="7B8DE62E" w14:textId="77777777" w:rsidTr="71A092BE">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144D12DC" w14:textId="5D72946C" w:rsidR="00B16E8F" w:rsidRPr="00FD2BF4" w:rsidRDefault="00B16E8F" w:rsidP="00C475A4">
            <w:pPr>
              <w:jc w:val="both"/>
              <w:rPr>
                <w:rFonts w:asciiTheme="minorHAnsi" w:hAnsiTheme="minorHAnsi" w:cstheme="minorHAnsi"/>
                <w:sz w:val="20"/>
                <w:szCs w:val="20"/>
              </w:rPr>
            </w:pPr>
            <w:r w:rsidRPr="00FD2BF4">
              <w:rPr>
                <w:rFonts w:asciiTheme="minorHAnsi" w:hAnsiTheme="minorHAnsi"/>
                <w:sz w:val="20"/>
              </w:rPr>
              <w:t>At least 30</w:t>
            </w:r>
            <w:r w:rsidR="008F6114">
              <w:rPr>
                <w:rFonts w:asciiTheme="minorHAnsi" w:hAnsiTheme="minorHAnsi"/>
                <w:sz w:val="20"/>
              </w:rPr>
              <w:t xml:space="preserve"> </w:t>
            </w:r>
            <w:r w:rsidRPr="00FD2BF4">
              <w:rPr>
                <w:rFonts w:asciiTheme="minorHAnsi" w:hAnsiTheme="minorHAnsi"/>
                <w:sz w:val="20"/>
              </w:rPr>
              <w:t>% of free CPU resources</w:t>
            </w:r>
          </w:p>
        </w:tc>
        <w:tc>
          <w:tcPr>
            <w:tcW w:w="1985" w:type="dxa"/>
            <w:tcBorders>
              <w:top w:val="nil"/>
              <w:left w:val="nil"/>
              <w:bottom w:val="single" w:sz="4" w:space="0" w:color="auto"/>
              <w:right w:val="single" w:sz="4" w:space="0" w:color="auto"/>
            </w:tcBorders>
            <w:shd w:val="clear" w:color="auto" w:fill="auto"/>
          </w:tcPr>
          <w:p w14:paraId="6BD93ED6" w14:textId="77777777" w:rsidR="00B16E8F" w:rsidRPr="00FD2BF4" w:rsidRDefault="00B16E8F"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37" w:type="dxa"/>
            <w:tcBorders>
              <w:top w:val="nil"/>
              <w:left w:val="nil"/>
              <w:bottom w:val="single" w:sz="4" w:space="0" w:color="auto"/>
              <w:right w:val="single" w:sz="4" w:space="0" w:color="auto"/>
            </w:tcBorders>
          </w:tcPr>
          <w:p w14:paraId="084C8B6F" w14:textId="77777777" w:rsidR="00B16E8F" w:rsidRPr="00FD2BF4" w:rsidRDefault="00B16E8F" w:rsidP="00C475A4">
            <w:pPr>
              <w:jc w:val="center"/>
              <w:rPr>
                <w:rFonts w:asciiTheme="minorHAnsi" w:hAnsiTheme="minorHAnsi" w:cstheme="minorHAnsi"/>
                <w:sz w:val="20"/>
                <w:szCs w:val="20"/>
              </w:rPr>
            </w:pPr>
          </w:p>
        </w:tc>
      </w:tr>
      <w:tr w:rsidR="00B16E8F" w:rsidRPr="00FD2BF4" w14:paraId="262D8674" w14:textId="77777777" w:rsidTr="71A092BE">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0DC47025" w14:textId="77777777" w:rsidR="00B16E8F" w:rsidRPr="00FD2BF4" w:rsidRDefault="00B16E8F" w:rsidP="00C475A4">
            <w:pPr>
              <w:jc w:val="both"/>
              <w:rPr>
                <w:rFonts w:asciiTheme="minorHAnsi" w:hAnsiTheme="minorHAnsi" w:cstheme="minorHAnsi"/>
                <w:sz w:val="20"/>
                <w:szCs w:val="20"/>
              </w:rPr>
            </w:pPr>
            <w:r w:rsidRPr="00FD2BF4">
              <w:rPr>
                <w:rFonts w:asciiTheme="minorHAnsi" w:hAnsiTheme="minorHAnsi"/>
                <w:sz w:val="20"/>
              </w:rPr>
              <w:t>Remote control</w:t>
            </w:r>
          </w:p>
        </w:tc>
        <w:tc>
          <w:tcPr>
            <w:tcW w:w="1985" w:type="dxa"/>
            <w:tcBorders>
              <w:top w:val="nil"/>
              <w:left w:val="nil"/>
              <w:bottom w:val="single" w:sz="4" w:space="0" w:color="auto"/>
              <w:right w:val="single" w:sz="4" w:space="0" w:color="auto"/>
            </w:tcBorders>
            <w:shd w:val="clear" w:color="auto" w:fill="auto"/>
          </w:tcPr>
          <w:p w14:paraId="440EF19D" w14:textId="77777777" w:rsidR="00B16E8F" w:rsidRPr="00FD2BF4" w:rsidRDefault="00B16E8F"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37" w:type="dxa"/>
            <w:tcBorders>
              <w:top w:val="nil"/>
              <w:left w:val="nil"/>
              <w:bottom w:val="single" w:sz="4" w:space="0" w:color="auto"/>
              <w:right w:val="single" w:sz="4" w:space="0" w:color="auto"/>
            </w:tcBorders>
          </w:tcPr>
          <w:p w14:paraId="0C57FA64" w14:textId="77777777" w:rsidR="00B16E8F" w:rsidRPr="00FD2BF4" w:rsidRDefault="00B16E8F" w:rsidP="00C475A4">
            <w:pPr>
              <w:jc w:val="center"/>
              <w:rPr>
                <w:rFonts w:asciiTheme="minorHAnsi" w:hAnsiTheme="minorHAnsi" w:cstheme="minorHAnsi"/>
                <w:sz w:val="20"/>
                <w:szCs w:val="20"/>
              </w:rPr>
            </w:pPr>
          </w:p>
        </w:tc>
      </w:tr>
      <w:tr w:rsidR="00FE40F6" w:rsidRPr="00FD2BF4" w14:paraId="6C774FD6" w14:textId="77777777" w:rsidTr="71A092BE">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509106D8" w14:textId="4A7E9E0E" w:rsidR="00FE40F6" w:rsidRPr="00FD2BF4" w:rsidRDefault="00FE40F6" w:rsidP="00C475A4">
            <w:pPr>
              <w:jc w:val="both"/>
              <w:rPr>
                <w:rFonts w:asciiTheme="minorHAnsi" w:hAnsiTheme="minorHAnsi" w:cstheme="minorHAnsi"/>
                <w:sz w:val="20"/>
                <w:szCs w:val="20"/>
              </w:rPr>
            </w:pPr>
            <w:r w:rsidRPr="00FD2BF4">
              <w:rPr>
                <w:rFonts w:asciiTheme="minorHAnsi" w:hAnsiTheme="minorHAnsi"/>
                <w:sz w:val="20"/>
              </w:rPr>
              <w:t>History of trends for a period of 3 months</w:t>
            </w:r>
          </w:p>
        </w:tc>
        <w:tc>
          <w:tcPr>
            <w:tcW w:w="1985" w:type="dxa"/>
            <w:tcBorders>
              <w:top w:val="nil"/>
              <w:left w:val="nil"/>
              <w:bottom w:val="single" w:sz="4" w:space="0" w:color="auto"/>
              <w:right w:val="single" w:sz="4" w:space="0" w:color="auto"/>
            </w:tcBorders>
            <w:shd w:val="clear" w:color="auto" w:fill="auto"/>
          </w:tcPr>
          <w:p w14:paraId="66C0639C" w14:textId="16B412F0" w:rsidR="00FE40F6" w:rsidRPr="00FD2BF4" w:rsidRDefault="00FE40F6"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37" w:type="dxa"/>
            <w:tcBorders>
              <w:top w:val="nil"/>
              <w:left w:val="nil"/>
              <w:bottom w:val="single" w:sz="4" w:space="0" w:color="auto"/>
              <w:right w:val="single" w:sz="4" w:space="0" w:color="auto"/>
            </w:tcBorders>
          </w:tcPr>
          <w:p w14:paraId="7DBA3B06" w14:textId="77777777" w:rsidR="00FE40F6" w:rsidRPr="00FD2BF4" w:rsidRDefault="00FE40F6" w:rsidP="00C475A4">
            <w:pPr>
              <w:jc w:val="center"/>
              <w:rPr>
                <w:rFonts w:asciiTheme="minorHAnsi" w:hAnsiTheme="minorHAnsi" w:cstheme="minorHAnsi"/>
                <w:sz w:val="20"/>
                <w:szCs w:val="20"/>
              </w:rPr>
            </w:pPr>
          </w:p>
        </w:tc>
      </w:tr>
      <w:tr w:rsidR="00013328" w:rsidRPr="00FD2BF4" w14:paraId="07067346" w14:textId="77777777" w:rsidTr="71A092BE">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456FEA7E" w14:textId="7EB9C726" w:rsidR="00013328" w:rsidRPr="00FD2BF4" w:rsidRDefault="00013328" w:rsidP="00C475A4">
            <w:pPr>
              <w:jc w:val="both"/>
              <w:rPr>
                <w:rFonts w:asciiTheme="minorHAnsi" w:hAnsiTheme="minorHAnsi" w:cstheme="minorHAnsi"/>
                <w:sz w:val="20"/>
                <w:szCs w:val="20"/>
              </w:rPr>
            </w:pPr>
            <w:r w:rsidRPr="00FD2BF4">
              <w:rPr>
                <w:rFonts w:asciiTheme="minorHAnsi" w:hAnsiTheme="minorHAnsi"/>
                <w:sz w:val="20"/>
              </w:rPr>
              <w:t>History of alarms for a period of 3 months</w:t>
            </w:r>
          </w:p>
        </w:tc>
        <w:tc>
          <w:tcPr>
            <w:tcW w:w="1985" w:type="dxa"/>
            <w:tcBorders>
              <w:top w:val="nil"/>
              <w:left w:val="nil"/>
              <w:bottom w:val="single" w:sz="4" w:space="0" w:color="auto"/>
              <w:right w:val="single" w:sz="4" w:space="0" w:color="auto"/>
            </w:tcBorders>
            <w:shd w:val="clear" w:color="auto" w:fill="auto"/>
          </w:tcPr>
          <w:p w14:paraId="7183C939" w14:textId="15473544" w:rsidR="00013328" w:rsidRPr="00FD2BF4" w:rsidRDefault="00013328"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37" w:type="dxa"/>
            <w:tcBorders>
              <w:top w:val="nil"/>
              <w:left w:val="nil"/>
              <w:bottom w:val="single" w:sz="4" w:space="0" w:color="auto"/>
              <w:right w:val="single" w:sz="4" w:space="0" w:color="auto"/>
            </w:tcBorders>
          </w:tcPr>
          <w:p w14:paraId="67CB8DA9" w14:textId="77777777" w:rsidR="00013328" w:rsidRPr="00FD2BF4" w:rsidRDefault="00013328" w:rsidP="00C475A4">
            <w:pPr>
              <w:jc w:val="center"/>
              <w:rPr>
                <w:rFonts w:asciiTheme="minorHAnsi" w:hAnsiTheme="minorHAnsi" w:cstheme="minorHAnsi"/>
                <w:sz w:val="20"/>
                <w:szCs w:val="20"/>
              </w:rPr>
            </w:pPr>
          </w:p>
        </w:tc>
      </w:tr>
      <w:tr w:rsidR="00013328" w:rsidRPr="00FD2BF4" w14:paraId="6DFB0843" w14:textId="77777777" w:rsidTr="71A092BE">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474A00C0" w14:textId="4A275CE0" w:rsidR="00013328" w:rsidRPr="00FD2BF4" w:rsidRDefault="00013328" w:rsidP="00C475A4">
            <w:pPr>
              <w:jc w:val="both"/>
              <w:rPr>
                <w:rFonts w:asciiTheme="minorHAnsi" w:hAnsiTheme="minorHAnsi" w:cstheme="minorHAnsi"/>
                <w:sz w:val="20"/>
                <w:szCs w:val="20"/>
              </w:rPr>
            </w:pPr>
            <w:r w:rsidRPr="00FD2BF4">
              <w:rPr>
                <w:rFonts w:asciiTheme="minorHAnsi" w:hAnsiTheme="minorHAnsi"/>
                <w:sz w:val="20"/>
              </w:rPr>
              <w:t>Uniform graphical visualisation of all control panels</w:t>
            </w:r>
          </w:p>
        </w:tc>
        <w:tc>
          <w:tcPr>
            <w:tcW w:w="1985" w:type="dxa"/>
            <w:tcBorders>
              <w:top w:val="nil"/>
              <w:left w:val="nil"/>
              <w:bottom w:val="single" w:sz="4" w:space="0" w:color="auto"/>
              <w:right w:val="single" w:sz="4" w:space="0" w:color="auto"/>
            </w:tcBorders>
            <w:shd w:val="clear" w:color="auto" w:fill="auto"/>
          </w:tcPr>
          <w:p w14:paraId="7D0BAEF3" w14:textId="67D32E65" w:rsidR="00013328" w:rsidRPr="00FD2BF4" w:rsidRDefault="00013328"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37" w:type="dxa"/>
            <w:tcBorders>
              <w:top w:val="nil"/>
              <w:left w:val="nil"/>
              <w:bottom w:val="single" w:sz="4" w:space="0" w:color="auto"/>
              <w:right w:val="single" w:sz="4" w:space="0" w:color="auto"/>
            </w:tcBorders>
          </w:tcPr>
          <w:p w14:paraId="44438967" w14:textId="77777777" w:rsidR="00013328" w:rsidRPr="00FD2BF4" w:rsidRDefault="00013328" w:rsidP="00C475A4">
            <w:pPr>
              <w:jc w:val="center"/>
              <w:rPr>
                <w:rFonts w:asciiTheme="minorHAnsi" w:hAnsiTheme="minorHAnsi" w:cstheme="minorHAnsi"/>
                <w:sz w:val="20"/>
                <w:szCs w:val="20"/>
              </w:rPr>
            </w:pPr>
          </w:p>
        </w:tc>
      </w:tr>
      <w:tr w:rsidR="00A72FC9" w:rsidRPr="00FD2BF4" w14:paraId="3570B207" w14:textId="77777777" w:rsidTr="71A092BE">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2208D234" w14:textId="04F9C462" w:rsidR="00A72FC9" w:rsidRPr="00FD2BF4" w:rsidRDefault="00A72FC9" w:rsidP="00C475A4">
            <w:pPr>
              <w:jc w:val="both"/>
              <w:rPr>
                <w:rFonts w:asciiTheme="minorHAnsi" w:hAnsiTheme="minorHAnsi"/>
                <w:sz w:val="20"/>
              </w:rPr>
            </w:pPr>
            <w:r>
              <w:rPr>
                <w:rFonts w:asciiTheme="minorHAnsi" w:hAnsiTheme="minorHAnsi"/>
                <w:sz w:val="20"/>
              </w:rPr>
              <w:t xml:space="preserve">Integration of </w:t>
            </w:r>
            <w:r w:rsidR="00F02098">
              <w:rPr>
                <w:rFonts w:asciiTheme="minorHAnsi" w:hAnsiTheme="minorHAnsi"/>
                <w:sz w:val="20"/>
              </w:rPr>
              <w:t xml:space="preserve">billet casting </w:t>
            </w:r>
            <w:r w:rsidR="002C1E39">
              <w:rPr>
                <w:rFonts w:asciiTheme="minorHAnsi" w:hAnsiTheme="minorHAnsi"/>
                <w:sz w:val="20"/>
              </w:rPr>
              <w:t>technology</w:t>
            </w:r>
          </w:p>
        </w:tc>
        <w:tc>
          <w:tcPr>
            <w:tcW w:w="1985" w:type="dxa"/>
            <w:tcBorders>
              <w:top w:val="nil"/>
              <w:left w:val="nil"/>
              <w:bottom w:val="single" w:sz="4" w:space="0" w:color="auto"/>
              <w:right w:val="single" w:sz="4" w:space="0" w:color="auto"/>
            </w:tcBorders>
            <w:shd w:val="clear" w:color="auto" w:fill="auto"/>
          </w:tcPr>
          <w:p w14:paraId="4774D268" w14:textId="646E9EA3" w:rsidR="00A72FC9" w:rsidRPr="00FD2BF4" w:rsidRDefault="00A72FC9" w:rsidP="00C475A4">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37" w:type="dxa"/>
            <w:tcBorders>
              <w:top w:val="nil"/>
              <w:left w:val="nil"/>
              <w:bottom w:val="single" w:sz="4" w:space="0" w:color="auto"/>
              <w:right w:val="single" w:sz="4" w:space="0" w:color="auto"/>
            </w:tcBorders>
          </w:tcPr>
          <w:p w14:paraId="67B8BE7D" w14:textId="77777777" w:rsidR="00A72FC9" w:rsidRPr="00FD2BF4" w:rsidRDefault="00A72FC9" w:rsidP="00C475A4">
            <w:pPr>
              <w:jc w:val="center"/>
              <w:rPr>
                <w:rFonts w:asciiTheme="minorHAnsi" w:hAnsiTheme="minorHAnsi" w:cstheme="minorHAnsi"/>
                <w:sz w:val="20"/>
                <w:szCs w:val="20"/>
              </w:rPr>
            </w:pPr>
          </w:p>
        </w:tc>
      </w:tr>
      <w:tr w:rsidR="00013328" w:rsidRPr="00FD2BF4" w14:paraId="266952E8" w14:textId="77777777" w:rsidTr="71A092BE">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3B8BC57D" w14:textId="77777777" w:rsidR="00013328" w:rsidRPr="00FD2BF4" w:rsidRDefault="00013328" w:rsidP="00C475A4">
            <w:pPr>
              <w:jc w:val="both"/>
              <w:rPr>
                <w:rFonts w:asciiTheme="minorHAnsi" w:hAnsiTheme="minorHAnsi" w:cstheme="minorHAnsi"/>
                <w:sz w:val="20"/>
                <w:szCs w:val="20"/>
              </w:rPr>
            </w:pPr>
            <w:r w:rsidRPr="00FD2BF4">
              <w:rPr>
                <w:rFonts w:asciiTheme="minorHAnsi" w:hAnsiTheme="minorHAnsi"/>
                <w:sz w:val="20"/>
              </w:rPr>
              <w:t>Compatibility with master systems and following technologies</w:t>
            </w:r>
          </w:p>
        </w:tc>
        <w:tc>
          <w:tcPr>
            <w:tcW w:w="1985" w:type="dxa"/>
            <w:tcBorders>
              <w:top w:val="nil"/>
              <w:left w:val="nil"/>
              <w:bottom w:val="single" w:sz="4" w:space="0" w:color="auto"/>
              <w:right w:val="single" w:sz="4" w:space="0" w:color="auto"/>
            </w:tcBorders>
            <w:shd w:val="clear" w:color="auto" w:fill="auto"/>
          </w:tcPr>
          <w:p w14:paraId="7C2432D5" w14:textId="77777777" w:rsidR="00013328" w:rsidRPr="00FD2BF4" w:rsidRDefault="00013328"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37" w:type="dxa"/>
            <w:tcBorders>
              <w:top w:val="nil"/>
              <w:left w:val="nil"/>
              <w:bottom w:val="single" w:sz="4" w:space="0" w:color="auto"/>
              <w:right w:val="single" w:sz="4" w:space="0" w:color="auto"/>
            </w:tcBorders>
          </w:tcPr>
          <w:p w14:paraId="13BF2133" w14:textId="77777777" w:rsidR="00013328" w:rsidRPr="00FD2BF4" w:rsidRDefault="00013328" w:rsidP="00C475A4">
            <w:pPr>
              <w:jc w:val="center"/>
              <w:rPr>
                <w:rFonts w:asciiTheme="minorHAnsi" w:hAnsiTheme="minorHAnsi" w:cstheme="minorHAnsi"/>
                <w:sz w:val="20"/>
                <w:szCs w:val="20"/>
              </w:rPr>
            </w:pPr>
          </w:p>
        </w:tc>
      </w:tr>
    </w:tbl>
    <w:p w14:paraId="44E66672" w14:textId="77777777" w:rsidR="00252F1C" w:rsidRDefault="00252F1C" w:rsidP="00C475A4">
      <w:pPr>
        <w:jc w:val="both"/>
        <w:rPr>
          <w:rFonts w:asciiTheme="minorHAnsi" w:hAnsiTheme="minorHAnsi" w:cstheme="minorHAnsi"/>
          <w:sz w:val="20"/>
          <w:szCs w:val="20"/>
        </w:rPr>
      </w:pPr>
    </w:p>
    <w:tbl>
      <w:tblPr>
        <w:tblW w:w="10304" w:type="dxa"/>
        <w:tblCellMar>
          <w:left w:w="70" w:type="dxa"/>
          <w:right w:w="70" w:type="dxa"/>
        </w:tblCellMar>
        <w:tblLook w:val="04A0" w:firstRow="1" w:lastRow="0" w:firstColumn="1" w:lastColumn="0" w:noHBand="0" w:noVBand="1"/>
      </w:tblPr>
      <w:tblGrid>
        <w:gridCol w:w="5898"/>
        <w:gridCol w:w="1990"/>
        <w:gridCol w:w="2416"/>
      </w:tblGrid>
      <w:tr w:rsidR="003A1892" w:rsidRPr="00FD2BF4" w14:paraId="110ADEF9" w14:textId="77777777" w:rsidTr="003667E5">
        <w:trPr>
          <w:trHeight w:val="360"/>
        </w:trPr>
        <w:tc>
          <w:tcPr>
            <w:tcW w:w="78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033BDE" w14:textId="77777777" w:rsidR="003A1892" w:rsidRPr="00FD2BF4" w:rsidRDefault="003A1892">
            <w:pPr>
              <w:jc w:val="center"/>
              <w:rPr>
                <w:rFonts w:asciiTheme="minorHAnsi" w:eastAsia="Times New Roman" w:hAnsiTheme="minorHAnsi" w:cstheme="minorHAnsi"/>
                <w:b/>
                <w:bCs/>
                <w:sz w:val="20"/>
                <w:szCs w:val="20"/>
              </w:rPr>
            </w:pPr>
            <w:r w:rsidRPr="00FD2BF4">
              <w:rPr>
                <w:rFonts w:asciiTheme="minorHAnsi" w:hAnsiTheme="minorHAnsi"/>
                <w:b/>
                <w:sz w:val="20"/>
              </w:rPr>
              <w:t>Other</w:t>
            </w:r>
          </w:p>
        </w:tc>
        <w:tc>
          <w:tcPr>
            <w:tcW w:w="2416" w:type="dxa"/>
            <w:tcBorders>
              <w:top w:val="single" w:sz="4" w:space="0" w:color="auto"/>
              <w:left w:val="single" w:sz="4" w:space="0" w:color="auto"/>
              <w:bottom w:val="single" w:sz="4" w:space="0" w:color="auto"/>
              <w:right w:val="single" w:sz="4" w:space="0" w:color="auto"/>
            </w:tcBorders>
          </w:tcPr>
          <w:p w14:paraId="061C919D" w14:textId="77777777" w:rsidR="003A1892" w:rsidRPr="00FD2BF4" w:rsidRDefault="003A1892">
            <w:pPr>
              <w:jc w:val="center"/>
              <w:rPr>
                <w:rFonts w:asciiTheme="minorHAnsi" w:hAnsiTheme="minorHAnsi" w:cstheme="minorHAnsi"/>
                <w:b/>
                <w:bCs/>
                <w:sz w:val="20"/>
                <w:szCs w:val="20"/>
              </w:rPr>
            </w:pPr>
          </w:p>
        </w:tc>
      </w:tr>
      <w:tr w:rsidR="003A1892" w:rsidRPr="00FD2BF4" w14:paraId="73A11DBB" w14:textId="77777777" w:rsidTr="003667E5">
        <w:trPr>
          <w:trHeight w:val="360"/>
        </w:trPr>
        <w:tc>
          <w:tcPr>
            <w:tcW w:w="5898" w:type="dxa"/>
            <w:tcBorders>
              <w:top w:val="nil"/>
              <w:left w:val="single" w:sz="4" w:space="0" w:color="auto"/>
              <w:bottom w:val="single" w:sz="4" w:space="0" w:color="auto"/>
              <w:right w:val="single" w:sz="4" w:space="0" w:color="auto"/>
            </w:tcBorders>
            <w:shd w:val="clear" w:color="auto" w:fill="auto"/>
            <w:noWrap/>
            <w:vAlign w:val="center"/>
            <w:hideMark/>
          </w:tcPr>
          <w:p w14:paraId="6918AD01" w14:textId="77777777" w:rsidR="003A1892" w:rsidRPr="00FD2BF4" w:rsidRDefault="003A1892">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90" w:type="dxa"/>
            <w:tcBorders>
              <w:top w:val="nil"/>
              <w:left w:val="nil"/>
              <w:bottom w:val="single" w:sz="4" w:space="0" w:color="auto"/>
              <w:right w:val="single" w:sz="4" w:space="0" w:color="auto"/>
            </w:tcBorders>
            <w:shd w:val="clear" w:color="auto" w:fill="auto"/>
            <w:noWrap/>
            <w:vAlign w:val="center"/>
            <w:hideMark/>
          </w:tcPr>
          <w:p w14:paraId="72B1E231" w14:textId="77777777" w:rsidR="003A1892" w:rsidRPr="00FD2BF4" w:rsidRDefault="003A1892">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16" w:type="dxa"/>
            <w:tcBorders>
              <w:top w:val="nil"/>
              <w:left w:val="nil"/>
              <w:bottom w:val="single" w:sz="4" w:space="0" w:color="auto"/>
              <w:right w:val="single" w:sz="4" w:space="0" w:color="auto"/>
            </w:tcBorders>
          </w:tcPr>
          <w:p w14:paraId="2D3F620B" w14:textId="77777777" w:rsidR="003A1892" w:rsidRPr="00FD2BF4" w:rsidRDefault="003A1892">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3A1892" w:rsidRPr="00FD2BF4" w14:paraId="43381361" w14:textId="77777777" w:rsidTr="003667E5">
        <w:trPr>
          <w:trHeight w:val="255"/>
        </w:trPr>
        <w:tc>
          <w:tcPr>
            <w:tcW w:w="5898" w:type="dxa"/>
            <w:tcBorders>
              <w:top w:val="single" w:sz="4" w:space="0" w:color="auto"/>
              <w:left w:val="single" w:sz="4" w:space="0" w:color="auto"/>
              <w:bottom w:val="single" w:sz="4" w:space="0" w:color="auto"/>
              <w:right w:val="single" w:sz="4" w:space="0" w:color="auto"/>
            </w:tcBorders>
            <w:shd w:val="clear" w:color="auto" w:fill="auto"/>
            <w:vAlign w:val="center"/>
          </w:tcPr>
          <w:p w14:paraId="06FE71B1" w14:textId="2626918A" w:rsidR="003A1892" w:rsidRPr="00320DE6" w:rsidRDefault="00040A96">
            <w:pPr>
              <w:jc w:val="both"/>
              <w:rPr>
                <w:rFonts w:asciiTheme="minorHAnsi" w:hAnsiTheme="minorHAnsi"/>
                <w:sz w:val="20"/>
              </w:rPr>
            </w:pPr>
            <w:r w:rsidRPr="00FD2BF4">
              <w:rPr>
                <w:rFonts w:asciiTheme="minorHAnsi" w:hAnsiTheme="minorHAnsi"/>
                <w:sz w:val="20"/>
              </w:rPr>
              <w:t xml:space="preserve">Number of </w:t>
            </w:r>
            <w:r>
              <w:rPr>
                <w:rFonts w:asciiTheme="minorHAnsi" w:hAnsiTheme="minorHAnsi"/>
                <w:sz w:val="20"/>
              </w:rPr>
              <w:t>furnace</w:t>
            </w:r>
            <w:r w:rsidRPr="00FD2BF4">
              <w:rPr>
                <w:rFonts w:asciiTheme="minorHAnsi" w:hAnsiTheme="minorHAnsi"/>
                <w:sz w:val="20"/>
              </w:rPr>
              <w:t xml:space="preserve"> operators – </w:t>
            </w:r>
            <w:r w:rsidR="00F05A2F" w:rsidRPr="00FD2BF4">
              <w:rPr>
                <w:rFonts w:asciiTheme="minorHAnsi" w:hAnsiTheme="minorHAnsi"/>
                <w:sz w:val="20"/>
              </w:rPr>
              <w:t>ma</w:t>
            </w:r>
            <w:r w:rsidR="00F05A2F" w:rsidRPr="00C10A52">
              <w:rPr>
                <w:rFonts w:asciiTheme="minorHAnsi" w:hAnsiTheme="minorHAnsi"/>
                <w:sz w:val="20"/>
              </w:rPr>
              <w:t>x. 3 operators, for</w:t>
            </w:r>
            <w:r w:rsidR="00F05A2F">
              <w:rPr>
                <w:rFonts w:asciiTheme="minorHAnsi" w:hAnsiTheme="minorHAnsi"/>
                <w:sz w:val="20"/>
              </w:rPr>
              <w:t xml:space="preserve"> 2 Melting and 1 Holding furnaces including filling of charging machine and skimming/alloying</w:t>
            </w:r>
          </w:p>
        </w:tc>
        <w:tc>
          <w:tcPr>
            <w:tcW w:w="1990" w:type="dxa"/>
            <w:tcBorders>
              <w:top w:val="single" w:sz="4" w:space="0" w:color="auto"/>
              <w:left w:val="nil"/>
              <w:bottom w:val="single" w:sz="4" w:space="0" w:color="auto"/>
              <w:right w:val="single" w:sz="4" w:space="0" w:color="auto"/>
            </w:tcBorders>
            <w:shd w:val="clear" w:color="auto" w:fill="auto"/>
          </w:tcPr>
          <w:p w14:paraId="6A5C565C" w14:textId="77777777" w:rsidR="003A1892" w:rsidRPr="00FD2BF4" w:rsidRDefault="003A1892">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16" w:type="dxa"/>
            <w:tcBorders>
              <w:top w:val="single" w:sz="4" w:space="0" w:color="auto"/>
              <w:left w:val="nil"/>
              <w:bottom w:val="single" w:sz="4" w:space="0" w:color="auto"/>
              <w:right w:val="single" w:sz="4" w:space="0" w:color="auto"/>
            </w:tcBorders>
          </w:tcPr>
          <w:p w14:paraId="7369F710" w14:textId="77777777" w:rsidR="003A1892" w:rsidRPr="00FD2BF4" w:rsidRDefault="003A1892">
            <w:pPr>
              <w:jc w:val="center"/>
              <w:rPr>
                <w:rFonts w:asciiTheme="minorHAnsi" w:hAnsiTheme="minorHAnsi" w:cstheme="minorHAnsi"/>
                <w:sz w:val="20"/>
                <w:szCs w:val="20"/>
              </w:rPr>
            </w:pPr>
          </w:p>
        </w:tc>
      </w:tr>
      <w:tr w:rsidR="003A1892" w:rsidRPr="00FD2BF4" w14:paraId="0633D624" w14:textId="77777777" w:rsidTr="003667E5">
        <w:trPr>
          <w:trHeight w:val="255"/>
        </w:trPr>
        <w:tc>
          <w:tcPr>
            <w:tcW w:w="5898" w:type="dxa"/>
            <w:tcBorders>
              <w:top w:val="single" w:sz="4" w:space="0" w:color="auto"/>
              <w:left w:val="single" w:sz="4" w:space="0" w:color="auto"/>
              <w:bottom w:val="single" w:sz="4" w:space="0" w:color="auto"/>
              <w:right w:val="single" w:sz="4" w:space="0" w:color="auto"/>
            </w:tcBorders>
            <w:shd w:val="clear" w:color="auto" w:fill="auto"/>
            <w:vAlign w:val="center"/>
          </w:tcPr>
          <w:p w14:paraId="5336BC41" w14:textId="5B92B16F" w:rsidR="003A1892" w:rsidRPr="00CB2D2D" w:rsidRDefault="003A1892" w:rsidP="35BC6799">
            <w:pPr>
              <w:jc w:val="both"/>
              <w:rPr>
                <w:rFonts w:asciiTheme="minorHAnsi" w:hAnsiTheme="minorHAnsi"/>
                <w:sz w:val="20"/>
                <w:szCs w:val="20"/>
              </w:rPr>
            </w:pPr>
            <w:r w:rsidRPr="00CB2D2D">
              <w:rPr>
                <w:rFonts w:asciiTheme="minorHAnsi" w:hAnsiTheme="minorHAnsi"/>
                <w:sz w:val="20"/>
                <w:szCs w:val="20"/>
              </w:rPr>
              <w:t>The total area of all the pieces of equipment complies with the space requirements – see Annex_3</w:t>
            </w:r>
            <w:r w:rsidR="00442E9C" w:rsidRPr="00CB2D2D">
              <w:rPr>
                <w:rFonts w:asciiTheme="minorHAnsi" w:hAnsiTheme="minorHAnsi"/>
                <w:sz w:val="20"/>
                <w:szCs w:val="20"/>
              </w:rPr>
              <w:t>A</w:t>
            </w:r>
            <w:r w:rsidRPr="00CB2D2D">
              <w:rPr>
                <w:rFonts w:asciiTheme="minorHAnsi" w:hAnsiTheme="minorHAnsi"/>
                <w:sz w:val="20"/>
                <w:szCs w:val="20"/>
              </w:rPr>
              <w:t>_</w:t>
            </w:r>
            <w:r w:rsidR="00442E9C" w:rsidRPr="00CB2D2D">
              <w:rPr>
                <w:rFonts w:asciiTheme="minorHAnsi" w:hAnsiTheme="minorHAnsi"/>
                <w:sz w:val="20"/>
                <w:szCs w:val="20"/>
              </w:rPr>
              <w:t>TD</w:t>
            </w:r>
            <w:r w:rsidRPr="00CB2D2D">
              <w:rPr>
                <w:rFonts w:asciiTheme="minorHAnsi" w:hAnsiTheme="minorHAnsi"/>
                <w:sz w:val="20"/>
                <w:szCs w:val="20"/>
              </w:rPr>
              <w:t>_Technical_specifications</w:t>
            </w:r>
            <w:r w:rsidR="00CB2D2D" w:rsidRPr="00CB2D2D">
              <w:rPr>
                <w:rFonts w:asciiTheme="minorHAnsi" w:hAnsiTheme="minorHAnsi"/>
                <w:sz w:val="20"/>
                <w:szCs w:val="20"/>
              </w:rPr>
              <w:t>_furnaces_for_billets</w:t>
            </w:r>
            <w:r w:rsidRPr="00CB2D2D">
              <w:rPr>
                <w:rFonts w:asciiTheme="minorHAnsi" w:hAnsiTheme="minorHAnsi"/>
                <w:sz w:val="20"/>
                <w:szCs w:val="20"/>
              </w:rPr>
              <w:t>.docx</w:t>
            </w:r>
          </w:p>
        </w:tc>
        <w:tc>
          <w:tcPr>
            <w:tcW w:w="1990" w:type="dxa"/>
            <w:tcBorders>
              <w:top w:val="single" w:sz="4" w:space="0" w:color="auto"/>
              <w:left w:val="nil"/>
              <w:bottom w:val="single" w:sz="4" w:space="0" w:color="auto"/>
              <w:right w:val="single" w:sz="4" w:space="0" w:color="auto"/>
            </w:tcBorders>
            <w:shd w:val="clear" w:color="auto" w:fill="auto"/>
          </w:tcPr>
          <w:p w14:paraId="75E0E82B" w14:textId="77777777" w:rsidR="003A1892" w:rsidRPr="00FD2BF4" w:rsidRDefault="003A1892">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16" w:type="dxa"/>
            <w:tcBorders>
              <w:top w:val="single" w:sz="4" w:space="0" w:color="auto"/>
              <w:left w:val="nil"/>
              <w:bottom w:val="single" w:sz="4" w:space="0" w:color="auto"/>
              <w:right w:val="single" w:sz="4" w:space="0" w:color="auto"/>
            </w:tcBorders>
          </w:tcPr>
          <w:p w14:paraId="5037C2AA" w14:textId="77777777" w:rsidR="003A1892" w:rsidRPr="00FD2BF4" w:rsidRDefault="003A1892">
            <w:pPr>
              <w:jc w:val="center"/>
              <w:rPr>
                <w:rFonts w:asciiTheme="minorHAnsi" w:hAnsiTheme="minorHAnsi" w:cstheme="minorHAnsi"/>
                <w:sz w:val="20"/>
                <w:szCs w:val="20"/>
              </w:rPr>
            </w:pPr>
          </w:p>
        </w:tc>
      </w:tr>
      <w:tr w:rsidR="003A1892" w:rsidRPr="00FD2BF4" w14:paraId="53979FD3" w14:textId="77777777" w:rsidTr="003667E5">
        <w:trPr>
          <w:trHeight w:val="255"/>
        </w:trPr>
        <w:tc>
          <w:tcPr>
            <w:tcW w:w="5898" w:type="dxa"/>
            <w:tcBorders>
              <w:top w:val="single" w:sz="4" w:space="0" w:color="auto"/>
              <w:left w:val="single" w:sz="4" w:space="0" w:color="auto"/>
              <w:bottom w:val="single" w:sz="4" w:space="0" w:color="auto"/>
              <w:right w:val="single" w:sz="4" w:space="0" w:color="auto"/>
            </w:tcBorders>
            <w:shd w:val="clear" w:color="auto" w:fill="auto"/>
            <w:vAlign w:val="center"/>
          </w:tcPr>
          <w:p w14:paraId="0DAAE984" w14:textId="6B784A18" w:rsidR="003A1892" w:rsidRPr="00CB2D2D" w:rsidRDefault="003A1892">
            <w:pPr>
              <w:jc w:val="both"/>
              <w:rPr>
                <w:rFonts w:asciiTheme="minorHAnsi" w:hAnsiTheme="minorHAnsi" w:cstheme="minorBidi"/>
                <w:sz w:val="20"/>
                <w:szCs w:val="20"/>
              </w:rPr>
            </w:pPr>
            <w:r w:rsidRPr="00CB2D2D">
              <w:rPr>
                <w:rFonts w:asciiTheme="minorHAnsi" w:hAnsiTheme="minorHAnsi"/>
                <w:sz w:val="20"/>
                <w:szCs w:val="20"/>
              </w:rPr>
              <w:t>The equipment complies with all the technical conditions specified in Annex_3</w:t>
            </w:r>
            <w:r w:rsidR="001B19A0" w:rsidRPr="00CB2D2D">
              <w:rPr>
                <w:rFonts w:asciiTheme="minorHAnsi" w:hAnsiTheme="minorHAnsi"/>
                <w:sz w:val="20"/>
                <w:szCs w:val="20"/>
              </w:rPr>
              <w:t>A</w:t>
            </w:r>
            <w:r w:rsidRPr="00CB2D2D">
              <w:rPr>
                <w:rFonts w:asciiTheme="minorHAnsi" w:hAnsiTheme="minorHAnsi"/>
                <w:sz w:val="20"/>
                <w:szCs w:val="20"/>
              </w:rPr>
              <w:t>_</w:t>
            </w:r>
            <w:r w:rsidR="00B21CA0" w:rsidRPr="00CB2D2D">
              <w:rPr>
                <w:rFonts w:asciiTheme="minorHAnsi" w:hAnsiTheme="minorHAnsi"/>
                <w:sz w:val="20"/>
                <w:szCs w:val="20"/>
              </w:rPr>
              <w:t>T</w:t>
            </w:r>
            <w:r w:rsidRPr="00CB2D2D">
              <w:rPr>
                <w:rFonts w:asciiTheme="minorHAnsi" w:hAnsiTheme="minorHAnsi"/>
                <w:sz w:val="20"/>
                <w:szCs w:val="20"/>
              </w:rPr>
              <w:t>D_Technical_specifications</w:t>
            </w:r>
            <w:r w:rsidR="00CB2D2D" w:rsidRPr="00CB2D2D">
              <w:rPr>
                <w:rFonts w:asciiTheme="minorHAnsi" w:hAnsiTheme="minorHAnsi"/>
                <w:sz w:val="20"/>
                <w:szCs w:val="20"/>
              </w:rPr>
              <w:t>_furnaces_for_billets</w:t>
            </w:r>
            <w:r w:rsidRPr="00CB2D2D">
              <w:rPr>
                <w:rFonts w:asciiTheme="minorHAnsi" w:hAnsiTheme="minorHAnsi"/>
                <w:sz w:val="20"/>
                <w:szCs w:val="20"/>
              </w:rPr>
              <w:t>.docx</w:t>
            </w:r>
          </w:p>
        </w:tc>
        <w:tc>
          <w:tcPr>
            <w:tcW w:w="1990" w:type="dxa"/>
            <w:tcBorders>
              <w:top w:val="single" w:sz="4" w:space="0" w:color="auto"/>
              <w:left w:val="nil"/>
              <w:bottom w:val="single" w:sz="4" w:space="0" w:color="auto"/>
              <w:right w:val="single" w:sz="4" w:space="0" w:color="auto"/>
            </w:tcBorders>
            <w:shd w:val="clear" w:color="auto" w:fill="auto"/>
          </w:tcPr>
          <w:p w14:paraId="70CD1689" w14:textId="77777777" w:rsidR="003A1892" w:rsidRPr="00FD2BF4" w:rsidRDefault="003A1892">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16" w:type="dxa"/>
            <w:tcBorders>
              <w:top w:val="single" w:sz="4" w:space="0" w:color="auto"/>
              <w:left w:val="nil"/>
              <w:bottom w:val="single" w:sz="4" w:space="0" w:color="auto"/>
              <w:right w:val="single" w:sz="4" w:space="0" w:color="auto"/>
            </w:tcBorders>
          </w:tcPr>
          <w:p w14:paraId="06E67EB5" w14:textId="77777777" w:rsidR="003A1892" w:rsidRPr="00FD2BF4" w:rsidRDefault="003A1892">
            <w:pPr>
              <w:jc w:val="center"/>
              <w:rPr>
                <w:rFonts w:asciiTheme="minorHAnsi" w:hAnsiTheme="minorHAnsi" w:cstheme="minorHAnsi"/>
                <w:sz w:val="20"/>
                <w:szCs w:val="20"/>
              </w:rPr>
            </w:pPr>
          </w:p>
        </w:tc>
      </w:tr>
      <w:tr w:rsidR="003A1892" w:rsidRPr="00FD2BF4" w14:paraId="71EC0D35" w14:textId="77777777" w:rsidTr="003667E5">
        <w:trPr>
          <w:trHeight w:val="255"/>
        </w:trPr>
        <w:tc>
          <w:tcPr>
            <w:tcW w:w="5898" w:type="dxa"/>
            <w:tcBorders>
              <w:top w:val="single" w:sz="4" w:space="0" w:color="auto"/>
              <w:left w:val="single" w:sz="4" w:space="0" w:color="auto"/>
              <w:bottom w:val="single" w:sz="4" w:space="0" w:color="auto"/>
              <w:right w:val="single" w:sz="4" w:space="0" w:color="auto"/>
            </w:tcBorders>
            <w:shd w:val="clear" w:color="auto" w:fill="auto"/>
            <w:vAlign w:val="center"/>
          </w:tcPr>
          <w:p w14:paraId="7ADB32B9" w14:textId="77777777" w:rsidR="003A1892" w:rsidRPr="00FD2BF4" w:rsidRDefault="003A1892">
            <w:pPr>
              <w:jc w:val="both"/>
              <w:rPr>
                <w:rFonts w:asciiTheme="minorHAnsi" w:hAnsiTheme="minorHAnsi" w:cstheme="minorHAnsi"/>
                <w:sz w:val="20"/>
                <w:szCs w:val="20"/>
              </w:rPr>
            </w:pPr>
            <w:r w:rsidRPr="00FD2BF4">
              <w:rPr>
                <w:rFonts w:asciiTheme="minorHAnsi" w:hAnsiTheme="minorHAnsi"/>
                <w:sz w:val="20"/>
              </w:rPr>
              <w:t>CE declaration of conformity</w:t>
            </w:r>
          </w:p>
        </w:tc>
        <w:tc>
          <w:tcPr>
            <w:tcW w:w="1990" w:type="dxa"/>
            <w:tcBorders>
              <w:top w:val="single" w:sz="4" w:space="0" w:color="auto"/>
              <w:left w:val="nil"/>
              <w:bottom w:val="single" w:sz="4" w:space="0" w:color="auto"/>
              <w:right w:val="single" w:sz="4" w:space="0" w:color="auto"/>
            </w:tcBorders>
            <w:shd w:val="clear" w:color="auto" w:fill="auto"/>
          </w:tcPr>
          <w:p w14:paraId="4635D194" w14:textId="77777777" w:rsidR="003A1892" w:rsidRPr="00FD2BF4" w:rsidRDefault="003A1892">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C7162D">
              <w:rPr>
                <w:rFonts w:asciiTheme="minorHAnsi" w:hAnsiTheme="minorHAnsi" w:cstheme="minorHAnsi"/>
                <w:sz w:val="20"/>
              </w:rPr>
            </w:r>
            <w:r w:rsidR="00C7162D">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16" w:type="dxa"/>
            <w:tcBorders>
              <w:top w:val="single" w:sz="4" w:space="0" w:color="auto"/>
              <w:left w:val="nil"/>
              <w:bottom w:val="single" w:sz="4" w:space="0" w:color="auto"/>
              <w:right w:val="single" w:sz="4" w:space="0" w:color="auto"/>
            </w:tcBorders>
          </w:tcPr>
          <w:p w14:paraId="19B5E3AC" w14:textId="77777777" w:rsidR="003A1892" w:rsidRPr="00FD2BF4" w:rsidRDefault="003A1892">
            <w:pPr>
              <w:jc w:val="center"/>
              <w:rPr>
                <w:rFonts w:asciiTheme="minorHAnsi" w:hAnsiTheme="minorHAnsi" w:cstheme="minorHAnsi"/>
                <w:sz w:val="20"/>
                <w:szCs w:val="20"/>
              </w:rPr>
            </w:pPr>
          </w:p>
        </w:tc>
      </w:tr>
    </w:tbl>
    <w:p w14:paraId="21DF7D5C" w14:textId="77777777" w:rsidR="003A1892" w:rsidRDefault="003A1892" w:rsidP="00C475A4">
      <w:pPr>
        <w:jc w:val="both"/>
        <w:rPr>
          <w:rFonts w:asciiTheme="minorHAnsi" w:hAnsiTheme="minorHAnsi" w:cstheme="minorHAnsi"/>
          <w:sz w:val="20"/>
          <w:szCs w:val="20"/>
        </w:rPr>
      </w:pPr>
    </w:p>
    <w:p w14:paraId="3D7134CC" w14:textId="224F5F8A" w:rsidR="00A92E74" w:rsidRDefault="000A5E26" w:rsidP="003254D7">
      <w:pPr>
        <w:spacing w:after="160" w:line="259" w:lineRule="auto"/>
        <w:ind w:right="-710"/>
        <w:jc w:val="both"/>
        <w:rPr>
          <w:rFonts w:asciiTheme="minorHAnsi" w:hAnsiTheme="minorHAnsi" w:cstheme="minorHAnsi"/>
          <w:sz w:val="20"/>
          <w:szCs w:val="20"/>
        </w:rPr>
      </w:pPr>
      <w:r w:rsidRPr="000A5E26">
        <w:rPr>
          <w:rFonts w:asciiTheme="minorHAnsi" w:hAnsiTheme="minorHAnsi" w:cstheme="minorHAnsi"/>
          <w:sz w:val="20"/>
          <w:szCs w:val="20"/>
        </w:rPr>
        <w:t>*</w:t>
      </w:r>
      <w:r w:rsidRPr="000A5E26">
        <w:rPr>
          <w:rFonts w:asciiTheme="minorHAnsi" w:hAnsiTheme="minorHAnsi" w:cstheme="minorHAnsi"/>
          <w:i/>
          <w:iCs/>
          <w:sz w:val="20"/>
          <w:szCs w:val="20"/>
        </w:rPr>
        <w:t xml:space="preserve"> The Contracting Authority hereby informs the Participants that it is entitled to verify the credibility of the data or documents provided in accordance with sec. 39 par. 5 of Act No. 134/2016 Coll., on public procurement, as amended. In this context, the Contracting Authority reserves the right to require Participants to demonstrate a sample (including the possibility of a physical demonstration of a sample) of the equipment with the required function during the assessment phase of the fulfilment of the conditions for participation in the procurement procedure in order to verify the credibility of the data provided. The Participant </w:t>
      </w:r>
      <w:r w:rsidRPr="000A5E26">
        <w:rPr>
          <w:rFonts w:asciiTheme="minorHAnsi" w:hAnsiTheme="minorHAnsi" w:cstheme="minorHAnsi"/>
          <w:i/>
          <w:iCs/>
          <w:sz w:val="20"/>
          <w:szCs w:val="20"/>
        </w:rPr>
        <w:lastRenderedPageBreak/>
        <w:t>will then be obliged to arrange for the Contracting Authority to carry out a demonstration (including the possibility of carrying out a physical demonstration) of the equipment with the required functionality.</w:t>
      </w:r>
      <w:r w:rsidR="00A92E74">
        <w:rPr>
          <w:rFonts w:asciiTheme="minorHAnsi" w:hAnsiTheme="minorHAnsi" w:cstheme="minorHAnsi"/>
          <w:sz w:val="20"/>
          <w:szCs w:val="20"/>
        </w:rPr>
        <w:br w:type="page"/>
      </w:r>
    </w:p>
    <w:p w14:paraId="52A597CA" w14:textId="77777777" w:rsidR="003A1892" w:rsidRPr="00FD2BF4" w:rsidRDefault="003A1892" w:rsidP="00C475A4">
      <w:pPr>
        <w:jc w:val="both"/>
        <w:rPr>
          <w:rFonts w:asciiTheme="minorHAnsi" w:hAnsiTheme="minorHAnsi" w:cstheme="minorHAnsi"/>
          <w:sz w:val="20"/>
          <w:szCs w:val="20"/>
        </w:rPr>
      </w:pPr>
    </w:p>
    <w:tbl>
      <w:tblPr>
        <w:tblW w:w="10343" w:type="dxa"/>
        <w:tblCellMar>
          <w:left w:w="70" w:type="dxa"/>
          <w:right w:w="70" w:type="dxa"/>
        </w:tblCellMar>
        <w:tblLook w:val="04A0" w:firstRow="1" w:lastRow="0" w:firstColumn="1" w:lastColumn="0" w:noHBand="0" w:noVBand="1"/>
      </w:tblPr>
      <w:tblGrid>
        <w:gridCol w:w="4815"/>
        <w:gridCol w:w="4111"/>
        <w:gridCol w:w="1417"/>
      </w:tblGrid>
      <w:tr w:rsidR="00325E47" w:rsidRPr="00FD2BF4" w14:paraId="1BF14D50" w14:textId="77777777" w:rsidTr="00EA0ABE">
        <w:trPr>
          <w:trHeight w:val="217"/>
        </w:trPr>
        <w:tc>
          <w:tcPr>
            <w:tcW w:w="892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A58D73" w14:textId="3B94D09B" w:rsidR="00325E47" w:rsidRPr="00FD2BF4" w:rsidRDefault="00325E47" w:rsidP="00C475A4">
            <w:pPr>
              <w:jc w:val="center"/>
              <w:rPr>
                <w:rFonts w:asciiTheme="minorHAnsi" w:eastAsia="Times New Roman" w:hAnsiTheme="minorHAnsi" w:cstheme="minorHAnsi"/>
                <w:b/>
                <w:bCs/>
                <w:sz w:val="20"/>
                <w:szCs w:val="20"/>
              </w:rPr>
            </w:pPr>
            <w:r w:rsidRPr="00FD2BF4">
              <w:rPr>
                <w:rFonts w:asciiTheme="minorHAnsi" w:hAnsiTheme="minorHAnsi"/>
                <w:b/>
                <w:sz w:val="20"/>
              </w:rPr>
              <w:t>Scored sub-criteria of the partial evaluation criterion “Technical Parameters”</w:t>
            </w:r>
          </w:p>
        </w:tc>
        <w:tc>
          <w:tcPr>
            <w:tcW w:w="1417" w:type="dxa"/>
            <w:tcBorders>
              <w:top w:val="single" w:sz="4" w:space="0" w:color="auto"/>
              <w:left w:val="single" w:sz="4" w:space="0" w:color="auto"/>
              <w:bottom w:val="single" w:sz="4" w:space="0" w:color="auto"/>
              <w:right w:val="single" w:sz="4" w:space="0" w:color="auto"/>
            </w:tcBorders>
          </w:tcPr>
          <w:p w14:paraId="1F30531D" w14:textId="77777777" w:rsidR="00325E47" w:rsidRPr="00FD2BF4" w:rsidRDefault="00325E47" w:rsidP="00C475A4">
            <w:pPr>
              <w:jc w:val="center"/>
              <w:rPr>
                <w:rFonts w:asciiTheme="minorHAnsi" w:hAnsiTheme="minorHAnsi" w:cstheme="minorHAnsi"/>
                <w:b/>
                <w:bCs/>
                <w:sz w:val="20"/>
                <w:szCs w:val="20"/>
              </w:rPr>
            </w:pPr>
          </w:p>
        </w:tc>
      </w:tr>
      <w:tr w:rsidR="00325E47" w:rsidRPr="00FD2BF4" w14:paraId="3C2C73AA" w14:textId="77777777" w:rsidTr="00EA0ABE">
        <w:trPr>
          <w:trHeight w:val="360"/>
        </w:trPr>
        <w:tc>
          <w:tcPr>
            <w:tcW w:w="4815" w:type="dxa"/>
            <w:tcBorders>
              <w:top w:val="nil"/>
              <w:left w:val="single" w:sz="4" w:space="0" w:color="auto"/>
              <w:bottom w:val="single" w:sz="4" w:space="0" w:color="auto"/>
              <w:right w:val="single" w:sz="4" w:space="0" w:color="auto"/>
            </w:tcBorders>
            <w:shd w:val="clear" w:color="auto" w:fill="auto"/>
            <w:noWrap/>
            <w:vAlign w:val="center"/>
            <w:hideMark/>
          </w:tcPr>
          <w:p w14:paraId="132FBE5F" w14:textId="77777777" w:rsidR="00325E47" w:rsidRPr="00FD2BF4" w:rsidRDefault="00325E47" w:rsidP="00C475A4">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4111" w:type="dxa"/>
            <w:tcBorders>
              <w:top w:val="nil"/>
              <w:left w:val="nil"/>
              <w:bottom w:val="single" w:sz="4" w:space="0" w:color="auto"/>
              <w:right w:val="single" w:sz="4" w:space="0" w:color="auto"/>
            </w:tcBorders>
            <w:shd w:val="clear" w:color="auto" w:fill="auto"/>
            <w:noWrap/>
            <w:vAlign w:val="center"/>
            <w:hideMark/>
          </w:tcPr>
          <w:p w14:paraId="29A700DB" w14:textId="6D956374" w:rsidR="00325E47" w:rsidRPr="00FD2BF4" w:rsidRDefault="00804C75" w:rsidP="00C475A4">
            <w:pPr>
              <w:jc w:val="center"/>
              <w:rPr>
                <w:rFonts w:asciiTheme="minorHAnsi" w:eastAsia="Times New Roman" w:hAnsiTheme="minorHAnsi" w:cstheme="minorHAnsi"/>
                <w:b/>
                <w:bCs/>
                <w:sz w:val="20"/>
                <w:szCs w:val="20"/>
                <w:highlight w:val="yellow"/>
              </w:rPr>
            </w:pPr>
            <w:r w:rsidRPr="00FD2BF4">
              <w:rPr>
                <w:rFonts w:asciiTheme="minorHAnsi" w:hAnsiTheme="minorHAnsi"/>
                <w:b/>
                <w:sz w:val="20"/>
              </w:rPr>
              <w:t>To be added</w:t>
            </w:r>
          </w:p>
        </w:tc>
        <w:tc>
          <w:tcPr>
            <w:tcW w:w="1417" w:type="dxa"/>
            <w:tcBorders>
              <w:top w:val="nil"/>
              <w:left w:val="nil"/>
              <w:bottom w:val="single" w:sz="4" w:space="0" w:color="auto"/>
              <w:right w:val="single" w:sz="4" w:space="0" w:color="auto"/>
            </w:tcBorders>
          </w:tcPr>
          <w:p w14:paraId="06D889D5" w14:textId="77777777" w:rsidR="00325E47" w:rsidRPr="00FD2BF4" w:rsidRDefault="00325E47" w:rsidP="00C475A4">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6329EC" w:rsidRPr="00FD2BF4" w14:paraId="1F6CE5DE" w14:textId="77777777" w:rsidTr="006346E9">
        <w:trPr>
          <w:trHeight w:val="255"/>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7BD8CDB7" w14:textId="40E7740B" w:rsidR="006329EC" w:rsidRPr="00FD2BF4" w:rsidRDefault="006329EC" w:rsidP="00C475A4">
            <w:pPr>
              <w:jc w:val="both"/>
              <w:rPr>
                <w:rFonts w:asciiTheme="minorHAnsi" w:hAnsiTheme="minorHAnsi" w:cstheme="minorHAnsi"/>
                <w:sz w:val="20"/>
                <w:szCs w:val="20"/>
              </w:rPr>
            </w:pPr>
            <w:r w:rsidRPr="00FD2BF4">
              <w:rPr>
                <w:rFonts w:asciiTheme="minorHAnsi" w:hAnsiTheme="minorHAnsi"/>
                <w:sz w:val="20"/>
              </w:rPr>
              <w:t>The deadline for providing construction readiness documentation from the contract conclusion</w:t>
            </w:r>
          </w:p>
        </w:tc>
        <w:tc>
          <w:tcPr>
            <w:tcW w:w="4111" w:type="dxa"/>
            <w:tcBorders>
              <w:top w:val="single" w:sz="4" w:space="0" w:color="auto"/>
              <w:left w:val="nil"/>
              <w:bottom w:val="single" w:sz="4" w:space="0" w:color="auto"/>
              <w:right w:val="single" w:sz="4" w:space="0" w:color="auto"/>
            </w:tcBorders>
            <w:shd w:val="clear" w:color="auto" w:fill="auto"/>
          </w:tcPr>
          <w:p w14:paraId="5209342A" w14:textId="10B712D0" w:rsidR="0095650A" w:rsidRPr="00995ECE" w:rsidRDefault="008E106F" w:rsidP="00C475A4">
            <w:pPr>
              <w:jc w:val="center"/>
              <w:rPr>
                <w:rFonts w:asciiTheme="minorHAnsi" w:hAnsiTheme="minorHAnsi" w:cstheme="minorHAnsi"/>
                <w:sz w:val="20"/>
                <w:szCs w:val="20"/>
              </w:rPr>
            </w:pPr>
            <w:r w:rsidRPr="00995ECE">
              <w:rPr>
                <w:rFonts w:asciiTheme="minorHAnsi" w:hAnsiTheme="minorHAnsi"/>
                <w:sz w:val="20"/>
              </w:rPr>
              <w:t xml:space="preserve">less than </w:t>
            </w:r>
            <w:r w:rsidR="00DA6FE3">
              <w:rPr>
                <w:rFonts w:asciiTheme="minorHAnsi" w:hAnsiTheme="minorHAnsi"/>
                <w:sz w:val="20"/>
              </w:rPr>
              <w:t>45</w:t>
            </w:r>
            <w:r w:rsidRPr="00995ECE">
              <w:rPr>
                <w:rFonts w:asciiTheme="minorHAnsi" w:hAnsiTheme="minorHAnsi"/>
                <w:sz w:val="20"/>
              </w:rPr>
              <w:t xml:space="preserve"> </w:t>
            </w:r>
            <w:r w:rsidR="004659FA" w:rsidRPr="00995ECE">
              <w:rPr>
                <w:rFonts w:asciiTheme="minorHAnsi" w:hAnsiTheme="minorHAnsi"/>
                <w:sz w:val="20"/>
              </w:rPr>
              <w:t>day</w:t>
            </w:r>
            <w:r w:rsidRPr="00995ECE">
              <w:rPr>
                <w:rFonts w:asciiTheme="minorHAnsi" w:hAnsiTheme="minorHAnsi"/>
                <w:sz w:val="20"/>
              </w:rPr>
              <w:t xml:space="preserve">s inclusive – </w:t>
            </w:r>
            <w:r w:rsidR="00DA6FE3">
              <w:rPr>
                <w:rFonts w:asciiTheme="minorHAnsi" w:hAnsiTheme="minorHAnsi"/>
                <w:sz w:val="20"/>
              </w:rPr>
              <w:t>4</w:t>
            </w:r>
            <w:r w:rsidRPr="00995ECE">
              <w:rPr>
                <w:rFonts w:asciiTheme="minorHAnsi" w:hAnsiTheme="minorHAnsi"/>
                <w:sz w:val="20"/>
              </w:rPr>
              <w:t>0 p.</w:t>
            </w:r>
          </w:p>
          <w:p w14:paraId="5B94AEA3" w14:textId="3B4BE7B3" w:rsidR="007923E9" w:rsidRPr="00995ECE" w:rsidRDefault="008E106F" w:rsidP="007923E9">
            <w:pPr>
              <w:jc w:val="center"/>
              <w:rPr>
                <w:rFonts w:asciiTheme="minorHAnsi" w:hAnsiTheme="minorHAnsi"/>
                <w:sz w:val="20"/>
              </w:rPr>
            </w:pPr>
            <w:r w:rsidRPr="00995ECE">
              <w:rPr>
                <w:rFonts w:asciiTheme="minorHAnsi" w:hAnsiTheme="minorHAnsi"/>
                <w:sz w:val="20"/>
              </w:rPr>
              <w:t xml:space="preserve">more than </w:t>
            </w:r>
            <w:r w:rsidR="00DA6FE3">
              <w:rPr>
                <w:rFonts w:asciiTheme="minorHAnsi" w:hAnsiTheme="minorHAnsi"/>
                <w:sz w:val="20"/>
              </w:rPr>
              <w:t>45</w:t>
            </w:r>
            <w:r w:rsidRPr="00995ECE">
              <w:rPr>
                <w:rFonts w:asciiTheme="minorHAnsi" w:hAnsiTheme="minorHAnsi"/>
                <w:sz w:val="20"/>
              </w:rPr>
              <w:t xml:space="preserve"> </w:t>
            </w:r>
            <w:r w:rsidR="004659FA" w:rsidRPr="00995ECE">
              <w:rPr>
                <w:rFonts w:asciiTheme="minorHAnsi" w:hAnsiTheme="minorHAnsi"/>
                <w:sz w:val="20"/>
              </w:rPr>
              <w:t>day</w:t>
            </w:r>
            <w:r w:rsidRPr="00995ECE">
              <w:rPr>
                <w:rFonts w:asciiTheme="minorHAnsi" w:hAnsiTheme="minorHAnsi"/>
                <w:sz w:val="20"/>
              </w:rPr>
              <w:t xml:space="preserve">s but less than </w:t>
            </w:r>
          </w:p>
          <w:p w14:paraId="318984F6" w14:textId="70CBA100" w:rsidR="0095650A" w:rsidRPr="00995ECE" w:rsidRDefault="004659FA" w:rsidP="007923E9">
            <w:pPr>
              <w:jc w:val="center"/>
              <w:rPr>
                <w:rFonts w:asciiTheme="minorHAnsi" w:hAnsiTheme="minorHAnsi"/>
                <w:sz w:val="20"/>
              </w:rPr>
            </w:pPr>
            <w:r w:rsidRPr="00995ECE">
              <w:rPr>
                <w:rFonts w:asciiTheme="minorHAnsi" w:hAnsiTheme="minorHAnsi"/>
                <w:sz w:val="20"/>
              </w:rPr>
              <w:t>60</w:t>
            </w:r>
            <w:r w:rsidR="008F6114">
              <w:rPr>
                <w:rFonts w:asciiTheme="minorHAnsi" w:hAnsiTheme="minorHAnsi"/>
                <w:sz w:val="20"/>
              </w:rPr>
              <w:t xml:space="preserve"> </w:t>
            </w:r>
            <w:r w:rsidR="00212B49" w:rsidRPr="00995ECE">
              <w:rPr>
                <w:rFonts w:asciiTheme="minorHAnsi" w:hAnsiTheme="minorHAnsi"/>
                <w:sz w:val="20"/>
              </w:rPr>
              <w:t>day</w:t>
            </w:r>
            <w:r w:rsidR="008E106F" w:rsidRPr="00995ECE">
              <w:rPr>
                <w:rFonts w:asciiTheme="minorHAnsi" w:hAnsiTheme="minorHAnsi"/>
                <w:sz w:val="20"/>
              </w:rPr>
              <w:t xml:space="preserve">s inclusive – </w:t>
            </w:r>
            <w:r w:rsidR="004F0611">
              <w:rPr>
                <w:rFonts w:asciiTheme="minorHAnsi" w:hAnsiTheme="minorHAnsi"/>
                <w:sz w:val="20"/>
              </w:rPr>
              <w:t>2</w:t>
            </w:r>
            <w:r w:rsidR="008E106F" w:rsidRPr="00995ECE">
              <w:rPr>
                <w:rFonts w:asciiTheme="minorHAnsi" w:hAnsiTheme="minorHAnsi"/>
                <w:sz w:val="20"/>
              </w:rPr>
              <w:t>0 p.</w:t>
            </w:r>
          </w:p>
          <w:p w14:paraId="4758E323" w14:textId="35755BDA" w:rsidR="006329EC" w:rsidRPr="00995ECE" w:rsidRDefault="008E106F" w:rsidP="00C475A4">
            <w:pPr>
              <w:jc w:val="center"/>
              <w:rPr>
                <w:rFonts w:asciiTheme="minorHAnsi" w:hAnsiTheme="minorHAnsi" w:cstheme="minorHAnsi"/>
                <w:sz w:val="20"/>
                <w:szCs w:val="20"/>
              </w:rPr>
            </w:pPr>
            <w:r w:rsidRPr="00995ECE">
              <w:rPr>
                <w:rFonts w:asciiTheme="minorHAnsi" w:hAnsiTheme="minorHAnsi"/>
                <w:sz w:val="20"/>
              </w:rPr>
              <w:t xml:space="preserve">more than </w:t>
            </w:r>
            <w:r w:rsidR="007E2253" w:rsidRPr="004132D9">
              <w:rPr>
                <w:rFonts w:asciiTheme="minorHAnsi" w:hAnsiTheme="minorHAnsi"/>
                <w:sz w:val="20"/>
              </w:rPr>
              <w:t>60</w:t>
            </w:r>
            <w:r w:rsidRPr="00995ECE">
              <w:rPr>
                <w:rFonts w:asciiTheme="minorHAnsi" w:hAnsiTheme="minorHAnsi"/>
                <w:sz w:val="20"/>
              </w:rPr>
              <w:t xml:space="preserve"> </w:t>
            </w:r>
            <w:r w:rsidR="00102DE7" w:rsidRPr="00995ECE">
              <w:rPr>
                <w:rFonts w:asciiTheme="minorHAnsi" w:hAnsiTheme="minorHAnsi"/>
                <w:sz w:val="20"/>
              </w:rPr>
              <w:t>day</w:t>
            </w:r>
            <w:r w:rsidRPr="00995ECE">
              <w:rPr>
                <w:rFonts w:asciiTheme="minorHAnsi" w:hAnsiTheme="minorHAnsi"/>
                <w:sz w:val="20"/>
              </w:rPr>
              <w:t xml:space="preserve">s – 0 p. </w:t>
            </w:r>
          </w:p>
        </w:tc>
        <w:tc>
          <w:tcPr>
            <w:tcW w:w="1417" w:type="dxa"/>
            <w:tcBorders>
              <w:top w:val="single" w:sz="4" w:space="0" w:color="auto"/>
              <w:left w:val="nil"/>
              <w:bottom w:val="single" w:sz="4" w:space="0" w:color="auto"/>
              <w:right w:val="single" w:sz="4" w:space="0" w:color="auto"/>
            </w:tcBorders>
            <w:vAlign w:val="center"/>
          </w:tcPr>
          <w:p w14:paraId="380E80B8" w14:textId="0E32E13F" w:rsidR="006329EC" w:rsidRPr="00995ECE" w:rsidRDefault="002248A1" w:rsidP="00C475A4">
            <w:pPr>
              <w:jc w:val="center"/>
              <w:rPr>
                <w:rFonts w:asciiTheme="minorHAnsi" w:hAnsiTheme="minorHAnsi" w:cstheme="minorHAnsi"/>
                <w:sz w:val="20"/>
                <w:szCs w:val="20"/>
              </w:rPr>
            </w:pPr>
            <w:r w:rsidRPr="000F427E">
              <w:rPr>
                <w:rFonts w:asciiTheme="minorHAnsi" w:hAnsiTheme="minorHAnsi" w:cstheme="minorHAnsi"/>
                <w:sz w:val="20"/>
                <w:szCs w:val="20"/>
                <w:highlight w:val="yellow"/>
              </w:rPr>
              <w:t>……</w:t>
            </w:r>
            <w:r w:rsidRPr="00995ECE">
              <w:rPr>
                <w:rFonts w:asciiTheme="minorHAnsi" w:hAnsiTheme="minorHAnsi" w:cstheme="minorHAnsi"/>
                <w:sz w:val="20"/>
                <w:szCs w:val="20"/>
              </w:rPr>
              <w:t xml:space="preserve"> days</w:t>
            </w:r>
          </w:p>
        </w:tc>
      </w:tr>
      <w:tr w:rsidR="00E951D4" w:rsidRPr="00FD2BF4" w14:paraId="10A23121" w14:textId="77777777" w:rsidTr="00504A42">
        <w:trPr>
          <w:trHeight w:val="255"/>
        </w:trPr>
        <w:tc>
          <w:tcPr>
            <w:tcW w:w="10343" w:type="dxa"/>
            <w:gridSpan w:val="3"/>
            <w:tcBorders>
              <w:top w:val="single" w:sz="4" w:space="0" w:color="auto"/>
              <w:left w:val="single" w:sz="4" w:space="0" w:color="auto"/>
              <w:bottom w:val="single" w:sz="4" w:space="0" w:color="auto"/>
              <w:right w:val="single" w:sz="4" w:space="0" w:color="auto"/>
            </w:tcBorders>
            <w:shd w:val="clear" w:color="auto" w:fill="auto"/>
          </w:tcPr>
          <w:p w14:paraId="34433056" w14:textId="22B065A4" w:rsidR="00E951D4" w:rsidRPr="00995ECE" w:rsidRDefault="005215EA" w:rsidP="00A167D6">
            <w:pPr>
              <w:rPr>
                <w:rFonts w:asciiTheme="minorHAnsi" w:hAnsiTheme="minorHAnsi" w:cstheme="minorHAnsi"/>
                <w:sz w:val="20"/>
                <w:szCs w:val="20"/>
              </w:rPr>
            </w:pPr>
            <w:r w:rsidRPr="00995ECE">
              <w:rPr>
                <w:rFonts w:asciiTheme="minorHAnsi" w:hAnsiTheme="minorHAnsi"/>
                <w:sz w:val="20"/>
              </w:rPr>
              <w:t xml:space="preserve">In order to evaluate the tenders in connection with this sub-criterion, the Contracting Authority shall use a scoring scale of 0, </w:t>
            </w:r>
            <w:r w:rsidR="00863454">
              <w:rPr>
                <w:rFonts w:asciiTheme="minorHAnsi" w:hAnsiTheme="minorHAnsi"/>
                <w:sz w:val="20"/>
              </w:rPr>
              <w:t>2</w:t>
            </w:r>
            <w:r w:rsidRPr="00995ECE">
              <w:rPr>
                <w:rFonts w:asciiTheme="minorHAnsi" w:hAnsiTheme="minorHAnsi"/>
                <w:sz w:val="20"/>
              </w:rPr>
              <w:t xml:space="preserve">0, </w:t>
            </w:r>
            <w:r w:rsidR="00F55C61">
              <w:rPr>
                <w:rFonts w:asciiTheme="minorHAnsi" w:hAnsiTheme="minorHAnsi"/>
                <w:sz w:val="20"/>
              </w:rPr>
              <w:t>4</w:t>
            </w:r>
            <w:r w:rsidRPr="00995ECE">
              <w:rPr>
                <w:rFonts w:asciiTheme="minorHAnsi" w:hAnsiTheme="minorHAnsi"/>
                <w:sz w:val="20"/>
              </w:rPr>
              <w:t>0 points as specified above. Each individual tender shall be awarded a score as per the above table. The most favourable tender under the given sub-criterion shall mean the tender with the shortest term of delivery of the construction readiness documents from the conclusion of the contract.</w:t>
            </w:r>
          </w:p>
        </w:tc>
      </w:tr>
      <w:tr w:rsidR="00325E47" w:rsidRPr="00FD2BF4" w14:paraId="1C0E1DA9" w14:textId="77777777" w:rsidTr="006346E9">
        <w:trPr>
          <w:trHeight w:val="255"/>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62B920B2" w14:textId="0484CD98" w:rsidR="00325E47" w:rsidRPr="00FD2BF4" w:rsidRDefault="00325E47" w:rsidP="00C475A4">
            <w:pPr>
              <w:jc w:val="both"/>
              <w:rPr>
                <w:rFonts w:asciiTheme="minorHAnsi" w:hAnsiTheme="minorHAnsi" w:cstheme="minorHAnsi"/>
                <w:sz w:val="20"/>
                <w:szCs w:val="20"/>
              </w:rPr>
            </w:pPr>
            <w:r w:rsidRPr="00FD2BF4">
              <w:rPr>
                <w:rFonts w:asciiTheme="minorHAnsi" w:hAnsiTheme="minorHAnsi"/>
                <w:sz w:val="20"/>
              </w:rPr>
              <w:t>The manufacturer guarantees technical support for discontinued components for at least (alternatives for obsolete components)</w:t>
            </w:r>
          </w:p>
        </w:tc>
        <w:tc>
          <w:tcPr>
            <w:tcW w:w="4111" w:type="dxa"/>
            <w:tcBorders>
              <w:top w:val="single" w:sz="4" w:space="0" w:color="auto"/>
              <w:left w:val="nil"/>
              <w:bottom w:val="single" w:sz="4" w:space="0" w:color="auto"/>
              <w:right w:val="single" w:sz="4" w:space="0" w:color="auto"/>
            </w:tcBorders>
            <w:shd w:val="clear" w:color="auto" w:fill="auto"/>
          </w:tcPr>
          <w:p w14:paraId="72D80928" w14:textId="3ED02161" w:rsidR="00107277" w:rsidRPr="00995ECE" w:rsidRDefault="00F942BE" w:rsidP="00C475A4">
            <w:pPr>
              <w:jc w:val="center"/>
              <w:rPr>
                <w:rFonts w:asciiTheme="minorHAnsi" w:hAnsiTheme="minorHAnsi" w:cstheme="minorHAnsi"/>
                <w:sz w:val="20"/>
                <w:szCs w:val="20"/>
              </w:rPr>
            </w:pPr>
            <w:r w:rsidRPr="00995ECE">
              <w:rPr>
                <w:rFonts w:asciiTheme="minorHAnsi" w:hAnsiTheme="minorHAnsi"/>
                <w:sz w:val="20"/>
              </w:rPr>
              <w:t>less than 5 years inclusive – 0 p.</w:t>
            </w:r>
          </w:p>
          <w:p w14:paraId="362FB7AC" w14:textId="77777777" w:rsidR="009E4609" w:rsidRPr="00995ECE" w:rsidRDefault="008E106F" w:rsidP="00C475A4">
            <w:pPr>
              <w:jc w:val="center"/>
              <w:rPr>
                <w:rFonts w:asciiTheme="minorHAnsi" w:hAnsiTheme="minorHAnsi"/>
                <w:sz w:val="20"/>
              </w:rPr>
            </w:pPr>
            <w:r w:rsidRPr="00995ECE">
              <w:rPr>
                <w:rFonts w:asciiTheme="minorHAnsi" w:hAnsiTheme="minorHAnsi"/>
                <w:sz w:val="20"/>
              </w:rPr>
              <w:t xml:space="preserve">more than 5 years but less than </w:t>
            </w:r>
          </w:p>
          <w:p w14:paraId="7BDE3DD2" w14:textId="208BB76F" w:rsidR="00325E47" w:rsidRPr="00995ECE" w:rsidRDefault="008E106F" w:rsidP="00C475A4">
            <w:pPr>
              <w:jc w:val="center"/>
              <w:rPr>
                <w:rFonts w:asciiTheme="minorHAnsi" w:hAnsiTheme="minorHAnsi" w:cstheme="minorHAnsi"/>
                <w:sz w:val="20"/>
                <w:szCs w:val="20"/>
              </w:rPr>
            </w:pPr>
            <w:r w:rsidRPr="00995ECE">
              <w:rPr>
                <w:rFonts w:asciiTheme="minorHAnsi" w:hAnsiTheme="minorHAnsi"/>
                <w:sz w:val="20"/>
              </w:rPr>
              <w:t>10</w:t>
            </w:r>
            <w:r w:rsidR="008F6114">
              <w:rPr>
                <w:rFonts w:asciiTheme="minorHAnsi" w:hAnsiTheme="minorHAnsi"/>
                <w:sz w:val="20"/>
              </w:rPr>
              <w:t xml:space="preserve"> </w:t>
            </w:r>
            <w:r w:rsidRPr="00995ECE">
              <w:rPr>
                <w:rFonts w:asciiTheme="minorHAnsi" w:hAnsiTheme="minorHAnsi"/>
                <w:sz w:val="20"/>
              </w:rPr>
              <w:t>years inclusive – 5 p.</w:t>
            </w:r>
          </w:p>
          <w:p w14:paraId="73282A52" w14:textId="6CCBD6FF" w:rsidR="00F640A9" w:rsidRPr="00995ECE" w:rsidRDefault="008E106F" w:rsidP="00C475A4">
            <w:pPr>
              <w:jc w:val="center"/>
              <w:rPr>
                <w:rFonts w:asciiTheme="minorHAnsi" w:hAnsiTheme="minorHAnsi" w:cstheme="minorHAnsi"/>
                <w:sz w:val="20"/>
                <w:szCs w:val="20"/>
              </w:rPr>
            </w:pPr>
            <w:r w:rsidRPr="00995ECE">
              <w:rPr>
                <w:rFonts w:asciiTheme="minorHAnsi" w:hAnsiTheme="minorHAnsi"/>
                <w:sz w:val="20"/>
              </w:rPr>
              <w:t>more than 10 years – 15 p.</w:t>
            </w:r>
          </w:p>
        </w:tc>
        <w:tc>
          <w:tcPr>
            <w:tcW w:w="1417" w:type="dxa"/>
            <w:tcBorders>
              <w:top w:val="single" w:sz="4" w:space="0" w:color="auto"/>
              <w:left w:val="nil"/>
              <w:bottom w:val="single" w:sz="4" w:space="0" w:color="auto"/>
              <w:right w:val="single" w:sz="4" w:space="0" w:color="auto"/>
            </w:tcBorders>
            <w:vAlign w:val="center"/>
          </w:tcPr>
          <w:p w14:paraId="66EC8DF0" w14:textId="5E45ABCB" w:rsidR="00325E47" w:rsidRPr="00995ECE" w:rsidRDefault="002248A1" w:rsidP="00C475A4">
            <w:pPr>
              <w:jc w:val="center"/>
              <w:rPr>
                <w:rFonts w:asciiTheme="minorHAnsi" w:hAnsiTheme="minorHAnsi" w:cstheme="minorHAnsi"/>
                <w:sz w:val="20"/>
                <w:szCs w:val="20"/>
              </w:rPr>
            </w:pPr>
            <w:r w:rsidRPr="000F427E">
              <w:rPr>
                <w:rFonts w:asciiTheme="minorHAnsi" w:hAnsiTheme="minorHAnsi" w:cstheme="minorHAnsi"/>
                <w:sz w:val="20"/>
                <w:szCs w:val="20"/>
                <w:highlight w:val="yellow"/>
              </w:rPr>
              <w:t>……</w:t>
            </w:r>
            <w:r w:rsidRPr="00995ECE">
              <w:rPr>
                <w:rFonts w:asciiTheme="minorHAnsi" w:hAnsiTheme="minorHAnsi" w:cstheme="minorHAnsi"/>
                <w:sz w:val="20"/>
                <w:szCs w:val="20"/>
              </w:rPr>
              <w:t xml:space="preserve"> years</w:t>
            </w:r>
          </w:p>
        </w:tc>
      </w:tr>
      <w:tr w:rsidR="00E951D4" w:rsidRPr="00FD2BF4" w14:paraId="11F959A2" w14:textId="77777777" w:rsidTr="00504A42">
        <w:trPr>
          <w:trHeight w:val="255"/>
        </w:trPr>
        <w:tc>
          <w:tcPr>
            <w:tcW w:w="1034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74BCCB6" w14:textId="1C459305" w:rsidR="00E951D4" w:rsidRPr="00995ECE" w:rsidRDefault="005215EA" w:rsidP="000A71A2">
            <w:pPr>
              <w:rPr>
                <w:rFonts w:asciiTheme="minorHAnsi" w:hAnsiTheme="minorHAnsi" w:cstheme="minorHAnsi"/>
                <w:sz w:val="20"/>
                <w:szCs w:val="20"/>
              </w:rPr>
            </w:pPr>
            <w:r w:rsidRPr="00995ECE">
              <w:rPr>
                <w:rFonts w:asciiTheme="minorHAnsi" w:hAnsiTheme="minorHAnsi"/>
                <w:sz w:val="20"/>
              </w:rPr>
              <w:t>In order to evaluate the tenders in connection with this sub-criterion, the Contracting Authority shall use a scoring scale of 0, 5, 15 points as specified above. Each individual tender shall be awarded a score as per the above table. The most favourable tender under the given sub-criterion shall mean the tender with the longest guaranteed technical support for discontinued components (alternatives to obsolete components).</w:t>
            </w:r>
          </w:p>
        </w:tc>
      </w:tr>
      <w:tr w:rsidR="00325E47" w:rsidRPr="00FD2BF4" w14:paraId="62CFBA16" w14:textId="77777777" w:rsidTr="006346E9">
        <w:trPr>
          <w:trHeight w:val="255"/>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64949E54" w14:textId="39610F12" w:rsidR="00325E47" w:rsidRPr="00FD2BF4" w:rsidRDefault="00325E47" w:rsidP="00C475A4">
            <w:pPr>
              <w:jc w:val="both"/>
              <w:rPr>
                <w:rFonts w:asciiTheme="minorHAnsi" w:hAnsiTheme="minorHAnsi" w:cstheme="minorHAnsi"/>
                <w:sz w:val="20"/>
                <w:szCs w:val="20"/>
              </w:rPr>
            </w:pPr>
            <w:r w:rsidRPr="00FD2BF4">
              <w:rPr>
                <w:rFonts w:asciiTheme="minorHAnsi" w:hAnsiTheme="minorHAnsi"/>
                <w:sz w:val="20"/>
              </w:rPr>
              <w:t>The manufacturer guarantees availability of spare parts for all components for at least</w:t>
            </w:r>
          </w:p>
        </w:tc>
        <w:tc>
          <w:tcPr>
            <w:tcW w:w="4111" w:type="dxa"/>
            <w:tcBorders>
              <w:top w:val="single" w:sz="4" w:space="0" w:color="auto"/>
              <w:left w:val="nil"/>
              <w:bottom w:val="single" w:sz="4" w:space="0" w:color="auto"/>
              <w:right w:val="single" w:sz="4" w:space="0" w:color="auto"/>
            </w:tcBorders>
            <w:shd w:val="clear" w:color="auto" w:fill="auto"/>
          </w:tcPr>
          <w:p w14:paraId="4649616A" w14:textId="4D7B0800" w:rsidR="00C05FA2" w:rsidRPr="00995ECE" w:rsidRDefault="00F942BE" w:rsidP="00C475A4">
            <w:pPr>
              <w:jc w:val="center"/>
              <w:rPr>
                <w:rFonts w:asciiTheme="minorHAnsi" w:hAnsiTheme="minorHAnsi" w:cstheme="minorHAnsi"/>
                <w:sz w:val="20"/>
                <w:szCs w:val="20"/>
              </w:rPr>
            </w:pPr>
            <w:r w:rsidRPr="00995ECE">
              <w:rPr>
                <w:rFonts w:asciiTheme="minorHAnsi" w:hAnsiTheme="minorHAnsi"/>
                <w:sz w:val="20"/>
              </w:rPr>
              <w:t>less than 5 years inclusive – 0 p.</w:t>
            </w:r>
          </w:p>
          <w:p w14:paraId="0053C945" w14:textId="77777777" w:rsidR="009E4609" w:rsidRPr="00995ECE" w:rsidRDefault="008E106F" w:rsidP="00C475A4">
            <w:pPr>
              <w:jc w:val="center"/>
              <w:rPr>
                <w:rFonts w:asciiTheme="minorHAnsi" w:hAnsiTheme="minorHAnsi"/>
                <w:sz w:val="20"/>
              </w:rPr>
            </w:pPr>
            <w:r w:rsidRPr="00995ECE">
              <w:rPr>
                <w:rFonts w:asciiTheme="minorHAnsi" w:hAnsiTheme="minorHAnsi"/>
                <w:sz w:val="20"/>
              </w:rPr>
              <w:t xml:space="preserve">more than 5 years but less than </w:t>
            </w:r>
          </w:p>
          <w:p w14:paraId="082AFD19" w14:textId="0FFC4F15" w:rsidR="00C05FA2" w:rsidRPr="00995ECE" w:rsidRDefault="008E106F" w:rsidP="00C475A4">
            <w:pPr>
              <w:jc w:val="center"/>
              <w:rPr>
                <w:rFonts w:asciiTheme="minorHAnsi" w:hAnsiTheme="minorHAnsi" w:cstheme="minorHAnsi"/>
                <w:sz w:val="20"/>
                <w:szCs w:val="20"/>
              </w:rPr>
            </w:pPr>
            <w:r w:rsidRPr="00995ECE">
              <w:rPr>
                <w:rFonts w:asciiTheme="minorHAnsi" w:hAnsiTheme="minorHAnsi"/>
                <w:sz w:val="20"/>
              </w:rPr>
              <w:t>10</w:t>
            </w:r>
            <w:r w:rsidR="008F6114">
              <w:rPr>
                <w:rFonts w:asciiTheme="minorHAnsi" w:hAnsiTheme="minorHAnsi"/>
                <w:sz w:val="20"/>
              </w:rPr>
              <w:t xml:space="preserve"> </w:t>
            </w:r>
            <w:r w:rsidRPr="00995ECE">
              <w:rPr>
                <w:rFonts w:asciiTheme="minorHAnsi" w:hAnsiTheme="minorHAnsi"/>
                <w:sz w:val="20"/>
              </w:rPr>
              <w:t>years inclusive – 5 p.</w:t>
            </w:r>
          </w:p>
          <w:p w14:paraId="348AF6BA" w14:textId="48CF6F5A" w:rsidR="00F640A9" w:rsidRPr="00995ECE" w:rsidRDefault="008E106F" w:rsidP="00C475A4">
            <w:pPr>
              <w:jc w:val="center"/>
              <w:rPr>
                <w:rFonts w:asciiTheme="minorHAnsi" w:hAnsiTheme="minorHAnsi" w:cstheme="minorHAnsi"/>
                <w:sz w:val="20"/>
                <w:szCs w:val="20"/>
              </w:rPr>
            </w:pPr>
            <w:r w:rsidRPr="00995ECE">
              <w:rPr>
                <w:rFonts w:asciiTheme="minorHAnsi" w:hAnsiTheme="minorHAnsi"/>
                <w:sz w:val="20"/>
              </w:rPr>
              <w:t>more than 10 years – 15 p.</w:t>
            </w:r>
          </w:p>
        </w:tc>
        <w:tc>
          <w:tcPr>
            <w:tcW w:w="1417" w:type="dxa"/>
            <w:tcBorders>
              <w:top w:val="single" w:sz="4" w:space="0" w:color="auto"/>
              <w:left w:val="nil"/>
              <w:bottom w:val="single" w:sz="4" w:space="0" w:color="auto"/>
              <w:right w:val="single" w:sz="4" w:space="0" w:color="auto"/>
            </w:tcBorders>
            <w:vAlign w:val="center"/>
          </w:tcPr>
          <w:p w14:paraId="5227FADC" w14:textId="352A7366" w:rsidR="00325E47" w:rsidRPr="00995ECE" w:rsidRDefault="002248A1" w:rsidP="00C475A4">
            <w:pPr>
              <w:jc w:val="center"/>
              <w:rPr>
                <w:rFonts w:asciiTheme="minorHAnsi" w:hAnsiTheme="minorHAnsi" w:cstheme="minorHAnsi"/>
                <w:sz w:val="20"/>
                <w:szCs w:val="20"/>
              </w:rPr>
            </w:pPr>
            <w:r w:rsidRPr="000F427E">
              <w:rPr>
                <w:rFonts w:asciiTheme="minorHAnsi" w:hAnsiTheme="minorHAnsi" w:cstheme="minorHAnsi"/>
                <w:sz w:val="20"/>
                <w:szCs w:val="20"/>
                <w:highlight w:val="yellow"/>
              </w:rPr>
              <w:t>……</w:t>
            </w:r>
            <w:r w:rsidRPr="00995ECE">
              <w:rPr>
                <w:rFonts w:asciiTheme="minorHAnsi" w:hAnsiTheme="minorHAnsi" w:cstheme="minorHAnsi"/>
                <w:sz w:val="20"/>
                <w:szCs w:val="20"/>
              </w:rPr>
              <w:t xml:space="preserve"> years</w:t>
            </w:r>
          </w:p>
        </w:tc>
      </w:tr>
      <w:tr w:rsidR="00E951D4" w:rsidRPr="00FD2BF4" w14:paraId="06943520" w14:textId="77777777" w:rsidTr="00504A42">
        <w:trPr>
          <w:trHeight w:val="255"/>
        </w:trPr>
        <w:tc>
          <w:tcPr>
            <w:tcW w:w="1034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B20DB92" w14:textId="1EF24467" w:rsidR="00E951D4" w:rsidRPr="00FD2BF4" w:rsidRDefault="005215EA" w:rsidP="005215EA">
            <w:pPr>
              <w:rPr>
                <w:rFonts w:asciiTheme="minorHAnsi" w:hAnsiTheme="minorHAnsi" w:cstheme="minorHAnsi"/>
                <w:sz w:val="20"/>
                <w:szCs w:val="20"/>
              </w:rPr>
            </w:pPr>
            <w:r w:rsidRPr="00FD2BF4">
              <w:rPr>
                <w:rFonts w:asciiTheme="minorHAnsi" w:hAnsiTheme="minorHAnsi"/>
                <w:sz w:val="20"/>
              </w:rPr>
              <w:t>In order to evaluate the tenders in connection with this sub-criterion, the Contracting Authority shall use a scoring scale of 0, 5, 15 points as specified above. Each individual tender shall be awarded a score as per the above table. The most favourable tender under the given sub-criterion shall mean the tender with the longest guaranteed availability of spare parts for all components.</w:t>
            </w:r>
          </w:p>
        </w:tc>
      </w:tr>
      <w:tr w:rsidR="008200A9" w:rsidRPr="00FD2BF4" w14:paraId="7C1EDC14" w14:textId="77777777" w:rsidTr="00EA0ABE">
        <w:trPr>
          <w:trHeight w:val="255"/>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45C4B47C" w14:textId="7F9515FC" w:rsidR="008200A9" w:rsidRPr="000D3510" w:rsidRDefault="008200A9" w:rsidP="000E5E16">
            <w:pPr>
              <w:rPr>
                <w:rFonts w:asciiTheme="minorHAnsi" w:hAnsiTheme="minorHAnsi"/>
                <w:sz w:val="20"/>
              </w:rPr>
            </w:pPr>
            <w:r w:rsidRPr="000D3510">
              <w:rPr>
                <w:rFonts w:asciiTheme="minorHAnsi" w:hAnsiTheme="minorHAnsi"/>
                <w:sz w:val="20"/>
              </w:rPr>
              <w:t xml:space="preserve">The manufacturer will use for combustion of VOC </w:t>
            </w:r>
            <w:r w:rsidR="00484A06">
              <w:rPr>
                <w:rFonts w:asciiTheme="minorHAnsi" w:hAnsiTheme="minorHAnsi"/>
                <w:sz w:val="20"/>
              </w:rPr>
              <w:t>at</w:t>
            </w:r>
            <w:r w:rsidRPr="000D3510">
              <w:rPr>
                <w:rFonts w:asciiTheme="minorHAnsi" w:hAnsiTheme="minorHAnsi"/>
                <w:sz w:val="20"/>
              </w:rPr>
              <w:t xml:space="preserve"> furnaces </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232012CD" w14:textId="77777777" w:rsidR="00C623DC" w:rsidRPr="000D3510" w:rsidRDefault="00C623DC" w:rsidP="000E5E16">
            <w:pPr>
              <w:rPr>
                <w:rFonts w:asciiTheme="minorHAnsi" w:hAnsiTheme="minorHAnsi"/>
                <w:sz w:val="20"/>
              </w:rPr>
            </w:pPr>
            <w:r w:rsidRPr="000D3510">
              <w:rPr>
                <w:rFonts w:asciiTheme="minorHAnsi" w:hAnsiTheme="minorHAnsi"/>
                <w:sz w:val="20"/>
              </w:rPr>
              <w:t>Incinerator – 0 p.</w:t>
            </w:r>
          </w:p>
          <w:p w14:paraId="264CDE47" w14:textId="1096AB09" w:rsidR="00701BD7" w:rsidRPr="000D3510" w:rsidRDefault="00A629DE" w:rsidP="000E5E16">
            <w:pPr>
              <w:rPr>
                <w:rFonts w:asciiTheme="minorHAnsi" w:hAnsiTheme="minorHAnsi"/>
                <w:sz w:val="20"/>
              </w:rPr>
            </w:pPr>
            <w:r w:rsidRPr="000D3510">
              <w:rPr>
                <w:rFonts w:asciiTheme="minorHAnsi" w:hAnsiTheme="minorHAnsi"/>
                <w:sz w:val="20"/>
              </w:rPr>
              <w:t>Oxygen lance</w:t>
            </w:r>
            <w:r w:rsidR="00586C1B" w:rsidRPr="000D3510">
              <w:rPr>
                <w:rFonts w:asciiTheme="minorHAnsi" w:hAnsiTheme="minorHAnsi"/>
                <w:sz w:val="20"/>
              </w:rPr>
              <w:t xml:space="preserve"> – </w:t>
            </w:r>
            <w:r w:rsidR="006F5820" w:rsidRPr="000D3510">
              <w:rPr>
                <w:rFonts w:asciiTheme="minorHAnsi" w:hAnsiTheme="minorHAnsi"/>
                <w:sz w:val="20"/>
              </w:rPr>
              <w:t>5</w:t>
            </w:r>
            <w:r w:rsidR="002E77A0" w:rsidRPr="000D3510">
              <w:rPr>
                <w:rFonts w:asciiTheme="minorHAnsi" w:hAnsiTheme="minorHAnsi"/>
                <w:sz w:val="20"/>
              </w:rPr>
              <w:t>0</w:t>
            </w:r>
            <w:r w:rsidR="00586C1B" w:rsidRPr="000D3510">
              <w:rPr>
                <w:rFonts w:asciiTheme="minorHAnsi" w:hAnsiTheme="minorHAnsi"/>
                <w:sz w:val="20"/>
              </w:rPr>
              <w:t xml:space="preserve"> p.</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2DA4F3E" w14:textId="1C8DC960" w:rsidR="008200A9" w:rsidRPr="000D3510" w:rsidRDefault="00AC69BE" w:rsidP="006346E9">
            <w:pPr>
              <w:jc w:val="center"/>
              <w:rPr>
                <w:rFonts w:asciiTheme="minorHAnsi" w:hAnsiTheme="minorHAnsi"/>
                <w:sz w:val="20"/>
              </w:rPr>
            </w:pPr>
            <w:r w:rsidRPr="000F427E">
              <w:rPr>
                <w:rFonts w:asciiTheme="minorHAnsi" w:hAnsiTheme="minorHAnsi"/>
                <w:sz w:val="20"/>
                <w:highlight w:val="yellow"/>
              </w:rPr>
              <w:t>……………..</w:t>
            </w:r>
          </w:p>
        </w:tc>
      </w:tr>
      <w:tr w:rsidR="000E5E16" w:rsidRPr="00FD2BF4" w14:paraId="0879B511" w14:textId="77777777" w:rsidTr="00504A42">
        <w:trPr>
          <w:trHeight w:val="255"/>
        </w:trPr>
        <w:tc>
          <w:tcPr>
            <w:tcW w:w="1034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1C25D15" w14:textId="2120DD87" w:rsidR="000E5E16" w:rsidRPr="000D3510" w:rsidRDefault="000E5E16" w:rsidP="000E5E16">
            <w:pPr>
              <w:rPr>
                <w:rFonts w:asciiTheme="minorHAnsi" w:hAnsiTheme="minorHAnsi"/>
                <w:sz w:val="20"/>
              </w:rPr>
            </w:pPr>
            <w:r w:rsidRPr="000D3510">
              <w:rPr>
                <w:rFonts w:asciiTheme="minorHAnsi" w:hAnsiTheme="minorHAnsi"/>
                <w:sz w:val="20"/>
              </w:rPr>
              <w:t>In order to evaluate the tenders in connection with this sub-criterion, the Contracting Authority shall use a scoring scale of 0</w:t>
            </w:r>
            <w:r w:rsidR="00D2174B" w:rsidRPr="000D3510">
              <w:rPr>
                <w:rFonts w:asciiTheme="minorHAnsi" w:hAnsiTheme="minorHAnsi"/>
                <w:sz w:val="20"/>
              </w:rPr>
              <w:t xml:space="preserve"> or </w:t>
            </w:r>
            <w:r w:rsidRPr="000D3510">
              <w:rPr>
                <w:rFonts w:asciiTheme="minorHAnsi" w:hAnsiTheme="minorHAnsi"/>
                <w:sz w:val="20"/>
              </w:rPr>
              <w:t>5</w:t>
            </w:r>
            <w:r w:rsidR="00D54710" w:rsidRPr="000D3510">
              <w:rPr>
                <w:rFonts w:asciiTheme="minorHAnsi" w:hAnsiTheme="minorHAnsi"/>
                <w:sz w:val="20"/>
              </w:rPr>
              <w:t xml:space="preserve">0 </w:t>
            </w:r>
            <w:r w:rsidRPr="000D3510">
              <w:rPr>
                <w:rFonts w:asciiTheme="minorHAnsi" w:hAnsiTheme="minorHAnsi"/>
                <w:sz w:val="20"/>
              </w:rPr>
              <w:t xml:space="preserve">points as specified above. Each individual tender shall be awarded a score as per the above table. The most favourable tender under the given sub-criterion shall mean the tender with the </w:t>
            </w:r>
            <w:r w:rsidR="00D2174B" w:rsidRPr="000D3510">
              <w:rPr>
                <w:rFonts w:asciiTheme="minorHAnsi" w:hAnsiTheme="minorHAnsi"/>
                <w:sz w:val="20"/>
              </w:rPr>
              <w:t>offered oxygen lance</w:t>
            </w:r>
            <w:r w:rsidR="00D2174B" w:rsidRPr="000D3510">
              <w:t xml:space="preserve"> </w:t>
            </w:r>
            <w:r w:rsidR="00D2174B" w:rsidRPr="000D3510">
              <w:rPr>
                <w:rFonts w:asciiTheme="minorHAnsi" w:hAnsiTheme="minorHAnsi"/>
                <w:sz w:val="20"/>
              </w:rPr>
              <w:t>for combustion of VOC in furnaces</w:t>
            </w:r>
            <w:r w:rsidRPr="000D3510">
              <w:rPr>
                <w:rFonts w:asciiTheme="minorHAnsi" w:hAnsiTheme="minorHAnsi"/>
                <w:sz w:val="20"/>
              </w:rPr>
              <w:t>.</w:t>
            </w:r>
          </w:p>
        </w:tc>
      </w:tr>
      <w:tr w:rsidR="00A73ECE" w:rsidRPr="00FD2BF4" w14:paraId="4C8FF29C" w14:textId="77777777" w:rsidTr="00EA0ABE">
        <w:trPr>
          <w:trHeight w:val="255"/>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3CAA29A7" w14:textId="77777777" w:rsidR="00A73ECE" w:rsidRPr="000D3510" w:rsidRDefault="00A73ECE" w:rsidP="000E5E16">
            <w:pPr>
              <w:rPr>
                <w:rFonts w:asciiTheme="minorHAnsi" w:hAnsiTheme="minorHAnsi"/>
                <w:sz w:val="20"/>
              </w:rPr>
            </w:pPr>
            <w:r w:rsidRPr="000D3510">
              <w:rPr>
                <w:rFonts w:asciiTheme="minorHAnsi" w:hAnsiTheme="minorHAnsi"/>
                <w:sz w:val="20"/>
              </w:rPr>
              <w:t>The manufacturer will use stirrer with</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1CF40D78" w14:textId="79859702" w:rsidR="00073B93" w:rsidRPr="000D3510" w:rsidRDefault="00AD37ED" w:rsidP="000E5E16">
            <w:pPr>
              <w:rPr>
                <w:rFonts w:asciiTheme="minorHAnsi" w:hAnsiTheme="minorHAnsi"/>
                <w:sz w:val="20"/>
              </w:rPr>
            </w:pPr>
            <w:r w:rsidRPr="000D3510">
              <w:rPr>
                <w:rFonts w:asciiTheme="minorHAnsi" w:hAnsiTheme="minorHAnsi"/>
                <w:sz w:val="20"/>
              </w:rPr>
              <w:t>Electromagnet (EMS)</w:t>
            </w:r>
            <w:r w:rsidR="00C623DC" w:rsidRPr="000D3510">
              <w:rPr>
                <w:rFonts w:asciiTheme="minorHAnsi" w:hAnsiTheme="minorHAnsi"/>
                <w:sz w:val="20"/>
              </w:rPr>
              <w:t xml:space="preserve"> technology – 0 p.</w:t>
            </w:r>
            <w:r w:rsidR="00DD1FEC" w:rsidRPr="000D3510">
              <w:rPr>
                <w:rFonts w:asciiTheme="minorHAnsi" w:hAnsiTheme="minorHAnsi"/>
                <w:sz w:val="20"/>
              </w:rPr>
              <w:t xml:space="preserve"> </w:t>
            </w:r>
          </w:p>
          <w:p w14:paraId="670CCDBF" w14:textId="5A6CFDC3" w:rsidR="00A8625F" w:rsidRPr="000D3510" w:rsidRDefault="00701BD7" w:rsidP="000E5E16">
            <w:pPr>
              <w:rPr>
                <w:rFonts w:asciiTheme="minorHAnsi" w:hAnsiTheme="minorHAnsi"/>
                <w:sz w:val="20"/>
              </w:rPr>
            </w:pPr>
            <w:r w:rsidRPr="000D3510">
              <w:rPr>
                <w:rFonts w:asciiTheme="minorHAnsi" w:hAnsiTheme="minorHAnsi"/>
                <w:sz w:val="20"/>
              </w:rPr>
              <w:t>Permanent magnet</w:t>
            </w:r>
            <w:r w:rsidR="00AD37ED" w:rsidRPr="000D3510">
              <w:rPr>
                <w:rFonts w:asciiTheme="minorHAnsi" w:hAnsiTheme="minorHAnsi"/>
                <w:sz w:val="20"/>
              </w:rPr>
              <w:t xml:space="preserve"> (PMS)</w:t>
            </w:r>
            <w:r w:rsidRPr="000D3510">
              <w:rPr>
                <w:rFonts w:asciiTheme="minorHAnsi" w:hAnsiTheme="minorHAnsi"/>
                <w:sz w:val="20"/>
              </w:rPr>
              <w:t xml:space="preserve"> </w:t>
            </w:r>
            <w:r w:rsidR="00EA0ABE" w:rsidRPr="000D3510">
              <w:rPr>
                <w:rFonts w:asciiTheme="minorHAnsi" w:hAnsiTheme="minorHAnsi"/>
                <w:sz w:val="20"/>
              </w:rPr>
              <w:t xml:space="preserve">technology – </w:t>
            </w:r>
            <w:r w:rsidR="006F5820" w:rsidRPr="000D3510">
              <w:rPr>
                <w:rFonts w:asciiTheme="minorHAnsi" w:hAnsiTheme="minorHAnsi"/>
                <w:sz w:val="20"/>
              </w:rPr>
              <w:t>5</w:t>
            </w:r>
            <w:r w:rsidR="002E77A0" w:rsidRPr="000D3510">
              <w:rPr>
                <w:rFonts w:asciiTheme="minorHAnsi" w:hAnsiTheme="minorHAnsi"/>
                <w:sz w:val="20"/>
              </w:rPr>
              <w:t>0</w:t>
            </w:r>
            <w:r w:rsidR="00DA7A14" w:rsidRPr="000D3510">
              <w:rPr>
                <w:rFonts w:asciiTheme="minorHAnsi" w:hAnsiTheme="minorHAnsi"/>
                <w:sz w:val="20"/>
              </w:rPr>
              <w:t> </w:t>
            </w:r>
            <w:r w:rsidR="0083543C" w:rsidRPr="000D3510">
              <w:rPr>
                <w:rFonts w:asciiTheme="minorHAnsi" w:hAnsiTheme="minorHAnsi"/>
                <w:sz w:val="20"/>
              </w:rPr>
              <w:t>p.</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5B42F85" w14:textId="5541291F" w:rsidR="00A73ECE" w:rsidRPr="000D3510" w:rsidRDefault="00AC69BE" w:rsidP="006346E9">
            <w:pPr>
              <w:jc w:val="center"/>
              <w:rPr>
                <w:rFonts w:asciiTheme="minorHAnsi" w:hAnsiTheme="minorHAnsi"/>
                <w:sz w:val="20"/>
              </w:rPr>
            </w:pPr>
            <w:r w:rsidRPr="000F427E">
              <w:rPr>
                <w:rFonts w:asciiTheme="minorHAnsi" w:hAnsiTheme="minorHAnsi"/>
                <w:sz w:val="20"/>
                <w:highlight w:val="yellow"/>
              </w:rPr>
              <w:t>……………..</w:t>
            </w:r>
          </w:p>
        </w:tc>
      </w:tr>
      <w:tr w:rsidR="000E5E16" w:rsidRPr="00FD2BF4" w14:paraId="46839F0F" w14:textId="77777777" w:rsidTr="00504A42">
        <w:trPr>
          <w:trHeight w:val="255"/>
        </w:trPr>
        <w:tc>
          <w:tcPr>
            <w:tcW w:w="1034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95B16B9" w14:textId="028F4219" w:rsidR="000E5E16" w:rsidRPr="00321C8D" w:rsidRDefault="000E5E16" w:rsidP="000E5E16">
            <w:pPr>
              <w:rPr>
                <w:rFonts w:asciiTheme="minorHAnsi" w:hAnsiTheme="minorHAnsi"/>
                <w:sz w:val="20"/>
                <w:highlight w:val="yellow"/>
              </w:rPr>
            </w:pPr>
            <w:r w:rsidRPr="00D32EBD">
              <w:rPr>
                <w:rFonts w:asciiTheme="minorHAnsi" w:hAnsiTheme="minorHAnsi"/>
                <w:sz w:val="20"/>
              </w:rPr>
              <w:t>In order to evaluate the tenders in connection with this sub-criterion, the Contracting Authority shall use a scoring scale of 0</w:t>
            </w:r>
            <w:r w:rsidR="002248A1">
              <w:rPr>
                <w:rFonts w:asciiTheme="minorHAnsi" w:hAnsiTheme="minorHAnsi"/>
                <w:sz w:val="20"/>
              </w:rPr>
              <w:t xml:space="preserve"> or</w:t>
            </w:r>
            <w:r w:rsidRPr="00D32EBD">
              <w:rPr>
                <w:rFonts w:asciiTheme="minorHAnsi" w:hAnsiTheme="minorHAnsi"/>
                <w:sz w:val="20"/>
              </w:rPr>
              <w:t xml:space="preserve"> 5</w:t>
            </w:r>
            <w:r w:rsidR="005A1A00" w:rsidRPr="00D32EBD">
              <w:rPr>
                <w:rFonts w:asciiTheme="minorHAnsi" w:hAnsiTheme="minorHAnsi"/>
                <w:sz w:val="20"/>
              </w:rPr>
              <w:t>0</w:t>
            </w:r>
            <w:r w:rsidRPr="00D32EBD">
              <w:rPr>
                <w:rFonts w:asciiTheme="minorHAnsi" w:hAnsiTheme="minorHAnsi"/>
                <w:sz w:val="20"/>
              </w:rPr>
              <w:t xml:space="preserve"> points as specified above. Each individual tender shall be awarded a score as per the above table</w:t>
            </w:r>
            <w:r w:rsidRPr="000D3510">
              <w:rPr>
                <w:rFonts w:asciiTheme="minorHAnsi" w:hAnsiTheme="minorHAnsi"/>
                <w:sz w:val="20"/>
              </w:rPr>
              <w:t xml:space="preserve">. The most favourable tender under the given sub-criterion shall mean the tender with the </w:t>
            </w:r>
            <w:r w:rsidR="00D2174B" w:rsidRPr="000D3510">
              <w:rPr>
                <w:rFonts w:asciiTheme="minorHAnsi" w:hAnsiTheme="minorHAnsi"/>
                <w:sz w:val="20"/>
              </w:rPr>
              <w:t>offered stirrer with permanent magnet (PMS) technology</w:t>
            </w:r>
            <w:r w:rsidRPr="000D3510">
              <w:rPr>
                <w:rFonts w:asciiTheme="minorHAnsi" w:hAnsiTheme="minorHAnsi"/>
                <w:sz w:val="20"/>
              </w:rPr>
              <w:t>.</w:t>
            </w:r>
          </w:p>
        </w:tc>
      </w:tr>
      <w:tr w:rsidR="00D36818" w:rsidRPr="00FD2BF4" w14:paraId="041929BB" w14:textId="77777777" w:rsidTr="00EA0ABE">
        <w:trPr>
          <w:trHeight w:val="255"/>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39502047" w14:textId="5C891008" w:rsidR="00D36818" w:rsidRPr="00D32EBD" w:rsidRDefault="00D36818" w:rsidP="000E5E16">
            <w:pPr>
              <w:rPr>
                <w:rFonts w:asciiTheme="minorHAnsi" w:hAnsiTheme="minorHAnsi"/>
                <w:sz w:val="20"/>
              </w:rPr>
            </w:pPr>
            <w:r w:rsidRPr="00D32EBD">
              <w:rPr>
                <w:rFonts w:asciiTheme="minorHAnsi" w:hAnsiTheme="minorHAnsi"/>
                <w:sz w:val="20"/>
              </w:rPr>
              <w:t xml:space="preserve">Molten metal level in troughs </w:t>
            </w:r>
            <w:r w:rsidR="00EA0ABE" w:rsidRPr="00D32EBD">
              <w:rPr>
                <w:rFonts w:asciiTheme="minorHAnsi" w:hAnsiTheme="minorHAnsi"/>
                <w:sz w:val="20"/>
              </w:rPr>
              <w:t>will be adjusted</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590941FE" w14:textId="6894D7FA" w:rsidR="00C166D4" w:rsidRPr="00D32EBD" w:rsidRDefault="00B42FFE" w:rsidP="000E5E16">
            <w:pPr>
              <w:rPr>
                <w:rFonts w:asciiTheme="minorHAnsi" w:hAnsiTheme="minorHAnsi"/>
                <w:sz w:val="20"/>
              </w:rPr>
            </w:pPr>
            <w:r>
              <w:rPr>
                <w:rFonts w:asciiTheme="minorHAnsi" w:hAnsiTheme="minorHAnsi"/>
                <w:sz w:val="20"/>
              </w:rPr>
              <w:t>more</w:t>
            </w:r>
            <w:r w:rsidR="00D2174B">
              <w:rPr>
                <w:rFonts w:asciiTheme="minorHAnsi" w:hAnsiTheme="minorHAnsi"/>
                <w:sz w:val="20"/>
              </w:rPr>
              <w:t xml:space="preserve"> than </w:t>
            </w:r>
            <w:r w:rsidR="00D36818" w:rsidRPr="00D32EBD">
              <w:rPr>
                <w:rFonts w:asciiTheme="minorHAnsi" w:hAnsiTheme="minorHAnsi"/>
                <w:sz w:val="20"/>
              </w:rPr>
              <w:t xml:space="preserve">± </w:t>
            </w:r>
            <w:r w:rsidR="005128BC" w:rsidRPr="00D32EBD">
              <w:rPr>
                <w:rFonts w:asciiTheme="minorHAnsi" w:hAnsiTheme="minorHAnsi"/>
                <w:sz w:val="20"/>
              </w:rPr>
              <w:t xml:space="preserve">2.5 to </w:t>
            </w:r>
            <w:r w:rsidR="00EA0ABE" w:rsidRPr="00D32EBD">
              <w:rPr>
                <w:rFonts w:asciiTheme="minorHAnsi" w:hAnsiTheme="minorHAnsi"/>
                <w:sz w:val="20"/>
              </w:rPr>
              <w:t xml:space="preserve">± </w:t>
            </w:r>
            <w:r w:rsidR="00D36818" w:rsidRPr="00D32EBD">
              <w:rPr>
                <w:rFonts w:asciiTheme="minorHAnsi" w:hAnsiTheme="minorHAnsi"/>
                <w:sz w:val="20"/>
              </w:rPr>
              <w:t xml:space="preserve">3.0 mm </w:t>
            </w:r>
            <w:r w:rsidR="005128BC" w:rsidRPr="00D32EBD">
              <w:rPr>
                <w:rFonts w:asciiTheme="minorHAnsi" w:hAnsiTheme="minorHAnsi"/>
                <w:sz w:val="20"/>
              </w:rPr>
              <w:t xml:space="preserve">inclusive </w:t>
            </w:r>
            <w:r w:rsidR="00D36818" w:rsidRPr="00D32EBD">
              <w:rPr>
                <w:rFonts w:asciiTheme="minorHAnsi" w:hAnsiTheme="minorHAnsi"/>
                <w:sz w:val="20"/>
              </w:rPr>
              <w:t>while casting</w:t>
            </w:r>
            <w:r w:rsidR="001308C2" w:rsidRPr="00D32EBD">
              <w:rPr>
                <w:rFonts w:asciiTheme="minorHAnsi" w:hAnsiTheme="minorHAnsi"/>
                <w:sz w:val="20"/>
              </w:rPr>
              <w:t xml:space="preserve"> – 0 p.</w:t>
            </w:r>
            <w:r w:rsidR="0019238A">
              <w:rPr>
                <w:rFonts w:asciiTheme="minorHAnsi" w:hAnsiTheme="minorHAnsi"/>
                <w:sz w:val="20"/>
              </w:rPr>
              <w:t xml:space="preserve">; </w:t>
            </w:r>
            <w:r w:rsidR="0019238A" w:rsidRPr="000F427E">
              <w:rPr>
                <w:rFonts w:asciiTheme="minorHAnsi" w:hAnsiTheme="minorHAnsi"/>
                <w:sz w:val="20"/>
                <w:u w:val="single"/>
              </w:rPr>
              <w:t>(</w:t>
            </w:r>
            <w:r w:rsidR="0019238A" w:rsidRPr="0019238A">
              <w:rPr>
                <w:rFonts w:asciiTheme="minorHAnsi" w:hAnsiTheme="minorHAnsi"/>
                <w:sz w:val="20"/>
                <w:u w:val="single"/>
              </w:rPr>
              <w:t xml:space="preserve">must not be more than </w:t>
            </w:r>
            <w:r w:rsidR="0019238A" w:rsidRPr="000F427E">
              <w:rPr>
                <w:rFonts w:asciiTheme="minorHAnsi" w:hAnsiTheme="minorHAnsi"/>
                <w:sz w:val="20"/>
                <w:u w:val="single"/>
              </w:rPr>
              <w:t>± 3.0 mm)</w:t>
            </w:r>
            <w:r w:rsidR="00C166D4" w:rsidRPr="00D32EBD">
              <w:rPr>
                <w:rFonts w:asciiTheme="minorHAnsi" w:hAnsiTheme="minorHAnsi"/>
                <w:sz w:val="20"/>
              </w:rPr>
              <w:t xml:space="preserve"> </w:t>
            </w:r>
          </w:p>
          <w:p w14:paraId="3AF3F61A" w14:textId="62A07A43" w:rsidR="00973EF8" w:rsidRPr="00D32EBD" w:rsidRDefault="00B42FFE" w:rsidP="000E5E16">
            <w:pPr>
              <w:rPr>
                <w:rFonts w:asciiTheme="minorHAnsi" w:hAnsiTheme="minorHAnsi"/>
                <w:sz w:val="20"/>
              </w:rPr>
            </w:pPr>
            <w:r>
              <w:rPr>
                <w:rFonts w:asciiTheme="minorHAnsi" w:hAnsiTheme="minorHAnsi"/>
                <w:sz w:val="20"/>
              </w:rPr>
              <w:t>more</w:t>
            </w:r>
            <w:r w:rsidR="00D2174B">
              <w:rPr>
                <w:rFonts w:asciiTheme="minorHAnsi" w:hAnsiTheme="minorHAnsi"/>
                <w:sz w:val="20"/>
              </w:rPr>
              <w:t xml:space="preserve"> than </w:t>
            </w:r>
            <w:r w:rsidR="00C166D4" w:rsidRPr="00D32EBD">
              <w:rPr>
                <w:rFonts w:asciiTheme="minorHAnsi" w:hAnsiTheme="minorHAnsi"/>
                <w:sz w:val="20"/>
              </w:rPr>
              <w:t xml:space="preserve">± </w:t>
            </w:r>
            <w:r w:rsidR="003F689D" w:rsidRPr="00D32EBD">
              <w:rPr>
                <w:rFonts w:asciiTheme="minorHAnsi" w:hAnsiTheme="minorHAnsi"/>
                <w:sz w:val="20"/>
              </w:rPr>
              <w:t>1.5</w:t>
            </w:r>
            <w:r w:rsidR="00C166D4" w:rsidRPr="00D32EBD">
              <w:rPr>
                <w:rFonts w:asciiTheme="minorHAnsi" w:hAnsiTheme="minorHAnsi"/>
                <w:sz w:val="20"/>
              </w:rPr>
              <w:t xml:space="preserve"> to </w:t>
            </w:r>
            <w:r w:rsidR="00EA0ABE" w:rsidRPr="00D32EBD">
              <w:rPr>
                <w:rFonts w:asciiTheme="minorHAnsi" w:hAnsiTheme="minorHAnsi"/>
                <w:sz w:val="20"/>
              </w:rPr>
              <w:t xml:space="preserve">± </w:t>
            </w:r>
            <w:r w:rsidR="00C166D4" w:rsidRPr="00D32EBD">
              <w:rPr>
                <w:rFonts w:asciiTheme="minorHAnsi" w:hAnsiTheme="minorHAnsi"/>
                <w:sz w:val="20"/>
              </w:rPr>
              <w:t xml:space="preserve">2.5 mm inclusive while casting – </w:t>
            </w:r>
            <w:r w:rsidR="004F0611">
              <w:rPr>
                <w:rFonts w:asciiTheme="minorHAnsi" w:hAnsiTheme="minorHAnsi"/>
                <w:sz w:val="20"/>
              </w:rPr>
              <w:t>15</w:t>
            </w:r>
            <w:r w:rsidR="00C166D4" w:rsidRPr="00D32EBD">
              <w:rPr>
                <w:rFonts w:asciiTheme="minorHAnsi" w:hAnsiTheme="minorHAnsi"/>
                <w:sz w:val="20"/>
              </w:rPr>
              <w:t xml:space="preserve"> p.</w:t>
            </w:r>
            <w:r w:rsidR="00973EF8" w:rsidRPr="00D32EBD">
              <w:rPr>
                <w:rFonts w:asciiTheme="minorHAnsi" w:hAnsiTheme="minorHAnsi"/>
                <w:sz w:val="20"/>
              </w:rPr>
              <w:t xml:space="preserve"> </w:t>
            </w:r>
          </w:p>
          <w:p w14:paraId="51F324D3" w14:textId="17F1AD78" w:rsidR="003254D7" w:rsidRPr="00D32EBD" w:rsidRDefault="00D2174B" w:rsidP="000E5E16">
            <w:pPr>
              <w:rPr>
                <w:rFonts w:asciiTheme="minorHAnsi" w:hAnsiTheme="minorHAnsi"/>
                <w:sz w:val="20"/>
              </w:rPr>
            </w:pPr>
            <w:r>
              <w:rPr>
                <w:rFonts w:asciiTheme="minorHAnsi" w:hAnsiTheme="minorHAnsi"/>
                <w:sz w:val="20"/>
              </w:rPr>
              <w:t>less</w:t>
            </w:r>
            <w:r w:rsidRPr="00D32EBD">
              <w:rPr>
                <w:rFonts w:asciiTheme="minorHAnsi" w:hAnsiTheme="minorHAnsi"/>
                <w:sz w:val="20"/>
              </w:rPr>
              <w:t xml:space="preserve"> </w:t>
            </w:r>
            <w:r w:rsidR="003F689D" w:rsidRPr="00D32EBD">
              <w:rPr>
                <w:rFonts w:asciiTheme="minorHAnsi" w:hAnsiTheme="minorHAnsi"/>
                <w:sz w:val="20"/>
              </w:rPr>
              <w:t>th</w:t>
            </w:r>
            <w:r w:rsidR="00B42FFE">
              <w:rPr>
                <w:rFonts w:asciiTheme="minorHAnsi" w:hAnsiTheme="minorHAnsi"/>
                <w:sz w:val="20"/>
              </w:rPr>
              <w:t>a</w:t>
            </w:r>
            <w:r w:rsidR="003F689D" w:rsidRPr="00D32EBD">
              <w:rPr>
                <w:rFonts w:asciiTheme="minorHAnsi" w:hAnsiTheme="minorHAnsi"/>
                <w:sz w:val="20"/>
              </w:rPr>
              <w:t xml:space="preserve">n </w:t>
            </w:r>
            <w:r w:rsidR="00973EF8" w:rsidRPr="00D32EBD">
              <w:rPr>
                <w:rFonts w:asciiTheme="minorHAnsi" w:hAnsiTheme="minorHAnsi"/>
                <w:sz w:val="20"/>
              </w:rPr>
              <w:t xml:space="preserve">± 1.5 inclusive while casting – </w:t>
            </w:r>
            <w:r w:rsidR="004F0611">
              <w:rPr>
                <w:rFonts w:asciiTheme="minorHAnsi" w:hAnsiTheme="minorHAnsi"/>
                <w:sz w:val="20"/>
              </w:rPr>
              <w:t>3</w:t>
            </w:r>
            <w:r w:rsidR="00973EF8" w:rsidRPr="00D32EBD">
              <w:rPr>
                <w:rFonts w:asciiTheme="minorHAnsi" w:hAnsiTheme="minorHAnsi"/>
                <w:sz w:val="20"/>
              </w:rPr>
              <w:t>0 p.</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D98A5B1" w14:textId="1095C23B" w:rsidR="00D36818" w:rsidRPr="00321C8D" w:rsidRDefault="002248A1" w:rsidP="006346E9">
            <w:pPr>
              <w:jc w:val="center"/>
              <w:rPr>
                <w:rFonts w:asciiTheme="minorHAnsi" w:hAnsiTheme="minorHAnsi"/>
                <w:sz w:val="20"/>
                <w:highlight w:val="yellow"/>
              </w:rPr>
            </w:pPr>
            <w:r w:rsidRPr="000F427E">
              <w:rPr>
                <w:rFonts w:asciiTheme="minorHAnsi" w:hAnsiTheme="minorHAnsi"/>
                <w:sz w:val="20"/>
                <w:highlight w:val="yellow"/>
              </w:rPr>
              <w:t>…….</w:t>
            </w:r>
            <w:r w:rsidRPr="000D3510">
              <w:rPr>
                <w:rFonts w:asciiTheme="minorHAnsi" w:hAnsiTheme="minorHAnsi"/>
                <w:sz w:val="20"/>
              </w:rPr>
              <w:t xml:space="preserve"> mm</w:t>
            </w:r>
          </w:p>
        </w:tc>
      </w:tr>
      <w:tr w:rsidR="00D36818" w:rsidRPr="00FD2BF4" w14:paraId="7BEF26A5" w14:textId="77777777" w:rsidTr="00504A42">
        <w:trPr>
          <w:trHeight w:val="255"/>
        </w:trPr>
        <w:tc>
          <w:tcPr>
            <w:tcW w:w="1034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7CB43A6" w14:textId="7A25925F" w:rsidR="00D36818" w:rsidRPr="00321C8D" w:rsidRDefault="00500872" w:rsidP="000E5E16">
            <w:pPr>
              <w:rPr>
                <w:rFonts w:asciiTheme="minorHAnsi" w:hAnsiTheme="minorHAnsi"/>
                <w:sz w:val="20"/>
                <w:highlight w:val="yellow"/>
              </w:rPr>
            </w:pPr>
            <w:r w:rsidRPr="00D32EBD">
              <w:rPr>
                <w:rFonts w:asciiTheme="minorHAnsi" w:hAnsiTheme="minorHAnsi"/>
                <w:sz w:val="20"/>
              </w:rPr>
              <w:t>In order to evaluate the tenders in connection with this sub-criterion, the Contracting Authority shall use a scoring scale of 0,</w:t>
            </w:r>
            <w:r w:rsidR="00EA0ABE" w:rsidRPr="00D32EBD">
              <w:rPr>
                <w:rFonts w:asciiTheme="minorHAnsi" w:hAnsiTheme="minorHAnsi"/>
                <w:sz w:val="20"/>
              </w:rPr>
              <w:t xml:space="preserve"> </w:t>
            </w:r>
            <w:r w:rsidR="00863454">
              <w:rPr>
                <w:rFonts w:asciiTheme="minorHAnsi" w:hAnsiTheme="minorHAnsi"/>
                <w:sz w:val="20"/>
              </w:rPr>
              <w:t>15</w:t>
            </w:r>
            <w:r w:rsidR="00EA0ABE" w:rsidRPr="002929D5">
              <w:rPr>
                <w:rFonts w:asciiTheme="minorHAnsi" w:hAnsiTheme="minorHAnsi"/>
                <w:sz w:val="20"/>
              </w:rPr>
              <w:t>,</w:t>
            </w:r>
            <w:r w:rsidRPr="002929D5">
              <w:rPr>
                <w:rFonts w:asciiTheme="minorHAnsi" w:hAnsiTheme="minorHAnsi"/>
                <w:sz w:val="20"/>
              </w:rPr>
              <w:t xml:space="preserve"> </w:t>
            </w:r>
            <w:r w:rsidR="00863454">
              <w:rPr>
                <w:rFonts w:asciiTheme="minorHAnsi" w:hAnsiTheme="minorHAnsi"/>
                <w:sz w:val="20"/>
              </w:rPr>
              <w:t>30</w:t>
            </w:r>
            <w:r w:rsidRPr="002929D5">
              <w:rPr>
                <w:rFonts w:asciiTheme="minorHAnsi" w:hAnsiTheme="minorHAnsi"/>
                <w:sz w:val="20"/>
              </w:rPr>
              <w:t xml:space="preserve"> points as specified above. Each individual tender shall be awarded a score as per the above table. The most favourable tender under the given sub-criterion shall mean the tender with the </w:t>
            </w:r>
            <w:r w:rsidR="00D2174B" w:rsidRPr="002929D5">
              <w:rPr>
                <w:rFonts w:asciiTheme="minorHAnsi" w:hAnsiTheme="minorHAnsi"/>
                <w:sz w:val="20"/>
              </w:rPr>
              <w:t>least adjusted molten metal level in troughs while casting</w:t>
            </w:r>
            <w:r w:rsidRPr="002929D5">
              <w:rPr>
                <w:rFonts w:asciiTheme="minorHAnsi" w:hAnsiTheme="minorHAnsi"/>
                <w:sz w:val="20"/>
              </w:rPr>
              <w:t>.</w:t>
            </w:r>
          </w:p>
        </w:tc>
      </w:tr>
      <w:tr w:rsidR="00CE615B" w:rsidRPr="00FD2BF4" w14:paraId="55BC1FA5" w14:textId="77777777" w:rsidTr="00EA0ABE">
        <w:trPr>
          <w:trHeight w:val="255"/>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65E9EE68" w14:textId="0C30A6BD" w:rsidR="00CE615B" w:rsidRPr="00D32EBD" w:rsidRDefault="00A46450" w:rsidP="000E5E16">
            <w:pPr>
              <w:rPr>
                <w:rFonts w:asciiTheme="minorHAnsi" w:hAnsiTheme="minorHAnsi"/>
                <w:sz w:val="20"/>
              </w:rPr>
            </w:pPr>
            <w:r w:rsidRPr="00D32EBD">
              <w:rPr>
                <w:rFonts w:asciiTheme="minorHAnsi" w:hAnsiTheme="minorHAnsi"/>
                <w:sz w:val="20"/>
              </w:rPr>
              <w:t xml:space="preserve">Guaranteed lifetime of refractory </w:t>
            </w:r>
            <w:r w:rsidR="00C53121" w:rsidRPr="00D32EBD">
              <w:rPr>
                <w:rFonts w:asciiTheme="minorHAnsi" w:hAnsiTheme="minorHAnsi"/>
                <w:sz w:val="20"/>
              </w:rPr>
              <w:t xml:space="preserve">in </w:t>
            </w:r>
            <w:r w:rsidR="00F85874" w:rsidRPr="00D32EBD">
              <w:rPr>
                <w:rFonts w:asciiTheme="minorHAnsi" w:hAnsiTheme="minorHAnsi"/>
                <w:sz w:val="20"/>
              </w:rPr>
              <w:t xml:space="preserve">Melting </w:t>
            </w:r>
            <w:r w:rsidR="00C53121" w:rsidRPr="00D32EBD">
              <w:rPr>
                <w:rFonts w:asciiTheme="minorHAnsi" w:hAnsiTheme="minorHAnsi"/>
                <w:sz w:val="20"/>
              </w:rPr>
              <w:t>furnaces is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56E91ADC" w14:textId="62EF4811" w:rsidR="004F0611" w:rsidRPr="002473C1" w:rsidRDefault="004F0611" w:rsidP="004F0611">
            <w:pPr>
              <w:rPr>
                <w:rFonts w:asciiTheme="minorHAnsi" w:hAnsiTheme="minorHAnsi"/>
                <w:sz w:val="20"/>
              </w:rPr>
            </w:pPr>
            <w:r w:rsidRPr="00E37462">
              <w:rPr>
                <w:rFonts w:asciiTheme="minorHAnsi" w:hAnsiTheme="minorHAnsi"/>
                <w:sz w:val="20"/>
              </w:rPr>
              <w:t>more tha</w:t>
            </w:r>
            <w:r w:rsidRPr="002473C1">
              <w:rPr>
                <w:rFonts w:asciiTheme="minorHAnsi" w:hAnsiTheme="minorHAnsi"/>
                <w:sz w:val="20"/>
              </w:rPr>
              <w:t xml:space="preserve">n </w:t>
            </w:r>
            <w:r w:rsidR="008A63AF" w:rsidRPr="002473C1">
              <w:rPr>
                <w:rFonts w:asciiTheme="minorHAnsi" w:hAnsiTheme="minorHAnsi"/>
                <w:sz w:val="20"/>
              </w:rPr>
              <w:t>2</w:t>
            </w:r>
            <w:r w:rsidRPr="002473C1">
              <w:rPr>
                <w:rFonts w:asciiTheme="minorHAnsi" w:hAnsiTheme="minorHAnsi"/>
                <w:sz w:val="20"/>
              </w:rPr>
              <w:t xml:space="preserve"> years inclusive but less than </w:t>
            </w:r>
            <w:r w:rsidR="008A63AF" w:rsidRPr="002473C1">
              <w:rPr>
                <w:rFonts w:asciiTheme="minorHAnsi" w:hAnsiTheme="minorHAnsi"/>
                <w:sz w:val="20"/>
              </w:rPr>
              <w:t>3</w:t>
            </w:r>
            <w:r w:rsidRPr="002473C1">
              <w:rPr>
                <w:rFonts w:asciiTheme="minorHAnsi" w:hAnsiTheme="minorHAnsi"/>
                <w:sz w:val="20"/>
              </w:rPr>
              <w:t xml:space="preserve"> years </w:t>
            </w:r>
          </w:p>
          <w:p w14:paraId="47B84196" w14:textId="02852DA5" w:rsidR="004F0611" w:rsidRPr="002473C1" w:rsidRDefault="004F0611" w:rsidP="004F0611">
            <w:pPr>
              <w:rPr>
                <w:rFonts w:asciiTheme="minorHAnsi" w:hAnsiTheme="minorHAnsi"/>
                <w:sz w:val="20"/>
              </w:rPr>
            </w:pPr>
            <w:r w:rsidRPr="002473C1">
              <w:rPr>
                <w:rFonts w:asciiTheme="minorHAnsi" w:hAnsiTheme="minorHAnsi"/>
                <w:sz w:val="20"/>
              </w:rPr>
              <w:t>– 0 p.</w:t>
            </w:r>
            <w:r w:rsidR="00A41C42">
              <w:rPr>
                <w:rFonts w:asciiTheme="minorHAnsi" w:hAnsiTheme="minorHAnsi"/>
                <w:sz w:val="20"/>
              </w:rPr>
              <w:t xml:space="preserve">; </w:t>
            </w:r>
            <w:r w:rsidR="00A41C42" w:rsidRPr="000F427E">
              <w:rPr>
                <w:rFonts w:asciiTheme="minorHAnsi" w:hAnsiTheme="minorHAnsi"/>
                <w:sz w:val="20"/>
                <w:u w:val="single"/>
              </w:rPr>
              <w:t>must not be less than 2 years</w:t>
            </w:r>
          </w:p>
          <w:p w14:paraId="02B90544" w14:textId="3DA431E6" w:rsidR="004F0611" w:rsidRPr="002473C1" w:rsidRDefault="004F0611" w:rsidP="004F0611">
            <w:pPr>
              <w:rPr>
                <w:rFonts w:asciiTheme="minorHAnsi" w:hAnsiTheme="minorHAnsi"/>
                <w:sz w:val="20"/>
              </w:rPr>
            </w:pPr>
            <w:r w:rsidRPr="002473C1">
              <w:rPr>
                <w:rFonts w:asciiTheme="minorHAnsi" w:hAnsiTheme="minorHAnsi"/>
                <w:sz w:val="20"/>
              </w:rPr>
              <w:t xml:space="preserve">more than </w:t>
            </w:r>
            <w:r w:rsidR="008A63AF" w:rsidRPr="002473C1">
              <w:rPr>
                <w:rFonts w:asciiTheme="minorHAnsi" w:hAnsiTheme="minorHAnsi"/>
                <w:sz w:val="20"/>
              </w:rPr>
              <w:t>3</w:t>
            </w:r>
            <w:r w:rsidRPr="002473C1">
              <w:rPr>
                <w:rFonts w:asciiTheme="minorHAnsi" w:hAnsiTheme="minorHAnsi"/>
                <w:sz w:val="20"/>
              </w:rPr>
              <w:t xml:space="preserve"> years inclusive but less than </w:t>
            </w:r>
            <w:r w:rsidR="008A63AF" w:rsidRPr="002473C1">
              <w:rPr>
                <w:rFonts w:asciiTheme="minorHAnsi" w:hAnsiTheme="minorHAnsi"/>
                <w:sz w:val="20"/>
              </w:rPr>
              <w:t>4</w:t>
            </w:r>
            <w:r w:rsidRPr="002473C1">
              <w:rPr>
                <w:rFonts w:asciiTheme="minorHAnsi" w:hAnsiTheme="minorHAnsi"/>
                <w:sz w:val="20"/>
              </w:rPr>
              <w:t> years – 20 p.</w:t>
            </w:r>
          </w:p>
          <w:p w14:paraId="5A6BFF9E" w14:textId="43FF2629" w:rsidR="00C53121" w:rsidRPr="00D32EBD" w:rsidRDefault="004F0611" w:rsidP="000E5E16">
            <w:pPr>
              <w:rPr>
                <w:rFonts w:asciiTheme="minorHAnsi" w:hAnsiTheme="minorHAnsi"/>
                <w:sz w:val="20"/>
              </w:rPr>
            </w:pPr>
            <w:r w:rsidRPr="002473C1">
              <w:rPr>
                <w:rFonts w:asciiTheme="minorHAnsi" w:hAnsiTheme="minorHAnsi"/>
                <w:sz w:val="20"/>
              </w:rPr>
              <w:t xml:space="preserve">more than </w:t>
            </w:r>
            <w:r w:rsidR="001F5E1E" w:rsidRPr="002473C1">
              <w:rPr>
                <w:rFonts w:asciiTheme="minorHAnsi" w:hAnsiTheme="minorHAnsi"/>
                <w:sz w:val="20"/>
              </w:rPr>
              <w:t>4</w:t>
            </w:r>
            <w:r w:rsidRPr="002473C1">
              <w:rPr>
                <w:rFonts w:asciiTheme="minorHAnsi" w:hAnsiTheme="minorHAnsi"/>
                <w:sz w:val="20"/>
              </w:rPr>
              <w:t xml:space="preserve"> years</w:t>
            </w:r>
            <w:r w:rsidRPr="00E37462">
              <w:rPr>
                <w:rFonts w:asciiTheme="minorHAnsi" w:hAnsiTheme="minorHAnsi"/>
                <w:sz w:val="20"/>
              </w:rPr>
              <w:t xml:space="preserve"> inclusive – </w:t>
            </w:r>
            <w:r>
              <w:rPr>
                <w:rFonts w:asciiTheme="minorHAnsi" w:hAnsiTheme="minorHAnsi"/>
                <w:sz w:val="20"/>
              </w:rPr>
              <w:t>4</w:t>
            </w:r>
            <w:r w:rsidRPr="00E37462">
              <w:rPr>
                <w:rFonts w:asciiTheme="minorHAnsi" w:hAnsiTheme="minorHAnsi"/>
                <w:sz w:val="20"/>
              </w:rPr>
              <w:t>0 p.</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A1293C8" w14:textId="063A6704" w:rsidR="00CE615B" w:rsidRPr="00321C8D" w:rsidRDefault="002248A1" w:rsidP="006346E9">
            <w:pPr>
              <w:jc w:val="center"/>
              <w:rPr>
                <w:rFonts w:asciiTheme="minorHAnsi" w:hAnsiTheme="minorHAnsi"/>
                <w:sz w:val="20"/>
                <w:highlight w:val="yellow"/>
              </w:rPr>
            </w:pPr>
            <w:r w:rsidRPr="000F427E">
              <w:rPr>
                <w:rFonts w:asciiTheme="minorHAnsi" w:hAnsiTheme="minorHAnsi"/>
                <w:sz w:val="20"/>
                <w:highlight w:val="yellow"/>
              </w:rPr>
              <w:t>……</w:t>
            </w:r>
            <w:r w:rsidRPr="002929D5">
              <w:rPr>
                <w:rFonts w:asciiTheme="minorHAnsi" w:hAnsiTheme="minorHAnsi"/>
                <w:sz w:val="20"/>
              </w:rPr>
              <w:t xml:space="preserve"> years</w:t>
            </w:r>
          </w:p>
        </w:tc>
      </w:tr>
      <w:tr w:rsidR="00CE615B" w:rsidRPr="00FD2BF4" w14:paraId="60ECC04F" w14:textId="77777777" w:rsidTr="00504A42">
        <w:trPr>
          <w:trHeight w:val="255"/>
        </w:trPr>
        <w:tc>
          <w:tcPr>
            <w:tcW w:w="1034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D16DB6D" w14:textId="30F1FDAB" w:rsidR="00CE615B" w:rsidRPr="00321C8D" w:rsidRDefault="000B011F" w:rsidP="000E5E16">
            <w:pPr>
              <w:rPr>
                <w:rFonts w:asciiTheme="minorHAnsi" w:hAnsiTheme="minorHAnsi"/>
                <w:sz w:val="20"/>
                <w:highlight w:val="yellow"/>
              </w:rPr>
            </w:pPr>
            <w:r w:rsidRPr="002929D5">
              <w:rPr>
                <w:rFonts w:asciiTheme="minorHAnsi" w:hAnsiTheme="minorHAnsi"/>
                <w:sz w:val="20"/>
              </w:rPr>
              <w:t xml:space="preserve">In order to evaluate the tenders in connection with this sub-criterion, the Contracting Authority shall use a scoring scale of 0, </w:t>
            </w:r>
            <w:r w:rsidR="005A1A00" w:rsidRPr="002929D5">
              <w:rPr>
                <w:rFonts w:asciiTheme="minorHAnsi" w:hAnsiTheme="minorHAnsi"/>
                <w:sz w:val="20"/>
              </w:rPr>
              <w:t>2</w:t>
            </w:r>
            <w:r w:rsidR="00863454">
              <w:rPr>
                <w:rFonts w:asciiTheme="minorHAnsi" w:hAnsiTheme="minorHAnsi"/>
                <w:sz w:val="20"/>
              </w:rPr>
              <w:t>0</w:t>
            </w:r>
            <w:r w:rsidRPr="002929D5">
              <w:rPr>
                <w:rFonts w:asciiTheme="minorHAnsi" w:hAnsiTheme="minorHAnsi"/>
                <w:sz w:val="20"/>
              </w:rPr>
              <w:t xml:space="preserve">, </w:t>
            </w:r>
            <w:r w:rsidR="00863454">
              <w:rPr>
                <w:rFonts w:asciiTheme="minorHAnsi" w:hAnsiTheme="minorHAnsi"/>
                <w:sz w:val="20"/>
              </w:rPr>
              <w:t>4</w:t>
            </w:r>
            <w:r w:rsidR="005A1A00" w:rsidRPr="002929D5">
              <w:rPr>
                <w:rFonts w:asciiTheme="minorHAnsi" w:hAnsiTheme="minorHAnsi"/>
                <w:sz w:val="20"/>
              </w:rPr>
              <w:t>0</w:t>
            </w:r>
            <w:r w:rsidRPr="002929D5">
              <w:rPr>
                <w:rFonts w:asciiTheme="minorHAnsi" w:hAnsiTheme="minorHAnsi"/>
                <w:sz w:val="20"/>
              </w:rPr>
              <w:t xml:space="preserve"> points as specified above. Each individual tender shall be awarded a score as per the above table. The most favourable </w:t>
            </w:r>
            <w:r w:rsidRPr="002929D5">
              <w:rPr>
                <w:rFonts w:asciiTheme="minorHAnsi" w:hAnsiTheme="minorHAnsi"/>
                <w:sz w:val="20"/>
              </w:rPr>
              <w:lastRenderedPageBreak/>
              <w:t xml:space="preserve">tender under the given sub-criterion shall mean the tender with the longest guaranteed </w:t>
            </w:r>
            <w:r w:rsidR="002248A1" w:rsidRPr="002929D5">
              <w:rPr>
                <w:rFonts w:asciiTheme="minorHAnsi" w:hAnsiTheme="minorHAnsi"/>
                <w:sz w:val="20"/>
              </w:rPr>
              <w:t>lifetime of refractory in Melting furnaces</w:t>
            </w:r>
            <w:r w:rsidRPr="002929D5">
              <w:rPr>
                <w:rFonts w:asciiTheme="minorHAnsi" w:hAnsiTheme="minorHAnsi"/>
                <w:sz w:val="20"/>
              </w:rPr>
              <w:t>.</w:t>
            </w:r>
          </w:p>
        </w:tc>
      </w:tr>
      <w:tr w:rsidR="00F85874" w:rsidRPr="00FD2BF4" w14:paraId="578D0E26" w14:textId="77777777" w:rsidTr="00EA0ABE">
        <w:trPr>
          <w:trHeight w:val="255"/>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1A1DE441" w14:textId="528B6A3D" w:rsidR="00F85874" w:rsidRPr="00D32EBD" w:rsidRDefault="00F85874" w:rsidP="00F85874">
            <w:pPr>
              <w:rPr>
                <w:rFonts w:asciiTheme="minorHAnsi" w:hAnsiTheme="minorHAnsi"/>
                <w:sz w:val="20"/>
              </w:rPr>
            </w:pPr>
            <w:r w:rsidRPr="00D32EBD">
              <w:rPr>
                <w:rFonts w:asciiTheme="minorHAnsi" w:hAnsiTheme="minorHAnsi"/>
                <w:sz w:val="20"/>
              </w:rPr>
              <w:lastRenderedPageBreak/>
              <w:t>Guaranteed lifetime of refractory in Holding furnaces is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20330273" w14:textId="3B6FC2B6" w:rsidR="004F0611" w:rsidRPr="00E37462" w:rsidRDefault="004F0611" w:rsidP="004F0611">
            <w:pPr>
              <w:rPr>
                <w:rFonts w:asciiTheme="minorHAnsi" w:hAnsiTheme="minorHAnsi"/>
                <w:sz w:val="20"/>
              </w:rPr>
            </w:pPr>
            <w:r w:rsidRPr="00E37462">
              <w:rPr>
                <w:rFonts w:asciiTheme="minorHAnsi" w:hAnsiTheme="minorHAnsi"/>
                <w:sz w:val="20"/>
              </w:rPr>
              <w:t xml:space="preserve">more than </w:t>
            </w:r>
            <w:r w:rsidR="0042106C">
              <w:rPr>
                <w:rFonts w:asciiTheme="minorHAnsi" w:hAnsiTheme="minorHAnsi"/>
                <w:sz w:val="20"/>
              </w:rPr>
              <w:t>3</w:t>
            </w:r>
            <w:r w:rsidRPr="00E37462">
              <w:rPr>
                <w:rFonts w:asciiTheme="minorHAnsi" w:hAnsiTheme="minorHAnsi"/>
                <w:sz w:val="20"/>
              </w:rPr>
              <w:t xml:space="preserve"> years</w:t>
            </w:r>
            <w:r>
              <w:rPr>
                <w:rFonts w:asciiTheme="minorHAnsi" w:hAnsiTheme="minorHAnsi"/>
                <w:sz w:val="20"/>
              </w:rPr>
              <w:t xml:space="preserve"> </w:t>
            </w:r>
            <w:r w:rsidRPr="00E37462">
              <w:rPr>
                <w:rFonts w:asciiTheme="minorHAnsi" w:hAnsiTheme="minorHAnsi"/>
                <w:sz w:val="20"/>
              </w:rPr>
              <w:t xml:space="preserve">inclusive but less than </w:t>
            </w:r>
            <w:r w:rsidR="0042106C">
              <w:rPr>
                <w:rFonts w:asciiTheme="minorHAnsi" w:hAnsiTheme="minorHAnsi"/>
                <w:sz w:val="20"/>
              </w:rPr>
              <w:t>4</w:t>
            </w:r>
            <w:r w:rsidRPr="00E37462">
              <w:rPr>
                <w:rFonts w:asciiTheme="minorHAnsi" w:hAnsiTheme="minorHAnsi"/>
                <w:sz w:val="20"/>
              </w:rPr>
              <w:t xml:space="preserve"> years </w:t>
            </w:r>
          </w:p>
          <w:p w14:paraId="5FF1C9C5" w14:textId="5F81B454" w:rsidR="004F0611" w:rsidRPr="00E37462" w:rsidRDefault="004F0611" w:rsidP="004F0611">
            <w:pPr>
              <w:rPr>
                <w:rFonts w:asciiTheme="minorHAnsi" w:hAnsiTheme="minorHAnsi"/>
                <w:sz w:val="20"/>
              </w:rPr>
            </w:pPr>
            <w:r w:rsidRPr="00E37462">
              <w:rPr>
                <w:rFonts w:asciiTheme="minorHAnsi" w:hAnsiTheme="minorHAnsi"/>
                <w:sz w:val="20"/>
              </w:rPr>
              <w:t>– 0 p.</w:t>
            </w:r>
            <w:r w:rsidR="00A41C42">
              <w:rPr>
                <w:rFonts w:asciiTheme="minorHAnsi" w:hAnsiTheme="minorHAnsi"/>
                <w:sz w:val="20"/>
              </w:rPr>
              <w:t xml:space="preserve">; </w:t>
            </w:r>
            <w:r w:rsidR="00A41C42" w:rsidRPr="007411D0">
              <w:rPr>
                <w:rFonts w:asciiTheme="minorHAnsi" w:hAnsiTheme="minorHAnsi"/>
                <w:sz w:val="20"/>
                <w:u w:val="single"/>
              </w:rPr>
              <w:t xml:space="preserve">must not be less than </w:t>
            </w:r>
            <w:r w:rsidR="00A41C42">
              <w:rPr>
                <w:rFonts w:asciiTheme="minorHAnsi" w:hAnsiTheme="minorHAnsi"/>
                <w:sz w:val="20"/>
                <w:u w:val="single"/>
              </w:rPr>
              <w:t>3</w:t>
            </w:r>
            <w:r w:rsidR="00A41C42" w:rsidRPr="007411D0">
              <w:rPr>
                <w:rFonts w:asciiTheme="minorHAnsi" w:hAnsiTheme="minorHAnsi"/>
                <w:sz w:val="20"/>
                <w:u w:val="single"/>
              </w:rPr>
              <w:t xml:space="preserve"> years</w:t>
            </w:r>
          </w:p>
          <w:p w14:paraId="59D67C28" w14:textId="6AFA185E" w:rsidR="004F0611" w:rsidRPr="00E37462" w:rsidRDefault="004F0611" w:rsidP="004F0611">
            <w:pPr>
              <w:rPr>
                <w:rFonts w:asciiTheme="minorHAnsi" w:hAnsiTheme="minorHAnsi"/>
                <w:sz w:val="20"/>
              </w:rPr>
            </w:pPr>
            <w:r w:rsidRPr="00E37462">
              <w:rPr>
                <w:rFonts w:asciiTheme="minorHAnsi" w:hAnsiTheme="minorHAnsi"/>
                <w:sz w:val="20"/>
              </w:rPr>
              <w:t xml:space="preserve">more than </w:t>
            </w:r>
            <w:r w:rsidR="0042106C">
              <w:rPr>
                <w:rFonts w:asciiTheme="minorHAnsi" w:hAnsiTheme="minorHAnsi"/>
                <w:sz w:val="20"/>
              </w:rPr>
              <w:t>4</w:t>
            </w:r>
            <w:r w:rsidRPr="00E37462">
              <w:rPr>
                <w:rFonts w:asciiTheme="minorHAnsi" w:hAnsiTheme="minorHAnsi"/>
                <w:sz w:val="20"/>
              </w:rPr>
              <w:t xml:space="preserve"> years inclusive but less than </w:t>
            </w:r>
            <w:r w:rsidR="0042106C">
              <w:rPr>
                <w:rFonts w:asciiTheme="minorHAnsi" w:hAnsiTheme="minorHAnsi"/>
                <w:sz w:val="20"/>
              </w:rPr>
              <w:t>5</w:t>
            </w:r>
            <w:r w:rsidRPr="00E37462">
              <w:rPr>
                <w:rFonts w:asciiTheme="minorHAnsi" w:hAnsiTheme="minorHAnsi"/>
                <w:sz w:val="20"/>
              </w:rPr>
              <w:t> years</w:t>
            </w:r>
            <w:r>
              <w:rPr>
                <w:rFonts w:asciiTheme="minorHAnsi" w:hAnsiTheme="minorHAnsi"/>
                <w:sz w:val="20"/>
              </w:rPr>
              <w:t xml:space="preserve"> </w:t>
            </w:r>
            <w:r w:rsidRPr="00E37462">
              <w:rPr>
                <w:rFonts w:asciiTheme="minorHAnsi" w:hAnsiTheme="minorHAnsi"/>
                <w:sz w:val="20"/>
              </w:rPr>
              <w:t>– 2</w:t>
            </w:r>
            <w:r>
              <w:rPr>
                <w:rFonts w:asciiTheme="minorHAnsi" w:hAnsiTheme="minorHAnsi"/>
                <w:sz w:val="20"/>
              </w:rPr>
              <w:t>0</w:t>
            </w:r>
            <w:r w:rsidRPr="00E37462">
              <w:rPr>
                <w:rFonts w:asciiTheme="minorHAnsi" w:hAnsiTheme="minorHAnsi"/>
                <w:sz w:val="20"/>
              </w:rPr>
              <w:t xml:space="preserve"> p.</w:t>
            </w:r>
          </w:p>
          <w:p w14:paraId="07CA41DF" w14:textId="085AAFB0" w:rsidR="00F85874" w:rsidRPr="00D32EBD" w:rsidRDefault="004F0611" w:rsidP="00F85874">
            <w:pPr>
              <w:rPr>
                <w:rFonts w:asciiTheme="minorHAnsi" w:hAnsiTheme="minorHAnsi"/>
                <w:sz w:val="20"/>
              </w:rPr>
            </w:pPr>
            <w:r w:rsidRPr="00E37462">
              <w:rPr>
                <w:rFonts w:asciiTheme="minorHAnsi" w:hAnsiTheme="minorHAnsi"/>
                <w:sz w:val="20"/>
              </w:rPr>
              <w:t xml:space="preserve">more than </w:t>
            </w:r>
            <w:r w:rsidR="0042106C">
              <w:rPr>
                <w:rFonts w:asciiTheme="minorHAnsi" w:hAnsiTheme="minorHAnsi"/>
                <w:sz w:val="20"/>
              </w:rPr>
              <w:t>5</w:t>
            </w:r>
            <w:r w:rsidRPr="00E37462">
              <w:rPr>
                <w:rFonts w:asciiTheme="minorHAnsi" w:hAnsiTheme="minorHAnsi"/>
                <w:sz w:val="20"/>
              </w:rPr>
              <w:t xml:space="preserve"> years inclusive – </w:t>
            </w:r>
            <w:r>
              <w:rPr>
                <w:rFonts w:asciiTheme="minorHAnsi" w:hAnsiTheme="minorHAnsi"/>
                <w:sz w:val="20"/>
              </w:rPr>
              <w:t>4</w:t>
            </w:r>
            <w:r w:rsidRPr="00E37462">
              <w:rPr>
                <w:rFonts w:asciiTheme="minorHAnsi" w:hAnsiTheme="minorHAnsi"/>
                <w:sz w:val="20"/>
              </w:rPr>
              <w:t>0 p.</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5C37C87" w14:textId="1A29703B" w:rsidR="00F85874" w:rsidRPr="00321C8D" w:rsidRDefault="002248A1" w:rsidP="006346E9">
            <w:pPr>
              <w:jc w:val="center"/>
              <w:rPr>
                <w:rFonts w:asciiTheme="minorHAnsi" w:hAnsiTheme="minorHAnsi"/>
                <w:sz w:val="20"/>
                <w:highlight w:val="yellow"/>
              </w:rPr>
            </w:pPr>
            <w:r w:rsidRPr="000F427E">
              <w:rPr>
                <w:rFonts w:asciiTheme="minorHAnsi" w:hAnsiTheme="minorHAnsi"/>
                <w:sz w:val="20"/>
                <w:highlight w:val="yellow"/>
              </w:rPr>
              <w:t>…..</w:t>
            </w:r>
            <w:r w:rsidRPr="002929D5">
              <w:rPr>
                <w:rFonts w:asciiTheme="minorHAnsi" w:hAnsiTheme="minorHAnsi"/>
                <w:sz w:val="20"/>
              </w:rPr>
              <w:t xml:space="preserve"> years</w:t>
            </w:r>
          </w:p>
        </w:tc>
      </w:tr>
      <w:tr w:rsidR="00F85874" w:rsidRPr="00FD2BF4" w14:paraId="06C4CFA8" w14:textId="77777777" w:rsidTr="00504A42">
        <w:trPr>
          <w:trHeight w:val="255"/>
        </w:trPr>
        <w:tc>
          <w:tcPr>
            <w:tcW w:w="1034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964B01B" w14:textId="4941768C" w:rsidR="00F85874" w:rsidRPr="00321C8D" w:rsidRDefault="00F85874" w:rsidP="00F85874">
            <w:pPr>
              <w:rPr>
                <w:rFonts w:asciiTheme="minorHAnsi" w:hAnsiTheme="minorHAnsi"/>
                <w:sz w:val="20"/>
                <w:highlight w:val="yellow"/>
              </w:rPr>
            </w:pPr>
            <w:r w:rsidRPr="00D32EBD">
              <w:rPr>
                <w:rFonts w:asciiTheme="minorHAnsi" w:hAnsiTheme="minorHAnsi"/>
                <w:sz w:val="20"/>
              </w:rPr>
              <w:t xml:space="preserve">In order </w:t>
            </w:r>
            <w:r w:rsidRPr="00995ECE">
              <w:rPr>
                <w:rFonts w:asciiTheme="minorHAnsi" w:hAnsiTheme="minorHAnsi"/>
                <w:sz w:val="20"/>
              </w:rPr>
              <w:t xml:space="preserve">to evaluate the tenders in connection with this sub-criterion, the Contracting Authority shall use a scoring scale of 0, </w:t>
            </w:r>
            <w:r w:rsidR="005A1A00" w:rsidRPr="00995ECE">
              <w:rPr>
                <w:rFonts w:asciiTheme="minorHAnsi" w:hAnsiTheme="minorHAnsi"/>
                <w:sz w:val="20"/>
              </w:rPr>
              <w:t>2</w:t>
            </w:r>
            <w:r w:rsidR="00863454">
              <w:rPr>
                <w:rFonts w:asciiTheme="minorHAnsi" w:hAnsiTheme="minorHAnsi"/>
                <w:sz w:val="20"/>
              </w:rPr>
              <w:t>0</w:t>
            </w:r>
            <w:r w:rsidRPr="00995ECE">
              <w:rPr>
                <w:rFonts w:asciiTheme="minorHAnsi" w:hAnsiTheme="minorHAnsi"/>
                <w:sz w:val="20"/>
              </w:rPr>
              <w:t xml:space="preserve">, </w:t>
            </w:r>
            <w:r w:rsidR="00863454">
              <w:rPr>
                <w:rFonts w:asciiTheme="minorHAnsi" w:hAnsiTheme="minorHAnsi"/>
                <w:sz w:val="20"/>
              </w:rPr>
              <w:t>4</w:t>
            </w:r>
            <w:r w:rsidR="005A1A00" w:rsidRPr="00995ECE">
              <w:rPr>
                <w:rFonts w:asciiTheme="minorHAnsi" w:hAnsiTheme="minorHAnsi"/>
                <w:sz w:val="20"/>
              </w:rPr>
              <w:t>0</w:t>
            </w:r>
            <w:r w:rsidRPr="00995ECE">
              <w:rPr>
                <w:rFonts w:asciiTheme="minorHAnsi" w:hAnsiTheme="minorHAnsi"/>
                <w:sz w:val="20"/>
              </w:rPr>
              <w:t xml:space="preserve"> points as specified above. Each individual tender shall be awarded a score as per the above table. The most favourable tender under the given sub-criterion shall mean the tender with the longest guaranteed </w:t>
            </w:r>
            <w:r w:rsidR="002248A1" w:rsidRPr="00995ECE">
              <w:rPr>
                <w:rFonts w:asciiTheme="minorHAnsi" w:hAnsiTheme="minorHAnsi"/>
                <w:sz w:val="20"/>
              </w:rPr>
              <w:t>lifetime of refractory in Holding furnaces</w:t>
            </w:r>
            <w:r w:rsidRPr="00995ECE">
              <w:rPr>
                <w:rFonts w:asciiTheme="minorHAnsi" w:hAnsiTheme="minorHAnsi"/>
                <w:sz w:val="20"/>
              </w:rPr>
              <w:t>.</w:t>
            </w:r>
          </w:p>
        </w:tc>
      </w:tr>
      <w:tr w:rsidR="00F85874" w:rsidRPr="00FD2BF4" w14:paraId="1CB21C17" w14:textId="77777777" w:rsidTr="000856FC">
        <w:trPr>
          <w:trHeight w:val="567"/>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33F574D0" w14:textId="58CDDDE7" w:rsidR="00F85874" w:rsidRPr="00FD2BF4" w:rsidRDefault="00F85874" w:rsidP="00F85874">
            <w:pPr>
              <w:jc w:val="both"/>
              <w:rPr>
                <w:rFonts w:asciiTheme="minorHAnsi" w:hAnsiTheme="minorHAnsi" w:cstheme="minorHAnsi"/>
                <w:b/>
                <w:bCs/>
                <w:sz w:val="20"/>
                <w:szCs w:val="20"/>
              </w:rPr>
            </w:pPr>
            <w:r w:rsidRPr="00FD2BF4">
              <w:rPr>
                <w:rFonts w:asciiTheme="minorHAnsi" w:hAnsiTheme="minorHAnsi"/>
                <w:b/>
                <w:sz w:val="20"/>
              </w:rPr>
              <w:t>TOTAL SCORE</w:t>
            </w:r>
          </w:p>
        </w:tc>
        <w:tc>
          <w:tcPr>
            <w:tcW w:w="5528" w:type="dxa"/>
            <w:gridSpan w:val="2"/>
            <w:tcBorders>
              <w:top w:val="single" w:sz="4" w:space="0" w:color="auto"/>
              <w:left w:val="nil"/>
              <w:bottom w:val="single" w:sz="4" w:space="0" w:color="auto"/>
              <w:right w:val="single" w:sz="4" w:space="0" w:color="auto"/>
            </w:tcBorders>
            <w:shd w:val="clear" w:color="auto" w:fill="auto"/>
            <w:vAlign w:val="center"/>
          </w:tcPr>
          <w:p w14:paraId="108D6D98" w14:textId="7B04F650" w:rsidR="000856FC" w:rsidRPr="000856FC" w:rsidRDefault="00B4179A" w:rsidP="000856FC">
            <w:pPr>
              <w:jc w:val="center"/>
              <w:rPr>
                <w:rFonts w:asciiTheme="minorHAnsi" w:hAnsiTheme="minorHAnsi" w:cstheme="minorHAnsi"/>
                <w:sz w:val="20"/>
                <w:szCs w:val="20"/>
              </w:rPr>
            </w:pPr>
            <w:r>
              <w:rPr>
                <w:rFonts w:asciiTheme="minorHAnsi" w:hAnsiTheme="minorHAnsi" w:cstheme="minorHAnsi"/>
                <w:sz w:val="20"/>
                <w:szCs w:val="20"/>
              </w:rPr>
              <w:t xml:space="preserve">……….. p. (max </w:t>
            </w:r>
            <w:r w:rsidR="000306CA">
              <w:rPr>
                <w:rFonts w:asciiTheme="minorHAnsi" w:hAnsiTheme="minorHAnsi" w:cstheme="minorHAnsi"/>
                <w:sz w:val="20"/>
                <w:szCs w:val="20"/>
              </w:rPr>
              <w:t>28</w:t>
            </w:r>
            <w:r>
              <w:rPr>
                <w:rFonts w:asciiTheme="minorHAnsi" w:hAnsiTheme="minorHAnsi" w:cstheme="minorHAnsi"/>
                <w:sz w:val="20"/>
                <w:szCs w:val="20"/>
              </w:rPr>
              <w:t>0 p.)</w:t>
            </w:r>
          </w:p>
        </w:tc>
      </w:tr>
    </w:tbl>
    <w:p w14:paraId="28300220" w14:textId="77777777" w:rsidR="00065C43" w:rsidRPr="00FD2BF4" w:rsidRDefault="00065C43" w:rsidP="00D8720A">
      <w:pPr>
        <w:jc w:val="both"/>
        <w:rPr>
          <w:rFonts w:ascii="Arial" w:hAnsi="Arial" w:cs="Arial"/>
          <w:sz w:val="22"/>
          <w:szCs w:val="22"/>
        </w:rPr>
      </w:pPr>
    </w:p>
    <w:p w14:paraId="3E93829B" w14:textId="73D6498B" w:rsidR="00D8720A" w:rsidRPr="00FD2BF4" w:rsidRDefault="00D8720A" w:rsidP="00D8720A">
      <w:pPr>
        <w:jc w:val="both"/>
        <w:rPr>
          <w:rFonts w:asciiTheme="minorHAnsi" w:eastAsiaTheme="minorEastAsia" w:hAnsiTheme="minorHAnsi" w:cstheme="minorHAnsi"/>
          <w:sz w:val="22"/>
          <w:szCs w:val="22"/>
        </w:rPr>
      </w:pPr>
      <w:r w:rsidRPr="00FD2BF4">
        <w:rPr>
          <w:rFonts w:asciiTheme="minorHAnsi" w:hAnsiTheme="minorHAnsi"/>
          <w:sz w:val="22"/>
        </w:rPr>
        <w:t xml:space="preserve">I/We, the undersigned, </w:t>
      </w:r>
      <w:r w:rsidRPr="00FD2BF4">
        <w:rPr>
          <w:rFonts w:asciiTheme="minorHAnsi" w:hAnsiTheme="minorHAnsi" w:cstheme="minorHAnsi"/>
          <w:sz w:val="22"/>
        </w:rPr>
        <w:fldChar w:fldCharType="begin" w:fldLock="1">
          <w:ffData>
            <w:name w:val="Text1"/>
            <w:enabled/>
            <w:calcOnExit w:val="0"/>
            <w:textInput/>
          </w:ffData>
        </w:fldChar>
      </w:r>
      <w:r w:rsidRPr="00FD2BF4">
        <w:rPr>
          <w:rFonts w:asciiTheme="minorHAnsi" w:hAnsiTheme="minorHAnsi" w:cstheme="minorHAnsi"/>
          <w:sz w:val="22"/>
        </w:rPr>
        <w:instrText xml:space="preserve"> FORMTEXT </w:instrText>
      </w:r>
      <w:r w:rsidRPr="00FD2BF4">
        <w:rPr>
          <w:rFonts w:asciiTheme="minorHAnsi" w:hAnsiTheme="minorHAnsi" w:cstheme="minorHAnsi"/>
          <w:sz w:val="22"/>
        </w:rPr>
      </w:r>
      <w:r w:rsidRPr="00FD2BF4">
        <w:rPr>
          <w:rFonts w:asciiTheme="minorHAnsi" w:hAnsiTheme="minorHAnsi" w:cstheme="minorHAnsi"/>
          <w:sz w:val="22"/>
        </w:rPr>
        <w:fldChar w:fldCharType="separate"/>
      </w:r>
      <w:r w:rsidRPr="00FD2BF4">
        <w:rPr>
          <w:rFonts w:asciiTheme="minorHAnsi" w:hAnsiTheme="minorHAnsi"/>
          <w:sz w:val="22"/>
        </w:rPr>
        <w:t>     </w:t>
      </w:r>
      <w:r w:rsidRPr="00FD2BF4">
        <w:rPr>
          <w:rFonts w:asciiTheme="minorHAnsi" w:hAnsiTheme="minorHAnsi" w:cstheme="minorHAnsi"/>
          <w:sz w:val="22"/>
        </w:rPr>
        <w:fldChar w:fldCharType="end"/>
      </w:r>
      <w:r w:rsidRPr="00FD2BF4">
        <w:rPr>
          <w:rFonts w:asciiTheme="minorHAnsi" w:hAnsiTheme="minorHAnsi"/>
          <w:sz w:val="22"/>
        </w:rPr>
        <w:t xml:space="preserve"> declare upon my/our honour that the aforementioned data are correct and that the contractor </w:t>
      </w:r>
      <w:r w:rsidRPr="00FD2BF4">
        <w:rPr>
          <w:rFonts w:asciiTheme="minorHAnsi" w:hAnsiTheme="minorHAnsi" w:cstheme="minorHAnsi"/>
          <w:sz w:val="22"/>
        </w:rPr>
        <w:fldChar w:fldCharType="begin" w:fldLock="1">
          <w:ffData>
            <w:name w:val="Text1"/>
            <w:enabled/>
            <w:calcOnExit w:val="0"/>
            <w:textInput/>
          </w:ffData>
        </w:fldChar>
      </w:r>
      <w:r w:rsidRPr="00FD2BF4">
        <w:rPr>
          <w:rFonts w:asciiTheme="minorHAnsi" w:hAnsiTheme="minorHAnsi" w:cstheme="minorHAnsi"/>
          <w:sz w:val="22"/>
        </w:rPr>
        <w:instrText xml:space="preserve"> FORMTEXT </w:instrText>
      </w:r>
      <w:r w:rsidRPr="00FD2BF4">
        <w:rPr>
          <w:rFonts w:asciiTheme="minorHAnsi" w:hAnsiTheme="minorHAnsi" w:cstheme="minorHAnsi"/>
          <w:sz w:val="22"/>
        </w:rPr>
      </w:r>
      <w:r w:rsidRPr="00FD2BF4">
        <w:rPr>
          <w:rFonts w:asciiTheme="minorHAnsi" w:hAnsiTheme="minorHAnsi" w:cstheme="minorHAnsi"/>
          <w:sz w:val="22"/>
        </w:rPr>
        <w:fldChar w:fldCharType="separate"/>
      </w:r>
      <w:r w:rsidRPr="00FD2BF4">
        <w:rPr>
          <w:rFonts w:asciiTheme="minorHAnsi" w:hAnsiTheme="minorHAnsi"/>
          <w:sz w:val="22"/>
        </w:rPr>
        <w:t>     </w:t>
      </w:r>
      <w:r w:rsidRPr="00FD2BF4">
        <w:rPr>
          <w:rFonts w:asciiTheme="minorHAnsi" w:hAnsiTheme="minorHAnsi" w:cstheme="minorHAnsi"/>
          <w:sz w:val="22"/>
        </w:rPr>
        <w:fldChar w:fldCharType="end"/>
      </w:r>
      <w:r w:rsidRPr="00FD2BF4">
        <w:rPr>
          <w:rFonts w:asciiTheme="minorHAnsi" w:hAnsiTheme="minorHAnsi"/>
          <w:sz w:val="22"/>
        </w:rPr>
        <w:t>, if selected by the Contracting Authority for the Public Contract, shall deliver the goods exactly according to the technical and business conditions set out in its tender.</w:t>
      </w:r>
    </w:p>
    <w:p w14:paraId="17AD3764" w14:textId="77777777" w:rsidR="00034F58" w:rsidRDefault="00034F58" w:rsidP="00D8720A">
      <w:pPr>
        <w:rPr>
          <w:rFonts w:asciiTheme="minorHAnsi" w:hAnsiTheme="minorHAnsi" w:cstheme="minorHAnsi"/>
          <w:sz w:val="22"/>
          <w:szCs w:val="22"/>
        </w:rPr>
      </w:pPr>
    </w:p>
    <w:p w14:paraId="4AA976E1" w14:textId="77777777" w:rsidR="00B17182" w:rsidRPr="00FD2BF4" w:rsidRDefault="00B17182" w:rsidP="00D8720A">
      <w:pPr>
        <w:rPr>
          <w:rFonts w:asciiTheme="minorHAnsi" w:hAnsiTheme="minorHAnsi" w:cstheme="minorHAnsi"/>
          <w:sz w:val="22"/>
          <w:szCs w:val="22"/>
        </w:rPr>
      </w:pPr>
    </w:p>
    <w:p w14:paraId="1D0745D6" w14:textId="4AB2F5DE" w:rsidR="00D8720A" w:rsidRPr="00FD2BF4" w:rsidRDefault="00D8720A" w:rsidP="00D8720A">
      <w:pPr>
        <w:rPr>
          <w:rFonts w:asciiTheme="minorHAnsi" w:hAnsiTheme="minorHAnsi" w:cstheme="minorHAnsi"/>
          <w:sz w:val="22"/>
          <w:szCs w:val="22"/>
        </w:rPr>
      </w:pPr>
      <w:r w:rsidRPr="00FD2BF4">
        <w:rPr>
          <w:rFonts w:asciiTheme="minorHAnsi" w:hAnsiTheme="minorHAnsi"/>
          <w:sz w:val="22"/>
        </w:rPr>
        <w:t>In</w:t>
      </w:r>
      <w:r w:rsidRPr="00FD2BF4">
        <w:rPr>
          <w:rFonts w:asciiTheme="minorHAnsi" w:hAnsiTheme="minorHAnsi"/>
          <w:sz w:val="22"/>
        </w:rPr>
        <w:fldChar w:fldCharType="begin" w:fldLock="1">
          <w:ffData>
            <w:name w:val="Text1"/>
            <w:enabled/>
            <w:calcOnExit w:val="0"/>
            <w:textInput/>
          </w:ffData>
        </w:fldChar>
      </w:r>
      <w:r w:rsidRPr="00FD2BF4">
        <w:rPr>
          <w:rFonts w:asciiTheme="minorHAnsi" w:hAnsiTheme="minorHAnsi"/>
          <w:sz w:val="22"/>
        </w:rPr>
        <w:instrText xml:space="preserve"> FORMTEXT </w:instrText>
      </w:r>
      <w:r w:rsidRPr="00FD2BF4">
        <w:rPr>
          <w:rFonts w:asciiTheme="minorHAnsi" w:hAnsiTheme="minorHAnsi"/>
          <w:sz w:val="22"/>
        </w:rPr>
      </w:r>
      <w:r w:rsidRPr="00FD2BF4">
        <w:rPr>
          <w:rFonts w:asciiTheme="minorHAnsi" w:hAnsiTheme="minorHAnsi"/>
          <w:sz w:val="22"/>
        </w:rPr>
        <w:fldChar w:fldCharType="separate"/>
      </w:r>
      <w:r w:rsidRPr="00FD2BF4">
        <w:rPr>
          <w:rFonts w:asciiTheme="minorHAnsi" w:hAnsiTheme="minorHAnsi"/>
          <w:sz w:val="22"/>
        </w:rPr>
        <w:t>     </w:t>
      </w:r>
      <w:r w:rsidRPr="00FD2BF4">
        <w:rPr>
          <w:rFonts w:asciiTheme="minorHAnsi" w:hAnsiTheme="minorHAnsi"/>
          <w:sz w:val="22"/>
        </w:rPr>
        <w:fldChar w:fldCharType="end"/>
      </w:r>
      <w:r w:rsidRPr="00FD2BF4">
        <w:rPr>
          <w:rFonts w:asciiTheme="minorHAnsi" w:hAnsiTheme="minorHAnsi"/>
          <w:sz w:val="22"/>
        </w:rPr>
        <w:t xml:space="preserve">date </w:t>
      </w:r>
      <w:r w:rsidRPr="00FD2BF4">
        <w:rPr>
          <w:rFonts w:asciiTheme="minorHAnsi" w:hAnsiTheme="minorHAnsi"/>
          <w:sz w:val="22"/>
        </w:rPr>
        <w:fldChar w:fldCharType="begin" w:fldLock="1">
          <w:ffData>
            <w:name w:val="Text1"/>
            <w:enabled/>
            <w:calcOnExit w:val="0"/>
            <w:textInput/>
          </w:ffData>
        </w:fldChar>
      </w:r>
      <w:r w:rsidRPr="00FD2BF4">
        <w:rPr>
          <w:rFonts w:asciiTheme="minorHAnsi" w:hAnsiTheme="minorHAnsi"/>
          <w:sz w:val="22"/>
        </w:rPr>
        <w:instrText xml:space="preserve"> FORMTEXT </w:instrText>
      </w:r>
      <w:r w:rsidRPr="00FD2BF4">
        <w:rPr>
          <w:rFonts w:asciiTheme="minorHAnsi" w:hAnsiTheme="minorHAnsi"/>
          <w:sz w:val="22"/>
        </w:rPr>
      </w:r>
      <w:r w:rsidRPr="00FD2BF4">
        <w:rPr>
          <w:rFonts w:asciiTheme="minorHAnsi" w:hAnsiTheme="minorHAnsi"/>
          <w:sz w:val="22"/>
        </w:rPr>
        <w:fldChar w:fldCharType="separate"/>
      </w:r>
      <w:r w:rsidRPr="00FD2BF4">
        <w:rPr>
          <w:rFonts w:asciiTheme="minorHAnsi" w:hAnsiTheme="minorHAnsi"/>
          <w:sz w:val="22"/>
        </w:rPr>
        <w:t>     </w:t>
      </w:r>
      <w:r w:rsidRPr="00FD2BF4">
        <w:rPr>
          <w:rFonts w:asciiTheme="minorHAnsi" w:hAnsiTheme="minorHAnsi"/>
          <w:sz w:val="22"/>
        </w:rPr>
        <w:fldChar w:fldCharType="end"/>
      </w:r>
      <w:r w:rsidRPr="00FD2BF4">
        <w:rPr>
          <w:rFonts w:asciiTheme="minorHAnsi" w:hAnsiTheme="minorHAnsi"/>
          <w:sz w:val="22"/>
        </w:rPr>
        <w:tab/>
      </w:r>
      <w:r w:rsidRPr="00FD2BF4">
        <w:rPr>
          <w:rFonts w:asciiTheme="minorHAnsi" w:hAnsiTheme="minorHAnsi"/>
          <w:sz w:val="22"/>
        </w:rPr>
        <w:tab/>
      </w:r>
      <w:r w:rsidRPr="00FD2BF4">
        <w:rPr>
          <w:rFonts w:asciiTheme="minorHAnsi" w:hAnsiTheme="minorHAnsi"/>
          <w:sz w:val="22"/>
        </w:rPr>
        <w:tab/>
      </w:r>
    </w:p>
    <w:p w14:paraId="7C75EEEF" w14:textId="77777777" w:rsidR="00034F58" w:rsidRPr="00FD2BF4" w:rsidRDefault="00034F58" w:rsidP="00D8720A">
      <w:pPr>
        <w:rPr>
          <w:rFonts w:asciiTheme="minorHAnsi" w:hAnsiTheme="minorHAnsi" w:cstheme="minorHAnsi"/>
          <w:sz w:val="22"/>
          <w:szCs w:val="22"/>
        </w:rPr>
      </w:pPr>
    </w:p>
    <w:p w14:paraId="143976B5" w14:textId="77777777" w:rsidR="00034F58" w:rsidRPr="00FD2BF4" w:rsidRDefault="00034F58" w:rsidP="00D8720A">
      <w:pPr>
        <w:rPr>
          <w:rFonts w:asciiTheme="minorHAnsi" w:hAnsiTheme="minorHAnsi" w:cstheme="minorHAnsi"/>
          <w:sz w:val="22"/>
          <w:szCs w:val="22"/>
        </w:rPr>
      </w:pPr>
    </w:p>
    <w:p w14:paraId="3B0EF3F7" w14:textId="7BBACF73" w:rsidR="00D8720A" w:rsidRPr="00FD2BF4" w:rsidRDefault="00D8720A" w:rsidP="00D8720A">
      <w:pPr>
        <w:rPr>
          <w:rFonts w:asciiTheme="minorHAnsi" w:hAnsiTheme="minorHAnsi" w:cstheme="minorHAnsi"/>
          <w:sz w:val="22"/>
          <w:szCs w:val="22"/>
        </w:rPr>
      </w:pPr>
      <w:r w:rsidRPr="00FD2BF4">
        <w:rPr>
          <w:rFonts w:asciiTheme="minorHAnsi" w:hAnsiTheme="minorHAnsi"/>
          <w:sz w:val="22"/>
        </w:rPr>
        <w:tab/>
      </w:r>
      <w:r w:rsidRPr="00FD2BF4">
        <w:rPr>
          <w:rFonts w:asciiTheme="minorHAnsi" w:hAnsiTheme="minorHAnsi"/>
          <w:sz w:val="22"/>
        </w:rPr>
        <w:tab/>
      </w:r>
      <w:r w:rsidRPr="00FD2BF4">
        <w:rPr>
          <w:rFonts w:asciiTheme="minorHAnsi" w:hAnsiTheme="minorHAnsi"/>
          <w:sz w:val="22"/>
        </w:rPr>
        <w:tab/>
      </w:r>
      <w:r w:rsidRPr="00FD2BF4">
        <w:rPr>
          <w:rFonts w:asciiTheme="minorHAnsi" w:hAnsiTheme="minorHAnsi"/>
          <w:sz w:val="22"/>
        </w:rPr>
        <w:tab/>
      </w:r>
      <w:r w:rsidRPr="00FD2BF4">
        <w:rPr>
          <w:rFonts w:asciiTheme="minorHAnsi" w:hAnsiTheme="minorHAnsi"/>
          <w:sz w:val="22"/>
        </w:rPr>
        <w:tab/>
        <w:t>_________________________________</w:t>
      </w:r>
    </w:p>
    <w:p w14:paraId="47B220AC" w14:textId="77777777" w:rsidR="00D8720A" w:rsidRPr="00FD2BF4" w:rsidRDefault="00D8720A" w:rsidP="00FD2BF4">
      <w:pPr>
        <w:ind w:left="3686"/>
        <w:rPr>
          <w:rFonts w:asciiTheme="minorHAnsi" w:hAnsiTheme="minorHAnsi" w:cstheme="minorHAnsi"/>
          <w:sz w:val="22"/>
          <w:szCs w:val="22"/>
        </w:rPr>
      </w:pPr>
      <w:r w:rsidRPr="00FD2BF4">
        <w:rPr>
          <w:rFonts w:asciiTheme="minorHAnsi" w:hAnsiTheme="minorHAnsi"/>
          <w:sz w:val="22"/>
        </w:rPr>
        <w:t>Name and position of the contractor’s authorized person</w:t>
      </w:r>
    </w:p>
    <w:p w14:paraId="48997109" w14:textId="6337ED26" w:rsidR="00225C35" w:rsidRDefault="00D8720A" w:rsidP="00FD2BF4">
      <w:pPr>
        <w:ind w:left="3686"/>
        <w:rPr>
          <w:rFonts w:asciiTheme="minorHAnsi" w:hAnsiTheme="minorHAnsi"/>
          <w:sz w:val="22"/>
        </w:rPr>
      </w:pPr>
      <w:r w:rsidRPr="00FD2BF4">
        <w:rPr>
          <w:rFonts w:asciiTheme="minorHAnsi" w:hAnsiTheme="minorHAnsi"/>
          <w:sz w:val="22"/>
        </w:rPr>
        <w:t>Stamp and signature of the contractor’s authorized person</w:t>
      </w:r>
    </w:p>
    <w:p w14:paraId="14D6B2C6" w14:textId="77777777" w:rsidR="00A41C42" w:rsidRDefault="00A41C42" w:rsidP="00A41C42">
      <w:pPr>
        <w:rPr>
          <w:rFonts w:asciiTheme="minorHAnsi" w:hAnsiTheme="minorHAnsi"/>
          <w:sz w:val="22"/>
        </w:rPr>
      </w:pPr>
    </w:p>
    <w:p w14:paraId="7BB5573F" w14:textId="77777777" w:rsidR="0094347C" w:rsidRDefault="0094347C" w:rsidP="00A41C42">
      <w:pPr>
        <w:rPr>
          <w:rFonts w:asciiTheme="minorHAnsi" w:hAnsiTheme="minorHAnsi"/>
          <w:sz w:val="22"/>
        </w:rPr>
      </w:pPr>
    </w:p>
    <w:p w14:paraId="11EB7169" w14:textId="1055E5B7" w:rsidR="00A41C42" w:rsidRPr="00C7162D" w:rsidRDefault="00A41C42" w:rsidP="00A41C42">
      <w:pPr>
        <w:rPr>
          <w:rFonts w:asciiTheme="minorHAnsi" w:hAnsiTheme="minorHAnsi" w:cstheme="minorHAnsi"/>
          <w:i/>
          <w:iCs/>
          <w:sz w:val="22"/>
          <w:szCs w:val="22"/>
        </w:rPr>
      </w:pPr>
      <w:r w:rsidRPr="00C7162D">
        <w:rPr>
          <w:rFonts w:asciiTheme="minorHAnsi" w:hAnsiTheme="minorHAnsi" w:cstheme="minorHAnsi"/>
          <w:i/>
          <w:iCs/>
          <w:sz w:val="22"/>
          <w:szCs w:val="22"/>
          <w:highlight w:val="yellow"/>
        </w:rPr>
        <w:t>To be filled in by the participant. If it is a numeric value, one numeric value (not a range of values) will be filled in.</w:t>
      </w:r>
    </w:p>
    <w:sectPr w:rsidR="00A41C42" w:rsidRPr="00C7162D" w:rsidSect="00AA7A9A">
      <w:pgSz w:w="11906" w:h="16838"/>
      <w:pgMar w:top="993" w:right="1417" w:bottom="1560" w:left="1134"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E10954"/>
    <w:multiLevelType w:val="hybridMultilevel"/>
    <w:tmpl w:val="FBE07D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CAF0BDA"/>
    <w:multiLevelType w:val="hybridMultilevel"/>
    <w:tmpl w:val="BB80935C"/>
    <w:lvl w:ilvl="0" w:tplc="CCDEFAF8">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55284026">
    <w:abstractNumId w:val="0"/>
  </w:num>
  <w:num w:numId="2" w16cid:durableId="14133518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readOnly" w:formatting="1" w:enforcement="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E11"/>
    <w:rsid w:val="000000D8"/>
    <w:rsid w:val="00003857"/>
    <w:rsid w:val="00004884"/>
    <w:rsid w:val="00006220"/>
    <w:rsid w:val="00006D18"/>
    <w:rsid w:val="000078A9"/>
    <w:rsid w:val="0001139B"/>
    <w:rsid w:val="00013328"/>
    <w:rsid w:val="00015A6B"/>
    <w:rsid w:val="00015BF6"/>
    <w:rsid w:val="00025CE0"/>
    <w:rsid w:val="00026406"/>
    <w:rsid w:val="000305C5"/>
    <w:rsid w:val="000306CA"/>
    <w:rsid w:val="000347D0"/>
    <w:rsid w:val="000348CD"/>
    <w:rsid w:val="00034F58"/>
    <w:rsid w:val="00040A96"/>
    <w:rsid w:val="0005011C"/>
    <w:rsid w:val="000524E2"/>
    <w:rsid w:val="00052A8A"/>
    <w:rsid w:val="00052AF3"/>
    <w:rsid w:val="000536FB"/>
    <w:rsid w:val="00056D7B"/>
    <w:rsid w:val="00060189"/>
    <w:rsid w:val="00062B05"/>
    <w:rsid w:val="0006594F"/>
    <w:rsid w:val="00065C43"/>
    <w:rsid w:val="00070D0B"/>
    <w:rsid w:val="000727D8"/>
    <w:rsid w:val="00072D99"/>
    <w:rsid w:val="00073B93"/>
    <w:rsid w:val="00075789"/>
    <w:rsid w:val="000856FC"/>
    <w:rsid w:val="00093C76"/>
    <w:rsid w:val="000A08E6"/>
    <w:rsid w:val="000A09E6"/>
    <w:rsid w:val="000A1814"/>
    <w:rsid w:val="000A5819"/>
    <w:rsid w:val="000A58D0"/>
    <w:rsid w:val="000A5E26"/>
    <w:rsid w:val="000A675A"/>
    <w:rsid w:val="000A71A2"/>
    <w:rsid w:val="000A7774"/>
    <w:rsid w:val="000B011F"/>
    <w:rsid w:val="000B1EE9"/>
    <w:rsid w:val="000B3CC2"/>
    <w:rsid w:val="000B6829"/>
    <w:rsid w:val="000C1184"/>
    <w:rsid w:val="000C17FF"/>
    <w:rsid w:val="000C1CBE"/>
    <w:rsid w:val="000C1ECD"/>
    <w:rsid w:val="000C2E02"/>
    <w:rsid w:val="000D3510"/>
    <w:rsid w:val="000D6834"/>
    <w:rsid w:val="000D6E5B"/>
    <w:rsid w:val="000E5E16"/>
    <w:rsid w:val="000F06F6"/>
    <w:rsid w:val="000F2714"/>
    <w:rsid w:val="000F427E"/>
    <w:rsid w:val="000F5E11"/>
    <w:rsid w:val="00101238"/>
    <w:rsid w:val="00102DE7"/>
    <w:rsid w:val="00103724"/>
    <w:rsid w:val="0010503F"/>
    <w:rsid w:val="00107277"/>
    <w:rsid w:val="00111669"/>
    <w:rsid w:val="001118B2"/>
    <w:rsid w:val="00111E05"/>
    <w:rsid w:val="001152A3"/>
    <w:rsid w:val="0012091C"/>
    <w:rsid w:val="0012123B"/>
    <w:rsid w:val="001212AE"/>
    <w:rsid w:val="00121C4D"/>
    <w:rsid w:val="00124CA0"/>
    <w:rsid w:val="001308C2"/>
    <w:rsid w:val="00134385"/>
    <w:rsid w:val="00134589"/>
    <w:rsid w:val="00134741"/>
    <w:rsid w:val="00134D53"/>
    <w:rsid w:val="00140181"/>
    <w:rsid w:val="001407F8"/>
    <w:rsid w:val="001408D4"/>
    <w:rsid w:val="001413F3"/>
    <w:rsid w:val="00141C96"/>
    <w:rsid w:val="00141FA1"/>
    <w:rsid w:val="00143433"/>
    <w:rsid w:val="00146A62"/>
    <w:rsid w:val="00147A42"/>
    <w:rsid w:val="0015168A"/>
    <w:rsid w:val="00153EA5"/>
    <w:rsid w:val="0016211C"/>
    <w:rsid w:val="00165A76"/>
    <w:rsid w:val="001663DA"/>
    <w:rsid w:val="001704CA"/>
    <w:rsid w:val="00175A8C"/>
    <w:rsid w:val="001763C7"/>
    <w:rsid w:val="001778D5"/>
    <w:rsid w:val="00182891"/>
    <w:rsid w:val="0019238A"/>
    <w:rsid w:val="001A0A9F"/>
    <w:rsid w:val="001A1B30"/>
    <w:rsid w:val="001A2B6C"/>
    <w:rsid w:val="001A695E"/>
    <w:rsid w:val="001A7593"/>
    <w:rsid w:val="001B0178"/>
    <w:rsid w:val="001B0AE1"/>
    <w:rsid w:val="001B0B11"/>
    <w:rsid w:val="001B19A0"/>
    <w:rsid w:val="001B2584"/>
    <w:rsid w:val="001B69D7"/>
    <w:rsid w:val="001B6BA8"/>
    <w:rsid w:val="001C1555"/>
    <w:rsid w:val="001C1F84"/>
    <w:rsid w:val="001C4B12"/>
    <w:rsid w:val="001C4B45"/>
    <w:rsid w:val="001C795E"/>
    <w:rsid w:val="001D009E"/>
    <w:rsid w:val="001D1191"/>
    <w:rsid w:val="001D3836"/>
    <w:rsid w:val="001D473C"/>
    <w:rsid w:val="001D596A"/>
    <w:rsid w:val="001D6FC0"/>
    <w:rsid w:val="001E1C33"/>
    <w:rsid w:val="001E3378"/>
    <w:rsid w:val="001E5844"/>
    <w:rsid w:val="001E7029"/>
    <w:rsid w:val="001F0B47"/>
    <w:rsid w:val="001F3384"/>
    <w:rsid w:val="001F5E1E"/>
    <w:rsid w:val="001F6A35"/>
    <w:rsid w:val="001F6EFC"/>
    <w:rsid w:val="001F6F4F"/>
    <w:rsid w:val="0020063B"/>
    <w:rsid w:val="00204E71"/>
    <w:rsid w:val="00211D1A"/>
    <w:rsid w:val="0021276C"/>
    <w:rsid w:val="002129FE"/>
    <w:rsid w:val="00212B49"/>
    <w:rsid w:val="002151A8"/>
    <w:rsid w:val="002152B1"/>
    <w:rsid w:val="00221BD5"/>
    <w:rsid w:val="0022221A"/>
    <w:rsid w:val="002248A1"/>
    <w:rsid w:val="002250ED"/>
    <w:rsid w:val="00225C35"/>
    <w:rsid w:val="00226866"/>
    <w:rsid w:val="002275E5"/>
    <w:rsid w:val="002345F9"/>
    <w:rsid w:val="0023692A"/>
    <w:rsid w:val="00244B8D"/>
    <w:rsid w:val="00244DC6"/>
    <w:rsid w:val="002473C1"/>
    <w:rsid w:val="00252F1C"/>
    <w:rsid w:val="00253AE5"/>
    <w:rsid w:val="002569DF"/>
    <w:rsid w:val="00256C77"/>
    <w:rsid w:val="00261256"/>
    <w:rsid w:val="00261CB1"/>
    <w:rsid w:val="002655F8"/>
    <w:rsid w:val="00265FFB"/>
    <w:rsid w:val="00266EFC"/>
    <w:rsid w:val="0026795F"/>
    <w:rsid w:val="00272F51"/>
    <w:rsid w:val="00273794"/>
    <w:rsid w:val="00273B29"/>
    <w:rsid w:val="00277E49"/>
    <w:rsid w:val="0028057C"/>
    <w:rsid w:val="00282B85"/>
    <w:rsid w:val="00290348"/>
    <w:rsid w:val="0029101A"/>
    <w:rsid w:val="002929D5"/>
    <w:rsid w:val="00292F39"/>
    <w:rsid w:val="00297888"/>
    <w:rsid w:val="00297B1F"/>
    <w:rsid w:val="002A0064"/>
    <w:rsid w:val="002A0E92"/>
    <w:rsid w:val="002A1394"/>
    <w:rsid w:val="002A788C"/>
    <w:rsid w:val="002B0296"/>
    <w:rsid w:val="002B2159"/>
    <w:rsid w:val="002B251B"/>
    <w:rsid w:val="002B5B01"/>
    <w:rsid w:val="002B736A"/>
    <w:rsid w:val="002C0478"/>
    <w:rsid w:val="002C1D8D"/>
    <w:rsid w:val="002C1E39"/>
    <w:rsid w:val="002C29C1"/>
    <w:rsid w:val="002D6066"/>
    <w:rsid w:val="002D6568"/>
    <w:rsid w:val="002D6FD6"/>
    <w:rsid w:val="002E0949"/>
    <w:rsid w:val="002E21E0"/>
    <w:rsid w:val="002E2DA4"/>
    <w:rsid w:val="002E3679"/>
    <w:rsid w:val="002E77A0"/>
    <w:rsid w:val="002F07B2"/>
    <w:rsid w:val="002F1EE7"/>
    <w:rsid w:val="002F67B3"/>
    <w:rsid w:val="00300242"/>
    <w:rsid w:val="00301A5F"/>
    <w:rsid w:val="00303FE8"/>
    <w:rsid w:val="00304B02"/>
    <w:rsid w:val="00304C11"/>
    <w:rsid w:val="0030726F"/>
    <w:rsid w:val="00310457"/>
    <w:rsid w:val="003107B2"/>
    <w:rsid w:val="00310ED5"/>
    <w:rsid w:val="00311CBD"/>
    <w:rsid w:val="003120F0"/>
    <w:rsid w:val="00313493"/>
    <w:rsid w:val="00316755"/>
    <w:rsid w:val="003203E7"/>
    <w:rsid w:val="00320DE6"/>
    <w:rsid w:val="00321C8D"/>
    <w:rsid w:val="0032351E"/>
    <w:rsid w:val="003249C2"/>
    <w:rsid w:val="003254D7"/>
    <w:rsid w:val="00325E47"/>
    <w:rsid w:val="0032711B"/>
    <w:rsid w:val="00327ABD"/>
    <w:rsid w:val="00330F4C"/>
    <w:rsid w:val="00331144"/>
    <w:rsid w:val="00333528"/>
    <w:rsid w:val="003335E2"/>
    <w:rsid w:val="003342F3"/>
    <w:rsid w:val="00335184"/>
    <w:rsid w:val="00340E6A"/>
    <w:rsid w:val="003461DE"/>
    <w:rsid w:val="003503C6"/>
    <w:rsid w:val="00352C9E"/>
    <w:rsid w:val="00353365"/>
    <w:rsid w:val="003640B4"/>
    <w:rsid w:val="00364A35"/>
    <w:rsid w:val="003667E5"/>
    <w:rsid w:val="00370317"/>
    <w:rsid w:val="003722C2"/>
    <w:rsid w:val="00373408"/>
    <w:rsid w:val="003734C2"/>
    <w:rsid w:val="0037411B"/>
    <w:rsid w:val="003743C6"/>
    <w:rsid w:val="00374531"/>
    <w:rsid w:val="0037565F"/>
    <w:rsid w:val="003760DB"/>
    <w:rsid w:val="00376554"/>
    <w:rsid w:val="00382D1A"/>
    <w:rsid w:val="003843A0"/>
    <w:rsid w:val="003966B4"/>
    <w:rsid w:val="003A148F"/>
    <w:rsid w:val="003A1892"/>
    <w:rsid w:val="003A1D19"/>
    <w:rsid w:val="003A37F1"/>
    <w:rsid w:val="003B2D6D"/>
    <w:rsid w:val="003B3FC6"/>
    <w:rsid w:val="003B4964"/>
    <w:rsid w:val="003C087D"/>
    <w:rsid w:val="003C3C5F"/>
    <w:rsid w:val="003C49AE"/>
    <w:rsid w:val="003D4DCE"/>
    <w:rsid w:val="003D7540"/>
    <w:rsid w:val="003E0267"/>
    <w:rsid w:val="003E0C80"/>
    <w:rsid w:val="003E4A0B"/>
    <w:rsid w:val="003E4D99"/>
    <w:rsid w:val="003E5A4A"/>
    <w:rsid w:val="003E5D87"/>
    <w:rsid w:val="003F15A2"/>
    <w:rsid w:val="003F30C9"/>
    <w:rsid w:val="003F31B1"/>
    <w:rsid w:val="003F3FC6"/>
    <w:rsid w:val="003F41C9"/>
    <w:rsid w:val="003F43F2"/>
    <w:rsid w:val="003F5D8D"/>
    <w:rsid w:val="003F5E54"/>
    <w:rsid w:val="003F689D"/>
    <w:rsid w:val="003F7417"/>
    <w:rsid w:val="00403564"/>
    <w:rsid w:val="00403C1D"/>
    <w:rsid w:val="004049F0"/>
    <w:rsid w:val="0041068A"/>
    <w:rsid w:val="00412468"/>
    <w:rsid w:val="0041269D"/>
    <w:rsid w:val="004132D9"/>
    <w:rsid w:val="00414BF9"/>
    <w:rsid w:val="0041769C"/>
    <w:rsid w:val="00420C5E"/>
    <w:rsid w:val="0042106C"/>
    <w:rsid w:val="004221B8"/>
    <w:rsid w:val="004232D4"/>
    <w:rsid w:val="00423EDC"/>
    <w:rsid w:val="0042582F"/>
    <w:rsid w:val="0043171F"/>
    <w:rsid w:val="00437A50"/>
    <w:rsid w:val="00437CCE"/>
    <w:rsid w:val="00440010"/>
    <w:rsid w:val="00441066"/>
    <w:rsid w:val="0044236E"/>
    <w:rsid w:val="004423D3"/>
    <w:rsid w:val="00442E9C"/>
    <w:rsid w:val="00444A92"/>
    <w:rsid w:val="00447BBC"/>
    <w:rsid w:val="00447EB7"/>
    <w:rsid w:val="00451965"/>
    <w:rsid w:val="00453685"/>
    <w:rsid w:val="0045396E"/>
    <w:rsid w:val="00454B12"/>
    <w:rsid w:val="004562C7"/>
    <w:rsid w:val="0046023B"/>
    <w:rsid w:val="00463CE8"/>
    <w:rsid w:val="004659FA"/>
    <w:rsid w:val="00466A0D"/>
    <w:rsid w:val="00467FC3"/>
    <w:rsid w:val="00471496"/>
    <w:rsid w:val="0047314F"/>
    <w:rsid w:val="00475B5D"/>
    <w:rsid w:val="004805C7"/>
    <w:rsid w:val="00482034"/>
    <w:rsid w:val="00484A06"/>
    <w:rsid w:val="004855EF"/>
    <w:rsid w:val="00491995"/>
    <w:rsid w:val="00492779"/>
    <w:rsid w:val="0049462D"/>
    <w:rsid w:val="0049538B"/>
    <w:rsid w:val="004A0939"/>
    <w:rsid w:val="004A3AF0"/>
    <w:rsid w:val="004A458C"/>
    <w:rsid w:val="004A459C"/>
    <w:rsid w:val="004A45C9"/>
    <w:rsid w:val="004A50CB"/>
    <w:rsid w:val="004A5156"/>
    <w:rsid w:val="004A51DD"/>
    <w:rsid w:val="004A6DFD"/>
    <w:rsid w:val="004B3C4C"/>
    <w:rsid w:val="004B3FC6"/>
    <w:rsid w:val="004B566C"/>
    <w:rsid w:val="004B5C0F"/>
    <w:rsid w:val="004B7210"/>
    <w:rsid w:val="004B7229"/>
    <w:rsid w:val="004C08E7"/>
    <w:rsid w:val="004C232D"/>
    <w:rsid w:val="004C34FB"/>
    <w:rsid w:val="004C38F4"/>
    <w:rsid w:val="004C4F18"/>
    <w:rsid w:val="004D1699"/>
    <w:rsid w:val="004D369A"/>
    <w:rsid w:val="004D5416"/>
    <w:rsid w:val="004D70DC"/>
    <w:rsid w:val="004D78CE"/>
    <w:rsid w:val="004D7A52"/>
    <w:rsid w:val="004D7F8F"/>
    <w:rsid w:val="004E1A34"/>
    <w:rsid w:val="004E236A"/>
    <w:rsid w:val="004E275F"/>
    <w:rsid w:val="004E280B"/>
    <w:rsid w:val="004E32C1"/>
    <w:rsid w:val="004E4B25"/>
    <w:rsid w:val="004E55C9"/>
    <w:rsid w:val="004F0306"/>
    <w:rsid w:val="004F0611"/>
    <w:rsid w:val="004F3B8D"/>
    <w:rsid w:val="004F5592"/>
    <w:rsid w:val="004F6F0F"/>
    <w:rsid w:val="00500872"/>
    <w:rsid w:val="00500C7A"/>
    <w:rsid w:val="00504A42"/>
    <w:rsid w:val="005063D4"/>
    <w:rsid w:val="005065B0"/>
    <w:rsid w:val="005078B2"/>
    <w:rsid w:val="00510015"/>
    <w:rsid w:val="005128BC"/>
    <w:rsid w:val="00512CED"/>
    <w:rsid w:val="00514F1C"/>
    <w:rsid w:val="0051578A"/>
    <w:rsid w:val="00517B9E"/>
    <w:rsid w:val="005210AB"/>
    <w:rsid w:val="005215EA"/>
    <w:rsid w:val="00522F48"/>
    <w:rsid w:val="005237CE"/>
    <w:rsid w:val="00524B34"/>
    <w:rsid w:val="0052662D"/>
    <w:rsid w:val="00537791"/>
    <w:rsid w:val="00537C2B"/>
    <w:rsid w:val="00540A0B"/>
    <w:rsid w:val="00544846"/>
    <w:rsid w:val="00544D0D"/>
    <w:rsid w:val="005454F0"/>
    <w:rsid w:val="0054560D"/>
    <w:rsid w:val="00546113"/>
    <w:rsid w:val="00550935"/>
    <w:rsid w:val="00555375"/>
    <w:rsid w:val="0055660D"/>
    <w:rsid w:val="00556B9B"/>
    <w:rsid w:val="00562A76"/>
    <w:rsid w:val="00562E12"/>
    <w:rsid w:val="00564021"/>
    <w:rsid w:val="005647D2"/>
    <w:rsid w:val="00571B12"/>
    <w:rsid w:val="00575D83"/>
    <w:rsid w:val="00577639"/>
    <w:rsid w:val="00577E05"/>
    <w:rsid w:val="00581F7A"/>
    <w:rsid w:val="005825EA"/>
    <w:rsid w:val="00586C1B"/>
    <w:rsid w:val="005944C5"/>
    <w:rsid w:val="00594F51"/>
    <w:rsid w:val="00595142"/>
    <w:rsid w:val="00596E21"/>
    <w:rsid w:val="005A0FE2"/>
    <w:rsid w:val="005A1A00"/>
    <w:rsid w:val="005A1ABF"/>
    <w:rsid w:val="005A6B9F"/>
    <w:rsid w:val="005B164B"/>
    <w:rsid w:val="005B260B"/>
    <w:rsid w:val="005B2771"/>
    <w:rsid w:val="005B70CB"/>
    <w:rsid w:val="005C0A6E"/>
    <w:rsid w:val="005C0BA9"/>
    <w:rsid w:val="005C0D77"/>
    <w:rsid w:val="005C409E"/>
    <w:rsid w:val="005C58D4"/>
    <w:rsid w:val="005C70E1"/>
    <w:rsid w:val="005D04F9"/>
    <w:rsid w:val="005D4B0D"/>
    <w:rsid w:val="005D57A3"/>
    <w:rsid w:val="005E2074"/>
    <w:rsid w:val="005E23D8"/>
    <w:rsid w:val="005E5109"/>
    <w:rsid w:val="005E6E7F"/>
    <w:rsid w:val="005E6E9E"/>
    <w:rsid w:val="005F0DF0"/>
    <w:rsid w:val="005F153B"/>
    <w:rsid w:val="005F4FEE"/>
    <w:rsid w:val="0060152C"/>
    <w:rsid w:val="0060214C"/>
    <w:rsid w:val="00602708"/>
    <w:rsid w:val="00602824"/>
    <w:rsid w:val="00606495"/>
    <w:rsid w:val="00606A23"/>
    <w:rsid w:val="00614C44"/>
    <w:rsid w:val="00615558"/>
    <w:rsid w:val="00617261"/>
    <w:rsid w:val="0061785D"/>
    <w:rsid w:val="00617A27"/>
    <w:rsid w:val="00622C0B"/>
    <w:rsid w:val="006239F8"/>
    <w:rsid w:val="00631296"/>
    <w:rsid w:val="006329EC"/>
    <w:rsid w:val="006346E9"/>
    <w:rsid w:val="00635D1A"/>
    <w:rsid w:val="00640226"/>
    <w:rsid w:val="0064060B"/>
    <w:rsid w:val="00641A9F"/>
    <w:rsid w:val="00641E72"/>
    <w:rsid w:val="00645B26"/>
    <w:rsid w:val="0064791C"/>
    <w:rsid w:val="00651537"/>
    <w:rsid w:val="00656DE4"/>
    <w:rsid w:val="00656F0A"/>
    <w:rsid w:val="00657CFA"/>
    <w:rsid w:val="00657F85"/>
    <w:rsid w:val="006618A8"/>
    <w:rsid w:val="006647F9"/>
    <w:rsid w:val="00665431"/>
    <w:rsid w:val="00667270"/>
    <w:rsid w:val="0066774E"/>
    <w:rsid w:val="006711CE"/>
    <w:rsid w:val="006768AE"/>
    <w:rsid w:val="00677A91"/>
    <w:rsid w:val="00677E2C"/>
    <w:rsid w:val="00683578"/>
    <w:rsid w:val="00684BE5"/>
    <w:rsid w:val="006852F6"/>
    <w:rsid w:val="006863CF"/>
    <w:rsid w:val="00693F8A"/>
    <w:rsid w:val="00695635"/>
    <w:rsid w:val="006A12B6"/>
    <w:rsid w:val="006A14E1"/>
    <w:rsid w:val="006A2A71"/>
    <w:rsid w:val="006A2F42"/>
    <w:rsid w:val="006A4F7D"/>
    <w:rsid w:val="006B08F6"/>
    <w:rsid w:val="006B20D5"/>
    <w:rsid w:val="006B68BF"/>
    <w:rsid w:val="006C1889"/>
    <w:rsid w:val="006C3E27"/>
    <w:rsid w:val="006C4625"/>
    <w:rsid w:val="006C4C47"/>
    <w:rsid w:val="006C5BCE"/>
    <w:rsid w:val="006C683B"/>
    <w:rsid w:val="006D2F52"/>
    <w:rsid w:val="006D35C1"/>
    <w:rsid w:val="006D420D"/>
    <w:rsid w:val="006D700A"/>
    <w:rsid w:val="006D722E"/>
    <w:rsid w:val="006E2CF5"/>
    <w:rsid w:val="006E2D4A"/>
    <w:rsid w:val="006E5E84"/>
    <w:rsid w:val="006E69DD"/>
    <w:rsid w:val="006F1074"/>
    <w:rsid w:val="006F23D0"/>
    <w:rsid w:val="006F2D33"/>
    <w:rsid w:val="006F5820"/>
    <w:rsid w:val="006F5BB0"/>
    <w:rsid w:val="006F6179"/>
    <w:rsid w:val="006F7859"/>
    <w:rsid w:val="00701BD7"/>
    <w:rsid w:val="007025DD"/>
    <w:rsid w:val="007071E2"/>
    <w:rsid w:val="00715CE1"/>
    <w:rsid w:val="00716E5F"/>
    <w:rsid w:val="007177FA"/>
    <w:rsid w:val="0072069D"/>
    <w:rsid w:val="007213CA"/>
    <w:rsid w:val="0072353D"/>
    <w:rsid w:val="007247F3"/>
    <w:rsid w:val="00724919"/>
    <w:rsid w:val="00724EDB"/>
    <w:rsid w:val="00727D5E"/>
    <w:rsid w:val="00727FEC"/>
    <w:rsid w:val="007345E4"/>
    <w:rsid w:val="00735C49"/>
    <w:rsid w:val="00744577"/>
    <w:rsid w:val="0075710D"/>
    <w:rsid w:val="007571A4"/>
    <w:rsid w:val="00760209"/>
    <w:rsid w:val="00760649"/>
    <w:rsid w:val="00760B57"/>
    <w:rsid w:val="00760E97"/>
    <w:rsid w:val="0077380B"/>
    <w:rsid w:val="00773838"/>
    <w:rsid w:val="007738AA"/>
    <w:rsid w:val="007742B6"/>
    <w:rsid w:val="00774618"/>
    <w:rsid w:val="007748EC"/>
    <w:rsid w:val="00774DCC"/>
    <w:rsid w:val="00774FBB"/>
    <w:rsid w:val="00776958"/>
    <w:rsid w:val="00777FD8"/>
    <w:rsid w:val="00780C79"/>
    <w:rsid w:val="00783FC6"/>
    <w:rsid w:val="00785161"/>
    <w:rsid w:val="00791302"/>
    <w:rsid w:val="00791340"/>
    <w:rsid w:val="007923E9"/>
    <w:rsid w:val="00792884"/>
    <w:rsid w:val="00793BBB"/>
    <w:rsid w:val="007975DD"/>
    <w:rsid w:val="007A0104"/>
    <w:rsid w:val="007A2310"/>
    <w:rsid w:val="007A3E24"/>
    <w:rsid w:val="007A5163"/>
    <w:rsid w:val="007A6C10"/>
    <w:rsid w:val="007B1B7F"/>
    <w:rsid w:val="007B501E"/>
    <w:rsid w:val="007B5202"/>
    <w:rsid w:val="007C0D68"/>
    <w:rsid w:val="007C6777"/>
    <w:rsid w:val="007D044B"/>
    <w:rsid w:val="007D38D8"/>
    <w:rsid w:val="007D3DFD"/>
    <w:rsid w:val="007D6A03"/>
    <w:rsid w:val="007E2253"/>
    <w:rsid w:val="007E6947"/>
    <w:rsid w:val="007E6998"/>
    <w:rsid w:val="007F043C"/>
    <w:rsid w:val="007F1337"/>
    <w:rsid w:val="007F3305"/>
    <w:rsid w:val="007F4509"/>
    <w:rsid w:val="00800DFD"/>
    <w:rsid w:val="00802A63"/>
    <w:rsid w:val="008039CB"/>
    <w:rsid w:val="00804C75"/>
    <w:rsid w:val="00805F8B"/>
    <w:rsid w:val="00807E71"/>
    <w:rsid w:val="00812282"/>
    <w:rsid w:val="00816A40"/>
    <w:rsid w:val="00817891"/>
    <w:rsid w:val="008200A9"/>
    <w:rsid w:val="00820864"/>
    <w:rsid w:val="008232D4"/>
    <w:rsid w:val="00823571"/>
    <w:rsid w:val="0082589B"/>
    <w:rsid w:val="00825DF9"/>
    <w:rsid w:val="00826541"/>
    <w:rsid w:val="00831673"/>
    <w:rsid w:val="00832852"/>
    <w:rsid w:val="00832EDC"/>
    <w:rsid w:val="00834E41"/>
    <w:rsid w:val="00834F32"/>
    <w:rsid w:val="0083543C"/>
    <w:rsid w:val="00836578"/>
    <w:rsid w:val="0083660D"/>
    <w:rsid w:val="00836FD7"/>
    <w:rsid w:val="00837523"/>
    <w:rsid w:val="00841773"/>
    <w:rsid w:val="0084256B"/>
    <w:rsid w:val="00846BCB"/>
    <w:rsid w:val="00850E35"/>
    <w:rsid w:val="0085144C"/>
    <w:rsid w:val="008518F1"/>
    <w:rsid w:val="008540BC"/>
    <w:rsid w:val="0085444F"/>
    <w:rsid w:val="00854781"/>
    <w:rsid w:val="00855A8A"/>
    <w:rsid w:val="0086064F"/>
    <w:rsid w:val="0086236A"/>
    <w:rsid w:val="0086244B"/>
    <w:rsid w:val="00863454"/>
    <w:rsid w:val="00863C39"/>
    <w:rsid w:val="00864209"/>
    <w:rsid w:val="008658D7"/>
    <w:rsid w:val="00867CB0"/>
    <w:rsid w:val="008747D8"/>
    <w:rsid w:val="00875A4C"/>
    <w:rsid w:val="00880540"/>
    <w:rsid w:val="00881D64"/>
    <w:rsid w:val="00884245"/>
    <w:rsid w:val="00884FBF"/>
    <w:rsid w:val="00886A56"/>
    <w:rsid w:val="00886F48"/>
    <w:rsid w:val="0089329E"/>
    <w:rsid w:val="00893EDF"/>
    <w:rsid w:val="008945FC"/>
    <w:rsid w:val="008A0FE6"/>
    <w:rsid w:val="008A243E"/>
    <w:rsid w:val="008A4159"/>
    <w:rsid w:val="008A440E"/>
    <w:rsid w:val="008A63AF"/>
    <w:rsid w:val="008A6DE8"/>
    <w:rsid w:val="008A71D9"/>
    <w:rsid w:val="008B0A8D"/>
    <w:rsid w:val="008B127E"/>
    <w:rsid w:val="008B2918"/>
    <w:rsid w:val="008B4C4D"/>
    <w:rsid w:val="008B6E3B"/>
    <w:rsid w:val="008B74F2"/>
    <w:rsid w:val="008B7538"/>
    <w:rsid w:val="008C06EE"/>
    <w:rsid w:val="008C3BC8"/>
    <w:rsid w:val="008C460C"/>
    <w:rsid w:val="008C75DC"/>
    <w:rsid w:val="008D4A73"/>
    <w:rsid w:val="008D51A4"/>
    <w:rsid w:val="008D522A"/>
    <w:rsid w:val="008D5414"/>
    <w:rsid w:val="008E106F"/>
    <w:rsid w:val="008E27E5"/>
    <w:rsid w:val="008E630E"/>
    <w:rsid w:val="008E6987"/>
    <w:rsid w:val="008E6B5C"/>
    <w:rsid w:val="008E6D4E"/>
    <w:rsid w:val="008E78B3"/>
    <w:rsid w:val="008F3072"/>
    <w:rsid w:val="008F6114"/>
    <w:rsid w:val="009013D3"/>
    <w:rsid w:val="00902010"/>
    <w:rsid w:val="009022D0"/>
    <w:rsid w:val="009028F7"/>
    <w:rsid w:val="0090552C"/>
    <w:rsid w:val="00915AAD"/>
    <w:rsid w:val="009310D1"/>
    <w:rsid w:val="009338D8"/>
    <w:rsid w:val="00934652"/>
    <w:rsid w:val="0093681F"/>
    <w:rsid w:val="00940F51"/>
    <w:rsid w:val="009424E4"/>
    <w:rsid w:val="00942DCF"/>
    <w:rsid w:val="0094347C"/>
    <w:rsid w:val="00944D57"/>
    <w:rsid w:val="00950D93"/>
    <w:rsid w:val="00951FE1"/>
    <w:rsid w:val="00953D1E"/>
    <w:rsid w:val="0095650A"/>
    <w:rsid w:val="00961312"/>
    <w:rsid w:val="00961BC5"/>
    <w:rsid w:val="00962588"/>
    <w:rsid w:val="009664F5"/>
    <w:rsid w:val="00973EF8"/>
    <w:rsid w:val="00974F9A"/>
    <w:rsid w:val="00980808"/>
    <w:rsid w:val="0098108A"/>
    <w:rsid w:val="009844FF"/>
    <w:rsid w:val="009847A2"/>
    <w:rsid w:val="0098546E"/>
    <w:rsid w:val="00986FC7"/>
    <w:rsid w:val="0099365E"/>
    <w:rsid w:val="00993CBF"/>
    <w:rsid w:val="00995ECE"/>
    <w:rsid w:val="009A1C11"/>
    <w:rsid w:val="009A2E84"/>
    <w:rsid w:val="009A46C8"/>
    <w:rsid w:val="009A5B97"/>
    <w:rsid w:val="009A68C4"/>
    <w:rsid w:val="009A702A"/>
    <w:rsid w:val="009B5798"/>
    <w:rsid w:val="009B5A9E"/>
    <w:rsid w:val="009B5D13"/>
    <w:rsid w:val="009B6CC8"/>
    <w:rsid w:val="009C0531"/>
    <w:rsid w:val="009C07DA"/>
    <w:rsid w:val="009C1012"/>
    <w:rsid w:val="009C23DB"/>
    <w:rsid w:val="009C2657"/>
    <w:rsid w:val="009C38BE"/>
    <w:rsid w:val="009C5409"/>
    <w:rsid w:val="009C5D5C"/>
    <w:rsid w:val="009C6512"/>
    <w:rsid w:val="009D18B7"/>
    <w:rsid w:val="009D1E5D"/>
    <w:rsid w:val="009D288A"/>
    <w:rsid w:val="009D3685"/>
    <w:rsid w:val="009D63CD"/>
    <w:rsid w:val="009E17FC"/>
    <w:rsid w:val="009E4609"/>
    <w:rsid w:val="009E66DF"/>
    <w:rsid w:val="009F0893"/>
    <w:rsid w:val="009F17F2"/>
    <w:rsid w:val="009F3D17"/>
    <w:rsid w:val="009F64C7"/>
    <w:rsid w:val="00A131BF"/>
    <w:rsid w:val="00A1616D"/>
    <w:rsid w:val="00A167D6"/>
    <w:rsid w:val="00A2046B"/>
    <w:rsid w:val="00A22625"/>
    <w:rsid w:val="00A2685F"/>
    <w:rsid w:val="00A26EB2"/>
    <w:rsid w:val="00A30118"/>
    <w:rsid w:val="00A304AE"/>
    <w:rsid w:val="00A31347"/>
    <w:rsid w:val="00A33844"/>
    <w:rsid w:val="00A33916"/>
    <w:rsid w:val="00A355BE"/>
    <w:rsid w:val="00A4017E"/>
    <w:rsid w:val="00A40F3C"/>
    <w:rsid w:val="00A41C42"/>
    <w:rsid w:val="00A46450"/>
    <w:rsid w:val="00A46F0C"/>
    <w:rsid w:val="00A471DC"/>
    <w:rsid w:val="00A531C6"/>
    <w:rsid w:val="00A543F3"/>
    <w:rsid w:val="00A554EE"/>
    <w:rsid w:val="00A5713C"/>
    <w:rsid w:val="00A612A0"/>
    <w:rsid w:val="00A629DE"/>
    <w:rsid w:val="00A648F7"/>
    <w:rsid w:val="00A65502"/>
    <w:rsid w:val="00A7007F"/>
    <w:rsid w:val="00A71AC2"/>
    <w:rsid w:val="00A72548"/>
    <w:rsid w:val="00A72801"/>
    <w:rsid w:val="00A72FC9"/>
    <w:rsid w:val="00A73783"/>
    <w:rsid w:val="00A73B50"/>
    <w:rsid w:val="00A73ECE"/>
    <w:rsid w:val="00A7436C"/>
    <w:rsid w:val="00A802CA"/>
    <w:rsid w:val="00A81A66"/>
    <w:rsid w:val="00A8421E"/>
    <w:rsid w:val="00A85019"/>
    <w:rsid w:val="00A855B5"/>
    <w:rsid w:val="00A85DBD"/>
    <w:rsid w:val="00A8625F"/>
    <w:rsid w:val="00A91727"/>
    <w:rsid w:val="00A92E74"/>
    <w:rsid w:val="00A93AE5"/>
    <w:rsid w:val="00A95140"/>
    <w:rsid w:val="00A955F6"/>
    <w:rsid w:val="00A95E5D"/>
    <w:rsid w:val="00AA0ABF"/>
    <w:rsid w:val="00AA1261"/>
    <w:rsid w:val="00AA27D6"/>
    <w:rsid w:val="00AA47B7"/>
    <w:rsid w:val="00AA58CD"/>
    <w:rsid w:val="00AA7A9A"/>
    <w:rsid w:val="00AB3796"/>
    <w:rsid w:val="00AC0626"/>
    <w:rsid w:val="00AC10B4"/>
    <w:rsid w:val="00AC180F"/>
    <w:rsid w:val="00AC2776"/>
    <w:rsid w:val="00AC3F77"/>
    <w:rsid w:val="00AC4064"/>
    <w:rsid w:val="00AC4372"/>
    <w:rsid w:val="00AC44F1"/>
    <w:rsid w:val="00AC531F"/>
    <w:rsid w:val="00AC69BE"/>
    <w:rsid w:val="00AC7F91"/>
    <w:rsid w:val="00AD37ED"/>
    <w:rsid w:val="00AD7A2F"/>
    <w:rsid w:val="00AE1FB7"/>
    <w:rsid w:val="00AE4F36"/>
    <w:rsid w:val="00AE5644"/>
    <w:rsid w:val="00AE7CFD"/>
    <w:rsid w:val="00AE7F54"/>
    <w:rsid w:val="00AF3F27"/>
    <w:rsid w:val="00AF3F77"/>
    <w:rsid w:val="00AF6903"/>
    <w:rsid w:val="00AF7A26"/>
    <w:rsid w:val="00B02F71"/>
    <w:rsid w:val="00B04290"/>
    <w:rsid w:val="00B05926"/>
    <w:rsid w:val="00B1092F"/>
    <w:rsid w:val="00B10AD0"/>
    <w:rsid w:val="00B10FF8"/>
    <w:rsid w:val="00B1219B"/>
    <w:rsid w:val="00B133DB"/>
    <w:rsid w:val="00B135FC"/>
    <w:rsid w:val="00B14F17"/>
    <w:rsid w:val="00B1504F"/>
    <w:rsid w:val="00B158F0"/>
    <w:rsid w:val="00B16E2F"/>
    <w:rsid w:val="00B16E8F"/>
    <w:rsid w:val="00B17182"/>
    <w:rsid w:val="00B21CA0"/>
    <w:rsid w:val="00B22202"/>
    <w:rsid w:val="00B23D3C"/>
    <w:rsid w:val="00B24601"/>
    <w:rsid w:val="00B270E7"/>
    <w:rsid w:val="00B27E91"/>
    <w:rsid w:val="00B30A1D"/>
    <w:rsid w:val="00B33DC5"/>
    <w:rsid w:val="00B35F8E"/>
    <w:rsid w:val="00B36C4E"/>
    <w:rsid w:val="00B36F35"/>
    <w:rsid w:val="00B4179A"/>
    <w:rsid w:val="00B42F9C"/>
    <w:rsid w:val="00B42FFE"/>
    <w:rsid w:val="00B446A5"/>
    <w:rsid w:val="00B45BA0"/>
    <w:rsid w:val="00B50F6C"/>
    <w:rsid w:val="00B53847"/>
    <w:rsid w:val="00B55997"/>
    <w:rsid w:val="00B623D0"/>
    <w:rsid w:val="00B62F03"/>
    <w:rsid w:val="00B73E16"/>
    <w:rsid w:val="00B77128"/>
    <w:rsid w:val="00B771CD"/>
    <w:rsid w:val="00B80E96"/>
    <w:rsid w:val="00B81F66"/>
    <w:rsid w:val="00B85E0F"/>
    <w:rsid w:val="00B864FD"/>
    <w:rsid w:val="00B87D45"/>
    <w:rsid w:val="00B90435"/>
    <w:rsid w:val="00B9442C"/>
    <w:rsid w:val="00B96FC6"/>
    <w:rsid w:val="00B9773E"/>
    <w:rsid w:val="00B97E0A"/>
    <w:rsid w:val="00BA0F81"/>
    <w:rsid w:val="00BA19E4"/>
    <w:rsid w:val="00BB2790"/>
    <w:rsid w:val="00BB4BDC"/>
    <w:rsid w:val="00BB5D10"/>
    <w:rsid w:val="00BB6773"/>
    <w:rsid w:val="00BC075E"/>
    <w:rsid w:val="00BC12FD"/>
    <w:rsid w:val="00BC2062"/>
    <w:rsid w:val="00BC2BD2"/>
    <w:rsid w:val="00BC62B6"/>
    <w:rsid w:val="00BD1163"/>
    <w:rsid w:val="00BD28E1"/>
    <w:rsid w:val="00BD4774"/>
    <w:rsid w:val="00BD73F3"/>
    <w:rsid w:val="00BE2A80"/>
    <w:rsid w:val="00BE2ED2"/>
    <w:rsid w:val="00BE4B13"/>
    <w:rsid w:val="00BF1276"/>
    <w:rsid w:val="00BF1FA7"/>
    <w:rsid w:val="00BF323D"/>
    <w:rsid w:val="00BF4BCC"/>
    <w:rsid w:val="00BF52FD"/>
    <w:rsid w:val="00C00476"/>
    <w:rsid w:val="00C006C9"/>
    <w:rsid w:val="00C04627"/>
    <w:rsid w:val="00C047C8"/>
    <w:rsid w:val="00C04E40"/>
    <w:rsid w:val="00C05FA2"/>
    <w:rsid w:val="00C10A0A"/>
    <w:rsid w:val="00C12E7F"/>
    <w:rsid w:val="00C13531"/>
    <w:rsid w:val="00C166D4"/>
    <w:rsid w:val="00C22B31"/>
    <w:rsid w:val="00C26201"/>
    <w:rsid w:val="00C31BF7"/>
    <w:rsid w:val="00C36049"/>
    <w:rsid w:val="00C37BDA"/>
    <w:rsid w:val="00C4299C"/>
    <w:rsid w:val="00C436A8"/>
    <w:rsid w:val="00C475A4"/>
    <w:rsid w:val="00C47BE5"/>
    <w:rsid w:val="00C5020B"/>
    <w:rsid w:val="00C50394"/>
    <w:rsid w:val="00C5056B"/>
    <w:rsid w:val="00C51762"/>
    <w:rsid w:val="00C51D29"/>
    <w:rsid w:val="00C53121"/>
    <w:rsid w:val="00C56BF7"/>
    <w:rsid w:val="00C61918"/>
    <w:rsid w:val="00C623DC"/>
    <w:rsid w:val="00C65B4A"/>
    <w:rsid w:val="00C70529"/>
    <w:rsid w:val="00C7162D"/>
    <w:rsid w:val="00C7412E"/>
    <w:rsid w:val="00C761AC"/>
    <w:rsid w:val="00C76DB7"/>
    <w:rsid w:val="00C80527"/>
    <w:rsid w:val="00C80DD7"/>
    <w:rsid w:val="00C82405"/>
    <w:rsid w:val="00C870B3"/>
    <w:rsid w:val="00C9087A"/>
    <w:rsid w:val="00C9172B"/>
    <w:rsid w:val="00C940FD"/>
    <w:rsid w:val="00C94E09"/>
    <w:rsid w:val="00C94E1C"/>
    <w:rsid w:val="00C95A99"/>
    <w:rsid w:val="00CA0663"/>
    <w:rsid w:val="00CA480D"/>
    <w:rsid w:val="00CB0E91"/>
    <w:rsid w:val="00CB11EC"/>
    <w:rsid w:val="00CB1B9F"/>
    <w:rsid w:val="00CB2D2D"/>
    <w:rsid w:val="00CB3A22"/>
    <w:rsid w:val="00CC4109"/>
    <w:rsid w:val="00CC4AD9"/>
    <w:rsid w:val="00CC4DCC"/>
    <w:rsid w:val="00CC53B8"/>
    <w:rsid w:val="00CC62F9"/>
    <w:rsid w:val="00CC7C9E"/>
    <w:rsid w:val="00CC7CB4"/>
    <w:rsid w:val="00CD0498"/>
    <w:rsid w:val="00CD1F38"/>
    <w:rsid w:val="00CD3A73"/>
    <w:rsid w:val="00CD6EA3"/>
    <w:rsid w:val="00CD7953"/>
    <w:rsid w:val="00CE2405"/>
    <w:rsid w:val="00CE2EE7"/>
    <w:rsid w:val="00CE30DA"/>
    <w:rsid w:val="00CE615B"/>
    <w:rsid w:val="00CF06D2"/>
    <w:rsid w:val="00D004BF"/>
    <w:rsid w:val="00D038E4"/>
    <w:rsid w:val="00D07FBB"/>
    <w:rsid w:val="00D1154E"/>
    <w:rsid w:val="00D15EA4"/>
    <w:rsid w:val="00D17B5A"/>
    <w:rsid w:val="00D20767"/>
    <w:rsid w:val="00D2174B"/>
    <w:rsid w:val="00D21CBB"/>
    <w:rsid w:val="00D24454"/>
    <w:rsid w:val="00D25110"/>
    <w:rsid w:val="00D251C0"/>
    <w:rsid w:val="00D251F7"/>
    <w:rsid w:val="00D25A69"/>
    <w:rsid w:val="00D25EEC"/>
    <w:rsid w:val="00D26325"/>
    <w:rsid w:val="00D271B2"/>
    <w:rsid w:val="00D27408"/>
    <w:rsid w:val="00D30ACD"/>
    <w:rsid w:val="00D31A33"/>
    <w:rsid w:val="00D32148"/>
    <w:rsid w:val="00D32EBD"/>
    <w:rsid w:val="00D35176"/>
    <w:rsid w:val="00D36818"/>
    <w:rsid w:val="00D407F4"/>
    <w:rsid w:val="00D41FE5"/>
    <w:rsid w:val="00D42F7B"/>
    <w:rsid w:val="00D44842"/>
    <w:rsid w:val="00D4589F"/>
    <w:rsid w:val="00D46225"/>
    <w:rsid w:val="00D4774B"/>
    <w:rsid w:val="00D54710"/>
    <w:rsid w:val="00D55055"/>
    <w:rsid w:val="00D6130A"/>
    <w:rsid w:val="00D627E0"/>
    <w:rsid w:val="00D63EEE"/>
    <w:rsid w:val="00D65C17"/>
    <w:rsid w:val="00D67135"/>
    <w:rsid w:val="00D711DB"/>
    <w:rsid w:val="00D72203"/>
    <w:rsid w:val="00D726DE"/>
    <w:rsid w:val="00D741B6"/>
    <w:rsid w:val="00D766EC"/>
    <w:rsid w:val="00D77EF6"/>
    <w:rsid w:val="00D8037F"/>
    <w:rsid w:val="00D81869"/>
    <w:rsid w:val="00D83EAA"/>
    <w:rsid w:val="00D855E4"/>
    <w:rsid w:val="00D8635A"/>
    <w:rsid w:val="00D865DE"/>
    <w:rsid w:val="00D8720A"/>
    <w:rsid w:val="00D879ED"/>
    <w:rsid w:val="00D87E47"/>
    <w:rsid w:val="00D917FC"/>
    <w:rsid w:val="00D9180C"/>
    <w:rsid w:val="00D953B8"/>
    <w:rsid w:val="00DA2064"/>
    <w:rsid w:val="00DA45B3"/>
    <w:rsid w:val="00DA4D62"/>
    <w:rsid w:val="00DA6FE3"/>
    <w:rsid w:val="00DA7A14"/>
    <w:rsid w:val="00DB238D"/>
    <w:rsid w:val="00DB40B3"/>
    <w:rsid w:val="00DB54FE"/>
    <w:rsid w:val="00DB562B"/>
    <w:rsid w:val="00DB57D1"/>
    <w:rsid w:val="00DC0770"/>
    <w:rsid w:val="00DC1470"/>
    <w:rsid w:val="00DC1E5E"/>
    <w:rsid w:val="00DC247A"/>
    <w:rsid w:val="00DC29DE"/>
    <w:rsid w:val="00DC2CAC"/>
    <w:rsid w:val="00DC714B"/>
    <w:rsid w:val="00DD0239"/>
    <w:rsid w:val="00DD0AB1"/>
    <w:rsid w:val="00DD1FEC"/>
    <w:rsid w:val="00DD3C3F"/>
    <w:rsid w:val="00DD589F"/>
    <w:rsid w:val="00DD66D9"/>
    <w:rsid w:val="00DD703E"/>
    <w:rsid w:val="00DE08FB"/>
    <w:rsid w:val="00DE67AD"/>
    <w:rsid w:val="00DF0B48"/>
    <w:rsid w:val="00DF1018"/>
    <w:rsid w:val="00DF50ED"/>
    <w:rsid w:val="00DF6D85"/>
    <w:rsid w:val="00E00940"/>
    <w:rsid w:val="00E02BBE"/>
    <w:rsid w:val="00E13A6C"/>
    <w:rsid w:val="00E13C06"/>
    <w:rsid w:val="00E13DFA"/>
    <w:rsid w:val="00E16759"/>
    <w:rsid w:val="00E21766"/>
    <w:rsid w:val="00E23817"/>
    <w:rsid w:val="00E25056"/>
    <w:rsid w:val="00E27CB4"/>
    <w:rsid w:val="00E31A2A"/>
    <w:rsid w:val="00E34297"/>
    <w:rsid w:val="00E345BE"/>
    <w:rsid w:val="00E347FB"/>
    <w:rsid w:val="00E34840"/>
    <w:rsid w:val="00E408B4"/>
    <w:rsid w:val="00E41EAA"/>
    <w:rsid w:val="00E441D4"/>
    <w:rsid w:val="00E45EB9"/>
    <w:rsid w:val="00E503EF"/>
    <w:rsid w:val="00E50AB3"/>
    <w:rsid w:val="00E546EB"/>
    <w:rsid w:val="00E55FEE"/>
    <w:rsid w:val="00E572F0"/>
    <w:rsid w:val="00E63A64"/>
    <w:rsid w:val="00E6583A"/>
    <w:rsid w:val="00E661B6"/>
    <w:rsid w:val="00E6696F"/>
    <w:rsid w:val="00E70065"/>
    <w:rsid w:val="00E71C2C"/>
    <w:rsid w:val="00E74922"/>
    <w:rsid w:val="00E77957"/>
    <w:rsid w:val="00E80CAB"/>
    <w:rsid w:val="00E81240"/>
    <w:rsid w:val="00E91607"/>
    <w:rsid w:val="00E93117"/>
    <w:rsid w:val="00E951D4"/>
    <w:rsid w:val="00EA03A2"/>
    <w:rsid w:val="00EA0ABE"/>
    <w:rsid w:val="00EA0EAF"/>
    <w:rsid w:val="00EA271A"/>
    <w:rsid w:val="00EA445E"/>
    <w:rsid w:val="00EA747B"/>
    <w:rsid w:val="00EB4848"/>
    <w:rsid w:val="00EB51EB"/>
    <w:rsid w:val="00EB56FB"/>
    <w:rsid w:val="00EC0DFB"/>
    <w:rsid w:val="00EC210B"/>
    <w:rsid w:val="00EC48EB"/>
    <w:rsid w:val="00ED0549"/>
    <w:rsid w:val="00ED28E7"/>
    <w:rsid w:val="00EE0E7C"/>
    <w:rsid w:val="00EE3289"/>
    <w:rsid w:val="00EE483C"/>
    <w:rsid w:val="00EE74F3"/>
    <w:rsid w:val="00EF1B31"/>
    <w:rsid w:val="00F00D60"/>
    <w:rsid w:val="00F02098"/>
    <w:rsid w:val="00F02D25"/>
    <w:rsid w:val="00F03316"/>
    <w:rsid w:val="00F05A2F"/>
    <w:rsid w:val="00F06F4A"/>
    <w:rsid w:val="00F07213"/>
    <w:rsid w:val="00F1238D"/>
    <w:rsid w:val="00F127B4"/>
    <w:rsid w:val="00F14999"/>
    <w:rsid w:val="00F231C6"/>
    <w:rsid w:val="00F311CF"/>
    <w:rsid w:val="00F31A51"/>
    <w:rsid w:val="00F32F0C"/>
    <w:rsid w:val="00F33BD9"/>
    <w:rsid w:val="00F34A14"/>
    <w:rsid w:val="00F353AE"/>
    <w:rsid w:val="00F41166"/>
    <w:rsid w:val="00F52856"/>
    <w:rsid w:val="00F529EE"/>
    <w:rsid w:val="00F53218"/>
    <w:rsid w:val="00F5446B"/>
    <w:rsid w:val="00F55C61"/>
    <w:rsid w:val="00F57BC7"/>
    <w:rsid w:val="00F60F88"/>
    <w:rsid w:val="00F640A9"/>
    <w:rsid w:val="00F66DEE"/>
    <w:rsid w:val="00F673EF"/>
    <w:rsid w:val="00F67840"/>
    <w:rsid w:val="00F67B87"/>
    <w:rsid w:val="00F76400"/>
    <w:rsid w:val="00F76481"/>
    <w:rsid w:val="00F80E31"/>
    <w:rsid w:val="00F8143E"/>
    <w:rsid w:val="00F81854"/>
    <w:rsid w:val="00F81A67"/>
    <w:rsid w:val="00F82C23"/>
    <w:rsid w:val="00F832CC"/>
    <w:rsid w:val="00F843BB"/>
    <w:rsid w:val="00F85874"/>
    <w:rsid w:val="00F85B5C"/>
    <w:rsid w:val="00F8727F"/>
    <w:rsid w:val="00F93AA2"/>
    <w:rsid w:val="00F942BE"/>
    <w:rsid w:val="00FA0D9C"/>
    <w:rsid w:val="00FA0DD7"/>
    <w:rsid w:val="00FA1364"/>
    <w:rsid w:val="00FA2288"/>
    <w:rsid w:val="00FA3E53"/>
    <w:rsid w:val="00FA3F2F"/>
    <w:rsid w:val="00FB2BB2"/>
    <w:rsid w:val="00FB4DEF"/>
    <w:rsid w:val="00FB7457"/>
    <w:rsid w:val="00FC299F"/>
    <w:rsid w:val="00FC2FE4"/>
    <w:rsid w:val="00FC3CF5"/>
    <w:rsid w:val="00FD0648"/>
    <w:rsid w:val="00FD28E9"/>
    <w:rsid w:val="00FD2BF4"/>
    <w:rsid w:val="00FD2E52"/>
    <w:rsid w:val="00FD333D"/>
    <w:rsid w:val="00FD3A0C"/>
    <w:rsid w:val="00FD6203"/>
    <w:rsid w:val="00FE01B0"/>
    <w:rsid w:val="00FE0CE1"/>
    <w:rsid w:val="00FE170C"/>
    <w:rsid w:val="00FE40F6"/>
    <w:rsid w:val="00FE58BD"/>
    <w:rsid w:val="00FE67A4"/>
    <w:rsid w:val="00FF250B"/>
    <w:rsid w:val="00FF324C"/>
    <w:rsid w:val="00FF5CDF"/>
    <w:rsid w:val="00FF7725"/>
    <w:rsid w:val="018CD33C"/>
    <w:rsid w:val="01C0430E"/>
    <w:rsid w:val="02328785"/>
    <w:rsid w:val="03E4AC3B"/>
    <w:rsid w:val="05E588B7"/>
    <w:rsid w:val="092014FE"/>
    <w:rsid w:val="0A591154"/>
    <w:rsid w:val="13FD357B"/>
    <w:rsid w:val="16A1B885"/>
    <w:rsid w:val="251C1008"/>
    <w:rsid w:val="2548BAAB"/>
    <w:rsid w:val="26C5CC21"/>
    <w:rsid w:val="29CE6138"/>
    <w:rsid w:val="2FB5169F"/>
    <w:rsid w:val="31BB820E"/>
    <w:rsid w:val="35BC6799"/>
    <w:rsid w:val="382D7D9C"/>
    <w:rsid w:val="38EF931F"/>
    <w:rsid w:val="3CAEEAB8"/>
    <w:rsid w:val="3D5876E7"/>
    <w:rsid w:val="3D609558"/>
    <w:rsid w:val="3D9C967B"/>
    <w:rsid w:val="42CBE594"/>
    <w:rsid w:val="438B2B81"/>
    <w:rsid w:val="45FCA83B"/>
    <w:rsid w:val="492D08DA"/>
    <w:rsid w:val="4BBB2819"/>
    <w:rsid w:val="4C037BAB"/>
    <w:rsid w:val="5411D99B"/>
    <w:rsid w:val="54C9BB00"/>
    <w:rsid w:val="5BA355CC"/>
    <w:rsid w:val="5BD1BC05"/>
    <w:rsid w:val="5BDFD1B4"/>
    <w:rsid w:val="5D0D6268"/>
    <w:rsid w:val="642D6F54"/>
    <w:rsid w:val="6D033926"/>
    <w:rsid w:val="71A092BE"/>
    <w:rsid w:val="746D624C"/>
    <w:rsid w:val="783EE3DB"/>
    <w:rsid w:val="7BB01565"/>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FA9B4"/>
  <w15:docId w15:val="{D823EDF2-04BB-4DD8-B686-1B8E3DF9E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D66D9"/>
    <w:pPr>
      <w:spacing w:after="0" w:line="240" w:lineRule="auto"/>
    </w:pPr>
    <w:rPr>
      <w:rFonts w:ascii="Times New Roman" w:eastAsia="Calibri" w:hAnsi="Times New Roman" w:cs="Times New Roman"/>
      <w:sz w:val="24"/>
      <w:szCs w:val="24"/>
      <w:lang w:eastAsia="cs-CZ"/>
    </w:rPr>
  </w:style>
  <w:style w:type="paragraph" w:styleId="Nadpis1">
    <w:name w:val="heading 1"/>
    <w:basedOn w:val="Normln"/>
    <w:next w:val="Normln"/>
    <w:link w:val="Nadpis1Char"/>
    <w:qFormat/>
    <w:rsid w:val="00E25056"/>
    <w:pPr>
      <w:keepNext/>
      <w:spacing w:before="240" w:after="60"/>
      <w:outlineLvl w:val="0"/>
    </w:pPr>
    <w:rPr>
      <w:rFonts w:ascii="Arial" w:eastAsia="Times New Roman" w:hAnsi="Arial" w:cs="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mlouva">
    <w:name w:val="Smlouva"/>
    <w:rsid w:val="000F5E11"/>
    <w:pPr>
      <w:widowControl w:val="0"/>
      <w:spacing w:after="120" w:line="240" w:lineRule="auto"/>
      <w:jc w:val="center"/>
    </w:pPr>
    <w:rPr>
      <w:rFonts w:ascii="Times New Roman" w:eastAsia="Calibri" w:hAnsi="Times New Roman" w:cs="Times New Roman"/>
      <w:b/>
      <w:bCs/>
      <w:color w:val="FF0000"/>
      <w:sz w:val="36"/>
      <w:szCs w:val="36"/>
      <w:lang w:eastAsia="cs-CZ"/>
    </w:rPr>
  </w:style>
  <w:style w:type="table" w:styleId="Mkatabulky">
    <w:name w:val="Table Grid"/>
    <w:basedOn w:val="Normlntabulka"/>
    <w:uiPriority w:val="59"/>
    <w:rsid w:val="004F03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EE3289"/>
    <w:pPr>
      <w:ind w:left="720"/>
      <w:contextualSpacing/>
    </w:pPr>
  </w:style>
  <w:style w:type="character" w:customStyle="1" w:styleId="Nadpis1Char">
    <w:name w:val="Nadpis 1 Char"/>
    <w:basedOn w:val="Standardnpsmoodstavce"/>
    <w:link w:val="Nadpis1"/>
    <w:rsid w:val="00E25056"/>
    <w:rPr>
      <w:rFonts w:ascii="Arial" w:eastAsia="Times New Roman" w:hAnsi="Arial" w:cs="Arial"/>
      <w:b/>
      <w:bCs/>
      <w:kern w:val="32"/>
      <w:sz w:val="32"/>
      <w:szCs w:val="32"/>
      <w:lang w:eastAsia="cs-CZ"/>
    </w:rPr>
  </w:style>
  <w:style w:type="paragraph" w:customStyle="1" w:styleId="Default">
    <w:name w:val="Default"/>
    <w:rsid w:val="00B9773E"/>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2655F8"/>
    <w:rPr>
      <w:sz w:val="16"/>
      <w:szCs w:val="16"/>
    </w:rPr>
  </w:style>
  <w:style w:type="paragraph" w:styleId="Textkomente">
    <w:name w:val="annotation text"/>
    <w:basedOn w:val="Normln"/>
    <w:link w:val="TextkomenteChar"/>
    <w:uiPriority w:val="99"/>
    <w:unhideWhenUsed/>
    <w:rsid w:val="002655F8"/>
    <w:rPr>
      <w:sz w:val="20"/>
      <w:szCs w:val="20"/>
    </w:rPr>
  </w:style>
  <w:style w:type="character" w:customStyle="1" w:styleId="TextkomenteChar">
    <w:name w:val="Text komentáře Char"/>
    <w:basedOn w:val="Standardnpsmoodstavce"/>
    <w:link w:val="Textkomente"/>
    <w:uiPriority w:val="99"/>
    <w:rsid w:val="002655F8"/>
    <w:rPr>
      <w:rFonts w:ascii="Times New Roman" w:eastAsia="Calibri"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655F8"/>
    <w:rPr>
      <w:b/>
      <w:bCs/>
    </w:rPr>
  </w:style>
  <w:style w:type="character" w:customStyle="1" w:styleId="PedmtkomenteChar">
    <w:name w:val="Předmět komentáře Char"/>
    <w:basedOn w:val="TextkomenteChar"/>
    <w:link w:val="Pedmtkomente"/>
    <w:uiPriority w:val="99"/>
    <w:semiHidden/>
    <w:rsid w:val="002655F8"/>
    <w:rPr>
      <w:rFonts w:ascii="Times New Roman" w:eastAsia="Calibri" w:hAnsi="Times New Roman" w:cs="Times New Roman"/>
      <w:b/>
      <w:bCs/>
      <w:sz w:val="20"/>
      <w:szCs w:val="20"/>
      <w:lang w:eastAsia="cs-CZ"/>
    </w:rPr>
  </w:style>
  <w:style w:type="paragraph" w:styleId="Revize">
    <w:name w:val="Revision"/>
    <w:hidden/>
    <w:uiPriority w:val="99"/>
    <w:semiHidden/>
    <w:rsid w:val="005215EA"/>
    <w:pPr>
      <w:spacing w:after="0" w:line="240" w:lineRule="auto"/>
    </w:pPr>
    <w:rPr>
      <w:rFonts w:ascii="Times New Roman" w:eastAsia="Calibri"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161093">
      <w:bodyDiv w:val="1"/>
      <w:marLeft w:val="0"/>
      <w:marRight w:val="0"/>
      <w:marTop w:val="0"/>
      <w:marBottom w:val="0"/>
      <w:divBdr>
        <w:top w:val="none" w:sz="0" w:space="0" w:color="auto"/>
        <w:left w:val="none" w:sz="0" w:space="0" w:color="auto"/>
        <w:bottom w:val="none" w:sz="0" w:space="0" w:color="auto"/>
        <w:right w:val="none" w:sz="0" w:space="0" w:color="auto"/>
      </w:divBdr>
    </w:div>
    <w:div w:id="660818966">
      <w:bodyDiv w:val="1"/>
      <w:marLeft w:val="0"/>
      <w:marRight w:val="0"/>
      <w:marTop w:val="0"/>
      <w:marBottom w:val="0"/>
      <w:divBdr>
        <w:top w:val="none" w:sz="0" w:space="0" w:color="auto"/>
        <w:left w:val="none" w:sz="0" w:space="0" w:color="auto"/>
        <w:bottom w:val="none" w:sz="0" w:space="0" w:color="auto"/>
        <w:right w:val="none" w:sz="0" w:space="0" w:color="auto"/>
      </w:divBdr>
    </w:div>
    <w:div w:id="954867933">
      <w:bodyDiv w:val="1"/>
      <w:marLeft w:val="0"/>
      <w:marRight w:val="0"/>
      <w:marTop w:val="0"/>
      <w:marBottom w:val="0"/>
      <w:divBdr>
        <w:top w:val="none" w:sz="0" w:space="0" w:color="auto"/>
        <w:left w:val="none" w:sz="0" w:space="0" w:color="auto"/>
        <w:bottom w:val="none" w:sz="0" w:space="0" w:color="auto"/>
        <w:right w:val="none" w:sz="0" w:space="0" w:color="auto"/>
      </w:divBdr>
    </w:div>
    <w:div w:id="1056666157">
      <w:bodyDiv w:val="1"/>
      <w:marLeft w:val="0"/>
      <w:marRight w:val="0"/>
      <w:marTop w:val="0"/>
      <w:marBottom w:val="0"/>
      <w:divBdr>
        <w:top w:val="none" w:sz="0" w:space="0" w:color="auto"/>
        <w:left w:val="none" w:sz="0" w:space="0" w:color="auto"/>
        <w:bottom w:val="none" w:sz="0" w:space="0" w:color="auto"/>
        <w:right w:val="none" w:sz="0" w:space="0" w:color="auto"/>
      </w:divBdr>
    </w:div>
    <w:div w:id="1241134655">
      <w:bodyDiv w:val="1"/>
      <w:marLeft w:val="0"/>
      <w:marRight w:val="0"/>
      <w:marTop w:val="0"/>
      <w:marBottom w:val="0"/>
      <w:divBdr>
        <w:top w:val="none" w:sz="0" w:space="0" w:color="auto"/>
        <w:left w:val="none" w:sz="0" w:space="0" w:color="auto"/>
        <w:bottom w:val="none" w:sz="0" w:space="0" w:color="auto"/>
        <w:right w:val="none" w:sz="0" w:space="0" w:color="auto"/>
      </w:divBdr>
    </w:div>
    <w:div w:id="1286892549">
      <w:bodyDiv w:val="1"/>
      <w:marLeft w:val="0"/>
      <w:marRight w:val="0"/>
      <w:marTop w:val="0"/>
      <w:marBottom w:val="0"/>
      <w:divBdr>
        <w:top w:val="none" w:sz="0" w:space="0" w:color="auto"/>
        <w:left w:val="none" w:sz="0" w:space="0" w:color="auto"/>
        <w:bottom w:val="none" w:sz="0" w:space="0" w:color="auto"/>
        <w:right w:val="none" w:sz="0" w:space="0" w:color="auto"/>
      </w:divBdr>
    </w:div>
    <w:div w:id="1293824803">
      <w:bodyDiv w:val="1"/>
      <w:marLeft w:val="0"/>
      <w:marRight w:val="0"/>
      <w:marTop w:val="0"/>
      <w:marBottom w:val="0"/>
      <w:divBdr>
        <w:top w:val="none" w:sz="0" w:space="0" w:color="auto"/>
        <w:left w:val="none" w:sz="0" w:space="0" w:color="auto"/>
        <w:bottom w:val="none" w:sz="0" w:space="0" w:color="auto"/>
        <w:right w:val="none" w:sz="0" w:space="0" w:color="auto"/>
      </w:divBdr>
    </w:div>
    <w:div w:id="1637491582">
      <w:bodyDiv w:val="1"/>
      <w:marLeft w:val="0"/>
      <w:marRight w:val="0"/>
      <w:marTop w:val="0"/>
      <w:marBottom w:val="0"/>
      <w:divBdr>
        <w:top w:val="none" w:sz="0" w:space="0" w:color="auto"/>
        <w:left w:val="none" w:sz="0" w:space="0" w:color="auto"/>
        <w:bottom w:val="none" w:sz="0" w:space="0" w:color="auto"/>
        <w:right w:val="none" w:sz="0" w:space="0" w:color="auto"/>
      </w:divBdr>
    </w:div>
    <w:div w:id="1813524893">
      <w:bodyDiv w:val="1"/>
      <w:marLeft w:val="0"/>
      <w:marRight w:val="0"/>
      <w:marTop w:val="0"/>
      <w:marBottom w:val="0"/>
      <w:divBdr>
        <w:top w:val="none" w:sz="0" w:space="0" w:color="auto"/>
        <w:left w:val="none" w:sz="0" w:space="0" w:color="auto"/>
        <w:bottom w:val="none" w:sz="0" w:space="0" w:color="auto"/>
        <w:right w:val="none" w:sz="0" w:space="0" w:color="auto"/>
      </w:divBdr>
    </w:div>
    <w:div w:id="1988894546">
      <w:bodyDiv w:val="1"/>
      <w:marLeft w:val="0"/>
      <w:marRight w:val="0"/>
      <w:marTop w:val="0"/>
      <w:marBottom w:val="0"/>
      <w:divBdr>
        <w:top w:val="none" w:sz="0" w:space="0" w:color="auto"/>
        <w:left w:val="none" w:sz="0" w:space="0" w:color="auto"/>
        <w:bottom w:val="none" w:sz="0" w:space="0" w:color="auto"/>
        <w:right w:val="none" w:sz="0" w:space="0" w:color="auto"/>
      </w:divBdr>
    </w:div>
    <w:div w:id="1990089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3" ma:contentTypeDescription="Vytvoří nový dokument" ma:contentTypeScope="" ma:versionID="98fbd697ee6a0653a4a721064717d514">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40317da63b558ca63c04c2c33e6f89cd"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3FF109D-653B-4AEA-A8B8-E2A755803921}">
  <ds:schemaRefs>
    <ds:schemaRef ds:uri="http://schemas.openxmlformats.org/officeDocument/2006/bibliography"/>
  </ds:schemaRefs>
</ds:datastoreItem>
</file>

<file path=customXml/itemProps2.xml><?xml version="1.0" encoding="utf-8"?>
<ds:datastoreItem xmlns:ds="http://schemas.openxmlformats.org/officeDocument/2006/customXml" ds:itemID="{CAC2A870-3DFF-42AC-87F7-D36A21DEE4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006D378-A91A-4958-9A9A-286A230E4CE9}">
  <ds:schemaRefs>
    <ds:schemaRef ds:uri="http://schemas.microsoft.com/sharepoint/v3/contenttype/forms"/>
  </ds:schemaRefs>
</ds:datastoreItem>
</file>

<file path=customXml/itemProps4.xml><?xml version="1.0" encoding="utf-8"?>
<ds:datastoreItem xmlns:ds="http://schemas.openxmlformats.org/officeDocument/2006/customXml" ds:itemID="{B9AAA9AF-5A10-4067-A719-770CC690C6D1}">
  <ds:schemaRefs>
    <ds:schemaRef ds:uri="http://schemas.microsoft.com/office/2006/metadata/properties"/>
    <ds:schemaRef ds:uri="http://schemas.microsoft.com/office/infopath/2007/PartnerControls"/>
    <ds:schemaRef ds:uri="14d87ee8-dabd-4110-9a84-8bff7c3c900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2189</Words>
  <Characters>12917</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krutil</dc:creator>
  <cp:keywords/>
  <dc:description/>
  <cp:lastModifiedBy>Ladislav Krůtil</cp:lastModifiedBy>
  <cp:revision>2</cp:revision>
  <dcterms:created xsi:type="dcterms:W3CDTF">2024-09-30T10:20:00Z</dcterms:created>
  <dcterms:modified xsi:type="dcterms:W3CDTF">2024-09-30T10:20:00Z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y fmtid="{D5CDD505-2E9C-101B-9397-08002B2CF9AE}" pid="4" name="Order">
    <vt:r8>42400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