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B9023" w14:textId="77777777" w:rsidR="000F5E11" w:rsidRDefault="000F5E11" w:rsidP="000F5E11">
      <w:pPr>
        <w:pStyle w:val="Smlouva"/>
        <w:rPr>
          <w:rFonts w:asciiTheme="minorHAnsi" w:hAnsiTheme="minorHAnsi" w:cstheme="minorHAnsi"/>
          <w:color w:val="auto"/>
        </w:rPr>
      </w:pPr>
      <w:bookmarkStart w:id="0" w:name="_Hlk493450020"/>
      <w:r w:rsidRPr="00BB2790">
        <w:rPr>
          <w:rFonts w:asciiTheme="minorHAnsi" w:hAnsiTheme="minorHAnsi" w:cstheme="minorHAnsi"/>
          <w:color w:val="auto"/>
        </w:rPr>
        <w:t>TECHNICKÉ PODMÍNKY</w:t>
      </w:r>
    </w:p>
    <w:p w14:paraId="7A6B9024" w14:textId="0F8B4F85" w:rsidR="007742B6" w:rsidRPr="007742B6" w:rsidRDefault="007742B6" w:rsidP="007742B6">
      <w:pPr>
        <w:tabs>
          <w:tab w:val="left" w:pos="1134"/>
        </w:tabs>
        <w:jc w:val="center"/>
        <w:rPr>
          <w:rFonts w:asciiTheme="minorHAnsi" w:hAnsiTheme="minorHAnsi" w:cstheme="minorHAnsi"/>
          <w:b/>
          <w:bCs/>
          <w:sz w:val="28"/>
          <w:szCs w:val="28"/>
        </w:rPr>
      </w:pPr>
      <w:r w:rsidRPr="00BB2790">
        <w:rPr>
          <w:rFonts w:asciiTheme="minorHAnsi" w:hAnsiTheme="minorHAnsi" w:cstheme="minorHAnsi"/>
          <w:b/>
          <w:bCs/>
          <w:sz w:val="28"/>
          <w:szCs w:val="28"/>
        </w:rPr>
        <w:t>„</w:t>
      </w:r>
      <w:r w:rsidR="003973DF">
        <w:rPr>
          <w:rFonts w:ascii="Calibri" w:hAnsi="Calibri" w:cs="Calibri"/>
          <w:b/>
          <w:snapToGrid w:val="0"/>
          <w:sz w:val="32"/>
          <w:szCs w:val="32"/>
        </w:rPr>
        <w:t>Výměna</w:t>
      </w:r>
      <w:r w:rsidR="00D32576" w:rsidRPr="00D32576">
        <w:rPr>
          <w:rFonts w:ascii="Calibri" w:hAnsi="Calibri" w:cs="Calibri"/>
          <w:b/>
          <w:snapToGrid w:val="0"/>
          <w:sz w:val="32"/>
          <w:szCs w:val="32"/>
        </w:rPr>
        <w:t xml:space="preserve"> osvětlení v regulační stanici plynu</w:t>
      </w:r>
      <w:r>
        <w:rPr>
          <w:rFonts w:asciiTheme="minorHAnsi" w:hAnsiTheme="minorHAnsi" w:cstheme="minorHAnsi"/>
          <w:b/>
          <w:sz w:val="28"/>
          <w:szCs w:val="28"/>
        </w:rPr>
        <w:t>“</w:t>
      </w:r>
    </w:p>
    <w:p w14:paraId="7A6B9025" w14:textId="77777777" w:rsidR="000F5E11" w:rsidRPr="00BB2790" w:rsidRDefault="000F5E11" w:rsidP="000F5E11">
      <w:pPr>
        <w:pBdr>
          <w:bottom w:val="single" w:sz="12" w:space="1" w:color="auto"/>
        </w:pBdr>
        <w:spacing w:before="120"/>
        <w:jc w:val="center"/>
        <w:rPr>
          <w:rFonts w:asciiTheme="minorHAnsi" w:hAnsiTheme="minorHAnsi" w:cstheme="minorHAnsi"/>
          <w:sz w:val="28"/>
          <w:szCs w:val="28"/>
        </w:rPr>
      </w:pPr>
    </w:p>
    <w:p w14:paraId="7A6B9026" w14:textId="77777777" w:rsidR="000F5E11" w:rsidRPr="00BB2790" w:rsidRDefault="000F5E11" w:rsidP="000F5E11">
      <w:pPr>
        <w:rPr>
          <w:rFonts w:asciiTheme="minorHAnsi" w:hAnsiTheme="minorHAnsi" w:cstheme="minorHAnsi"/>
          <w:b/>
          <w:bCs/>
          <w:sz w:val="28"/>
          <w:szCs w:val="28"/>
        </w:rPr>
      </w:pPr>
    </w:p>
    <w:p w14:paraId="7A6B9027" w14:textId="77777777" w:rsidR="000F5E11" w:rsidRPr="00BB2790" w:rsidRDefault="000F5E11" w:rsidP="000F5E11">
      <w:pPr>
        <w:rPr>
          <w:rFonts w:asciiTheme="minorHAnsi" w:hAnsiTheme="minorHAnsi" w:cstheme="minorHAnsi"/>
          <w:b/>
          <w:bCs/>
          <w:snapToGrid w:val="0"/>
          <w:sz w:val="22"/>
        </w:rPr>
      </w:pPr>
    </w:p>
    <w:p w14:paraId="7A6B9028" w14:textId="77777777" w:rsidR="000F5E11" w:rsidRPr="00BB2790" w:rsidRDefault="000F5E11" w:rsidP="000F5E11">
      <w:pPr>
        <w:spacing w:after="120"/>
        <w:jc w:val="both"/>
        <w:rPr>
          <w:rFonts w:asciiTheme="minorHAnsi" w:hAnsiTheme="minorHAnsi" w:cstheme="minorHAnsi"/>
          <w:sz w:val="22"/>
        </w:rPr>
      </w:pPr>
      <w:bookmarkStart w:id="1" w:name="_Hlk493193438"/>
      <w:r w:rsidRPr="00BB2790">
        <w:rPr>
          <w:rFonts w:asciiTheme="minorHAnsi" w:hAnsiTheme="minorHAnsi" w:cstheme="minorHAnsi"/>
          <w:sz w:val="22"/>
        </w:rPr>
        <w:t xml:space="preserve">Zadavatel </w:t>
      </w:r>
      <w:r w:rsidR="007742B6">
        <w:rPr>
          <w:rFonts w:asciiTheme="minorHAnsi" w:hAnsiTheme="minorHAnsi" w:cstheme="minorHAnsi"/>
          <w:sz w:val="22"/>
        </w:rPr>
        <w:t xml:space="preserve">těmito </w:t>
      </w:r>
      <w:r w:rsidRPr="00BB2790">
        <w:rPr>
          <w:rFonts w:asciiTheme="minorHAnsi" w:hAnsiTheme="minorHAnsi" w:cstheme="minorHAnsi"/>
          <w:sz w:val="22"/>
        </w:rPr>
        <w:t xml:space="preserve">technickými podmínkami vymezuje charakteristiku poptávaného předmětu plnění, tj. </w:t>
      </w:r>
      <w:r w:rsidRPr="00BB2790">
        <w:rPr>
          <w:rFonts w:asciiTheme="minorHAnsi" w:hAnsiTheme="minorHAnsi" w:cstheme="minorHAnsi"/>
          <w:b/>
          <w:sz w:val="22"/>
        </w:rPr>
        <w:t>minimální</w:t>
      </w:r>
      <w:r w:rsidRPr="00BB2790">
        <w:rPr>
          <w:rFonts w:asciiTheme="minorHAnsi" w:hAnsiTheme="minorHAnsi" w:cstheme="minorHAnsi"/>
          <w:sz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7A6B9029" w14:textId="77777777" w:rsidR="000F5E11" w:rsidRDefault="000F5E11" w:rsidP="000F5E11">
      <w:pPr>
        <w:jc w:val="both"/>
        <w:rPr>
          <w:rFonts w:asciiTheme="minorHAnsi" w:hAnsiTheme="minorHAnsi" w:cstheme="minorHAnsi"/>
          <w:sz w:val="22"/>
        </w:rPr>
      </w:pPr>
      <w:r w:rsidRPr="00BB2790">
        <w:rPr>
          <w:rFonts w:asciiTheme="minorHAnsi" w:hAnsiTheme="minorHAnsi" w:cstheme="minorHAnsi"/>
          <w:sz w:val="22"/>
        </w:rPr>
        <w:t>Účastník v</w:t>
      </w:r>
      <w:r w:rsidR="00BB2790">
        <w:rPr>
          <w:rFonts w:asciiTheme="minorHAnsi" w:hAnsiTheme="minorHAnsi" w:cstheme="minorHAnsi"/>
          <w:sz w:val="22"/>
        </w:rPr>
        <w:t> níže uvedených formulářích těchto „T</w:t>
      </w:r>
      <w:r w:rsidRPr="00BB2790">
        <w:rPr>
          <w:rFonts w:asciiTheme="minorHAnsi" w:hAnsiTheme="minorHAnsi" w:cstheme="minorHAnsi"/>
          <w:sz w:val="22"/>
        </w:rPr>
        <w:t>echnických podmín</w:t>
      </w:r>
      <w:r w:rsidR="00BB2790">
        <w:rPr>
          <w:rFonts w:asciiTheme="minorHAnsi" w:hAnsiTheme="minorHAnsi" w:cstheme="minorHAnsi"/>
          <w:sz w:val="22"/>
        </w:rPr>
        <w:t>e</w:t>
      </w:r>
      <w:r w:rsidRPr="00BB2790">
        <w:rPr>
          <w:rFonts w:asciiTheme="minorHAnsi" w:hAnsiTheme="minorHAnsi" w:cstheme="minorHAnsi"/>
          <w:sz w:val="22"/>
        </w:rPr>
        <w:t>k</w:t>
      </w:r>
      <w:r w:rsidR="00BB2790">
        <w:rPr>
          <w:rFonts w:asciiTheme="minorHAnsi" w:hAnsiTheme="minorHAnsi" w:cstheme="minorHAnsi"/>
          <w:sz w:val="22"/>
        </w:rPr>
        <w:t>“</w:t>
      </w:r>
      <w:r w:rsidRPr="00BB2790">
        <w:rPr>
          <w:rFonts w:asciiTheme="minorHAnsi" w:hAnsiTheme="minorHAnsi" w:cstheme="minorHAnsi"/>
          <w:sz w:val="22"/>
        </w:rPr>
        <w:t xml:space="preserve">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w:t>
      </w:r>
      <w:r w:rsidR="00BB2790">
        <w:rPr>
          <w:rFonts w:asciiTheme="minorHAnsi" w:hAnsiTheme="minorHAnsi" w:cstheme="minorHAnsi"/>
          <w:sz w:val="22"/>
        </w:rPr>
        <w:t>„Tech</w:t>
      </w:r>
      <w:r w:rsidRPr="00BB2790">
        <w:rPr>
          <w:rFonts w:asciiTheme="minorHAnsi" w:hAnsiTheme="minorHAnsi" w:cstheme="minorHAnsi"/>
          <w:sz w:val="22"/>
        </w:rPr>
        <w:t>nických podmínkách</w:t>
      </w:r>
      <w:r w:rsidR="00BB2790">
        <w:rPr>
          <w:rFonts w:asciiTheme="minorHAnsi" w:hAnsiTheme="minorHAnsi" w:cstheme="minorHAnsi"/>
          <w:sz w:val="22"/>
        </w:rPr>
        <w:t>“</w:t>
      </w:r>
      <w:r w:rsidRPr="00BB2790">
        <w:rPr>
          <w:rFonts w:asciiTheme="minorHAnsi" w:hAnsiTheme="minorHAnsi" w:cstheme="minorHAnsi"/>
          <w:sz w:val="22"/>
        </w:rPr>
        <w:t xml:space="preserve"> alespoň jednou „Ne“, bude vyloučen z</w:t>
      </w:r>
      <w:r w:rsidR="00BB2790">
        <w:rPr>
          <w:rFonts w:asciiTheme="minorHAnsi" w:hAnsiTheme="minorHAnsi" w:cstheme="minorHAnsi"/>
          <w:sz w:val="22"/>
        </w:rPr>
        <w:t> výběrového řízení z</w:t>
      </w:r>
      <w:r w:rsidRPr="00BB2790">
        <w:rPr>
          <w:rFonts w:asciiTheme="minorHAnsi" w:hAnsiTheme="minorHAnsi" w:cstheme="minorHAnsi"/>
          <w:sz w:val="22"/>
        </w:rPr>
        <w:t xml:space="preserve">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w:t>
      </w:r>
      <w:r w:rsidR="007742B6">
        <w:rPr>
          <w:rFonts w:asciiTheme="minorHAnsi" w:hAnsiTheme="minorHAnsi" w:cstheme="minorHAnsi"/>
          <w:sz w:val="22"/>
        </w:rPr>
        <w:t>Parametry</w:t>
      </w:r>
      <w:r w:rsidRPr="00BB2790">
        <w:rPr>
          <w:rFonts w:asciiTheme="minorHAnsi" w:hAnsiTheme="minorHAnsi" w:cstheme="minorHAnsi"/>
          <w:sz w:val="22"/>
        </w:rPr>
        <w:t xml:space="preserve">“. Účastník vyplní </w:t>
      </w:r>
      <w:r w:rsidR="00BB2790">
        <w:rPr>
          <w:rFonts w:asciiTheme="minorHAnsi" w:hAnsiTheme="minorHAnsi" w:cstheme="minorHAnsi"/>
          <w:sz w:val="22"/>
        </w:rPr>
        <w:t>„T</w:t>
      </w:r>
      <w:r w:rsidRPr="00BB2790">
        <w:rPr>
          <w:rFonts w:asciiTheme="minorHAnsi" w:hAnsiTheme="minorHAnsi" w:cstheme="minorHAnsi"/>
          <w:sz w:val="22"/>
        </w:rPr>
        <w:t>echnické podmínky</w:t>
      </w:r>
      <w:r w:rsidR="00BB2790">
        <w:rPr>
          <w:rFonts w:asciiTheme="minorHAnsi" w:hAnsiTheme="minorHAnsi" w:cstheme="minorHAnsi"/>
          <w:sz w:val="22"/>
        </w:rPr>
        <w:t>“</w:t>
      </w:r>
      <w:r w:rsidRPr="00BB2790">
        <w:rPr>
          <w:rFonts w:asciiTheme="minorHAnsi" w:hAnsiTheme="minorHAnsi" w:cstheme="minorHAnsi"/>
          <w:sz w:val="22"/>
        </w:rPr>
        <w:t xml:space="preserve"> dle instrukcí v nich uvedených včetně druhu a typu plnění, existuje-li. Vyplnění těchto druhů a typů plnění je pro dodavatele závazné a bude přílohou </w:t>
      </w:r>
      <w:r w:rsidR="00BB2790">
        <w:rPr>
          <w:rFonts w:asciiTheme="minorHAnsi" w:hAnsiTheme="minorHAnsi" w:cstheme="minorHAnsi"/>
          <w:sz w:val="22"/>
        </w:rPr>
        <w:t>Smlouvy o dílo</w:t>
      </w:r>
      <w:r w:rsidRPr="00BB2790">
        <w:rPr>
          <w:rFonts w:asciiTheme="minorHAnsi" w:hAnsiTheme="minorHAnsi" w:cstheme="minorHAnsi"/>
          <w:sz w:val="22"/>
        </w:rPr>
        <w:t>, to znamená, že dodavatel bude povinen dodat přesně to plnění, ke kterému se zavázal v nabídce.</w:t>
      </w:r>
      <w:bookmarkEnd w:id="1"/>
    </w:p>
    <w:p w14:paraId="57810720" w14:textId="77777777" w:rsidR="00BD59E9" w:rsidRDefault="00BD59E9" w:rsidP="000F5E11">
      <w:pPr>
        <w:jc w:val="both"/>
        <w:rPr>
          <w:rFonts w:asciiTheme="minorHAnsi" w:hAnsiTheme="minorHAnsi" w:cstheme="minorHAnsi"/>
          <w:sz w:val="22"/>
        </w:rPr>
      </w:pPr>
    </w:p>
    <w:p w14:paraId="3DB02037" w14:textId="4A382766" w:rsidR="00BD59E9" w:rsidRDefault="00BD59E9" w:rsidP="000F5E11">
      <w:pPr>
        <w:jc w:val="both"/>
        <w:rPr>
          <w:rFonts w:asciiTheme="minorHAnsi" w:hAnsiTheme="minorHAnsi" w:cstheme="minorHAnsi"/>
          <w:sz w:val="22"/>
        </w:rPr>
      </w:pPr>
    </w:p>
    <w:p w14:paraId="7A6B902A" w14:textId="77777777" w:rsidR="00EE3289" w:rsidRDefault="00EE3289" w:rsidP="000F5E11">
      <w:pPr>
        <w:jc w:val="both"/>
        <w:rPr>
          <w:rFonts w:asciiTheme="minorHAnsi" w:hAnsiTheme="minorHAnsi" w:cstheme="minorHAnsi"/>
          <w:sz w:val="22"/>
        </w:rPr>
      </w:pPr>
    </w:p>
    <w:p w14:paraId="2D388AA9" w14:textId="77777777" w:rsidR="00BD59E9" w:rsidRDefault="00BD59E9" w:rsidP="00EE3289">
      <w:pPr>
        <w:spacing w:after="160" w:line="259" w:lineRule="auto"/>
        <w:jc w:val="both"/>
        <w:rPr>
          <w:rFonts w:asciiTheme="minorHAnsi" w:hAnsiTheme="minorHAnsi" w:cstheme="minorHAnsi"/>
          <w:sz w:val="22"/>
        </w:rPr>
      </w:pPr>
    </w:p>
    <w:p w14:paraId="7A6B9030" w14:textId="20FD3720" w:rsidR="00556B9B" w:rsidRPr="00BB2790" w:rsidRDefault="000F5E11" w:rsidP="00EE3289">
      <w:pPr>
        <w:spacing w:after="160" w:line="259" w:lineRule="auto"/>
        <w:jc w:val="both"/>
        <w:rPr>
          <w:rFonts w:asciiTheme="minorHAnsi" w:hAnsiTheme="minorHAnsi" w:cstheme="minorHAnsi"/>
          <w:sz w:val="22"/>
        </w:rPr>
      </w:pPr>
      <w:r w:rsidRPr="00BB2790">
        <w:rPr>
          <w:rFonts w:asciiTheme="minorHAnsi" w:hAnsiTheme="minorHAnsi" w:cstheme="minorHAnsi"/>
          <w:sz w:val="22"/>
        </w:rPr>
        <w:br w:type="page"/>
      </w:r>
    </w:p>
    <w:tbl>
      <w:tblPr>
        <w:tblW w:w="8926" w:type="dxa"/>
        <w:tblCellMar>
          <w:left w:w="70" w:type="dxa"/>
          <w:right w:w="70" w:type="dxa"/>
        </w:tblCellMar>
        <w:tblLook w:val="04A0" w:firstRow="1" w:lastRow="0" w:firstColumn="1" w:lastColumn="0" w:noHBand="0" w:noVBand="1"/>
      </w:tblPr>
      <w:tblGrid>
        <w:gridCol w:w="3823"/>
        <w:gridCol w:w="1559"/>
        <w:gridCol w:w="3544"/>
      </w:tblGrid>
      <w:tr w:rsidR="001715FB" w:rsidRPr="00BB2790" w14:paraId="44070142" w14:textId="77777777" w:rsidTr="00BF484B">
        <w:trPr>
          <w:trHeight w:val="36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0"/>
          <w:p w14:paraId="6249CB3E" w14:textId="390D02C5" w:rsidR="001715FB" w:rsidRDefault="001715FB" w:rsidP="00BF484B">
            <w:pPr>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lastRenderedPageBreak/>
              <w:t>LED svítidlo – typ S</w:t>
            </w:r>
            <w:r w:rsidR="00D32576">
              <w:rPr>
                <w:rFonts w:asciiTheme="minorHAnsi" w:eastAsia="Times New Roman" w:hAnsiTheme="minorHAnsi" w:cstheme="minorHAnsi"/>
                <w:b/>
                <w:bCs/>
                <w:sz w:val="28"/>
                <w:szCs w:val="28"/>
              </w:rPr>
              <w:t>1</w:t>
            </w:r>
          </w:p>
        </w:tc>
      </w:tr>
      <w:tr w:rsidR="005D54EF" w:rsidRPr="007742B6" w14:paraId="79E909B2" w14:textId="77777777" w:rsidTr="005D54EF">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BC824DB" w14:textId="77777777" w:rsidR="005D54EF" w:rsidRPr="007742B6" w:rsidRDefault="005D54EF" w:rsidP="00BF484B">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283AC445" w14:textId="77777777" w:rsidR="005D54EF" w:rsidRPr="007742B6" w:rsidRDefault="005D54EF"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3544" w:type="dxa"/>
            <w:tcBorders>
              <w:top w:val="nil"/>
              <w:left w:val="nil"/>
              <w:bottom w:val="single" w:sz="4" w:space="0" w:color="auto"/>
              <w:right w:val="single" w:sz="4" w:space="0" w:color="auto"/>
            </w:tcBorders>
            <w:shd w:val="clear" w:color="auto" w:fill="auto"/>
            <w:noWrap/>
            <w:vAlign w:val="center"/>
            <w:hideMark/>
          </w:tcPr>
          <w:p w14:paraId="71885551" w14:textId="77777777" w:rsidR="005D54EF" w:rsidRPr="007742B6" w:rsidRDefault="005D54EF"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5D54EF" w:rsidRPr="00BB2790" w14:paraId="32DF7EC9" w14:textId="77777777" w:rsidTr="005D54E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25DF22" w14:textId="77777777" w:rsidR="005D54EF" w:rsidRPr="00BB2790" w:rsidRDefault="005D54EF" w:rsidP="00BF484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53EE03BA" w14:textId="77777777" w:rsidR="005D54EF" w:rsidRPr="00DF1018" w:rsidRDefault="005D54EF" w:rsidP="00BF484B">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14:paraId="6D11D175" w14:textId="77777777" w:rsidR="005D54EF" w:rsidRPr="00BB2790" w:rsidRDefault="005D54EF"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D54EF" w:rsidRPr="00BB2790" w14:paraId="6C1221F1" w14:textId="77777777" w:rsidTr="005D54EF">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430FB87D" w14:textId="77777777" w:rsidR="005D54EF" w:rsidRPr="00594497" w:rsidRDefault="005D54EF" w:rsidP="00BF484B">
            <w:pPr>
              <w:rPr>
                <w:rFonts w:asciiTheme="minorHAnsi" w:eastAsia="Times New Roman" w:hAnsiTheme="minorHAnsi" w:cstheme="minorHAnsi"/>
                <w:sz w:val="20"/>
                <w:szCs w:val="20"/>
              </w:rPr>
            </w:pPr>
            <w:r>
              <w:rPr>
                <w:rFonts w:ascii="Calibri" w:hAnsi="Calibri" w:cs="Calibri"/>
                <w:color w:val="000000"/>
                <w:sz w:val="20"/>
                <w:szCs w:val="20"/>
              </w:rPr>
              <w:t>Svítidlo „zářivkového typu“ pro montáž na stěnu, strop</w:t>
            </w:r>
          </w:p>
        </w:tc>
        <w:tc>
          <w:tcPr>
            <w:tcW w:w="1559" w:type="dxa"/>
            <w:tcBorders>
              <w:top w:val="nil"/>
              <w:left w:val="nil"/>
              <w:bottom w:val="single" w:sz="4" w:space="0" w:color="auto"/>
              <w:right w:val="single" w:sz="4" w:space="0" w:color="auto"/>
            </w:tcBorders>
            <w:shd w:val="clear" w:color="auto" w:fill="auto"/>
            <w:vAlign w:val="center"/>
            <w:hideMark/>
          </w:tcPr>
          <w:p w14:paraId="4D257A96" w14:textId="77777777" w:rsidR="005D54EF" w:rsidRPr="00DF1018" w:rsidRDefault="005D54EF" w:rsidP="00BF484B">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31DCAAE7" w14:textId="77777777" w:rsidR="005D54EF" w:rsidRPr="00BB2790" w:rsidRDefault="005D54EF"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D54EF" w:rsidRPr="00BB2790" w14:paraId="432840A1" w14:textId="77777777" w:rsidTr="005D54EF">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EACFFC8" w14:textId="77777777" w:rsidR="005D54EF" w:rsidRPr="00594497" w:rsidRDefault="005D54EF" w:rsidP="00BF484B">
            <w:pPr>
              <w:rPr>
                <w:rFonts w:asciiTheme="minorHAnsi" w:eastAsia="Times New Roman" w:hAnsiTheme="minorHAnsi" w:cstheme="minorHAnsi"/>
                <w:sz w:val="20"/>
                <w:szCs w:val="20"/>
              </w:rPr>
            </w:pPr>
            <w:r>
              <w:rPr>
                <w:rFonts w:ascii="Calibri" w:hAnsi="Calibri" w:cs="Calibri"/>
                <w:color w:val="000000"/>
                <w:sz w:val="20"/>
                <w:szCs w:val="20"/>
              </w:rPr>
              <w:t>Krytí svítidla min. IP6x</w:t>
            </w:r>
          </w:p>
        </w:tc>
        <w:tc>
          <w:tcPr>
            <w:tcW w:w="1559" w:type="dxa"/>
            <w:tcBorders>
              <w:top w:val="nil"/>
              <w:left w:val="nil"/>
              <w:bottom w:val="single" w:sz="4" w:space="0" w:color="auto"/>
              <w:right w:val="single" w:sz="4" w:space="0" w:color="auto"/>
            </w:tcBorders>
            <w:shd w:val="clear" w:color="auto" w:fill="auto"/>
            <w:hideMark/>
          </w:tcPr>
          <w:p w14:paraId="1DDD5E6B" w14:textId="77777777" w:rsidR="005D54EF" w:rsidRDefault="005D54EF"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507C02A4" w14:textId="77777777" w:rsidR="005D54EF" w:rsidRPr="00BB2790" w:rsidRDefault="005D54EF"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D54EF" w:rsidRPr="00BB2790" w14:paraId="3C368A3D" w14:textId="77777777" w:rsidTr="005D54EF">
        <w:trPr>
          <w:trHeight w:val="255"/>
        </w:trPr>
        <w:tc>
          <w:tcPr>
            <w:tcW w:w="3823" w:type="dxa"/>
            <w:tcBorders>
              <w:top w:val="nil"/>
              <w:left w:val="single" w:sz="4" w:space="0" w:color="auto"/>
              <w:bottom w:val="single" w:sz="4" w:space="0" w:color="auto"/>
              <w:right w:val="single" w:sz="4" w:space="0" w:color="auto"/>
            </w:tcBorders>
            <w:shd w:val="clear" w:color="auto" w:fill="auto"/>
            <w:vAlign w:val="bottom"/>
          </w:tcPr>
          <w:p w14:paraId="15DFB9BF" w14:textId="77777777" w:rsidR="005D54EF" w:rsidRPr="00594497" w:rsidRDefault="005D54EF" w:rsidP="00BF484B">
            <w:pPr>
              <w:rPr>
                <w:rFonts w:asciiTheme="minorHAnsi" w:hAnsiTheme="minorHAnsi" w:cstheme="minorHAnsi"/>
                <w:sz w:val="20"/>
                <w:szCs w:val="20"/>
              </w:rPr>
            </w:pPr>
            <w:r>
              <w:rPr>
                <w:rFonts w:ascii="Calibri" w:hAnsi="Calibri" w:cs="Calibri"/>
                <w:color w:val="000000"/>
                <w:sz w:val="20"/>
                <w:szCs w:val="20"/>
              </w:rPr>
              <w:t>Hmotnost max. 3,5 kg</w:t>
            </w:r>
          </w:p>
        </w:tc>
        <w:tc>
          <w:tcPr>
            <w:tcW w:w="1559" w:type="dxa"/>
            <w:tcBorders>
              <w:top w:val="nil"/>
              <w:left w:val="nil"/>
              <w:bottom w:val="single" w:sz="4" w:space="0" w:color="auto"/>
              <w:right w:val="single" w:sz="4" w:space="0" w:color="auto"/>
            </w:tcBorders>
            <w:shd w:val="clear" w:color="auto" w:fill="auto"/>
          </w:tcPr>
          <w:p w14:paraId="42E581A5" w14:textId="77777777" w:rsidR="005D54EF" w:rsidRPr="00982284" w:rsidRDefault="005D54EF" w:rsidP="00BF484B">
            <w:pPr>
              <w:rPr>
                <w:rFonts w:asciiTheme="minorHAnsi" w:hAnsiTheme="minorHAnsi" w:cstheme="minorHAnsi"/>
                <w:sz w:val="20"/>
                <w:szCs w:val="20"/>
              </w:rPr>
            </w:pPr>
            <w:r w:rsidRPr="00FB15B0">
              <w:rPr>
                <w:rFonts w:asciiTheme="minorHAnsi" w:hAnsiTheme="minorHAnsi" w:cstheme="minorHAnsi"/>
                <w:sz w:val="20"/>
                <w:szCs w:val="20"/>
              </w:rPr>
              <w:t xml:space="preserve">ANO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r w:rsidRPr="00FB15B0">
              <w:rPr>
                <w:rFonts w:asciiTheme="minorHAnsi" w:hAnsiTheme="minorHAnsi" w:cstheme="minorHAnsi"/>
                <w:sz w:val="20"/>
                <w:szCs w:val="20"/>
              </w:rPr>
              <w:t xml:space="preserve">/ NE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79AB65B0" w14:textId="77777777" w:rsidR="005D54EF" w:rsidRPr="00BB2790" w:rsidRDefault="005D54EF"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D54EF" w:rsidRPr="00BB2790" w14:paraId="548AB302" w14:textId="77777777" w:rsidTr="005D54EF">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362113E" w14:textId="77777777" w:rsidR="005D54EF" w:rsidRPr="00594497" w:rsidRDefault="005D54EF" w:rsidP="00BF484B">
            <w:pPr>
              <w:rPr>
                <w:rFonts w:asciiTheme="minorHAnsi" w:eastAsia="Times New Roman" w:hAnsiTheme="minorHAnsi" w:cstheme="minorHAnsi"/>
                <w:sz w:val="20"/>
                <w:szCs w:val="20"/>
              </w:rPr>
            </w:pPr>
            <w:r>
              <w:rPr>
                <w:rFonts w:ascii="Calibri" w:hAnsi="Calibri" w:cs="Calibri"/>
                <w:color w:val="000000"/>
                <w:sz w:val="20"/>
                <w:szCs w:val="20"/>
              </w:rPr>
              <w:t xml:space="preserve">Splňující II </w:t>
            </w:r>
            <w:proofErr w:type="gramStart"/>
            <w:r>
              <w:rPr>
                <w:rFonts w:ascii="Calibri" w:hAnsi="Calibri" w:cs="Calibri"/>
                <w:color w:val="000000"/>
                <w:sz w:val="20"/>
                <w:szCs w:val="20"/>
              </w:rPr>
              <w:t>3D</w:t>
            </w:r>
            <w:proofErr w:type="gramEnd"/>
            <w:r>
              <w:rPr>
                <w:rFonts w:ascii="Calibri" w:hAnsi="Calibri" w:cs="Calibri"/>
                <w:color w:val="000000"/>
                <w:sz w:val="20"/>
                <w:szCs w:val="20"/>
              </w:rPr>
              <w:t xml:space="preserve"> Ex </w:t>
            </w:r>
            <w:proofErr w:type="spellStart"/>
            <w:r>
              <w:rPr>
                <w:rFonts w:ascii="Calibri" w:hAnsi="Calibri" w:cs="Calibri"/>
                <w:color w:val="000000"/>
                <w:sz w:val="20"/>
                <w:szCs w:val="20"/>
              </w:rPr>
              <w:t>tc</w:t>
            </w:r>
            <w:proofErr w:type="spellEnd"/>
            <w:r>
              <w:rPr>
                <w:rFonts w:ascii="Calibri" w:hAnsi="Calibri" w:cs="Calibri"/>
                <w:color w:val="000000"/>
                <w:sz w:val="20"/>
                <w:szCs w:val="20"/>
              </w:rPr>
              <w:t xml:space="preserve"> IIIC T60°C DC</w:t>
            </w:r>
          </w:p>
        </w:tc>
        <w:tc>
          <w:tcPr>
            <w:tcW w:w="1559" w:type="dxa"/>
            <w:tcBorders>
              <w:top w:val="nil"/>
              <w:left w:val="nil"/>
              <w:bottom w:val="single" w:sz="4" w:space="0" w:color="auto"/>
              <w:right w:val="single" w:sz="4" w:space="0" w:color="auto"/>
            </w:tcBorders>
            <w:shd w:val="clear" w:color="auto" w:fill="auto"/>
            <w:hideMark/>
          </w:tcPr>
          <w:p w14:paraId="343C2B26" w14:textId="77777777" w:rsidR="005D54EF" w:rsidRDefault="005D54EF"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0350306B" w14:textId="77777777" w:rsidR="005D54EF" w:rsidRPr="00BB2790" w:rsidRDefault="005D54EF"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D54EF" w:rsidRPr="00BB2790" w14:paraId="22C5E14E" w14:textId="77777777" w:rsidTr="005D54E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8022F70" w14:textId="77777777" w:rsidR="005D54EF" w:rsidRPr="00594497" w:rsidRDefault="005D54EF"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36E2C21E" w14:textId="77777777" w:rsidR="005D54EF" w:rsidRDefault="005D54EF" w:rsidP="00BF484B"/>
        </w:tc>
        <w:tc>
          <w:tcPr>
            <w:tcW w:w="3544" w:type="dxa"/>
            <w:tcBorders>
              <w:top w:val="nil"/>
              <w:left w:val="nil"/>
              <w:bottom w:val="single" w:sz="4" w:space="0" w:color="auto"/>
              <w:right w:val="single" w:sz="4" w:space="0" w:color="auto"/>
            </w:tcBorders>
            <w:shd w:val="clear" w:color="auto" w:fill="auto"/>
            <w:noWrap/>
            <w:vAlign w:val="bottom"/>
            <w:hideMark/>
          </w:tcPr>
          <w:p w14:paraId="343DB7FD" w14:textId="77777777" w:rsidR="005D54EF" w:rsidRPr="00BB2790" w:rsidRDefault="005D54EF"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D54EF" w:rsidRPr="00BB2790" w14:paraId="2DAEA45D" w14:textId="77777777" w:rsidTr="005D54EF">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C6128E8" w14:textId="77777777" w:rsidR="005D54EF" w:rsidRPr="00594497" w:rsidRDefault="005D54EF" w:rsidP="00BF484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Měrný výkon ≥ </w:t>
            </w:r>
            <w:r>
              <w:rPr>
                <w:rFonts w:asciiTheme="minorHAnsi" w:eastAsia="Times New Roman" w:hAnsiTheme="minorHAnsi" w:cstheme="minorHAnsi"/>
                <w:sz w:val="20"/>
                <w:szCs w:val="20"/>
              </w:rPr>
              <w:t>155</w:t>
            </w:r>
            <w:r w:rsidRPr="00594497">
              <w:rPr>
                <w:rFonts w:asciiTheme="minorHAnsi" w:eastAsia="Times New Roman" w:hAnsiTheme="minorHAnsi" w:cstheme="minorHAnsi"/>
                <w:sz w:val="20"/>
                <w:szCs w:val="20"/>
              </w:rPr>
              <w:t xml:space="preserve"> </w:t>
            </w:r>
            <w:proofErr w:type="spellStart"/>
            <w:r w:rsidRPr="00594497">
              <w:rPr>
                <w:rFonts w:asciiTheme="minorHAnsi" w:eastAsia="Times New Roman" w:hAnsiTheme="minorHAnsi" w:cstheme="minorHAnsi"/>
                <w:sz w:val="20"/>
                <w:szCs w:val="20"/>
              </w:rPr>
              <w:t>lm</w:t>
            </w:r>
            <w:proofErr w:type="spellEnd"/>
            <w:r w:rsidRPr="00594497">
              <w:rPr>
                <w:rFonts w:asciiTheme="minorHAnsi" w:eastAsia="Times New Roman" w:hAnsiTheme="minorHAnsi" w:cstheme="minorHAnsi"/>
                <w:sz w:val="20"/>
                <w:szCs w:val="20"/>
              </w:rPr>
              <w:t>/W při 4000 K</w:t>
            </w:r>
          </w:p>
        </w:tc>
        <w:tc>
          <w:tcPr>
            <w:tcW w:w="1559" w:type="dxa"/>
            <w:tcBorders>
              <w:top w:val="nil"/>
              <w:left w:val="nil"/>
              <w:bottom w:val="single" w:sz="4" w:space="0" w:color="auto"/>
              <w:right w:val="single" w:sz="4" w:space="0" w:color="auto"/>
            </w:tcBorders>
            <w:shd w:val="clear" w:color="auto" w:fill="auto"/>
            <w:hideMark/>
          </w:tcPr>
          <w:p w14:paraId="566B0F44" w14:textId="77777777" w:rsidR="005D54EF" w:rsidRDefault="005D54EF"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64358C60" w14:textId="77777777" w:rsidR="005D54EF" w:rsidRPr="00BB2790" w:rsidRDefault="005D54EF"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D54EF" w:rsidRPr="00BB2790" w14:paraId="3151F4F4" w14:textId="77777777" w:rsidTr="005D54EF">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1FE44F8A" w14:textId="77777777" w:rsidR="005D54EF" w:rsidRPr="00594497" w:rsidRDefault="005D54EF" w:rsidP="00BF484B">
            <w:pPr>
              <w:rPr>
                <w:rFonts w:asciiTheme="minorHAnsi" w:eastAsia="Times New Roman" w:hAnsiTheme="minorHAnsi" w:cstheme="minorHAnsi"/>
                <w:sz w:val="20"/>
                <w:szCs w:val="20"/>
              </w:rPr>
            </w:pPr>
            <w:r w:rsidRPr="006B4FB8">
              <w:rPr>
                <w:rFonts w:asciiTheme="minorHAnsi" w:eastAsia="Times New Roman" w:hAnsiTheme="minorHAnsi" w:cstheme="minorHAnsi"/>
                <w:sz w:val="20"/>
                <w:szCs w:val="20"/>
              </w:rPr>
              <w:t>Minimální světelný tok ≥ 5</w:t>
            </w:r>
            <w:r>
              <w:rPr>
                <w:rFonts w:asciiTheme="minorHAnsi" w:eastAsia="Times New Roman" w:hAnsiTheme="minorHAnsi" w:cstheme="minorHAnsi"/>
                <w:sz w:val="20"/>
                <w:szCs w:val="20"/>
              </w:rPr>
              <w:t>0</w:t>
            </w:r>
            <w:r w:rsidRPr="006B4FB8">
              <w:rPr>
                <w:rFonts w:asciiTheme="minorHAnsi" w:eastAsia="Times New Roman" w:hAnsiTheme="minorHAnsi" w:cstheme="minorHAnsi"/>
                <w:sz w:val="20"/>
                <w:szCs w:val="20"/>
              </w:rPr>
              <w:t xml:space="preserve">00 </w:t>
            </w:r>
            <w:proofErr w:type="spellStart"/>
            <w:r w:rsidRPr="006B4FB8">
              <w:rPr>
                <w:rFonts w:asciiTheme="minorHAnsi" w:eastAsia="Times New Roman" w:hAnsiTheme="minorHAnsi" w:cstheme="minorHAnsi"/>
                <w:sz w:val="20"/>
                <w:szCs w:val="20"/>
              </w:rPr>
              <w:t>lm</w:t>
            </w:r>
            <w:proofErr w:type="spellEnd"/>
          </w:p>
        </w:tc>
        <w:tc>
          <w:tcPr>
            <w:tcW w:w="1559" w:type="dxa"/>
            <w:tcBorders>
              <w:top w:val="nil"/>
              <w:left w:val="nil"/>
              <w:bottom w:val="single" w:sz="4" w:space="0" w:color="auto"/>
              <w:right w:val="single" w:sz="4" w:space="0" w:color="auto"/>
            </w:tcBorders>
            <w:shd w:val="clear" w:color="auto" w:fill="auto"/>
          </w:tcPr>
          <w:p w14:paraId="14CC2D1D" w14:textId="6E4C760B" w:rsidR="005D54EF" w:rsidRPr="00982284" w:rsidRDefault="005D54EF" w:rsidP="00BF484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77EB6C0D" w14:textId="77777777" w:rsidR="005D54EF" w:rsidRPr="00BB2790" w:rsidRDefault="005D54EF" w:rsidP="00BF484B">
            <w:pPr>
              <w:rPr>
                <w:rFonts w:asciiTheme="minorHAnsi" w:eastAsia="Times New Roman" w:hAnsiTheme="minorHAnsi" w:cstheme="minorHAnsi"/>
                <w:sz w:val="20"/>
                <w:szCs w:val="20"/>
              </w:rPr>
            </w:pPr>
          </w:p>
        </w:tc>
      </w:tr>
      <w:tr w:rsidR="005D54EF" w:rsidRPr="00BB2790" w14:paraId="60ACE26C" w14:textId="77777777" w:rsidTr="005D54EF">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02EFFB8" w14:textId="77777777" w:rsidR="005D54EF" w:rsidRPr="00594497" w:rsidRDefault="005D54EF"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noWrap/>
            <w:hideMark/>
          </w:tcPr>
          <w:p w14:paraId="16150FD6" w14:textId="77777777" w:rsidR="005D54EF" w:rsidRDefault="005D54EF" w:rsidP="00BF484B"/>
        </w:tc>
        <w:tc>
          <w:tcPr>
            <w:tcW w:w="3544" w:type="dxa"/>
            <w:tcBorders>
              <w:top w:val="nil"/>
              <w:left w:val="nil"/>
              <w:bottom w:val="single" w:sz="4" w:space="0" w:color="auto"/>
              <w:right w:val="single" w:sz="4" w:space="0" w:color="auto"/>
            </w:tcBorders>
            <w:shd w:val="clear" w:color="auto" w:fill="auto"/>
            <w:noWrap/>
            <w:vAlign w:val="bottom"/>
            <w:hideMark/>
          </w:tcPr>
          <w:p w14:paraId="410D3DFD" w14:textId="77777777" w:rsidR="005D54EF" w:rsidRPr="00BB2790" w:rsidRDefault="005D54EF"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D54EF" w:rsidRPr="00BB2790" w14:paraId="6C18F4F3" w14:textId="77777777" w:rsidTr="005D54EF">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6377344E" w14:textId="77777777" w:rsidR="005D54EF" w:rsidRPr="00594497" w:rsidRDefault="005D54EF" w:rsidP="00BF484B">
            <w:pPr>
              <w:rPr>
                <w:rFonts w:asciiTheme="minorHAnsi" w:eastAsia="Times New Roman" w:hAnsiTheme="minorHAnsi" w:cstheme="minorHAnsi"/>
                <w:sz w:val="20"/>
                <w:szCs w:val="20"/>
              </w:rPr>
            </w:pPr>
            <w:r>
              <w:rPr>
                <w:rFonts w:asciiTheme="minorHAnsi" w:eastAsia="Times New Roman" w:hAnsiTheme="minorHAnsi" w:cstheme="minorHAnsi"/>
                <w:sz w:val="20"/>
                <w:szCs w:val="20"/>
              </w:rPr>
              <w:t>ATEX</w:t>
            </w:r>
          </w:p>
        </w:tc>
        <w:tc>
          <w:tcPr>
            <w:tcW w:w="1559" w:type="dxa"/>
            <w:tcBorders>
              <w:top w:val="nil"/>
              <w:left w:val="nil"/>
              <w:bottom w:val="single" w:sz="4" w:space="0" w:color="auto"/>
              <w:right w:val="single" w:sz="4" w:space="0" w:color="auto"/>
            </w:tcBorders>
            <w:shd w:val="clear" w:color="auto" w:fill="auto"/>
          </w:tcPr>
          <w:p w14:paraId="6F1E83D4" w14:textId="77777777" w:rsidR="005D54EF" w:rsidRPr="00982284" w:rsidRDefault="005D54EF" w:rsidP="00BF484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00B440A6" w14:textId="77777777" w:rsidR="005D54EF" w:rsidRPr="00BB2790" w:rsidRDefault="005D54EF" w:rsidP="00BF484B">
            <w:pPr>
              <w:rPr>
                <w:rFonts w:asciiTheme="minorHAnsi" w:eastAsia="Times New Roman" w:hAnsiTheme="minorHAnsi" w:cstheme="minorHAnsi"/>
                <w:sz w:val="20"/>
                <w:szCs w:val="20"/>
              </w:rPr>
            </w:pPr>
          </w:p>
        </w:tc>
      </w:tr>
      <w:tr w:rsidR="005D54EF" w:rsidRPr="00BB2790" w14:paraId="7820CDF8" w14:textId="77777777" w:rsidTr="005D54EF">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79F379" w14:textId="77777777" w:rsidR="005D54EF" w:rsidRPr="00594497" w:rsidRDefault="005D54EF"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257E1517" w14:textId="77777777" w:rsidR="005D54EF" w:rsidRDefault="005D54EF" w:rsidP="00BF484B"/>
        </w:tc>
        <w:tc>
          <w:tcPr>
            <w:tcW w:w="3544" w:type="dxa"/>
            <w:tcBorders>
              <w:top w:val="nil"/>
              <w:left w:val="nil"/>
              <w:bottom w:val="single" w:sz="4" w:space="0" w:color="auto"/>
              <w:right w:val="single" w:sz="4" w:space="0" w:color="auto"/>
            </w:tcBorders>
            <w:shd w:val="clear" w:color="auto" w:fill="auto"/>
            <w:vAlign w:val="center"/>
            <w:hideMark/>
          </w:tcPr>
          <w:p w14:paraId="70FBECAB" w14:textId="77777777" w:rsidR="005D54EF" w:rsidRPr="00BB2790" w:rsidRDefault="005D54EF" w:rsidP="00BF484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r>
      <w:tr w:rsidR="005D54EF" w:rsidRPr="00BB2790" w14:paraId="18841F62" w14:textId="77777777" w:rsidTr="005D54EF">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FF692B" w14:textId="3618E491" w:rsidR="005D54EF" w:rsidRPr="00594497" w:rsidRDefault="005D54EF" w:rsidP="00A17176">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w:t>
            </w:r>
            <w:r w:rsidRPr="00A17176">
              <w:rPr>
                <w:rFonts w:asciiTheme="minorHAnsi" w:eastAsia="Times New Roman" w:hAnsiTheme="minorHAnsi" w:cstheme="minorHAnsi"/>
                <w:sz w:val="20"/>
                <w:szCs w:val="20"/>
              </w:rPr>
              <w:t> souladu s bodem 11.3.1 Zadávací dokumentace</w:t>
            </w:r>
          </w:p>
        </w:tc>
        <w:tc>
          <w:tcPr>
            <w:tcW w:w="1559" w:type="dxa"/>
            <w:tcBorders>
              <w:top w:val="nil"/>
              <w:left w:val="nil"/>
              <w:bottom w:val="single" w:sz="4" w:space="0" w:color="auto"/>
              <w:right w:val="single" w:sz="4" w:space="0" w:color="auto"/>
            </w:tcBorders>
            <w:shd w:val="clear" w:color="auto" w:fill="auto"/>
            <w:hideMark/>
          </w:tcPr>
          <w:p w14:paraId="557241B4" w14:textId="77777777" w:rsidR="005D54EF" w:rsidRDefault="005D54EF"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1B4F813E" w14:textId="77777777" w:rsidR="005D54EF" w:rsidRPr="00BB2790" w:rsidRDefault="005D54EF"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bl>
    <w:p w14:paraId="6B6D2A54" w14:textId="77777777" w:rsidR="00A359F3" w:rsidRDefault="00A359F3" w:rsidP="00A359F3">
      <w:pPr>
        <w:spacing w:after="160" w:line="259" w:lineRule="auto"/>
        <w:rPr>
          <w:rFonts w:asciiTheme="minorHAnsi" w:hAnsiTheme="minorHAnsi" w:cstheme="minorHAnsi"/>
          <w:sz w:val="22"/>
        </w:rPr>
      </w:pPr>
    </w:p>
    <w:p w14:paraId="55FDC323" w14:textId="77777777" w:rsidR="00A359F3" w:rsidRDefault="00A359F3" w:rsidP="00A359F3">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p w14:paraId="583DA469" w14:textId="54FCB296" w:rsidR="00137752" w:rsidRDefault="00137752" w:rsidP="00D32576">
      <w:pPr>
        <w:spacing w:after="160" w:line="259" w:lineRule="auto"/>
        <w:rPr>
          <w:rFonts w:asciiTheme="minorHAnsi" w:hAnsiTheme="minorHAnsi" w:cstheme="minorHAnsi"/>
          <w:b/>
        </w:rPr>
      </w:pPr>
    </w:p>
    <w:p w14:paraId="5BDE5B2E" w14:textId="77777777" w:rsidR="00137752" w:rsidRDefault="00137752" w:rsidP="00510C2F">
      <w:pPr>
        <w:jc w:val="both"/>
        <w:rPr>
          <w:rFonts w:asciiTheme="minorHAnsi" w:hAnsiTheme="minorHAnsi" w:cstheme="minorHAnsi"/>
          <w:b/>
        </w:rPr>
      </w:pPr>
    </w:p>
    <w:p w14:paraId="10771E30" w14:textId="77777777" w:rsidR="00137752" w:rsidRDefault="00137752" w:rsidP="00510C2F">
      <w:pPr>
        <w:jc w:val="both"/>
        <w:rPr>
          <w:rFonts w:asciiTheme="minorHAnsi" w:hAnsiTheme="minorHAnsi" w:cstheme="minorHAnsi"/>
          <w:b/>
        </w:rPr>
      </w:pPr>
    </w:p>
    <w:p w14:paraId="436F0DBD" w14:textId="77777777" w:rsidR="00E334DC" w:rsidRDefault="00E334DC" w:rsidP="00510C2F">
      <w:pPr>
        <w:jc w:val="both"/>
        <w:rPr>
          <w:rFonts w:asciiTheme="minorHAnsi" w:hAnsiTheme="minorHAnsi" w:cstheme="minorHAnsi"/>
          <w:b/>
        </w:rPr>
      </w:pPr>
    </w:p>
    <w:p w14:paraId="4DE27862" w14:textId="77777777" w:rsidR="00D32576" w:rsidRDefault="00D32576" w:rsidP="00510C2F">
      <w:pPr>
        <w:jc w:val="both"/>
        <w:rPr>
          <w:rFonts w:asciiTheme="minorHAnsi" w:hAnsiTheme="minorHAnsi" w:cstheme="minorHAnsi"/>
          <w:b/>
        </w:rPr>
      </w:pPr>
    </w:p>
    <w:p w14:paraId="6E6C203C" w14:textId="77777777" w:rsidR="00D32576" w:rsidRDefault="00D32576" w:rsidP="00510C2F">
      <w:pPr>
        <w:jc w:val="both"/>
        <w:rPr>
          <w:rFonts w:asciiTheme="minorHAnsi" w:hAnsiTheme="minorHAnsi" w:cstheme="minorHAnsi"/>
          <w:b/>
        </w:rPr>
      </w:pPr>
    </w:p>
    <w:p w14:paraId="5E819978" w14:textId="77777777" w:rsidR="00407CC2" w:rsidRDefault="00407CC2" w:rsidP="00510C2F">
      <w:pPr>
        <w:jc w:val="both"/>
        <w:rPr>
          <w:rFonts w:asciiTheme="minorHAnsi" w:hAnsiTheme="minorHAnsi" w:cstheme="minorHAnsi"/>
          <w:b/>
        </w:rPr>
      </w:pPr>
    </w:p>
    <w:p w14:paraId="129F0ABF" w14:textId="77777777" w:rsidR="00407CC2" w:rsidRDefault="00407CC2" w:rsidP="00510C2F">
      <w:pPr>
        <w:jc w:val="both"/>
        <w:rPr>
          <w:rFonts w:asciiTheme="minorHAnsi" w:hAnsiTheme="minorHAnsi" w:cstheme="minorHAnsi"/>
          <w:b/>
        </w:rPr>
      </w:pPr>
    </w:p>
    <w:p w14:paraId="1D9A39AA" w14:textId="77777777" w:rsidR="00E334DC" w:rsidRPr="00BB2790" w:rsidRDefault="00E334DC" w:rsidP="00510C2F">
      <w:pPr>
        <w:jc w:val="both"/>
        <w:rPr>
          <w:rFonts w:asciiTheme="minorHAnsi" w:hAnsiTheme="minorHAnsi" w:cstheme="minorHAnsi"/>
          <w:b/>
        </w:rPr>
      </w:pPr>
    </w:p>
    <w:p w14:paraId="7A6B9C28" w14:textId="77777777" w:rsidR="006B68BF" w:rsidRPr="00BB2790" w:rsidRDefault="006B68BF" w:rsidP="00D8720A">
      <w:pPr>
        <w:jc w:val="both"/>
        <w:rPr>
          <w:rFonts w:asciiTheme="minorHAnsi" w:hAnsiTheme="minorHAnsi" w:cstheme="minorHAnsi"/>
          <w:b/>
        </w:rPr>
      </w:pPr>
    </w:p>
    <w:p w14:paraId="7A6B9C29" w14:textId="77777777" w:rsidR="006B68BF" w:rsidRPr="00BB2790" w:rsidRDefault="006B68BF" w:rsidP="00D8720A">
      <w:pPr>
        <w:jc w:val="both"/>
        <w:rPr>
          <w:rFonts w:asciiTheme="minorHAnsi" w:hAnsiTheme="minorHAnsi" w:cstheme="minorHAnsi"/>
          <w:b/>
        </w:rPr>
      </w:pPr>
    </w:p>
    <w:p w14:paraId="7A6B9C2A" w14:textId="77777777" w:rsidR="00D8720A" w:rsidRPr="00BB2790" w:rsidRDefault="00D8720A" w:rsidP="00D8720A">
      <w:pPr>
        <w:jc w:val="both"/>
        <w:rPr>
          <w:rFonts w:asciiTheme="minorHAnsi" w:hAnsiTheme="minorHAnsi" w:cstheme="minorHAnsi"/>
        </w:rPr>
      </w:pPr>
    </w:p>
    <w:p w14:paraId="7A6B9C2B" w14:textId="1AFDF36A" w:rsidR="00D8720A" w:rsidRPr="00DB54FE" w:rsidRDefault="00D8720A" w:rsidP="00D8720A">
      <w:pPr>
        <w:jc w:val="both"/>
        <w:rPr>
          <w:rFonts w:asciiTheme="minorHAnsi" w:eastAsiaTheme="minorEastAsia" w:hAnsiTheme="minorHAnsi" w:cstheme="minorHAnsi"/>
          <w:sz w:val="20"/>
          <w:szCs w:val="20"/>
        </w:rPr>
      </w:pPr>
      <w:r w:rsidRPr="00DB54FE">
        <w:rPr>
          <w:rFonts w:asciiTheme="minorHAnsi" w:hAnsiTheme="minorHAnsi" w:cstheme="minorHAnsi"/>
          <w:sz w:val="20"/>
          <w:szCs w:val="20"/>
        </w:rPr>
        <w:t xml:space="preserve">Já (my) níže podepsaný (í) </w:t>
      </w:r>
      <w:r w:rsidR="008E3082">
        <w:rPr>
          <w:rFonts w:asciiTheme="minorHAnsi" w:hAnsiTheme="minorHAnsi" w:cstheme="minorHAnsi"/>
          <w:sz w:val="20"/>
          <w:szCs w:val="20"/>
        </w:rPr>
        <w:t>__________________</w:t>
      </w:r>
      <w:r w:rsidRPr="00DB54FE">
        <w:rPr>
          <w:rFonts w:asciiTheme="minorHAnsi" w:hAnsiTheme="minorHAnsi" w:cstheme="minorHAnsi"/>
          <w:sz w:val="20"/>
          <w:szCs w:val="20"/>
        </w:rPr>
        <w:t xml:space="preserve"> čestně prohlašuji (</w:t>
      </w:r>
      <w:proofErr w:type="spellStart"/>
      <w:r w:rsidRPr="00DB54FE">
        <w:rPr>
          <w:rFonts w:asciiTheme="minorHAnsi" w:hAnsiTheme="minorHAnsi" w:cstheme="minorHAnsi"/>
          <w:sz w:val="20"/>
          <w:szCs w:val="20"/>
        </w:rPr>
        <w:t>eme</w:t>
      </w:r>
      <w:proofErr w:type="spellEnd"/>
      <w:r w:rsidRPr="00DB54FE">
        <w:rPr>
          <w:rFonts w:asciiTheme="minorHAnsi" w:hAnsiTheme="minorHAnsi" w:cstheme="minorHAnsi"/>
          <w:sz w:val="20"/>
          <w:szCs w:val="20"/>
        </w:rPr>
        <w:t xml:space="preserve">), že výše uvedené údaje jsou pravdivé, a že dodavatel </w:t>
      </w:r>
      <w:r w:rsidR="008E3082">
        <w:rPr>
          <w:rFonts w:asciiTheme="minorHAnsi" w:hAnsiTheme="minorHAnsi" w:cstheme="minorHAnsi"/>
          <w:sz w:val="20"/>
          <w:szCs w:val="20"/>
        </w:rPr>
        <w:t>__________________</w:t>
      </w:r>
      <w:r w:rsidRPr="00DB54FE">
        <w:rPr>
          <w:rFonts w:asciiTheme="minorHAnsi" w:hAnsiTheme="minorHAnsi" w:cstheme="minorHAnsi"/>
          <w:sz w:val="20"/>
          <w:szCs w:val="20"/>
        </w:rPr>
        <w:t xml:space="preserve"> v případě jeho výběru zadavatelem v předmětné zakázce dodá zboží přesně dle technických a obchodních podmínek ve své nabídce.</w:t>
      </w:r>
    </w:p>
    <w:p w14:paraId="7A6B9C2C" w14:textId="77777777" w:rsidR="00D8720A" w:rsidRPr="00DB54FE" w:rsidRDefault="00D8720A" w:rsidP="00D8720A">
      <w:pPr>
        <w:rPr>
          <w:rFonts w:asciiTheme="minorHAnsi" w:hAnsiTheme="minorHAnsi" w:cstheme="minorHAnsi"/>
          <w:sz w:val="20"/>
          <w:szCs w:val="20"/>
        </w:rPr>
      </w:pPr>
    </w:p>
    <w:p w14:paraId="7A6B9C2D" w14:textId="38779D92" w:rsidR="00D8720A" w:rsidRPr="00BB2790" w:rsidRDefault="00D8720A" w:rsidP="00D8720A">
      <w:pPr>
        <w:rPr>
          <w:rFonts w:asciiTheme="minorHAnsi" w:hAnsiTheme="minorHAnsi" w:cstheme="minorHAnsi"/>
        </w:rPr>
      </w:pPr>
      <w:r w:rsidRPr="00DB54FE">
        <w:rPr>
          <w:rFonts w:asciiTheme="minorHAnsi" w:hAnsiTheme="minorHAnsi" w:cstheme="minorHAnsi"/>
          <w:sz w:val="20"/>
          <w:szCs w:val="20"/>
        </w:rPr>
        <w:t>V</w:t>
      </w:r>
      <w:r w:rsidR="008E3082">
        <w:rPr>
          <w:rFonts w:asciiTheme="minorHAnsi" w:hAnsiTheme="minorHAnsi" w:cstheme="minorHAnsi"/>
          <w:sz w:val="20"/>
          <w:szCs w:val="20"/>
        </w:rPr>
        <w:t>__________________</w:t>
      </w:r>
      <w:r w:rsidR="008E3082" w:rsidRPr="00DB54FE">
        <w:rPr>
          <w:rFonts w:asciiTheme="minorHAnsi" w:hAnsiTheme="minorHAnsi" w:cstheme="minorHAnsi"/>
          <w:sz w:val="20"/>
          <w:szCs w:val="20"/>
        </w:rPr>
        <w:t xml:space="preserve"> </w:t>
      </w:r>
      <w:r w:rsidRPr="00DB54FE">
        <w:rPr>
          <w:rFonts w:asciiTheme="minorHAnsi" w:hAnsiTheme="minorHAnsi" w:cstheme="minorHAnsi"/>
          <w:sz w:val="20"/>
          <w:szCs w:val="20"/>
        </w:rPr>
        <w:t xml:space="preserve">dne </w:t>
      </w:r>
      <w:r w:rsidR="008E3082">
        <w:rPr>
          <w:rFonts w:asciiTheme="minorHAnsi" w:hAnsiTheme="minorHAnsi" w:cstheme="minorHAnsi"/>
          <w:sz w:val="20"/>
          <w:szCs w:val="20"/>
        </w:rPr>
        <w:t>__________________</w:t>
      </w:r>
      <w:r w:rsidRPr="00DB54FE">
        <w:rPr>
          <w:rFonts w:asciiTheme="minorHAnsi" w:hAnsiTheme="minorHAnsi" w:cstheme="minorHAnsi"/>
          <w:sz w:val="20"/>
          <w:szCs w:val="20"/>
        </w:rPr>
        <w:tab/>
      </w:r>
      <w:r w:rsidRPr="00BB2790">
        <w:rPr>
          <w:rFonts w:asciiTheme="minorHAnsi" w:hAnsiTheme="minorHAnsi" w:cstheme="minorHAnsi"/>
        </w:rPr>
        <w:tab/>
      </w:r>
    </w:p>
    <w:p w14:paraId="7A6B9C2E" w14:textId="77777777" w:rsidR="00D8720A" w:rsidRDefault="00D8720A" w:rsidP="00D8720A">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p>
    <w:p w14:paraId="39CD8488" w14:textId="77777777" w:rsidR="00AF4394" w:rsidRDefault="00AF4394" w:rsidP="00D8720A">
      <w:pPr>
        <w:rPr>
          <w:rFonts w:asciiTheme="minorHAnsi" w:hAnsiTheme="minorHAnsi" w:cstheme="minorHAnsi"/>
        </w:rPr>
      </w:pPr>
    </w:p>
    <w:p w14:paraId="7ABEB7F5" w14:textId="77777777" w:rsidR="00AF4394" w:rsidRDefault="00AF4394" w:rsidP="00D8720A">
      <w:pPr>
        <w:rPr>
          <w:rFonts w:asciiTheme="minorHAnsi" w:hAnsiTheme="minorHAnsi" w:cstheme="minorHAnsi"/>
        </w:rPr>
      </w:pPr>
    </w:p>
    <w:p w14:paraId="5C111296" w14:textId="77777777" w:rsidR="00FE164E" w:rsidRDefault="00FE164E" w:rsidP="00D8720A">
      <w:pPr>
        <w:rPr>
          <w:rFonts w:asciiTheme="minorHAnsi" w:hAnsiTheme="minorHAnsi" w:cstheme="minorHAnsi"/>
        </w:rPr>
      </w:pPr>
    </w:p>
    <w:p w14:paraId="10A309F9" w14:textId="77777777" w:rsidR="00AF4394" w:rsidRPr="00BB2790" w:rsidRDefault="00AF4394" w:rsidP="00D8720A">
      <w:pPr>
        <w:rPr>
          <w:rFonts w:asciiTheme="minorHAnsi" w:hAnsiTheme="minorHAnsi" w:cstheme="minorHAnsi"/>
        </w:rPr>
      </w:pPr>
    </w:p>
    <w:p w14:paraId="69CB8C47" w14:textId="77777777" w:rsidR="00D06290" w:rsidRDefault="00D8720A" w:rsidP="00D8720A">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p>
    <w:p w14:paraId="7A6B9C2F" w14:textId="40D16F23" w:rsidR="00D8720A" w:rsidRPr="00BB2790" w:rsidRDefault="00D8720A" w:rsidP="00D06290">
      <w:pPr>
        <w:ind w:left="4248" w:firstLine="708"/>
        <w:rPr>
          <w:rFonts w:asciiTheme="minorHAnsi" w:hAnsiTheme="minorHAnsi" w:cstheme="minorHAnsi"/>
        </w:rPr>
      </w:pPr>
      <w:r w:rsidRPr="00BB2790">
        <w:rPr>
          <w:rFonts w:asciiTheme="minorHAnsi" w:hAnsiTheme="minorHAnsi" w:cstheme="minorHAnsi"/>
        </w:rPr>
        <w:t>_________________________________</w:t>
      </w:r>
    </w:p>
    <w:p w14:paraId="7A6B9C30" w14:textId="77777777" w:rsidR="00D8720A" w:rsidRPr="00D06290" w:rsidRDefault="00D8720A" w:rsidP="00D06290">
      <w:pPr>
        <w:ind w:left="4536" w:firstLine="420"/>
        <w:rPr>
          <w:rFonts w:asciiTheme="minorHAnsi" w:hAnsiTheme="minorHAnsi" w:cstheme="minorHAnsi"/>
          <w:sz w:val="20"/>
          <w:szCs w:val="22"/>
        </w:rPr>
      </w:pPr>
      <w:r w:rsidRPr="00D06290">
        <w:rPr>
          <w:rFonts w:asciiTheme="minorHAnsi" w:hAnsiTheme="minorHAnsi" w:cstheme="minorHAnsi"/>
          <w:sz w:val="20"/>
          <w:szCs w:val="22"/>
        </w:rPr>
        <w:t>Jméno a funkce oprávněné osoby dodavatele</w:t>
      </w:r>
    </w:p>
    <w:p w14:paraId="7A6B9C31" w14:textId="166ED398" w:rsidR="00D8720A" w:rsidRDefault="00D8720A" w:rsidP="00D06290">
      <w:pPr>
        <w:ind w:left="4536" w:firstLine="420"/>
        <w:rPr>
          <w:rFonts w:asciiTheme="minorHAnsi" w:hAnsiTheme="minorHAnsi" w:cstheme="minorHAnsi"/>
          <w:sz w:val="20"/>
          <w:szCs w:val="22"/>
        </w:rPr>
      </w:pPr>
      <w:r w:rsidRPr="00D06290">
        <w:rPr>
          <w:rFonts w:asciiTheme="minorHAnsi" w:hAnsiTheme="minorHAnsi" w:cstheme="minorHAnsi"/>
          <w:sz w:val="20"/>
          <w:szCs w:val="22"/>
        </w:rPr>
        <w:t>Razítko a podpis oprávněné osoby dodavatele</w:t>
      </w:r>
    </w:p>
    <w:p w14:paraId="34B83015" w14:textId="19196282" w:rsidR="00E334DC" w:rsidRDefault="00E334DC" w:rsidP="00D06290">
      <w:pPr>
        <w:ind w:left="4536" w:firstLine="420"/>
        <w:rPr>
          <w:rFonts w:asciiTheme="minorHAnsi" w:hAnsiTheme="minorHAnsi" w:cstheme="minorHAnsi"/>
          <w:sz w:val="20"/>
          <w:szCs w:val="22"/>
        </w:rPr>
      </w:pPr>
    </w:p>
    <w:sectPr w:rsidR="00E334DC" w:rsidSect="009C3E3F">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DA2F5" w14:textId="77777777" w:rsidR="007E5BC7" w:rsidRDefault="007E5BC7" w:rsidP="00FD04BA">
      <w:r>
        <w:separator/>
      </w:r>
    </w:p>
  </w:endnote>
  <w:endnote w:type="continuationSeparator" w:id="0">
    <w:p w14:paraId="60C07423" w14:textId="77777777" w:rsidR="007E5BC7" w:rsidRDefault="007E5BC7" w:rsidP="00FD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982C7" w14:textId="00109BDC" w:rsidR="00FD04BA" w:rsidRPr="00701876" w:rsidRDefault="009C3E3F" w:rsidP="009C3E3F">
    <w:pPr>
      <w:pStyle w:val="Zpat"/>
      <w:rPr>
        <w:rFonts w:asciiTheme="minorHAnsi" w:eastAsiaTheme="majorEastAsia" w:hAnsiTheme="minorHAnsi" w:cstheme="minorHAnsi"/>
      </w:rPr>
    </w:pPr>
    <w:r w:rsidRPr="00701876">
      <w:rPr>
        <w:rFonts w:asciiTheme="minorHAnsi" w:eastAsiaTheme="majorEastAsia" w:hAnsiTheme="minorHAnsi" w:cstheme="minorHAnsi"/>
      </w:rPr>
      <w:t xml:space="preserve">Archivní číslo: </w:t>
    </w:r>
    <w:r w:rsidRPr="00701876">
      <w:rPr>
        <w:rFonts w:asciiTheme="minorHAnsi" w:hAnsiTheme="minorHAnsi" w:cstheme="minorHAnsi"/>
      </w:rPr>
      <w:t>230915</w:t>
    </w:r>
    <w:r w:rsidR="00D32576">
      <w:rPr>
        <w:rFonts w:asciiTheme="minorHAnsi" w:hAnsiTheme="minorHAnsi" w:cstheme="minorHAnsi"/>
      </w:rPr>
      <w:t>E</w:t>
    </w:r>
    <w:r w:rsidRPr="00701876">
      <w:rPr>
        <w:rFonts w:asciiTheme="minorHAnsi" w:hAnsiTheme="minorHAnsi" w:cstheme="minorHAnsi"/>
      </w:rPr>
      <w:t>-TP</w:t>
    </w:r>
    <w:r w:rsidRPr="00701876">
      <w:rPr>
        <w:rFonts w:asciiTheme="minorHAnsi" w:eastAsiaTheme="majorEastAsia" w:hAnsiTheme="minorHAnsi" w:cstheme="minorHAnsi"/>
      </w:rPr>
      <w:ptab w:relativeTo="margin" w:alignment="right" w:leader="none"/>
    </w:r>
    <w:r w:rsidRPr="00701876">
      <w:rPr>
        <w:rFonts w:asciiTheme="minorHAnsi" w:eastAsiaTheme="majorEastAsia" w:hAnsiTheme="minorHAnsi" w:cstheme="minorHAnsi"/>
      </w:rPr>
      <w:t xml:space="preserve">Stránka </w:t>
    </w:r>
    <w:r w:rsidRPr="00701876">
      <w:rPr>
        <w:rFonts w:asciiTheme="minorHAnsi" w:eastAsiaTheme="minorEastAsia" w:hAnsiTheme="minorHAnsi" w:cstheme="minorHAnsi"/>
      </w:rPr>
      <w:fldChar w:fldCharType="begin"/>
    </w:r>
    <w:r w:rsidRPr="00701876">
      <w:rPr>
        <w:rFonts w:asciiTheme="minorHAnsi" w:hAnsiTheme="minorHAnsi" w:cstheme="minorHAnsi"/>
      </w:rPr>
      <w:instrText>PAGE   \* MERGEFORMAT</w:instrText>
    </w:r>
    <w:r w:rsidRPr="00701876">
      <w:rPr>
        <w:rFonts w:asciiTheme="minorHAnsi" w:eastAsiaTheme="minorEastAsia" w:hAnsiTheme="minorHAnsi" w:cstheme="minorHAnsi"/>
      </w:rPr>
      <w:fldChar w:fldCharType="separate"/>
    </w:r>
    <w:r w:rsidR="00D9405A" w:rsidRPr="00D9405A">
      <w:rPr>
        <w:rFonts w:asciiTheme="minorHAnsi" w:eastAsiaTheme="minorEastAsia" w:hAnsiTheme="minorHAnsi" w:cstheme="minorHAnsi"/>
        <w:noProof/>
      </w:rPr>
      <w:t>1</w:t>
    </w:r>
    <w:r w:rsidRPr="00701876">
      <w:rPr>
        <w:rFonts w:asciiTheme="minorHAnsi" w:eastAsiaTheme="majorEastAsia" w:hAnsiTheme="minorHAnsi" w:cstheme="minorHAnsi"/>
      </w:rPr>
      <w:fldChar w:fldCharType="end"/>
    </w:r>
    <w:r w:rsidRPr="00701876">
      <w:rPr>
        <w:rFonts w:asciiTheme="minorHAnsi" w:eastAsiaTheme="majorEastAsia" w:hAnsiTheme="minorHAnsi" w:cstheme="minorHAnsi"/>
      </w:rPr>
      <w:t>/</w:t>
    </w:r>
    <w:r w:rsidR="00D32576">
      <w:rPr>
        <w:rFonts w:asciiTheme="minorHAnsi" w:eastAsiaTheme="majorEastAsia" w:hAnsiTheme="minorHAnsi" w:cstheme="minorHAnsi"/>
      </w:rPr>
      <w:t>2</w:t>
    </w:r>
  </w:p>
  <w:p w14:paraId="036565C3" w14:textId="10FF4385" w:rsidR="00701876" w:rsidRPr="009C3E3F" w:rsidRDefault="003973DF" w:rsidP="00D32576">
    <w:pPr>
      <w:pStyle w:val="Zpat"/>
      <w:jc w:val="center"/>
    </w:pPr>
    <w:r>
      <w:rPr>
        <w:rFonts w:ascii="Calibri" w:hAnsi="Calibri" w:cs="Calibri"/>
        <w:b/>
        <w:snapToGrid w:val="0"/>
      </w:rPr>
      <w:t>Výměna</w:t>
    </w:r>
    <w:r w:rsidR="00D32576" w:rsidRPr="00D32576">
      <w:rPr>
        <w:rFonts w:ascii="Calibri" w:hAnsi="Calibri" w:cs="Calibri"/>
        <w:b/>
        <w:snapToGrid w:val="0"/>
      </w:rPr>
      <w:t xml:space="preserve"> osvětlení v regulační stanici plynu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821BA" w14:textId="277D23BD" w:rsidR="00FD04BA" w:rsidRPr="009C3E3F" w:rsidRDefault="009C3E3F" w:rsidP="009C3E3F">
    <w:pPr>
      <w:pStyle w:val="Zpat"/>
    </w:pPr>
    <w:r>
      <w:rPr>
        <w:rFonts w:asciiTheme="majorHAnsi" w:eastAsiaTheme="majorEastAsia" w:hAnsiTheme="majorHAnsi" w:cstheme="majorBidi"/>
      </w:rPr>
      <w:t xml:space="preserve">Archivní číslo: </w:t>
    </w:r>
    <w:proofErr w:type="gramStart"/>
    <w:r w:rsidRPr="000B0974">
      <w:t>230915</w:t>
    </w:r>
    <w:r>
      <w:t>A</w:t>
    </w:r>
    <w:proofErr w:type="gramEnd"/>
    <w:r>
      <w:t>-TP</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rPr>
        <w:rFonts w:eastAsiaTheme="minorEastAsia"/>
      </w:rPr>
      <w:fldChar w:fldCharType="begin"/>
    </w:r>
    <w:r>
      <w:instrText>PAGE   \* MERGEFORMAT</w:instrText>
    </w:r>
    <w:r>
      <w:rPr>
        <w:rFonts w:eastAsiaTheme="minorEastAsia"/>
      </w:rPr>
      <w:fldChar w:fldCharType="separate"/>
    </w:r>
    <w:r>
      <w:rPr>
        <w:rFonts w:eastAsiaTheme="minorEastAsia"/>
      </w:rPr>
      <w:t>1</w:t>
    </w:r>
    <w:r>
      <w:rPr>
        <w:rFonts w:asciiTheme="majorHAnsi" w:eastAsiaTheme="majorEastAsia" w:hAnsiTheme="majorHAnsi" w:cstheme="majorBidi"/>
      </w:rPr>
      <w:fldChar w:fldCharType="end"/>
    </w:r>
    <w:r>
      <w:rPr>
        <w:rFonts w:asciiTheme="majorHAnsi" w:eastAsiaTheme="majorEastAsia" w:hAnsiTheme="majorHAnsi" w:cstheme="majorBidi"/>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8D196" w14:textId="77777777" w:rsidR="007E5BC7" w:rsidRDefault="007E5BC7" w:rsidP="00FD04BA">
      <w:r>
        <w:separator/>
      </w:r>
    </w:p>
  </w:footnote>
  <w:footnote w:type="continuationSeparator" w:id="0">
    <w:p w14:paraId="27E8B035" w14:textId="77777777" w:rsidR="007E5BC7" w:rsidRDefault="007E5BC7" w:rsidP="00FD0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AB4C1" w14:textId="6F013BDB" w:rsidR="00FD04BA" w:rsidRDefault="00953F82" w:rsidP="00953F82">
    <w:pPr>
      <w:pStyle w:val="Zhlav"/>
    </w:pPr>
    <w:r>
      <w:object w:dxaOrig="2860" w:dyaOrig="360" w14:anchorId="3776D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8pt">
          <v:imagedata r:id="rId1" o:title=""/>
        </v:shape>
        <o:OLEObject Type="Embed" ProgID="Word.Document.12" ShapeID="_x0000_i1025" DrawAspect="Content" ObjectID="_1787134900" r:id="rId2">
          <o:FieldCodes>\s</o:FieldCodes>
        </o:OLEObject>
      </w:object>
    </w:r>
    <w:r w:rsidR="00FD04BA">
      <w:t xml:space="preserve">  </w:t>
    </w:r>
    <w:r>
      <w:tab/>
    </w:r>
    <w:r>
      <w:tab/>
    </w:r>
    <w:r w:rsidR="00FD04BA" w:rsidRPr="00FD04BA">
      <w:t>TECHNICKÉ PODMÍNKY</w:t>
    </w:r>
  </w:p>
  <w:p w14:paraId="2D4EBD32" w14:textId="77777777" w:rsidR="00FD04BA" w:rsidRDefault="00FD04BA" w:rsidP="00FD04B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5D8"/>
    <w:multiLevelType w:val="hybridMultilevel"/>
    <w:tmpl w:val="821029E8"/>
    <w:lvl w:ilvl="0" w:tplc="4C3C04C0">
      <w:start w:val="2"/>
      <w:numFmt w:val="bullet"/>
      <w:lvlText w:val=""/>
      <w:lvlJc w:val="left"/>
      <w:pPr>
        <w:ind w:left="720" w:hanging="360"/>
      </w:pPr>
      <w:rPr>
        <w:rFonts w:ascii="Symbol" w:eastAsia="Calibr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E10954"/>
    <w:multiLevelType w:val="hybridMultilevel"/>
    <w:tmpl w:val="FBE07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7150609">
    <w:abstractNumId w:val="1"/>
  </w:num>
  <w:num w:numId="2" w16cid:durableId="83325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E11"/>
    <w:rsid w:val="00006095"/>
    <w:rsid w:val="00026406"/>
    <w:rsid w:val="00027805"/>
    <w:rsid w:val="00056FDA"/>
    <w:rsid w:val="00072D99"/>
    <w:rsid w:val="00084BEB"/>
    <w:rsid w:val="000A58D0"/>
    <w:rsid w:val="000A675A"/>
    <w:rsid w:val="000C3B63"/>
    <w:rsid w:val="000D69D3"/>
    <w:rsid w:val="000F5E11"/>
    <w:rsid w:val="00107DDA"/>
    <w:rsid w:val="00110520"/>
    <w:rsid w:val="001246ED"/>
    <w:rsid w:val="001323EB"/>
    <w:rsid w:val="00134741"/>
    <w:rsid w:val="00134866"/>
    <w:rsid w:val="00137752"/>
    <w:rsid w:val="00145E76"/>
    <w:rsid w:val="001563FB"/>
    <w:rsid w:val="0016211C"/>
    <w:rsid w:val="001631C9"/>
    <w:rsid w:val="001715FB"/>
    <w:rsid w:val="00183811"/>
    <w:rsid w:val="00184199"/>
    <w:rsid w:val="001A1B30"/>
    <w:rsid w:val="001A2B6C"/>
    <w:rsid w:val="001A2C4D"/>
    <w:rsid w:val="001B077F"/>
    <w:rsid w:val="001B0E2E"/>
    <w:rsid w:val="001B6329"/>
    <w:rsid w:val="001D1191"/>
    <w:rsid w:val="001D6CA6"/>
    <w:rsid w:val="001F6687"/>
    <w:rsid w:val="001F7278"/>
    <w:rsid w:val="001F75E8"/>
    <w:rsid w:val="002064EE"/>
    <w:rsid w:val="00225C35"/>
    <w:rsid w:val="00230AF1"/>
    <w:rsid w:val="00230DB9"/>
    <w:rsid w:val="00244792"/>
    <w:rsid w:val="00245968"/>
    <w:rsid w:val="00250E1F"/>
    <w:rsid w:val="002628C1"/>
    <w:rsid w:val="00271FB4"/>
    <w:rsid w:val="00297B1F"/>
    <w:rsid w:val="002A0E92"/>
    <w:rsid w:val="002A1394"/>
    <w:rsid w:val="002A69BB"/>
    <w:rsid w:val="002B0296"/>
    <w:rsid w:val="002B0330"/>
    <w:rsid w:val="002D2965"/>
    <w:rsid w:val="002D6568"/>
    <w:rsid w:val="002F17E3"/>
    <w:rsid w:val="00300242"/>
    <w:rsid w:val="003203E7"/>
    <w:rsid w:val="00325FAB"/>
    <w:rsid w:val="00333528"/>
    <w:rsid w:val="00335B49"/>
    <w:rsid w:val="00354EF1"/>
    <w:rsid w:val="003722C2"/>
    <w:rsid w:val="0039501E"/>
    <w:rsid w:val="003973DF"/>
    <w:rsid w:val="003A1258"/>
    <w:rsid w:val="003A75F5"/>
    <w:rsid w:val="003B2CDF"/>
    <w:rsid w:val="003B51BD"/>
    <w:rsid w:val="003E5A4A"/>
    <w:rsid w:val="003F4F32"/>
    <w:rsid w:val="00407CC2"/>
    <w:rsid w:val="00414AE9"/>
    <w:rsid w:val="004302EC"/>
    <w:rsid w:val="0043577C"/>
    <w:rsid w:val="0044236E"/>
    <w:rsid w:val="00451965"/>
    <w:rsid w:val="0045622E"/>
    <w:rsid w:val="0046028E"/>
    <w:rsid w:val="004733A6"/>
    <w:rsid w:val="00491995"/>
    <w:rsid w:val="0049462D"/>
    <w:rsid w:val="004A3AF0"/>
    <w:rsid w:val="004C232D"/>
    <w:rsid w:val="004C63EB"/>
    <w:rsid w:val="004D1699"/>
    <w:rsid w:val="004D5416"/>
    <w:rsid w:val="004E1B36"/>
    <w:rsid w:val="004F0306"/>
    <w:rsid w:val="004F1EE4"/>
    <w:rsid w:val="005023FC"/>
    <w:rsid w:val="00510015"/>
    <w:rsid w:val="00510C2F"/>
    <w:rsid w:val="005329F9"/>
    <w:rsid w:val="005371C1"/>
    <w:rsid w:val="005376C5"/>
    <w:rsid w:val="00537791"/>
    <w:rsid w:val="00537C2B"/>
    <w:rsid w:val="005454F0"/>
    <w:rsid w:val="00546113"/>
    <w:rsid w:val="00555375"/>
    <w:rsid w:val="00556B9B"/>
    <w:rsid w:val="00562E12"/>
    <w:rsid w:val="0056321E"/>
    <w:rsid w:val="00577E05"/>
    <w:rsid w:val="00585A19"/>
    <w:rsid w:val="00594497"/>
    <w:rsid w:val="005A3BFA"/>
    <w:rsid w:val="005B3B09"/>
    <w:rsid w:val="005B7215"/>
    <w:rsid w:val="005C0D74"/>
    <w:rsid w:val="005C2A20"/>
    <w:rsid w:val="005D04F9"/>
    <w:rsid w:val="005D4B0D"/>
    <w:rsid w:val="005D5004"/>
    <w:rsid w:val="005D54EF"/>
    <w:rsid w:val="00610790"/>
    <w:rsid w:val="00611BE8"/>
    <w:rsid w:val="00617261"/>
    <w:rsid w:val="00635D1A"/>
    <w:rsid w:val="00641A9F"/>
    <w:rsid w:val="00644AFE"/>
    <w:rsid w:val="00671F3D"/>
    <w:rsid w:val="006754BD"/>
    <w:rsid w:val="00683578"/>
    <w:rsid w:val="006A2BE7"/>
    <w:rsid w:val="006B4FB8"/>
    <w:rsid w:val="006B68BF"/>
    <w:rsid w:val="006E5E84"/>
    <w:rsid w:val="006E69DD"/>
    <w:rsid w:val="006F36E9"/>
    <w:rsid w:val="00701876"/>
    <w:rsid w:val="007071E2"/>
    <w:rsid w:val="0072274D"/>
    <w:rsid w:val="00725E20"/>
    <w:rsid w:val="007266CA"/>
    <w:rsid w:val="00732C78"/>
    <w:rsid w:val="007345E4"/>
    <w:rsid w:val="0074293A"/>
    <w:rsid w:val="007577CC"/>
    <w:rsid w:val="00760B57"/>
    <w:rsid w:val="00763DB6"/>
    <w:rsid w:val="007742B6"/>
    <w:rsid w:val="00783FC6"/>
    <w:rsid w:val="00791340"/>
    <w:rsid w:val="007C7BB4"/>
    <w:rsid w:val="007D6A03"/>
    <w:rsid w:val="007E5BC7"/>
    <w:rsid w:val="007E785B"/>
    <w:rsid w:val="007F0297"/>
    <w:rsid w:val="007F5996"/>
    <w:rsid w:val="007F5AC7"/>
    <w:rsid w:val="00841B84"/>
    <w:rsid w:val="0086236A"/>
    <w:rsid w:val="0086315F"/>
    <w:rsid w:val="00890944"/>
    <w:rsid w:val="008D644B"/>
    <w:rsid w:val="008E3082"/>
    <w:rsid w:val="008E6DEC"/>
    <w:rsid w:val="009028F7"/>
    <w:rsid w:val="0090359D"/>
    <w:rsid w:val="009074E0"/>
    <w:rsid w:val="00917335"/>
    <w:rsid w:val="00945134"/>
    <w:rsid w:val="00953F82"/>
    <w:rsid w:val="00966D19"/>
    <w:rsid w:val="00980666"/>
    <w:rsid w:val="00994DC8"/>
    <w:rsid w:val="00997DA6"/>
    <w:rsid w:val="009A02F9"/>
    <w:rsid w:val="009A4B66"/>
    <w:rsid w:val="009B5798"/>
    <w:rsid w:val="009C2657"/>
    <w:rsid w:val="009C3E3F"/>
    <w:rsid w:val="009C5CF8"/>
    <w:rsid w:val="009F3D17"/>
    <w:rsid w:val="00A05BCB"/>
    <w:rsid w:val="00A063A4"/>
    <w:rsid w:val="00A1616D"/>
    <w:rsid w:val="00A17176"/>
    <w:rsid w:val="00A3474A"/>
    <w:rsid w:val="00A359F3"/>
    <w:rsid w:val="00A403B5"/>
    <w:rsid w:val="00A4668F"/>
    <w:rsid w:val="00A65D3F"/>
    <w:rsid w:val="00A7007F"/>
    <w:rsid w:val="00A71BB6"/>
    <w:rsid w:val="00A85019"/>
    <w:rsid w:val="00A90599"/>
    <w:rsid w:val="00A95E5D"/>
    <w:rsid w:val="00AB28BD"/>
    <w:rsid w:val="00AC0626"/>
    <w:rsid w:val="00AC4064"/>
    <w:rsid w:val="00AC7B6E"/>
    <w:rsid w:val="00AD590A"/>
    <w:rsid w:val="00AE1FB7"/>
    <w:rsid w:val="00AF2F25"/>
    <w:rsid w:val="00AF4394"/>
    <w:rsid w:val="00B05926"/>
    <w:rsid w:val="00B33662"/>
    <w:rsid w:val="00B520CB"/>
    <w:rsid w:val="00B54BBE"/>
    <w:rsid w:val="00B56D94"/>
    <w:rsid w:val="00B86AC2"/>
    <w:rsid w:val="00BB2790"/>
    <w:rsid w:val="00BB38CC"/>
    <w:rsid w:val="00BC2062"/>
    <w:rsid w:val="00BD59E9"/>
    <w:rsid w:val="00BE1D3A"/>
    <w:rsid w:val="00BE2ED2"/>
    <w:rsid w:val="00C06DEC"/>
    <w:rsid w:val="00C10D45"/>
    <w:rsid w:val="00C134F0"/>
    <w:rsid w:val="00C427BD"/>
    <w:rsid w:val="00C61339"/>
    <w:rsid w:val="00C870B3"/>
    <w:rsid w:val="00CA1CEB"/>
    <w:rsid w:val="00CC239D"/>
    <w:rsid w:val="00CC2839"/>
    <w:rsid w:val="00CC2A9B"/>
    <w:rsid w:val="00CC3971"/>
    <w:rsid w:val="00CC4EB7"/>
    <w:rsid w:val="00CC53B8"/>
    <w:rsid w:val="00CC5AE1"/>
    <w:rsid w:val="00CC62F9"/>
    <w:rsid w:val="00CE45C8"/>
    <w:rsid w:val="00CF0D77"/>
    <w:rsid w:val="00D06290"/>
    <w:rsid w:val="00D143F2"/>
    <w:rsid w:val="00D26325"/>
    <w:rsid w:val="00D32576"/>
    <w:rsid w:val="00D42BC0"/>
    <w:rsid w:val="00D615DE"/>
    <w:rsid w:val="00D63704"/>
    <w:rsid w:val="00D642EC"/>
    <w:rsid w:val="00D711DB"/>
    <w:rsid w:val="00D8720A"/>
    <w:rsid w:val="00D879ED"/>
    <w:rsid w:val="00D9405A"/>
    <w:rsid w:val="00D953B8"/>
    <w:rsid w:val="00DB334B"/>
    <w:rsid w:val="00DB54FE"/>
    <w:rsid w:val="00DB562B"/>
    <w:rsid w:val="00DC1470"/>
    <w:rsid w:val="00DE671E"/>
    <w:rsid w:val="00DF1018"/>
    <w:rsid w:val="00E2032E"/>
    <w:rsid w:val="00E20DAE"/>
    <w:rsid w:val="00E249B8"/>
    <w:rsid w:val="00E25056"/>
    <w:rsid w:val="00E334DC"/>
    <w:rsid w:val="00E55FEE"/>
    <w:rsid w:val="00E72060"/>
    <w:rsid w:val="00EC48EB"/>
    <w:rsid w:val="00EE0E7C"/>
    <w:rsid w:val="00EE3289"/>
    <w:rsid w:val="00EF7DD5"/>
    <w:rsid w:val="00F33BD9"/>
    <w:rsid w:val="00F367BE"/>
    <w:rsid w:val="00F64302"/>
    <w:rsid w:val="00F71F61"/>
    <w:rsid w:val="00F76400"/>
    <w:rsid w:val="00F9457D"/>
    <w:rsid w:val="00F9479A"/>
    <w:rsid w:val="00FA242E"/>
    <w:rsid w:val="00FB3FCC"/>
    <w:rsid w:val="00FC60E4"/>
    <w:rsid w:val="00FC711B"/>
    <w:rsid w:val="00FD04BA"/>
    <w:rsid w:val="00FE1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B9022"/>
  <w15:chartTrackingRefBased/>
  <w15:docId w15:val="{CC3C3BBE-5177-457E-A246-5022D672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1FB4"/>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E25056"/>
    <w:pPr>
      <w:keepNext/>
      <w:spacing w:before="240" w:after="60"/>
      <w:outlineLvl w:val="0"/>
    </w:pPr>
    <w:rPr>
      <w:rFonts w:ascii="Arial" w:eastAsia="Times New Roman"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
    <w:name w:val="Smlouva"/>
    <w:rsid w:val="000F5E11"/>
    <w:pPr>
      <w:widowControl w:val="0"/>
      <w:spacing w:after="120" w:line="240" w:lineRule="auto"/>
      <w:jc w:val="center"/>
    </w:pPr>
    <w:rPr>
      <w:rFonts w:ascii="Times New Roman" w:eastAsia="Calibri" w:hAnsi="Times New Roman" w:cs="Times New Roman"/>
      <w:b/>
      <w:bCs/>
      <w:color w:val="FF0000"/>
      <w:sz w:val="36"/>
      <w:szCs w:val="36"/>
      <w:lang w:eastAsia="cs-CZ"/>
    </w:rPr>
  </w:style>
  <w:style w:type="table" w:styleId="Mkatabulky">
    <w:name w:val="Table Grid"/>
    <w:basedOn w:val="Normlntabulka"/>
    <w:uiPriority w:val="59"/>
    <w:rsid w:val="004F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E3289"/>
    <w:pPr>
      <w:ind w:left="720"/>
      <w:contextualSpacing/>
    </w:pPr>
  </w:style>
  <w:style w:type="character" w:customStyle="1" w:styleId="Nadpis1Char">
    <w:name w:val="Nadpis 1 Char"/>
    <w:basedOn w:val="Standardnpsmoodstavce"/>
    <w:link w:val="Nadpis1"/>
    <w:rsid w:val="00E25056"/>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8E6DE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DEC"/>
    <w:rPr>
      <w:rFonts w:ascii="Segoe UI" w:eastAsia="Calibri" w:hAnsi="Segoe UI" w:cs="Segoe UI"/>
      <w:sz w:val="18"/>
      <w:szCs w:val="18"/>
      <w:lang w:eastAsia="cs-CZ"/>
    </w:rPr>
  </w:style>
  <w:style w:type="paragraph" w:styleId="Zhlav">
    <w:name w:val="header"/>
    <w:basedOn w:val="Normln"/>
    <w:link w:val="ZhlavChar"/>
    <w:uiPriority w:val="99"/>
    <w:unhideWhenUsed/>
    <w:rsid w:val="00FD04BA"/>
    <w:pPr>
      <w:tabs>
        <w:tab w:val="center" w:pos="4536"/>
        <w:tab w:val="right" w:pos="9072"/>
      </w:tabs>
    </w:pPr>
  </w:style>
  <w:style w:type="character" w:customStyle="1" w:styleId="ZhlavChar">
    <w:name w:val="Záhlaví Char"/>
    <w:basedOn w:val="Standardnpsmoodstavce"/>
    <w:link w:val="Zhlav"/>
    <w:uiPriority w:val="99"/>
    <w:rsid w:val="00FD04BA"/>
    <w:rPr>
      <w:rFonts w:ascii="Times New Roman" w:eastAsia="Calibri" w:hAnsi="Times New Roman" w:cs="Times New Roman"/>
      <w:sz w:val="24"/>
      <w:szCs w:val="24"/>
      <w:lang w:eastAsia="cs-CZ"/>
    </w:rPr>
  </w:style>
  <w:style w:type="paragraph" w:styleId="Zpat">
    <w:name w:val="footer"/>
    <w:basedOn w:val="Normln"/>
    <w:link w:val="ZpatChar"/>
    <w:unhideWhenUsed/>
    <w:rsid w:val="00FD04BA"/>
    <w:pPr>
      <w:tabs>
        <w:tab w:val="center" w:pos="4536"/>
        <w:tab w:val="right" w:pos="9072"/>
      </w:tabs>
    </w:pPr>
  </w:style>
  <w:style w:type="character" w:customStyle="1" w:styleId="ZpatChar">
    <w:name w:val="Zápatí Char"/>
    <w:basedOn w:val="Standardnpsmoodstavce"/>
    <w:link w:val="Zpat"/>
    <w:rsid w:val="00FD04BA"/>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5C0D74"/>
    <w:rPr>
      <w:sz w:val="16"/>
      <w:szCs w:val="16"/>
    </w:rPr>
  </w:style>
  <w:style w:type="paragraph" w:styleId="Textkomente">
    <w:name w:val="annotation text"/>
    <w:basedOn w:val="Normln"/>
    <w:link w:val="TextkomenteChar"/>
    <w:uiPriority w:val="99"/>
    <w:semiHidden/>
    <w:unhideWhenUsed/>
    <w:rsid w:val="005C0D74"/>
    <w:rPr>
      <w:sz w:val="20"/>
      <w:szCs w:val="20"/>
    </w:rPr>
  </w:style>
  <w:style w:type="character" w:customStyle="1" w:styleId="TextkomenteChar">
    <w:name w:val="Text komentáře Char"/>
    <w:basedOn w:val="Standardnpsmoodstavce"/>
    <w:link w:val="Textkomente"/>
    <w:uiPriority w:val="99"/>
    <w:semiHidden/>
    <w:rsid w:val="005C0D74"/>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0D74"/>
    <w:rPr>
      <w:b/>
      <w:bCs/>
    </w:rPr>
  </w:style>
  <w:style w:type="character" w:customStyle="1" w:styleId="PedmtkomenteChar">
    <w:name w:val="Předmět komentáře Char"/>
    <w:basedOn w:val="TextkomenteChar"/>
    <w:link w:val="Pedmtkomente"/>
    <w:uiPriority w:val="99"/>
    <w:semiHidden/>
    <w:rsid w:val="005C0D74"/>
    <w:rPr>
      <w:rFonts w:ascii="Times New Roman" w:eastAsia="Calibri" w:hAnsi="Times New Roman" w:cs="Times New Roman"/>
      <w:b/>
      <w:bCs/>
      <w:sz w:val="20"/>
      <w:szCs w:val="20"/>
      <w:lang w:eastAsia="cs-CZ"/>
    </w:rPr>
  </w:style>
  <w:style w:type="paragraph" w:styleId="Revize">
    <w:name w:val="Revision"/>
    <w:hidden/>
    <w:uiPriority w:val="99"/>
    <w:semiHidden/>
    <w:rsid w:val="005D54EF"/>
    <w:pPr>
      <w:spacing w:after="0" w:line="240" w:lineRule="auto"/>
    </w:pPr>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00762">
      <w:bodyDiv w:val="1"/>
      <w:marLeft w:val="0"/>
      <w:marRight w:val="0"/>
      <w:marTop w:val="0"/>
      <w:marBottom w:val="0"/>
      <w:divBdr>
        <w:top w:val="none" w:sz="0" w:space="0" w:color="auto"/>
        <w:left w:val="none" w:sz="0" w:space="0" w:color="auto"/>
        <w:bottom w:val="none" w:sz="0" w:space="0" w:color="auto"/>
        <w:right w:val="none" w:sz="0" w:space="0" w:color="auto"/>
      </w:divBdr>
    </w:div>
    <w:div w:id="82799760">
      <w:bodyDiv w:val="1"/>
      <w:marLeft w:val="0"/>
      <w:marRight w:val="0"/>
      <w:marTop w:val="0"/>
      <w:marBottom w:val="0"/>
      <w:divBdr>
        <w:top w:val="none" w:sz="0" w:space="0" w:color="auto"/>
        <w:left w:val="none" w:sz="0" w:space="0" w:color="auto"/>
        <w:bottom w:val="none" w:sz="0" w:space="0" w:color="auto"/>
        <w:right w:val="none" w:sz="0" w:space="0" w:color="auto"/>
      </w:divBdr>
    </w:div>
    <w:div w:id="196161093">
      <w:bodyDiv w:val="1"/>
      <w:marLeft w:val="0"/>
      <w:marRight w:val="0"/>
      <w:marTop w:val="0"/>
      <w:marBottom w:val="0"/>
      <w:divBdr>
        <w:top w:val="none" w:sz="0" w:space="0" w:color="auto"/>
        <w:left w:val="none" w:sz="0" w:space="0" w:color="auto"/>
        <w:bottom w:val="none" w:sz="0" w:space="0" w:color="auto"/>
        <w:right w:val="none" w:sz="0" w:space="0" w:color="auto"/>
      </w:divBdr>
    </w:div>
    <w:div w:id="660818966">
      <w:bodyDiv w:val="1"/>
      <w:marLeft w:val="0"/>
      <w:marRight w:val="0"/>
      <w:marTop w:val="0"/>
      <w:marBottom w:val="0"/>
      <w:divBdr>
        <w:top w:val="none" w:sz="0" w:space="0" w:color="auto"/>
        <w:left w:val="none" w:sz="0" w:space="0" w:color="auto"/>
        <w:bottom w:val="none" w:sz="0" w:space="0" w:color="auto"/>
        <w:right w:val="none" w:sz="0" w:space="0" w:color="auto"/>
      </w:divBdr>
    </w:div>
    <w:div w:id="882526047">
      <w:bodyDiv w:val="1"/>
      <w:marLeft w:val="0"/>
      <w:marRight w:val="0"/>
      <w:marTop w:val="0"/>
      <w:marBottom w:val="0"/>
      <w:divBdr>
        <w:top w:val="none" w:sz="0" w:space="0" w:color="auto"/>
        <w:left w:val="none" w:sz="0" w:space="0" w:color="auto"/>
        <w:bottom w:val="none" w:sz="0" w:space="0" w:color="auto"/>
        <w:right w:val="none" w:sz="0" w:space="0" w:color="auto"/>
      </w:divBdr>
    </w:div>
    <w:div w:id="954867933">
      <w:bodyDiv w:val="1"/>
      <w:marLeft w:val="0"/>
      <w:marRight w:val="0"/>
      <w:marTop w:val="0"/>
      <w:marBottom w:val="0"/>
      <w:divBdr>
        <w:top w:val="none" w:sz="0" w:space="0" w:color="auto"/>
        <w:left w:val="none" w:sz="0" w:space="0" w:color="auto"/>
        <w:bottom w:val="none" w:sz="0" w:space="0" w:color="auto"/>
        <w:right w:val="none" w:sz="0" w:space="0" w:color="auto"/>
      </w:divBdr>
    </w:div>
    <w:div w:id="1056666157">
      <w:bodyDiv w:val="1"/>
      <w:marLeft w:val="0"/>
      <w:marRight w:val="0"/>
      <w:marTop w:val="0"/>
      <w:marBottom w:val="0"/>
      <w:divBdr>
        <w:top w:val="none" w:sz="0" w:space="0" w:color="auto"/>
        <w:left w:val="none" w:sz="0" w:space="0" w:color="auto"/>
        <w:bottom w:val="none" w:sz="0" w:space="0" w:color="auto"/>
        <w:right w:val="none" w:sz="0" w:space="0" w:color="auto"/>
      </w:divBdr>
    </w:div>
    <w:div w:id="1114011093">
      <w:bodyDiv w:val="1"/>
      <w:marLeft w:val="0"/>
      <w:marRight w:val="0"/>
      <w:marTop w:val="0"/>
      <w:marBottom w:val="0"/>
      <w:divBdr>
        <w:top w:val="none" w:sz="0" w:space="0" w:color="auto"/>
        <w:left w:val="none" w:sz="0" w:space="0" w:color="auto"/>
        <w:bottom w:val="none" w:sz="0" w:space="0" w:color="auto"/>
        <w:right w:val="none" w:sz="0" w:space="0" w:color="auto"/>
      </w:divBdr>
    </w:div>
    <w:div w:id="1155029950">
      <w:bodyDiv w:val="1"/>
      <w:marLeft w:val="0"/>
      <w:marRight w:val="0"/>
      <w:marTop w:val="0"/>
      <w:marBottom w:val="0"/>
      <w:divBdr>
        <w:top w:val="none" w:sz="0" w:space="0" w:color="auto"/>
        <w:left w:val="none" w:sz="0" w:space="0" w:color="auto"/>
        <w:bottom w:val="none" w:sz="0" w:space="0" w:color="auto"/>
        <w:right w:val="none" w:sz="0" w:space="0" w:color="auto"/>
      </w:divBdr>
    </w:div>
    <w:div w:id="1211767325">
      <w:bodyDiv w:val="1"/>
      <w:marLeft w:val="0"/>
      <w:marRight w:val="0"/>
      <w:marTop w:val="0"/>
      <w:marBottom w:val="0"/>
      <w:divBdr>
        <w:top w:val="none" w:sz="0" w:space="0" w:color="auto"/>
        <w:left w:val="none" w:sz="0" w:space="0" w:color="auto"/>
        <w:bottom w:val="none" w:sz="0" w:space="0" w:color="auto"/>
        <w:right w:val="none" w:sz="0" w:space="0" w:color="auto"/>
      </w:divBdr>
    </w:div>
    <w:div w:id="1241134655">
      <w:bodyDiv w:val="1"/>
      <w:marLeft w:val="0"/>
      <w:marRight w:val="0"/>
      <w:marTop w:val="0"/>
      <w:marBottom w:val="0"/>
      <w:divBdr>
        <w:top w:val="none" w:sz="0" w:space="0" w:color="auto"/>
        <w:left w:val="none" w:sz="0" w:space="0" w:color="auto"/>
        <w:bottom w:val="none" w:sz="0" w:space="0" w:color="auto"/>
        <w:right w:val="none" w:sz="0" w:space="0" w:color="auto"/>
      </w:divBdr>
    </w:div>
    <w:div w:id="1286892549">
      <w:bodyDiv w:val="1"/>
      <w:marLeft w:val="0"/>
      <w:marRight w:val="0"/>
      <w:marTop w:val="0"/>
      <w:marBottom w:val="0"/>
      <w:divBdr>
        <w:top w:val="none" w:sz="0" w:space="0" w:color="auto"/>
        <w:left w:val="none" w:sz="0" w:space="0" w:color="auto"/>
        <w:bottom w:val="none" w:sz="0" w:space="0" w:color="auto"/>
        <w:right w:val="none" w:sz="0" w:space="0" w:color="auto"/>
      </w:divBdr>
    </w:div>
    <w:div w:id="1293824803">
      <w:bodyDiv w:val="1"/>
      <w:marLeft w:val="0"/>
      <w:marRight w:val="0"/>
      <w:marTop w:val="0"/>
      <w:marBottom w:val="0"/>
      <w:divBdr>
        <w:top w:val="none" w:sz="0" w:space="0" w:color="auto"/>
        <w:left w:val="none" w:sz="0" w:space="0" w:color="auto"/>
        <w:bottom w:val="none" w:sz="0" w:space="0" w:color="auto"/>
        <w:right w:val="none" w:sz="0" w:space="0" w:color="auto"/>
      </w:divBdr>
    </w:div>
    <w:div w:id="1531335849">
      <w:bodyDiv w:val="1"/>
      <w:marLeft w:val="0"/>
      <w:marRight w:val="0"/>
      <w:marTop w:val="0"/>
      <w:marBottom w:val="0"/>
      <w:divBdr>
        <w:top w:val="none" w:sz="0" w:space="0" w:color="auto"/>
        <w:left w:val="none" w:sz="0" w:space="0" w:color="auto"/>
        <w:bottom w:val="none" w:sz="0" w:space="0" w:color="auto"/>
        <w:right w:val="none" w:sz="0" w:space="0" w:color="auto"/>
      </w:divBdr>
    </w:div>
    <w:div w:id="1637491582">
      <w:bodyDiv w:val="1"/>
      <w:marLeft w:val="0"/>
      <w:marRight w:val="0"/>
      <w:marTop w:val="0"/>
      <w:marBottom w:val="0"/>
      <w:divBdr>
        <w:top w:val="none" w:sz="0" w:space="0" w:color="auto"/>
        <w:left w:val="none" w:sz="0" w:space="0" w:color="auto"/>
        <w:bottom w:val="none" w:sz="0" w:space="0" w:color="auto"/>
        <w:right w:val="none" w:sz="0" w:space="0" w:color="auto"/>
      </w:divBdr>
    </w:div>
    <w:div w:id="1813524893">
      <w:bodyDiv w:val="1"/>
      <w:marLeft w:val="0"/>
      <w:marRight w:val="0"/>
      <w:marTop w:val="0"/>
      <w:marBottom w:val="0"/>
      <w:divBdr>
        <w:top w:val="none" w:sz="0" w:space="0" w:color="auto"/>
        <w:left w:val="none" w:sz="0" w:space="0" w:color="auto"/>
        <w:bottom w:val="none" w:sz="0" w:space="0" w:color="auto"/>
        <w:right w:val="none" w:sz="0" w:space="0" w:color="auto"/>
      </w:divBdr>
    </w:div>
    <w:div w:id="1885754876">
      <w:bodyDiv w:val="1"/>
      <w:marLeft w:val="0"/>
      <w:marRight w:val="0"/>
      <w:marTop w:val="0"/>
      <w:marBottom w:val="0"/>
      <w:divBdr>
        <w:top w:val="none" w:sz="0" w:space="0" w:color="auto"/>
        <w:left w:val="none" w:sz="0" w:space="0" w:color="auto"/>
        <w:bottom w:val="none" w:sz="0" w:space="0" w:color="auto"/>
        <w:right w:val="none" w:sz="0" w:space="0" w:color="auto"/>
      </w:divBdr>
    </w:div>
    <w:div w:id="1988894546">
      <w:bodyDiv w:val="1"/>
      <w:marLeft w:val="0"/>
      <w:marRight w:val="0"/>
      <w:marTop w:val="0"/>
      <w:marBottom w:val="0"/>
      <w:divBdr>
        <w:top w:val="none" w:sz="0" w:space="0" w:color="auto"/>
        <w:left w:val="none" w:sz="0" w:space="0" w:color="auto"/>
        <w:bottom w:val="none" w:sz="0" w:space="0" w:color="auto"/>
        <w:right w:val="none" w:sz="0" w:space="0" w:color="auto"/>
      </w:divBdr>
    </w:div>
    <w:div w:id="19900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E6ED799A534148BD2546EC3BC510AB" ma:contentTypeVersion="13" ma:contentTypeDescription="Create a new document." ma:contentTypeScope="" ma:versionID="d42efd01f7c9d811d99c05cb028f3145">
  <xsd:schema xmlns:xsd="http://www.w3.org/2001/XMLSchema" xmlns:xs="http://www.w3.org/2001/XMLSchema" xmlns:p="http://schemas.microsoft.com/office/2006/metadata/properties" xmlns:ns2="6a394019-6129-4fbb-b462-2becda16c8ce" xmlns:ns3="eaa89e9e-cf30-43e8-ae1e-e55dac2e618c" targetNamespace="http://schemas.microsoft.com/office/2006/metadata/properties" ma:root="true" ma:fieldsID="a58a798c6b8e1ba12b4f168941d264fb" ns2:_="" ns3:_="">
    <xsd:import namespace="6a394019-6129-4fbb-b462-2becda16c8ce"/>
    <xsd:import namespace="eaa89e9e-cf30-43e8-ae1e-e55dac2e61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4019-6129-4fbb-b462-2becda16c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5226f9-54bf-4efc-90e5-649eb668bc2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a89e9e-cf30-43e8-ae1e-e55dac2e61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c084d2-36f7-4b02-af2a-4b2a6f5539f9}" ma:internalName="TaxCatchAll" ma:showField="CatchAllData" ma:web="eaa89e9e-cf30-43e8-ae1e-e55dac2e61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394019-6129-4fbb-b462-2becda16c8ce">
      <Terms xmlns="http://schemas.microsoft.com/office/infopath/2007/PartnerControls"/>
    </lcf76f155ced4ddcb4097134ff3c332f>
    <TaxCatchAll xmlns="eaa89e9e-cf30-43e8-ae1e-e55dac2e618c" xsi:nil="true"/>
  </documentManagement>
</p:properties>
</file>

<file path=customXml/itemProps1.xml><?xml version="1.0" encoding="utf-8"?>
<ds:datastoreItem xmlns:ds="http://schemas.openxmlformats.org/officeDocument/2006/customXml" ds:itemID="{B280CB55-5329-47D1-A32C-3249748E3C8B}">
  <ds:schemaRefs>
    <ds:schemaRef ds:uri="http://schemas.openxmlformats.org/officeDocument/2006/bibliography"/>
  </ds:schemaRefs>
</ds:datastoreItem>
</file>

<file path=customXml/itemProps2.xml><?xml version="1.0" encoding="utf-8"?>
<ds:datastoreItem xmlns:ds="http://schemas.openxmlformats.org/officeDocument/2006/customXml" ds:itemID="{ACBCEF92-0E73-4F5B-A472-9F78438E5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4019-6129-4fbb-b462-2becda16c8ce"/>
    <ds:schemaRef ds:uri="eaa89e9e-cf30-43e8-ae1e-e55dac2e6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48229-1C5F-4BB5-9929-C6FD81FD86D5}">
  <ds:schemaRefs>
    <ds:schemaRef ds:uri="http://schemas.microsoft.com/sharepoint/v3/contenttype/forms"/>
  </ds:schemaRefs>
</ds:datastoreItem>
</file>

<file path=customXml/itemProps4.xml><?xml version="1.0" encoding="utf-8"?>
<ds:datastoreItem xmlns:ds="http://schemas.openxmlformats.org/officeDocument/2006/customXml" ds:itemID="{F6F7EF92-DB14-4899-915F-376F9661A5D1}">
  <ds:schemaRefs>
    <ds:schemaRef ds:uri="http://schemas.microsoft.com/office/2006/metadata/properties"/>
    <ds:schemaRef ds:uri="http://schemas.microsoft.com/office/infopath/2007/PartnerControls"/>
    <ds:schemaRef ds:uri="6a394019-6129-4fbb-b462-2becda16c8ce"/>
    <ds:schemaRef ds:uri="eaa89e9e-cf30-43e8-ae1e-e55dac2e61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2859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Sádlík</dc:creator>
  <cp:keywords/>
  <dc:description/>
  <cp:lastModifiedBy>Filip Hořínek - 3ADVOKÁTI</cp:lastModifiedBy>
  <cp:revision>3</cp:revision>
  <cp:lastPrinted>2023-02-26T17:38:00Z</cp:lastPrinted>
  <dcterms:created xsi:type="dcterms:W3CDTF">2024-09-03T04:48:00Z</dcterms:created>
  <dcterms:modified xsi:type="dcterms:W3CDTF">2024-09-06T11:35:00Z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0x01010061E6ED799A534148BD2546EC3BC510AB</vt:lpwstr>
  </property>
  <property fmtid="{D5CDD505-2E9C-101B-9397-08002B2CF9AE}" pid="3" name="MediaServiceImageTags">
    <vt:lpwstr/>
  </property>
</Properties>
</file>