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:rsidR="00B94799" w:rsidRPr="009E2CC9" w:rsidRDefault="00B94799" w:rsidP="00B94799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>
        <w:rPr>
          <w:rFonts w:eastAsia="Arial Unicode MS"/>
          <w:i/>
          <w:sz w:val="22"/>
          <w:szCs w:val="22"/>
        </w:rPr>
        <w:t xml:space="preserve">Nařízení Rady (EU) 2023/1214 ze dne 23. června 2023 </w:t>
      </w:r>
      <w:r w:rsidRPr="009E2CC9">
        <w:rPr>
          <w:rFonts w:eastAsia="Arial Unicode MS"/>
          <w:i/>
          <w:sz w:val="22"/>
          <w:szCs w:val="22"/>
        </w:rPr>
        <w:t>o omezujících opatřeních vzhledem k činnostem Ruské federace destabilizujícím situaci na Ukrajině</w:t>
      </w:r>
    </w:p>
    <w:p w:rsidR="00AB0F24" w:rsidRPr="009E2CC9" w:rsidRDefault="00AB0F24" w:rsidP="009E2CC9">
      <w:pPr>
        <w:jc w:val="center"/>
        <w:rPr>
          <w:i/>
          <w:sz w:val="22"/>
          <w:szCs w:val="22"/>
        </w:rPr>
      </w:pP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63101" w:rsidRDefault="00D63101" w:rsidP="003822A5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>
        <w:rPr>
          <w:b/>
          <w:sz w:val="22"/>
          <w:szCs w:val="22"/>
          <w:u w:val="single"/>
        </w:rPr>
        <w:t xml:space="preserve"> k 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:rsidR="001A28AD" w:rsidRPr="001A28AD" w:rsidRDefault="001A28AD" w:rsidP="000B3E29">
      <w:pPr>
        <w:pBdr>
          <w:bottom w:val="single" w:sz="4" w:space="1" w:color="auto"/>
        </w:pBdr>
        <w:jc w:val="center"/>
        <w:rPr>
          <w:rFonts w:ascii="Arial Black" w:hAnsi="Arial Black"/>
          <w:b/>
          <w:sz w:val="28"/>
          <w:szCs w:val="28"/>
        </w:rPr>
      </w:pPr>
      <w:r w:rsidRPr="001A28AD">
        <w:rPr>
          <w:rFonts w:ascii="Arial Black" w:hAnsi="Arial Black"/>
          <w:b/>
          <w:sz w:val="28"/>
          <w:szCs w:val="28"/>
        </w:rPr>
        <w:t xml:space="preserve">„Kolejové konstrukce pro opravy a modernizaci </w:t>
      </w:r>
    </w:p>
    <w:p w:rsidR="001A28AD" w:rsidRPr="001A28AD" w:rsidRDefault="001A28AD" w:rsidP="001A28AD">
      <w:pPr>
        <w:pBdr>
          <w:bottom w:val="single" w:sz="4" w:space="1" w:color="auto"/>
        </w:pBdr>
        <w:jc w:val="center"/>
        <w:rPr>
          <w:rFonts w:ascii="Arial Black" w:hAnsi="Arial Black"/>
          <w:b/>
          <w:sz w:val="28"/>
          <w:szCs w:val="28"/>
        </w:rPr>
      </w:pPr>
      <w:r w:rsidRPr="001A28AD">
        <w:rPr>
          <w:rFonts w:ascii="Arial Black" w:hAnsi="Arial Black"/>
          <w:b/>
          <w:sz w:val="28"/>
          <w:szCs w:val="28"/>
        </w:rPr>
        <w:t xml:space="preserve">tramvajových tratí 2025“ 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7535B" w:rsidRPr="00AB0F24" w:rsidTr="001025D3">
        <w:trPr>
          <w:trHeight w:val="330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7535B" w:rsidRPr="00AD5812" w:rsidRDefault="001A28AD" w:rsidP="001025D3">
            <w:pPr>
              <w:ind w:left="95"/>
              <w:rPr>
                <w:b/>
              </w:rPr>
            </w:pPr>
            <w:r>
              <w:rPr>
                <w:b/>
                <w:noProof/>
                <w:sz w:val="22"/>
                <w:szCs w:val="22"/>
              </w:rPr>
              <w:t>SVZ-93</w:t>
            </w:r>
            <w:r w:rsidR="0099350E">
              <w:rPr>
                <w:b/>
                <w:noProof/>
                <w:sz w:val="22"/>
                <w:szCs w:val="22"/>
              </w:rPr>
              <w:t>-24</w:t>
            </w:r>
            <w:r w:rsidR="00AD5812" w:rsidRPr="00AD5812">
              <w:rPr>
                <w:b/>
                <w:noProof/>
                <w:sz w:val="22"/>
                <w:szCs w:val="22"/>
              </w:rPr>
              <w:t>-O</w:t>
            </w:r>
            <w:r w:rsidR="00A7535B" w:rsidRPr="00AD5812">
              <w:rPr>
                <w:b/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D63101" w:rsidRPr="00FF31A0" w:rsidRDefault="00D63101" w:rsidP="00D63101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D63101" w:rsidRPr="00FF31A0" w:rsidRDefault="00D63101" w:rsidP="00D63101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D63101" w:rsidRPr="00FF31A0" w:rsidRDefault="00D63101" w:rsidP="00D63101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D63101" w:rsidRPr="00FF31A0" w:rsidRDefault="00D63101" w:rsidP="00D63101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F50C7" w:rsidRDefault="00D63101" w:rsidP="00D63101">
      <w:pPr>
        <w:autoSpaceDE w:val="0"/>
        <w:autoSpaceDN w:val="0"/>
        <w:spacing w:before="120" w:after="120" w:line="276" w:lineRule="auto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D63101" w:rsidRDefault="00D63101" w:rsidP="00D63101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B94799" w:rsidRPr="008C3EE8" w:rsidRDefault="00B94799" w:rsidP="00B94799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Účastník zadávacího</w:t>
      </w:r>
      <w:r w:rsidRPr="008C3EE8">
        <w:rPr>
          <w:b/>
          <w:bCs/>
          <w:sz w:val="22"/>
          <w:szCs w:val="22"/>
        </w:rPr>
        <w:t xml:space="preserve"> řízení předkládá čestné prohlášení, že </w:t>
      </w:r>
    </w:p>
    <w:p w:rsidR="00B94799" w:rsidRPr="00CF1289" w:rsidRDefault="00B94799" w:rsidP="00B94799">
      <w:pPr>
        <w:pStyle w:val="Odstavecseseznamem"/>
        <w:numPr>
          <w:ilvl w:val="0"/>
          <w:numId w:val="4"/>
        </w:num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CF1289">
        <w:rPr>
          <w:b/>
          <w:bCs/>
          <w:sz w:val="22"/>
          <w:szCs w:val="22"/>
        </w:rPr>
        <w:t>ve vztahu k účastníkovi či k němu vztahujícím se osobám nebo k jakémukoliv jeho poddodavateli či k nim vztahujícím se osobám se neuplatňují sankce dle Nařízení Rady (EU) 2023/1214 ze dne 23. června 2023 v platném znění.</w:t>
      </w:r>
    </w:p>
    <w:p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D63101" w:rsidRPr="00FF31A0" w:rsidRDefault="00D63101" w:rsidP="00D63101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>DOPLNÍ 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>DOPLNÍ DODAVATEL</w:t>
      </w:r>
      <w:r w:rsidRPr="00FF31A0">
        <w:rPr>
          <w:sz w:val="22"/>
          <w:szCs w:val="22"/>
        </w:rPr>
        <w:t>]</w:t>
      </w:r>
    </w:p>
    <w:p w:rsidR="00D63101" w:rsidRPr="00FF31A0" w:rsidRDefault="00D63101" w:rsidP="00D63101">
      <w:pPr>
        <w:rPr>
          <w:sz w:val="22"/>
          <w:szCs w:val="22"/>
        </w:rPr>
      </w:pPr>
    </w:p>
    <w:p w:rsidR="00D63101" w:rsidRPr="00FF31A0" w:rsidRDefault="00D63101" w:rsidP="00D63101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D63101" w:rsidRDefault="00D63101" w:rsidP="00D63101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>DOPLNÍ DODAVATEL – obchodní firma + osoba jméno a podpis dodavatele nebo osoby, která zastupuje dodavatele]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732889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3288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3288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0F" w:rsidRDefault="001A28AD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>Příloha č. 39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:rsidR="00A10A30" w:rsidRDefault="00894860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676275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731520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C533E"/>
    <w:multiLevelType w:val="hybridMultilevel"/>
    <w:tmpl w:val="659A265C"/>
    <w:lvl w:ilvl="0" w:tplc="51385ED4">
      <w:start w:val="7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28AD"/>
    <w:rsid w:val="001A5ED8"/>
    <w:rsid w:val="001B2438"/>
    <w:rsid w:val="001C4264"/>
    <w:rsid w:val="001C753F"/>
    <w:rsid w:val="001E33C5"/>
    <w:rsid w:val="00234673"/>
    <w:rsid w:val="0024143C"/>
    <w:rsid w:val="00277828"/>
    <w:rsid w:val="002869AB"/>
    <w:rsid w:val="00290E73"/>
    <w:rsid w:val="002A7A71"/>
    <w:rsid w:val="002B425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F7DFE"/>
    <w:rsid w:val="00517EFC"/>
    <w:rsid w:val="005302A6"/>
    <w:rsid w:val="00550362"/>
    <w:rsid w:val="00594122"/>
    <w:rsid w:val="005B03C6"/>
    <w:rsid w:val="005F321A"/>
    <w:rsid w:val="00633A09"/>
    <w:rsid w:val="006435B7"/>
    <w:rsid w:val="006477C1"/>
    <w:rsid w:val="00647B88"/>
    <w:rsid w:val="00652322"/>
    <w:rsid w:val="00653DE5"/>
    <w:rsid w:val="00655B9A"/>
    <w:rsid w:val="00665EEC"/>
    <w:rsid w:val="0068103E"/>
    <w:rsid w:val="006A30A5"/>
    <w:rsid w:val="006B56A7"/>
    <w:rsid w:val="006E0FC2"/>
    <w:rsid w:val="00704328"/>
    <w:rsid w:val="0071328D"/>
    <w:rsid w:val="00726477"/>
    <w:rsid w:val="00730E61"/>
    <w:rsid w:val="00732889"/>
    <w:rsid w:val="00742AD7"/>
    <w:rsid w:val="00746DAA"/>
    <w:rsid w:val="007574CB"/>
    <w:rsid w:val="00762412"/>
    <w:rsid w:val="007A261C"/>
    <w:rsid w:val="007A472B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9350E"/>
    <w:rsid w:val="009B718B"/>
    <w:rsid w:val="009E1DBF"/>
    <w:rsid w:val="009E2CC9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AD5812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94799"/>
    <w:rsid w:val="00BB1BFB"/>
    <w:rsid w:val="00BC5E5C"/>
    <w:rsid w:val="00BD0682"/>
    <w:rsid w:val="00BD1885"/>
    <w:rsid w:val="00BE3217"/>
    <w:rsid w:val="00BF1A71"/>
    <w:rsid w:val="00BF50C7"/>
    <w:rsid w:val="00C00B88"/>
    <w:rsid w:val="00C0423A"/>
    <w:rsid w:val="00C15E8F"/>
    <w:rsid w:val="00C93816"/>
    <w:rsid w:val="00C9433D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57948"/>
    <w:rsid w:val="00D603E2"/>
    <w:rsid w:val="00D63101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12C4"/>
    <w:rsid w:val="00EB2128"/>
    <w:rsid w:val="00EC4BFD"/>
    <w:rsid w:val="00ED1288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E4D88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58AB04D4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59</cp:revision>
  <cp:lastPrinted>2022-05-16T11:38:00Z</cp:lastPrinted>
  <dcterms:created xsi:type="dcterms:W3CDTF">2021-05-27T05:50:00Z</dcterms:created>
  <dcterms:modified xsi:type="dcterms:W3CDTF">2024-11-07T09:45:00Z</dcterms:modified>
</cp:coreProperties>
</file>