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9E8E564" w14:textId="77777777" w:rsidR="00341DBF" w:rsidRPr="008B0E96" w:rsidRDefault="00341DBF" w:rsidP="003E5DC5">
      <w:pPr>
        <w:pStyle w:val="Nadpis1"/>
      </w:pPr>
    </w:p>
    <w:p w14:paraId="16B4E0A8" w14:textId="77777777" w:rsidR="006D44AB" w:rsidRDefault="006D44AB" w:rsidP="00F12F56">
      <w:pPr>
        <w:pStyle w:val="Zkladntext21"/>
        <w:tabs>
          <w:tab w:val="clear" w:pos="2552"/>
          <w:tab w:val="center" w:pos="2977"/>
          <w:tab w:val="center" w:pos="5670"/>
          <w:tab w:val="center" w:pos="7938"/>
          <w:tab w:val="left" w:pos="8222"/>
        </w:tabs>
        <w:rPr>
          <w:rFonts w:ascii="Montserrat Light" w:eastAsiaTheme="minorHAnsi" w:hAnsi="Montserrat Light" w:cstheme="minorBidi"/>
          <w:i w:val="0"/>
          <w:szCs w:val="22"/>
          <w:lang w:eastAsia="en-US"/>
        </w:rPr>
      </w:pPr>
    </w:p>
    <w:p w14:paraId="37B67840" w14:textId="77777777" w:rsidR="00812E22" w:rsidRDefault="00812E22" w:rsidP="00812E22">
      <w:pPr>
        <w:pStyle w:val="Normlnweb"/>
        <w:framePr w:w="4588" w:h="1861" w:hRule="exact" w:hSpace="141" w:wrap="around" w:vAnchor="text" w:hAnchor="page" w:x="6667" w:y="-1792"/>
        <w:spacing w:before="0" w:beforeAutospacing="0" w:after="120" w:afterAutospacing="0"/>
        <w:textAlignment w:val="baseline"/>
        <w:rPr>
          <w:rFonts w:ascii="Arial" w:hAnsi="Arial" w:cs="Arial"/>
          <w:color w:val="202124"/>
          <w:sz w:val="21"/>
          <w:szCs w:val="21"/>
          <w:shd w:val="clear" w:color="auto" w:fill="FFFFFF"/>
        </w:rPr>
      </w:pPr>
      <w:r>
        <w:rPr>
          <w:rFonts w:ascii="Arial" w:hAnsi="Arial" w:cs="Arial"/>
          <w:color w:val="202124"/>
          <w:sz w:val="21"/>
          <w:szCs w:val="21"/>
          <w:shd w:val="clear" w:color="auto" w:fill="FFFFFF"/>
        </w:rPr>
        <w:t>Vodovody a kanalizace Kroměříž, a.s.</w:t>
      </w:r>
    </w:p>
    <w:p w14:paraId="6E3000C5" w14:textId="77777777" w:rsidR="00812E22" w:rsidRDefault="00812E22" w:rsidP="00812E22">
      <w:pPr>
        <w:pStyle w:val="Normlnweb"/>
        <w:framePr w:w="4588" w:h="1861" w:hRule="exact" w:hSpace="141" w:wrap="around" w:vAnchor="text" w:hAnchor="page" w:x="6667" w:y="-1792"/>
        <w:spacing w:before="0" w:beforeAutospacing="0" w:after="120" w:afterAutospacing="0"/>
        <w:textAlignment w:val="baseline"/>
        <w:rPr>
          <w:rFonts w:ascii="Arial" w:hAnsi="Arial" w:cs="Arial"/>
          <w:color w:val="202124"/>
          <w:sz w:val="21"/>
          <w:szCs w:val="21"/>
          <w:shd w:val="clear" w:color="auto" w:fill="FFFFFF"/>
        </w:rPr>
      </w:pPr>
      <w:r>
        <w:rPr>
          <w:rFonts w:ascii="Arial" w:hAnsi="Arial" w:cs="Arial"/>
          <w:color w:val="202124"/>
          <w:sz w:val="21"/>
          <w:szCs w:val="21"/>
          <w:shd w:val="clear" w:color="auto" w:fill="FFFFFF"/>
        </w:rPr>
        <w:t xml:space="preserve">Kojetínská 3666/64, </w:t>
      </w:r>
    </w:p>
    <w:p w14:paraId="429A7762" w14:textId="77777777" w:rsidR="00812E22" w:rsidRPr="00C9651C" w:rsidRDefault="00812E22" w:rsidP="00812E22">
      <w:pPr>
        <w:pStyle w:val="Normlnweb"/>
        <w:framePr w:w="4588" w:h="1861" w:hRule="exact" w:hSpace="141" w:wrap="around" w:vAnchor="text" w:hAnchor="page" w:x="6667" w:y="-1792"/>
        <w:spacing w:before="0" w:beforeAutospacing="0" w:after="120" w:afterAutospacing="0"/>
        <w:textAlignment w:val="baseline"/>
        <w:rPr>
          <w:rFonts w:ascii="Montserrat Light" w:eastAsiaTheme="minorHAnsi" w:hAnsi="Montserrat Light" w:cstheme="minorBidi"/>
          <w:b/>
          <w:sz w:val="22"/>
          <w:szCs w:val="22"/>
          <w:lang w:eastAsia="en-US"/>
        </w:rPr>
      </w:pPr>
      <w:r>
        <w:rPr>
          <w:rFonts w:ascii="Arial" w:hAnsi="Arial" w:cs="Arial"/>
          <w:color w:val="202124"/>
          <w:sz w:val="21"/>
          <w:szCs w:val="21"/>
          <w:shd w:val="clear" w:color="auto" w:fill="FFFFFF"/>
        </w:rPr>
        <w:t>767 01 Kroměříž</w:t>
      </w:r>
    </w:p>
    <w:p w14:paraId="4AA9EA47" w14:textId="2FBE6F09" w:rsidR="005F0B3A" w:rsidRPr="00C9651C" w:rsidRDefault="005F0B3A" w:rsidP="00F249B3">
      <w:pPr>
        <w:pStyle w:val="Normlnweb"/>
        <w:framePr w:w="4588" w:h="1861" w:hRule="exact" w:hSpace="141" w:wrap="around" w:vAnchor="text" w:hAnchor="page" w:x="6667" w:y="-1792"/>
        <w:spacing w:before="0" w:beforeAutospacing="0" w:after="120" w:afterAutospacing="0"/>
        <w:textAlignment w:val="baseline"/>
        <w:rPr>
          <w:rFonts w:ascii="Montserrat Light" w:eastAsiaTheme="minorHAnsi" w:hAnsi="Montserrat Light" w:cstheme="minorBidi"/>
          <w:b/>
          <w:sz w:val="22"/>
          <w:szCs w:val="22"/>
          <w:lang w:eastAsia="en-US"/>
        </w:rPr>
      </w:pPr>
      <w:r w:rsidRPr="00C9651C">
        <w:rPr>
          <w:rFonts w:ascii="Montserrat Light" w:eastAsiaTheme="minorHAnsi" w:hAnsi="Montserrat Light" w:cstheme="minorBidi"/>
          <w:b/>
          <w:sz w:val="22"/>
          <w:szCs w:val="22"/>
          <w:lang w:eastAsia="en-US"/>
        </w:rPr>
        <w:br/>
      </w:r>
    </w:p>
    <w:p w14:paraId="738D7092" w14:textId="77777777" w:rsidR="005F0B3A" w:rsidRPr="008B0E96" w:rsidRDefault="005F0B3A" w:rsidP="005F0B3A">
      <w:pPr>
        <w:pStyle w:val="Textvbloku"/>
        <w:framePr w:w="4588" w:h="1861" w:hRule="exact" w:wrap="around" w:x="6667" w:y="-1792"/>
      </w:pPr>
    </w:p>
    <w:p w14:paraId="341B50C4" w14:textId="77777777" w:rsidR="006D44AB" w:rsidRDefault="006D44AB" w:rsidP="00F12F56">
      <w:pPr>
        <w:pStyle w:val="Zkladntext21"/>
        <w:tabs>
          <w:tab w:val="clear" w:pos="2552"/>
          <w:tab w:val="center" w:pos="2977"/>
          <w:tab w:val="center" w:pos="5670"/>
          <w:tab w:val="center" w:pos="7938"/>
          <w:tab w:val="left" w:pos="8222"/>
        </w:tabs>
        <w:rPr>
          <w:rFonts w:ascii="Montserrat Light" w:eastAsiaTheme="minorHAnsi" w:hAnsi="Montserrat Light" w:cstheme="minorBidi"/>
          <w:i w:val="0"/>
          <w:szCs w:val="22"/>
          <w:lang w:eastAsia="en-US"/>
        </w:rPr>
      </w:pPr>
    </w:p>
    <w:p w14:paraId="16F650D6" w14:textId="77777777" w:rsidR="006D44AB" w:rsidRDefault="006D44AB" w:rsidP="00F12F56">
      <w:pPr>
        <w:pStyle w:val="Zkladntext21"/>
        <w:tabs>
          <w:tab w:val="clear" w:pos="2552"/>
          <w:tab w:val="center" w:pos="2977"/>
          <w:tab w:val="center" w:pos="5670"/>
          <w:tab w:val="center" w:pos="7938"/>
          <w:tab w:val="left" w:pos="8222"/>
        </w:tabs>
        <w:rPr>
          <w:rFonts w:ascii="Montserrat Light" w:eastAsiaTheme="minorHAnsi" w:hAnsi="Montserrat Light" w:cstheme="minorBidi"/>
          <w:i w:val="0"/>
          <w:szCs w:val="22"/>
          <w:lang w:eastAsia="en-US"/>
        </w:rPr>
      </w:pPr>
    </w:p>
    <w:p w14:paraId="0A3D5D32" w14:textId="505C75F7" w:rsidR="00E350B7" w:rsidRDefault="00C9651C" w:rsidP="00F12F56">
      <w:pPr>
        <w:pStyle w:val="Zkladntext21"/>
        <w:tabs>
          <w:tab w:val="clear" w:pos="2552"/>
          <w:tab w:val="center" w:pos="2977"/>
          <w:tab w:val="center" w:pos="5670"/>
          <w:tab w:val="center" w:pos="7938"/>
          <w:tab w:val="left" w:pos="8222"/>
        </w:tabs>
        <w:rPr>
          <w:rFonts w:ascii="Montserrat Light" w:eastAsiaTheme="minorHAnsi" w:hAnsi="Montserrat Light" w:cstheme="minorBidi"/>
          <w:i w:val="0"/>
          <w:szCs w:val="22"/>
          <w:lang w:eastAsia="en-US"/>
        </w:rPr>
      </w:pPr>
      <w:r w:rsidRPr="00893BD4">
        <w:rPr>
          <w:rFonts w:ascii="Montserrat Light" w:eastAsiaTheme="minorHAnsi" w:hAnsi="Montserrat Light" w:cstheme="minorBidi"/>
          <w:i w:val="0"/>
          <w:szCs w:val="22"/>
          <w:lang w:eastAsia="en-US"/>
        </w:rPr>
        <w:t>Žadatel</w:t>
      </w:r>
      <w:r w:rsidR="009D4CA8" w:rsidRPr="00893BD4">
        <w:rPr>
          <w:rFonts w:ascii="Montserrat Light" w:eastAsiaTheme="minorHAnsi" w:hAnsi="Montserrat Light" w:cstheme="minorBidi"/>
          <w:i w:val="0"/>
          <w:szCs w:val="22"/>
          <w:lang w:eastAsia="en-US"/>
        </w:rPr>
        <w:t>, investor</w:t>
      </w:r>
      <w:r w:rsidRPr="00893BD4">
        <w:rPr>
          <w:rFonts w:ascii="Montserrat Light" w:eastAsiaTheme="minorHAnsi" w:hAnsi="Montserrat Light" w:cstheme="minorBidi"/>
          <w:i w:val="0"/>
          <w:szCs w:val="22"/>
          <w:lang w:eastAsia="en-US"/>
        </w:rPr>
        <w:t xml:space="preserve">: </w:t>
      </w:r>
      <w:bookmarkStart w:id="0" w:name="_Hlk147321178"/>
      <w:r w:rsidR="00E350B7" w:rsidRPr="00E350B7">
        <w:rPr>
          <w:rFonts w:ascii="Montserrat Light" w:eastAsiaTheme="minorHAnsi" w:hAnsi="Montserrat Light" w:cstheme="minorBidi"/>
          <w:i w:val="0"/>
          <w:szCs w:val="22"/>
          <w:lang w:eastAsia="en-US"/>
        </w:rPr>
        <w:t>Město Bystřice pod Hostýnem</w:t>
      </w:r>
      <w:bookmarkEnd w:id="0"/>
      <w:r w:rsidR="00E350B7">
        <w:rPr>
          <w:rFonts w:ascii="Montserrat Light" w:eastAsiaTheme="minorHAnsi" w:hAnsi="Montserrat Light" w:cstheme="minorBidi"/>
          <w:i w:val="0"/>
          <w:szCs w:val="22"/>
          <w:lang w:eastAsia="en-US"/>
        </w:rPr>
        <w:t xml:space="preserve">, </w:t>
      </w:r>
      <w:r w:rsidR="00E350B7" w:rsidRPr="00E350B7">
        <w:rPr>
          <w:rFonts w:ascii="Montserrat Light" w:eastAsiaTheme="minorHAnsi" w:hAnsi="Montserrat Light" w:cstheme="minorBidi"/>
          <w:i w:val="0"/>
          <w:szCs w:val="22"/>
          <w:lang w:eastAsia="en-US"/>
        </w:rPr>
        <w:t>Masarykovo nám. 137, 768 61 Bystřice pod Hostýnem</w:t>
      </w:r>
    </w:p>
    <w:p w14:paraId="33F10A24" w14:textId="1BEA6550" w:rsidR="00C9651C" w:rsidRPr="00893BD4" w:rsidRDefault="00C9651C" w:rsidP="00F12F56">
      <w:pPr>
        <w:pStyle w:val="Zkladntext21"/>
        <w:tabs>
          <w:tab w:val="clear" w:pos="2552"/>
          <w:tab w:val="center" w:pos="2977"/>
          <w:tab w:val="center" w:pos="5670"/>
          <w:tab w:val="center" w:pos="7938"/>
          <w:tab w:val="left" w:pos="8222"/>
        </w:tabs>
        <w:rPr>
          <w:rFonts w:ascii="Montserrat Light" w:eastAsiaTheme="minorHAnsi" w:hAnsi="Montserrat Light" w:cstheme="minorBidi"/>
          <w:i w:val="0"/>
          <w:szCs w:val="22"/>
          <w:lang w:eastAsia="en-US"/>
        </w:rPr>
      </w:pPr>
      <w:r w:rsidRPr="00893BD4">
        <w:rPr>
          <w:rFonts w:ascii="Montserrat Light" w:eastAsiaTheme="minorHAnsi" w:hAnsi="Montserrat Light" w:cstheme="minorBidi"/>
          <w:i w:val="0"/>
          <w:szCs w:val="22"/>
          <w:lang w:eastAsia="en-US"/>
        </w:rPr>
        <w:t>V zastoupení: AQUADROP, s.r.o.</w:t>
      </w:r>
      <w:r w:rsidR="00E31124">
        <w:rPr>
          <w:rFonts w:ascii="Montserrat Light" w:eastAsiaTheme="minorHAnsi" w:hAnsi="Montserrat Light" w:cstheme="minorBidi"/>
          <w:i w:val="0"/>
          <w:szCs w:val="22"/>
          <w:lang w:eastAsia="en-US"/>
        </w:rPr>
        <w:t xml:space="preserve"> </w:t>
      </w:r>
      <w:r w:rsidR="00E31124" w:rsidRPr="00E31124">
        <w:rPr>
          <w:rFonts w:ascii="Montserrat Light" w:eastAsiaTheme="minorHAnsi" w:hAnsi="Montserrat Light" w:cstheme="minorBidi"/>
          <w:i w:val="0"/>
          <w:szCs w:val="22"/>
          <w:lang w:eastAsia="en-US"/>
        </w:rPr>
        <w:t>Sazovice 9, 763 01 Mysločovice</w:t>
      </w:r>
    </w:p>
    <w:p w14:paraId="411ED5E8" w14:textId="77777777" w:rsidR="00F12F56" w:rsidRPr="00893BD4" w:rsidRDefault="00F12F56" w:rsidP="00F12F56">
      <w:pPr>
        <w:pStyle w:val="Zkladntextodsazen2"/>
        <w:pBdr>
          <w:bottom w:val="single" w:sz="4" w:space="1" w:color="auto"/>
        </w:pBdr>
        <w:ind w:firstLine="0"/>
        <w:jc w:val="left"/>
        <w:rPr>
          <w:b/>
          <w:highlight w:val="yellow"/>
        </w:rPr>
      </w:pPr>
    </w:p>
    <w:p w14:paraId="5A794EC1" w14:textId="0F48302A" w:rsidR="00F12F56" w:rsidRPr="004E12A7" w:rsidRDefault="00C9651C" w:rsidP="00893BD4">
      <w:pPr>
        <w:pStyle w:val="Zkladntextodsazen2"/>
        <w:pBdr>
          <w:bottom w:val="single" w:sz="4" w:space="1" w:color="auto"/>
        </w:pBdr>
        <w:tabs>
          <w:tab w:val="clear" w:pos="360"/>
          <w:tab w:val="left" w:pos="1134"/>
        </w:tabs>
        <w:spacing w:after="240"/>
        <w:ind w:firstLine="0"/>
        <w:jc w:val="left"/>
        <w:rPr>
          <w:rFonts w:ascii="Montserrat Light" w:eastAsiaTheme="majorEastAsia" w:hAnsi="Montserrat Light" w:cstheme="majorBidi"/>
          <w:b/>
          <w:bCs/>
          <w:color w:val="006FB1"/>
          <w:sz w:val="28"/>
          <w:szCs w:val="28"/>
          <w:lang w:eastAsia="en-US"/>
        </w:rPr>
      </w:pPr>
      <w:r w:rsidRPr="004E12A7">
        <w:rPr>
          <w:rFonts w:ascii="Montserrat Light" w:eastAsiaTheme="majorEastAsia" w:hAnsi="Montserrat Light" w:cstheme="majorBidi"/>
          <w:b/>
          <w:bCs/>
          <w:color w:val="006FB1"/>
          <w:sz w:val="28"/>
          <w:szCs w:val="28"/>
          <w:lang w:eastAsia="en-US"/>
        </w:rPr>
        <w:t>Projekt:</w:t>
      </w:r>
      <w:r w:rsidRPr="004E12A7">
        <w:rPr>
          <w:rFonts w:ascii="Montserrat Light" w:eastAsiaTheme="majorEastAsia" w:hAnsi="Montserrat Light" w:cstheme="majorBidi"/>
          <w:b/>
          <w:bCs/>
          <w:color w:val="006FB1"/>
          <w:sz w:val="28"/>
          <w:szCs w:val="28"/>
          <w:lang w:eastAsia="en-US"/>
        </w:rPr>
        <w:tab/>
      </w:r>
      <w:r w:rsidR="00E350B7" w:rsidRPr="00E350B7">
        <w:rPr>
          <w:rFonts w:ascii="Montserrat Light" w:eastAsiaTheme="majorEastAsia" w:hAnsi="Montserrat Light" w:cstheme="majorBidi"/>
          <w:b/>
          <w:bCs/>
          <w:color w:val="006FB1"/>
          <w:sz w:val="28"/>
          <w:szCs w:val="28"/>
          <w:lang w:eastAsia="en-US"/>
        </w:rPr>
        <w:t>HOSPODAŘENÍ SE SRÁŽKOVÝMI VODAMI NA MASARYKOVĚ NÁMĚSTÍ V BYSTŘICI POD HOSTÝNEM</w:t>
      </w:r>
    </w:p>
    <w:p w14:paraId="7810FE8F" w14:textId="1C25A25E" w:rsidR="00F12F56" w:rsidRPr="004E12A7" w:rsidRDefault="00C9651C" w:rsidP="002D203F">
      <w:pPr>
        <w:pStyle w:val="Zkladntextodsazen2"/>
        <w:pBdr>
          <w:bottom w:val="single" w:sz="4" w:space="1" w:color="auto"/>
        </w:pBdr>
        <w:tabs>
          <w:tab w:val="clear" w:pos="360"/>
          <w:tab w:val="left" w:pos="1134"/>
        </w:tabs>
        <w:ind w:left="720" w:hanging="720"/>
        <w:jc w:val="left"/>
        <w:rPr>
          <w:rFonts w:ascii="Montserrat Light" w:eastAsiaTheme="minorHAnsi" w:hAnsi="Montserrat Light" w:cstheme="minorBidi"/>
          <w:b/>
          <w:bCs/>
          <w:sz w:val="28"/>
          <w:szCs w:val="28"/>
          <w:lang w:eastAsia="en-US"/>
        </w:rPr>
      </w:pPr>
      <w:r w:rsidRPr="004E12A7">
        <w:rPr>
          <w:rFonts w:ascii="Montserrat Light" w:eastAsiaTheme="minorHAnsi" w:hAnsi="Montserrat Light" w:cstheme="minorBidi"/>
          <w:b/>
          <w:bCs/>
          <w:sz w:val="28"/>
          <w:szCs w:val="28"/>
          <w:lang w:eastAsia="en-US"/>
        </w:rPr>
        <w:t xml:space="preserve">Věc: </w:t>
      </w:r>
      <w:r w:rsidR="009D4CA8" w:rsidRPr="004E12A7">
        <w:rPr>
          <w:rFonts w:ascii="Montserrat Light" w:eastAsiaTheme="minorHAnsi" w:hAnsi="Montserrat Light" w:cstheme="minorBidi"/>
          <w:b/>
          <w:bCs/>
          <w:sz w:val="28"/>
          <w:szCs w:val="28"/>
          <w:lang w:eastAsia="en-US"/>
        </w:rPr>
        <w:tab/>
      </w:r>
      <w:r w:rsidRPr="004E12A7">
        <w:rPr>
          <w:rFonts w:ascii="Montserrat Light" w:eastAsiaTheme="minorHAnsi" w:hAnsi="Montserrat Light" w:cstheme="minorBidi"/>
          <w:b/>
          <w:bCs/>
          <w:sz w:val="28"/>
          <w:szCs w:val="28"/>
          <w:lang w:eastAsia="en-US"/>
        </w:rPr>
        <w:t xml:space="preserve">Žádost o </w:t>
      </w:r>
      <w:r w:rsidR="002D203F" w:rsidRPr="002D203F">
        <w:rPr>
          <w:rFonts w:ascii="Montserrat Light" w:eastAsiaTheme="minorHAnsi" w:hAnsi="Montserrat Light" w:cstheme="minorBidi"/>
          <w:b/>
          <w:bCs/>
          <w:sz w:val="28"/>
          <w:szCs w:val="28"/>
          <w:lang w:eastAsia="en-US"/>
        </w:rPr>
        <w:t>vyjádření k</w:t>
      </w:r>
      <w:r w:rsidR="00E31124">
        <w:rPr>
          <w:rFonts w:ascii="Montserrat Light" w:eastAsiaTheme="minorHAnsi" w:hAnsi="Montserrat Light" w:cstheme="minorBidi"/>
          <w:b/>
          <w:bCs/>
          <w:sz w:val="28"/>
          <w:szCs w:val="28"/>
          <w:lang w:eastAsia="en-US"/>
        </w:rPr>
        <w:t xml:space="preserve"> dokumentaci pro vydání </w:t>
      </w:r>
      <w:r w:rsidR="00E350B7">
        <w:rPr>
          <w:rFonts w:ascii="Montserrat Light" w:eastAsiaTheme="minorHAnsi" w:hAnsi="Montserrat Light" w:cstheme="minorBidi"/>
          <w:b/>
          <w:bCs/>
          <w:sz w:val="28"/>
          <w:szCs w:val="28"/>
          <w:lang w:eastAsia="en-US"/>
        </w:rPr>
        <w:t>společného povolení</w:t>
      </w:r>
    </w:p>
    <w:p w14:paraId="3F029DAC" w14:textId="77777777" w:rsidR="00C9651C" w:rsidRPr="004E12A7" w:rsidRDefault="00C9651C" w:rsidP="00F12F56">
      <w:pPr>
        <w:pStyle w:val="Zkladntextodsazen2"/>
        <w:pBdr>
          <w:bottom w:val="single" w:sz="4" w:space="1" w:color="auto"/>
        </w:pBdr>
        <w:ind w:firstLine="0"/>
        <w:jc w:val="left"/>
        <w:rPr>
          <w:b/>
          <w:sz w:val="20"/>
          <w:highlight w:val="yellow"/>
        </w:rPr>
      </w:pPr>
    </w:p>
    <w:p w14:paraId="6267B4B6" w14:textId="77777777" w:rsidR="00F12F56" w:rsidRPr="004E12A7" w:rsidRDefault="00F12F56" w:rsidP="00F12F56">
      <w:pPr>
        <w:pStyle w:val="Zkladntextodsazen2"/>
        <w:jc w:val="left"/>
        <w:rPr>
          <w:highlight w:val="yellow"/>
        </w:rPr>
      </w:pPr>
    </w:p>
    <w:p w14:paraId="3F8C932B" w14:textId="396D9662" w:rsidR="00202BF3" w:rsidRPr="002E0584" w:rsidRDefault="00202BF3" w:rsidP="00202BF3">
      <w:pPr>
        <w:tabs>
          <w:tab w:val="left" w:pos="567"/>
          <w:tab w:val="left" w:pos="2694"/>
        </w:tabs>
        <w:spacing w:after="120" w:line="240" w:lineRule="auto"/>
        <w:jc w:val="both"/>
      </w:pPr>
      <w:r w:rsidRPr="002E0584">
        <w:t xml:space="preserve">Staveništěm je </w:t>
      </w:r>
      <w:r w:rsidR="00815E9B" w:rsidRPr="002E0584">
        <w:t xml:space="preserve">katastrální území </w:t>
      </w:r>
      <w:hyperlink r:id="rId7" w:history="1">
        <w:r w:rsidR="00E31124" w:rsidRPr="001B6E5C">
          <w:t>Bystřice pod Hostýnem [617113]</w:t>
        </w:r>
      </w:hyperlink>
    </w:p>
    <w:p w14:paraId="57FAFC01" w14:textId="620F6072" w:rsidR="00E31124" w:rsidRPr="002A0F34" w:rsidRDefault="00E31124" w:rsidP="00E31124">
      <w:pPr>
        <w:spacing w:after="120" w:line="240" w:lineRule="auto"/>
        <w:jc w:val="both"/>
      </w:pPr>
      <w:r w:rsidRPr="002A0F34">
        <w:t>Předmětem projektové dokumentace</w:t>
      </w:r>
      <w:r w:rsidR="00E350B7" w:rsidRPr="00E350B7">
        <w:t xml:space="preserve"> je úprava odvádění dešťových ze střech objektů ZŠ, ZUŠ a kostela, její jímání, pozdržení a zpětné využití.</w:t>
      </w:r>
    </w:p>
    <w:p w14:paraId="3775D08C" w14:textId="1624D5F3" w:rsidR="00567653" w:rsidRPr="00162762" w:rsidRDefault="00567653" w:rsidP="00567653">
      <w:pPr>
        <w:tabs>
          <w:tab w:val="left" w:pos="567"/>
          <w:tab w:val="left" w:pos="2694"/>
        </w:tabs>
        <w:spacing w:after="0" w:line="240" w:lineRule="auto"/>
        <w:jc w:val="both"/>
        <w:rPr>
          <w:b/>
        </w:rPr>
      </w:pPr>
      <w:r w:rsidRPr="00162762">
        <w:rPr>
          <w:b/>
        </w:rPr>
        <w:t>Tímto Vás žádáme o prostudování zaslané dokumentace daného území a sdělení podmínek, za kterých je možno vydat souhlas a následně provést plánovanou stavební akci. Vaše stanovisko bude sloužit pro vydání</w:t>
      </w:r>
      <w:r w:rsidR="00E31124">
        <w:rPr>
          <w:b/>
        </w:rPr>
        <w:t xml:space="preserve"> rozhodnutí o umístění stavby</w:t>
      </w:r>
      <w:r w:rsidR="002D203F">
        <w:rPr>
          <w:b/>
        </w:rPr>
        <w:t>.</w:t>
      </w:r>
    </w:p>
    <w:p w14:paraId="54DDD916" w14:textId="5DDDFB6E" w:rsidR="00FE4815" w:rsidRPr="004E12A7" w:rsidRDefault="00FE4815" w:rsidP="00567653">
      <w:pPr>
        <w:tabs>
          <w:tab w:val="left" w:pos="567"/>
          <w:tab w:val="left" w:pos="2694"/>
        </w:tabs>
        <w:spacing w:after="0" w:line="240" w:lineRule="auto"/>
        <w:jc w:val="both"/>
        <w:rPr>
          <w:b/>
          <w:highlight w:val="yellow"/>
        </w:rPr>
      </w:pPr>
    </w:p>
    <w:p w14:paraId="28038E05" w14:textId="7959CD8C" w:rsidR="00FE4815" w:rsidRPr="00575631" w:rsidRDefault="00575631" w:rsidP="00567653">
      <w:pPr>
        <w:tabs>
          <w:tab w:val="left" w:pos="567"/>
          <w:tab w:val="left" w:pos="2694"/>
        </w:tabs>
        <w:spacing w:after="0" w:line="240" w:lineRule="auto"/>
        <w:jc w:val="both"/>
        <w:rPr>
          <w:b/>
        </w:rPr>
      </w:pPr>
      <w:r w:rsidRPr="00575631">
        <w:rPr>
          <w:b/>
        </w:rPr>
        <w:t xml:space="preserve">Přikládám </w:t>
      </w:r>
      <w:r w:rsidR="00E31124">
        <w:rPr>
          <w:b/>
        </w:rPr>
        <w:t>průvodní zprávu, souhrnnou technickou zprávu, situační výkresy a D</w:t>
      </w:r>
      <w:r w:rsidR="0034583A">
        <w:rPr>
          <w:b/>
        </w:rPr>
        <w:t> </w:t>
      </w:r>
      <w:r w:rsidR="00E31124">
        <w:rPr>
          <w:b/>
        </w:rPr>
        <w:t xml:space="preserve">dokumentaci.  </w:t>
      </w:r>
      <w:r w:rsidR="00FE4815" w:rsidRPr="00575631">
        <w:rPr>
          <w:b/>
        </w:rPr>
        <w:t>V případě nutnosti doplnění dalších částí projektové dokumentace mne neváhejte kontaktovat.</w:t>
      </w:r>
    </w:p>
    <w:p w14:paraId="3DCE64A0" w14:textId="77777777" w:rsidR="00567653" w:rsidRPr="004E12A7" w:rsidRDefault="00567653" w:rsidP="00567653">
      <w:pPr>
        <w:tabs>
          <w:tab w:val="left" w:pos="567"/>
          <w:tab w:val="left" w:pos="2694"/>
        </w:tabs>
        <w:spacing w:after="0" w:line="240" w:lineRule="auto"/>
        <w:jc w:val="both"/>
        <w:rPr>
          <w:highlight w:val="yellow"/>
        </w:rPr>
      </w:pPr>
    </w:p>
    <w:p w14:paraId="31F718D4" w14:textId="77777777" w:rsidR="00567653" w:rsidRPr="00575631" w:rsidRDefault="00567653" w:rsidP="00567653">
      <w:pPr>
        <w:tabs>
          <w:tab w:val="left" w:pos="567"/>
          <w:tab w:val="left" w:pos="2694"/>
        </w:tabs>
        <w:spacing w:after="0" w:line="240" w:lineRule="auto"/>
        <w:jc w:val="both"/>
      </w:pPr>
      <w:r w:rsidRPr="00575631">
        <w:t>Děkujeme za spolupráci.</w:t>
      </w:r>
    </w:p>
    <w:p w14:paraId="6F805A86" w14:textId="77777777" w:rsidR="00567653" w:rsidRPr="00575631" w:rsidRDefault="00567653" w:rsidP="00567653">
      <w:pPr>
        <w:tabs>
          <w:tab w:val="left" w:pos="567"/>
          <w:tab w:val="left" w:pos="2694"/>
        </w:tabs>
        <w:spacing w:after="0" w:line="240" w:lineRule="auto"/>
        <w:jc w:val="both"/>
      </w:pPr>
    </w:p>
    <w:p w14:paraId="2A1DBAE5" w14:textId="4CC66507" w:rsidR="00567653" w:rsidRPr="00575631" w:rsidRDefault="00567653" w:rsidP="00567653">
      <w:pPr>
        <w:tabs>
          <w:tab w:val="left" w:pos="567"/>
          <w:tab w:val="left" w:pos="1276"/>
        </w:tabs>
        <w:spacing w:after="0" w:line="240" w:lineRule="auto"/>
        <w:jc w:val="both"/>
      </w:pPr>
      <w:r w:rsidRPr="00575631">
        <w:t>Vyřizuje:</w:t>
      </w:r>
      <w:r w:rsidRPr="00575631">
        <w:tab/>
        <w:t xml:space="preserve">Ing. </w:t>
      </w:r>
      <w:r w:rsidR="002D203F">
        <w:t>Václav Kraváček</w:t>
      </w:r>
    </w:p>
    <w:p w14:paraId="5197B28A" w14:textId="640DD4ED" w:rsidR="00567653" w:rsidRPr="00575631" w:rsidRDefault="00567653" w:rsidP="00567653">
      <w:pPr>
        <w:tabs>
          <w:tab w:val="left" w:pos="1276"/>
        </w:tabs>
        <w:spacing w:after="0" w:line="240" w:lineRule="auto"/>
        <w:jc w:val="both"/>
        <w:rPr>
          <w:rFonts w:cs="Arial"/>
        </w:rPr>
      </w:pPr>
      <w:r w:rsidRPr="00575631">
        <w:tab/>
      </w:r>
      <w:r w:rsidR="002D203F">
        <w:t>kravacek</w:t>
      </w:r>
      <w:r w:rsidR="003031D3" w:rsidRPr="00575631">
        <w:t>@aquadrop.cz</w:t>
      </w:r>
      <w:r w:rsidRPr="00575631">
        <w:rPr>
          <w:rFonts w:cs="Arial"/>
        </w:rPr>
        <w:t>, +420</w:t>
      </w:r>
      <w:r w:rsidR="002D203F">
        <w:rPr>
          <w:rFonts w:cs="Arial"/>
        </w:rPr>
        <w:t> 724 285 163</w:t>
      </w:r>
    </w:p>
    <w:p w14:paraId="43A93FAF" w14:textId="77777777" w:rsidR="00567653" w:rsidRPr="00575631" w:rsidRDefault="00567653" w:rsidP="00567653">
      <w:pPr>
        <w:tabs>
          <w:tab w:val="left" w:pos="1276"/>
        </w:tabs>
        <w:spacing w:after="0" w:line="240" w:lineRule="auto"/>
        <w:jc w:val="both"/>
        <w:rPr>
          <w:rFonts w:cs="Arial"/>
        </w:rPr>
      </w:pPr>
    </w:p>
    <w:p w14:paraId="4EFCF776" w14:textId="77777777" w:rsidR="00567653" w:rsidRPr="00575631" w:rsidRDefault="00567653" w:rsidP="00567653">
      <w:pPr>
        <w:tabs>
          <w:tab w:val="left" w:pos="2835"/>
        </w:tabs>
        <w:spacing w:after="0" w:line="240" w:lineRule="auto"/>
        <w:jc w:val="both"/>
        <w:rPr>
          <w:rFonts w:cs="Arial"/>
        </w:rPr>
      </w:pPr>
      <w:r w:rsidRPr="00575631">
        <w:rPr>
          <w:rFonts w:cs="Arial"/>
        </w:rPr>
        <w:t>Korespondenční adresa:</w:t>
      </w:r>
      <w:r w:rsidRPr="00575631">
        <w:rPr>
          <w:rFonts w:cs="Arial"/>
        </w:rPr>
        <w:tab/>
        <w:t xml:space="preserve">AQUADROP </w:t>
      </w:r>
      <w:proofErr w:type="spellStart"/>
      <w:r w:rsidRPr="00575631">
        <w:rPr>
          <w:rFonts w:cs="Arial"/>
        </w:rPr>
        <w:t>s.r.o</w:t>
      </w:r>
      <w:proofErr w:type="spellEnd"/>
    </w:p>
    <w:p w14:paraId="59AE505E" w14:textId="77777777" w:rsidR="00567653" w:rsidRPr="00575631" w:rsidRDefault="00567653" w:rsidP="00567653">
      <w:pPr>
        <w:tabs>
          <w:tab w:val="left" w:pos="2835"/>
        </w:tabs>
        <w:spacing w:after="0" w:line="240" w:lineRule="auto"/>
        <w:jc w:val="both"/>
        <w:rPr>
          <w:rFonts w:cs="Arial"/>
        </w:rPr>
      </w:pPr>
      <w:r w:rsidRPr="00575631">
        <w:rPr>
          <w:rFonts w:cs="Arial"/>
        </w:rPr>
        <w:tab/>
        <w:t>Sazovice 9, 763 01, Mysločovice</w:t>
      </w:r>
    </w:p>
    <w:p w14:paraId="0F4E1293" w14:textId="77777777" w:rsidR="00567653" w:rsidRPr="00575631" w:rsidRDefault="00567653" w:rsidP="00567653">
      <w:pPr>
        <w:tabs>
          <w:tab w:val="left" w:pos="2835"/>
        </w:tabs>
        <w:spacing w:after="0" w:line="240" w:lineRule="auto"/>
        <w:jc w:val="both"/>
        <w:rPr>
          <w:rFonts w:cs="Arial"/>
        </w:rPr>
      </w:pPr>
      <w:r w:rsidRPr="00575631">
        <w:rPr>
          <w:rFonts w:cs="Arial"/>
        </w:rPr>
        <w:t xml:space="preserve">Datová schránka: </w:t>
      </w:r>
      <w:r w:rsidRPr="00575631">
        <w:rPr>
          <w:rFonts w:cs="Arial"/>
        </w:rPr>
        <w:tab/>
        <w:t>3b7izjr</w:t>
      </w:r>
    </w:p>
    <w:p w14:paraId="412B3E82" w14:textId="77777777" w:rsidR="00567653" w:rsidRDefault="00567653" w:rsidP="00567653">
      <w:pPr>
        <w:tabs>
          <w:tab w:val="left" w:pos="2835"/>
        </w:tabs>
        <w:spacing w:after="0" w:line="240" w:lineRule="auto"/>
        <w:jc w:val="both"/>
        <w:rPr>
          <w:rFonts w:cs="Arial"/>
          <w:highlight w:val="yellow"/>
        </w:rPr>
      </w:pPr>
    </w:p>
    <w:p w14:paraId="181B9CD6" w14:textId="77777777" w:rsidR="00E31124" w:rsidRDefault="00E31124" w:rsidP="00567653">
      <w:pPr>
        <w:tabs>
          <w:tab w:val="left" w:pos="2835"/>
        </w:tabs>
        <w:spacing w:after="0" w:line="240" w:lineRule="auto"/>
        <w:jc w:val="both"/>
        <w:rPr>
          <w:rFonts w:cs="Arial"/>
          <w:highlight w:val="yellow"/>
        </w:rPr>
      </w:pPr>
    </w:p>
    <w:p w14:paraId="527ECDE1" w14:textId="77777777" w:rsidR="00E31124" w:rsidRPr="004E12A7" w:rsidRDefault="00E31124" w:rsidP="00567653">
      <w:pPr>
        <w:tabs>
          <w:tab w:val="left" w:pos="2835"/>
        </w:tabs>
        <w:spacing w:after="0" w:line="240" w:lineRule="auto"/>
        <w:jc w:val="both"/>
        <w:rPr>
          <w:rFonts w:cs="Arial"/>
          <w:highlight w:val="yellow"/>
        </w:rPr>
      </w:pPr>
    </w:p>
    <w:p w14:paraId="6804C516" w14:textId="0A0CDBD5" w:rsidR="006D44AB" w:rsidRDefault="002D203F" w:rsidP="00567653">
      <w:pPr>
        <w:tabs>
          <w:tab w:val="left" w:pos="2977"/>
        </w:tabs>
        <w:spacing w:after="0" w:line="240" w:lineRule="auto"/>
        <w:jc w:val="both"/>
        <w:rPr>
          <w:rFonts w:cs="Arial"/>
        </w:rPr>
      </w:pPr>
      <w:r>
        <w:rPr>
          <w:rFonts w:cs="Arial"/>
        </w:rPr>
        <w:t>V</w:t>
      </w:r>
      <w:r w:rsidR="00E31124">
        <w:rPr>
          <w:rFonts w:cs="Arial"/>
        </w:rPr>
        <w:t>e Zlíně</w:t>
      </w:r>
      <w:r w:rsidR="00567653" w:rsidRPr="00575631">
        <w:rPr>
          <w:rFonts w:cs="Arial"/>
        </w:rPr>
        <w:t xml:space="preserve"> </w:t>
      </w:r>
      <w:r w:rsidR="00E31124">
        <w:rPr>
          <w:rFonts w:cs="Arial"/>
        </w:rPr>
        <w:t>10</w:t>
      </w:r>
      <w:r w:rsidR="00567653" w:rsidRPr="00575631">
        <w:rPr>
          <w:rFonts w:cs="Arial"/>
        </w:rPr>
        <w:t xml:space="preserve">. </w:t>
      </w:r>
      <w:r w:rsidR="00E31124">
        <w:rPr>
          <w:rFonts w:cs="Arial"/>
        </w:rPr>
        <w:t>11</w:t>
      </w:r>
      <w:r w:rsidR="00567653" w:rsidRPr="00575631">
        <w:rPr>
          <w:rFonts w:cs="Arial"/>
        </w:rPr>
        <w:t>. 202</w:t>
      </w:r>
      <w:r w:rsidR="00575631" w:rsidRPr="00575631">
        <w:rPr>
          <w:rFonts w:cs="Arial"/>
        </w:rPr>
        <w:t>3</w:t>
      </w:r>
    </w:p>
    <w:sectPr w:rsidR="006D44AB" w:rsidSect="006D44AB">
      <w:headerReference w:type="default" r:id="rId8"/>
      <w:footerReference w:type="default" r:id="rId9"/>
      <w:pgSz w:w="12240" w:h="15840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16B2AE8" w14:textId="77777777" w:rsidR="002B238E" w:rsidRDefault="002B238E" w:rsidP="000C1746">
      <w:pPr>
        <w:spacing w:after="0" w:line="240" w:lineRule="auto"/>
      </w:pPr>
      <w:r>
        <w:separator/>
      </w:r>
    </w:p>
  </w:endnote>
  <w:endnote w:type="continuationSeparator" w:id="0">
    <w:p w14:paraId="3A040475" w14:textId="77777777" w:rsidR="002B238E" w:rsidRDefault="002B238E" w:rsidP="000C174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ontserrat Light">
    <w:altName w:val="Courier New"/>
    <w:charset w:val="EE"/>
    <w:family w:val="auto"/>
    <w:pitch w:val="variable"/>
    <w:sig w:usb0="2000020F" w:usb1="00000003" w:usb2="00000000" w:usb3="00000000" w:csb0="00000197" w:csb1="00000000"/>
    <w:embedRegular r:id="rId1" w:fontKey="{ED90D970-1CAA-41D9-96EA-E275F630361E}"/>
    <w:embedBold r:id="rId2" w:fontKey="{4312D000-1B37-4EC0-A60C-B57D173663D5}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3" w:fontKey="{B9DD1A94-3F8C-4DC0-89A8-ADFD8BAA80DF}"/>
    <w:embedBold r:id="rId4" w:fontKey="{5D0CB1CD-FC92-42B6-AB24-30E379A40BE3}"/>
    <w:embedItalic r:id="rId5" w:fontKey="{0DB69938-5B29-4A1F-928C-B1695F82832D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6" w:fontKey="{B50B423E-2A62-429E-8D41-352277FB741C}"/>
    <w:embedBold r:id="rId7" w:fontKey="{72EB72FB-960E-4438-B94B-992A9ED82462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69F8F7C" w14:textId="77777777" w:rsidR="00C023BD" w:rsidRDefault="003402D1">
    <w:pPr>
      <w:pStyle w:val="Zpat"/>
    </w:pPr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64384" behindDoc="0" locked="0" layoutInCell="1" allowOverlap="1" wp14:anchorId="63FC289D" wp14:editId="5FC61E8F">
              <wp:simplePos x="0" y="0"/>
              <wp:positionH relativeFrom="column">
                <wp:posOffset>-449589</wp:posOffset>
              </wp:positionH>
              <wp:positionV relativeFrom="paragraph">
                <wp:posOffset>-81280</wp:posOffset>
              </wp:positionV>
              <wp:extent cx="4801235" cy="197485"/>
              <wp:effectExtent l="2540" t="4445" r="0" b="0"/>
              <wp:wrapNone/>
              <wp:docPr id="9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801235" cy="19748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852F20B" w14:textId="77777777" w:rsidR="00C023BD" w:rsidRPr="00C3563C" w:rsidRDefault="00C023BD" w:rsidP="00C3563C">
                          <w:pPr>
                            <w:rPr>
                              <w:noProof/>
                              <w:sz w:val="12"/>
                              <w:szCs w:val="12"/>
                            </w:rPr>
                          </w:pPr>
                          <w:r w:rsidRPr="00C3563C">
                            <w:rPr>
                              <w:noProof/>
                              <w:sz w:val="12"/>
                              <w:szCs w:val="12"/>
                            </w:rPr>
                            <w:t>Společnost je zapsána v obchodním rejstříku vedeném u Krajského soudu v Brně, oddíl C, vložka číslo 108080.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3FC289D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margin-left:-35.4pt;margin-top:-6.4pt;width:378.05pt;height:15.5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" stroked="f">
              <v:textbox>
                <w:txbxContent>
                  <w:p w14:paraId="7852F20B" w14:textId="77777777" w:rsidR="00C023BD" w:rsidRPr="00C3563C" w:rsidRDefault="00C023BD" w:rsidP="00C3563C">
                    <w:pPr>
                      <w:rPr>
                        <w:noProof/>
                        <w:sz w:val="12"/>
                        <w:szCs w:val="12"/>
                      </w:rPr>
                    </w:pPr>
                    <w:r w:rsidRPr="00C3563C">
                      <w:rPr>
                        <w:noProof/>
                        <w:sz w:val="12"/>
                        <w:szCs w:val="12"/>
                      </w:rPr>
                      <w:t>Společnost je zapsána v obchodním rejstříku vedeném u Krajského soudu v Brně, oddíl C, vložka číslo 108080.</w:t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A09D867" w14:textId="77777777" w:rsidR="002B238E" w:rsidRDefault="002B238E" w:rsidP="000C1746">
      <w:pPr>
        <w:spacing w:after="0" w:line="240" w:lineRule="auto"/>
      </w:pPr>
      <w:r>
        <w:separator/>
      </w:r>
    </w:p>
  </w:footnote>
  <w:footnote w:type="continuationSeparator" w:id="0">
    <w:p w14:paraId="0094AA22" w14:textId="77777777" w:rsidR="002B238E" w:rsidRDefault="002B238E" w:rsidP="000C174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6A58CD4" w14:textId="77777777" w:rsidR="00C023BD" w:rsidRDefault="003402D1" w:rsidP="000C1746">
    <w:pPr>
      <w:pStyle w:val="Zhlav"/>
    </w:pPr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1A5E3048" wp14:editId="2A6F029D">
              <wp:simplePos x="0" y="0"/>
              <wp:positionH relativeFrom="column">
                <wp:posOffset>1748155</wp:posOffset>
              </wp:positionH>
              <wp:positionV relativeFrom="paragraph">
                <wp:posOffset>116840</wp:posOffset>
              </wp:positionV>
              <wp:extent cx="3916680" cy="587375"/>
              <wp:effectExtent l="0" t="2540" r="2540" b="635"/>
              <wp:wrapNone/>
              <wp:docPr id="10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916680" cy="5873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0CC83AC" w14:textId="77777777" w:rsidR="00C023BD" w:rsidRPr="00C3563C" w:rsidRDefault="00C023BD" w:rsidP="00C3563C">
                          <w:pPr>
                            <w:spacing w:after="0" w:line="240" w:lineRule="auto"/>
                            <w:rPr>
                              <w:sz w:val="14"/>
                              <w:szCs w:val="14"/>
                            </w:rPr>
                          </w:pPr>
                          <w:r w:rsidRPr="00C3563C">
                            <w:rPr>
                              <w:sz w:val="14"/>
                              <w:szCs w:val="14"/>
                            </w:rPr>
                            <w:t>AQUADROP, s.r.o.</w:t>
                          </w:r>
                          <w:r w:rsidRPr="00C3563C">
                            <w:rPr>
                              <w:sz w:val="14"/>
                              <w:szCs w:val="14"/>
                            </w:rPr>
                            <w:tab/>
                          </w:r>
                          <w:r w:rsidRPr="00C3563C">
                            <w:rPr>
                              <w:sz w:val="14"/>
                              <w:szCs w:val="14"/>
                            </w:rPr>
                            <w:tab/>
                          </w:r>
                          <w:r w:rsidRPr="00C3563C">
                            <w:rPr>
                              <w:sz w:val="14"/>
                              <w:szCs w:val="14"/>
                            </w:rPr>
                            <w:tab/>
                          </w:r>
                          <w:r w:rsidRPr="00C3563C">
                            <w:rPr>
                              <w:sz w:val="14"/>
                              <w:szCs w:val="14"/>
                            </w:rPr>
                            <w:tab/>
                          </w:r>
                          <w:r w:rsidRPr="00C3563C">
                            <w:rPr>
                              <w:sz w:val="14"/>
                              <w:szCs w:val="14"/>
                            </w:rPr>
                            <w:tab/>
                            <w:t>IČ: 07419023</w:t>
                          </w:r>
                        </w:p>
                        <w:p w14:paraId="20E45885" w14:textId="77777777" w:rsidR="00C023BD" w:rsidRPr="00C3563C" w:rsidRDefault="00C023BD" w:rsidP="00C3563C">
                          <w:pPr>
                            <w:spacing w:after="0" w:line="240" w:lineRule="auto"/>
                            <w:rPr>
                              <w:sz w:val="14"/>
                              <w:szCs w:val="14"/>
                            </w:rPr>
                          </w:pPr>
                          <w:r w:rsidRPr="00C3563C">
                            <w:rPr>
                              <w:sz w:val="14"/>
                              <w:szCs w:val="14"/>
                            </w:rPr>
                            <w:t>Sazovice 9, 763 01 Mysločovice</w:t>
                          </w:r>
                          <w:r w:rsidRPr="00C3563C">
                            <w:rPr>
                              <w:sz w:val="14"/>
                              <w:szCs w:val="14"/>
                            </w:rPr>
                            <w:tab/>
                          </w:r>
                          <w:r w:rsidRPr="00C3563C">
                            <w:rPr>
                              <w:sz w:val="14"/>
                              <w:szCs w:val="14"/>
                            </w:rPr>
                            <w:tab/>
                          </w:r>
                          <w:r w:rsidRPr="00C3563C">
                            <w:rPr>
                              <w:sz w:val="14"/>
                              <w:szCs w:val="14"/>
                            </w:rPr>
                            <w:tab/>
                          </w:r>
                          <w:r>
                            <w:rPr>
                              <w:sz w:val="14"/>
                              <w:szCs w:val="14"/>
                            </w:rPr>
                            <w:tab/>
                          </w:r>
                          <w:r w:rsidRPr="00C3563C">
                            <w:rPr>
                              <w:sz w:val="14"/>
                              <w:szCs w:val="14"/>
                            </w:rPr>
                            <w:t>DIČ: CZ07419023</w:t>
                          </w:r>
                        </w:p>
                        <w:p w14:paraId="7324A388" w14:textId="77777777" w:rsidR="00C023BD" w:rsidRPr="00C3563C" w:rsidRDefault="00C023BD" w:rsidP="00C3563C">
                          <w:pPr>
                            <w:spacing w:after="0" w:line="240" w:lineRule="auto"/>
                            <w:rPr>
                              <w:sz w:val="14"/>
                              <w:szCs w:val="14"/>
                            </w:rPr>
                          </w:pPr>
                          <w:r w:rsidRPr="00C3563C">
                            <w:rPr>
                              <w:sz w:val="14"/>
                              <w:szCs w:val="14"/>
                            </w:rPr>
                            <w:t>www.aquadrop.cz</w:t>
                          </w:r>
                          <w:r w:rsidRPr="00C3563C">
                            <w:rPr>
                              <w:sz w:val="14"/>
                              <w:szCs w:val="14"/>
                            </w:rPr>
                            <w:tab/>
                          </w:r>
                          <w:r w:rsidRPr="00C3563C">
                            <w:rPr>
                              <w:sz w:val="14"/>
                              <w:szCs w:val="14"/>
                            </w:rPr>
                            <w:tab/>
                          </w:r>
                          <w:r w:rsidRPr="00C3563C">
                            <w:rPr>
                              <w:sz w:val="14"/>
                              <w:szCs w:val="14"/>
                            </w:rPr>
                            <w:tab/>
                          </w:r>
                          <w:r w:rsidRPr="00C3563C">
                            <w:rPr>
                              <w:sz w:val="14"/>
                              <w:szCs w:val="14"/>
                            </w:rPr>
                            <w:tab/>
                          </w:r>
                          <w:r w:rsidRPr="00C3563C">
                            <w:rPr>
                              <w:sz w:val="14"/>
                              <w:szCs w:val="14"/>
                            </w:rPr>
                            <w:tab/>
                            <w:t>Jsme plátci DPH.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A5E3048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137.65pt;margin-top:9.2pt;width:308.4pt;height:46.2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" stroked="f">
              <v:textbox>
                <w:txbxContent>
                  <w:p w14:paraId="60CC83AC" w14:textId="77777777" w:rsidR="00C023BD" w:rsidRPr="00C3563C" w:rsidRDefault="00C023BD" w:rsidP="00C3563C">
                    <w:pPr>
                      <w:spacing w:after="0" w:line="240" w:lineRule="auto"/>
                      <w:rPr>
                        <w:sz w:val="14"/>
                        <w:szCs w:val="14"/>
                      </w:rPr>
                    </w:pPr>
                    <w:r w:rsidRPr="00C3563C">
                      <w:rPr>
                        <w:sz w:val="14"/>
                        <w:szCs w:val="14"/>
                      </w:rPr>
                      <w:t>AQUADROP, s.r.o.</w:t>
                    </w:r>
                    <w:r w:rsidRPr="00C3563C">
                      <w:rPr>
                        <w:sz w:val="14"/>
                        <w:szCs w:val="14"/>
                      </w:rPr>
                      <w:tab/>
                    </w:r>
                    <w:r w:rsidRPr="00C3563C">
                      <w:rPr>
                        <w:sz w:val="14"/>
                        <w:szCs w:val="14"/>
                      </w:rPr>
                      <w:tab/>
                    </w:r>
                    <w:r w:rsidRPr="00C3563C">
                      <w:rPr>
                        <w:sz w:val="14"/>
                        <w:szCs w:val="14"/>
                      </w:rPr>
                      <w:tab/>
                    </w:r>
                    <w:r w:rsidRPr="00C3563C">
                      <w:rPr>
                        <w:sz w:val="14"/>
                        <w:szCs w:val="14"/>
                      </w:rPr>
                      <w:tab/>
                    </w:r>
                    <w:r w:rsidRPr="00C3563C">
                      <w:rPr>
                        <w:sz w:val="14"/>
                        <w:szCs w:val="14"/>
                      </w:rPr>
                      <w:tab/>
                      <w:t>IČ: 07419023</w:t>
                    </w:r>
                  </w:p>
                  <w:p w14:paraId="20E45885" w14:textId="77777777" w:rsidR="00C023BD" w:rsidRPr="00C3563C" w:rsidRDefault="00C023BD" w:rsidP="00C3563C">
                    <w:pPr>
                      <w:spacing w:after="0" w:line="240" w:lineRule="auto"/>
                      <w:rPr>
                        <w:sz w:val="14"/>
                        <w:szCs w:val="14"/>
                      </w:rPr>
                    </w:pPr>
                    <w:r w:rsidRPr="00C3563C">
                      <w:rPr>
                        <w:sz w:val="14"/>
                        <w:szCs w:val="14"/>
                      </w:rPr>
                      <w:t>Sazovice 9, 763 01 Mysločovice</w:t>
                    </w:r>
                    <w:r w:rsidRPr="00C3563C">
                      <w:rPr>
                        <w:sz w:val="14"/>
                        <w:szCs w:val="14"/>
                      </w:rPr>
                      <w:tab/>
                    </w:r>
                    <w:r w:rsidRPr="00C3563C">
                      <w:rPr>
                        <w:sz w:val="14"/>
                        <w:szCs w:val="14"/>
                      </w:rPr>
                      <w:tab/>
                    </w:r>
                    <w:r w:rsidRPr="00C3563C">
                      <w:rPr>
                        <w:sz w:val="14"/>
                        <w:szCs w:val="14"/>
                      </w:rPr>
                      <w:tab/>
                    </w:r>
                    <w:r>
                      <w:rPr>
                        <w:sz w:val="14"/>
                        <w:szCs w:val="14"/>
                      </w:rPr>
                      <w:tab/>
                    </w:r>
                    <w:r w:rsidRPr="00C3563C">
                      <w:rPr>
                        <w:sz w:val="14"/>
                        <w:szCs w:val="14"/>
                      </w:rPr>
                      <w:t>DIČ: CZ07419023</w:t>
                    </w:r>
                  </w:p>
                  <w:p w14:paraId="7324A388" w14:textId="77777777" w:rsidR="00C023BD" w:rsidRPr="00C3563C" w:rsidRDefault="00C023BD" w:rsidP="00C3563C">
                    <w:pPr>
                      <w:spacing w:after="0" w:line="240" w:lineRule="auto"/>
                      <w:rPr>
                        <w:sz w:val="14"/>
                        <w:szCs w:val="14"/>
                      </w:rPr>
                    </w:pPr>
                    <w:r w:rsidRPr="00C3563C">
                      <w:rPr>
                        <w:sz w:val="14"/>
                        <w:szCs w:val="14"/>
                      </w:rPr>
                      <w:t>www.aquadrop.cz</w:t>
                    </w:r>
                    <w:r w:rsidRPr="00C3563C">
                      <w:rPr>
                        <w:sz w:val="14"/>
                        <w:szCs w:val="14"/>
                      </w:rPr>
                      <w:tab/>
                    </w:r>
                    <w:r w:rsidRPr="00C3563C">
                      <w:rPr>
                        <w:sz w:val="14"/>
                        <w:szCs w:val="14"/>
                      </w:rPr>
                      <w:tab/>
                    </w:r>
                    <w:r w:rsidRPr="00C3563C">
                      <w:rPr>
                        <w:sz w:val="14"/>
                        <w:szCs w:val="14"/>
                      </w:rPr>
                      <w:tab/>
                    </w:r>
                    <w:r w:rsidRPr="00C3563C">
                      <w:rPr>
                        <w:sz w:val="14"/>
                        <w:szCs w:val="14"/>
                      </w:rPr>
                      <w:tab/>
                    </w:r>
                    <w:r w:rsidRPr="00C3563C">
                      <w:rPr>
                        <w:sz w:val="14"/>
                        <w:szCs w:val="14"/>
                      </w:rPr>
                      <w:tab/>
                      <w:t>Jsme plátci DPH.</w:t>
                    </w:r>
                  </w:p>
                </w:txbxContent>
              </v:textbox>
            </v:shape>
          </w:pict>
        </mc:Fallback>
      </mc:AlternateContent>
    </w:r>
  </w:p>
  <w:p w14:paraId="48189F1F" w14:textId="77777777" w:rsidR="00C023BD" w:rsidRDefault="00C023BD" w:rsidP="000C1746">
    <w:pPr>
      <w:pStyle w:val="Zhlav"/>
    </w:pPr>
    <w:r>
      <w:rPr>
        <w:noProof/>
        <w:lang w:eastAsia="cs-CZ"/>
      </w:rPr>
      <w:drawing>
        <wp:anchor distT="0" distB="0" distL="114300" distR="114300" simplePos="0" relativeHeight="251659264" behindDoc="0" locked="0" layoutInCell="1" allowOverlap="1" wp14:anchorId="7FC40D4F" wp14:editId="1F3F8C75">
          <wp:simplePos x="0" y="0"/>
          <wp:positionH relativeFrom="column">
            <wp:posOffset>-635</wp:posOffset>
          </wp:positionH>
          <wp:positionV relativeFrom="paragraph">
            <wp:posOffset>0</wp:posOffset>
          </wp:positionV>
          <wp:extent cx="2134870" cy="347980"/>
          <wp:effectExtent l="19050" t="0" r="0" b="0"/>
          <wp:wrapTopAndBottom/>
          <wp:docPr id="8" name="obrázek 4" descr="D:\work\Aquadrop\logo-aquadrop\head-A3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D:\work\Aquadrop\logo-aquadrop\head-A3.pn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 r="54994"/>
                  <a:stretch>
                    <a:fillRect/>
                  </a:stretch>
                </pic:blipFill>
                <pic:spPr bwMode="auto">
                  <a:xfrm>
                    <a:off x="0" y="0"/>
                    <a:ext cx="2134870" cy="34798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p w14:paraId="739D36B5" w14:textId="77777777" w:rsidR="00C023BD" w:rsidRDefault="00C023BD" w:rsidP="000C1746">
    <w:pPr>
      <w:pStyle w:val="Zhlav"/>
    </w:pPr>
  </w:p>
  <w:p w14:paraId="7148C4C6" w14:textId="77777777" w:rsidR="00C023BD" w:rsidRDefault="00C023BD" w:rsidP="000C1746">
    <w:pPr>
      <w:pStyle w:val="Zhlav"/>
    </w:pPr>
  </w:p>
  <w:p w14:paraId="0FB1C60F" w14:textId="77777777" w:rsidR="00C023BD" w:rsidRDefault="00C023BD" w:rsidP="000C1746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805526"/>
    <w:multiLevelType w:val="hybridMultilevel"/>
    <w:tmpl w:val="BF6AE63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8DB37F3"/>
    <w:multiLevelType w:val="hybridMultilevel"/>
    <w:tmpl w:val="63505966"/>
    <w:lvl w:ilvl="0" w:tplc="30AA5870">
      <w:start w:val="1"/>
      <w:numFmt w:val="bullet"/>
      <w:lvlText w:val=""/>
      <w:lvlJc w:val="left"/>
      <w:pPr>
        <w:ind w:left="720" w:hanging="360"/>
      </w:pPr>
      <w:rPr>
        <w:rFonts w:ascii="Montserrat Light" w:hAnsi="Montserrat Light" w:hint="default"/>
        <w:color w:val="006FB1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63179E0"/>
    <w:multiLevelType w:val="hybridMultilevel"/>
    <w:tmpl w:val="CE2A9AB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5BF3AA8"/>
    <w:multiLevelType w:val="hybridMultilevel"/>
    <w:tmpl w:val="2390A41C"/>
    <w:lvl w:ilvl="0" w:tplc="0405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55C416E6"/>
    <w:multiLevelType w:val="hybridMultilevel"/>
    <w:tmpl w:val="6EF8B75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0361F10"/>
    <w:multiLevelType w:val="hybridMultilevel"/>
    <w:tmpl w:val="53EE2EF0"/>
    <w:lvl w:ilvl="0" w:tplc="63DED1DA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2F978AA"/>
    <w:multiLevelType w:val="hybridMultilevel"/>
    <w:tmpl w:val="AA5ADB86"/>
    <w:lvl w:ilvl="0" w:tplc="A86CAE3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06FB1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9145177"/>
    <w:multiLevelType w:val="hybridMultilevel"/>
    <w:tmpl w:val="2872F934"/>
    <w:lvl w:ilvl="0" w:tplc="FFFFFFFF">
      <w:start w:val="2"/>
      <w:numFmt w:val="decimal"/>
      <w:lvlText w:val="%1."/>
      <w:lvlJc w:val="left"/>
      <w:pPr>
        <w:tabs>
          <w:tab w:val="num" w:pos="644"/>
        </w:tabs>
        <w:ind w:left="644" w:hanging="360"/>
      </w:pPr>
      <w:rPr>
        <w:rFonts w:hint="default"/>
        <w:u w:val="none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 w15:restartNumberingAfterBreak="0">
    <w:nsid w:val="7CFB1004"/>
    <w:multiLevelType w:val="hybridMultilevel"/>
    <w:tmpl w:val="EEC81274"/>
    <w:lvl w:ilvl="0" w:tplc="C2ACCD6A">
      <w:start w:val="3"/>
      <w:numFmt w:val="bullet"/>
      <w:lvlText w:val="-"/>
      <w:lvlJc w:val="left"/>
      <w:pPr>
        <w:ind w:left="720" w:hanging="360"/>
      </w:pPr>
      <w:rPr>
        <w:rFonts w:ascii="Calibri" w:eastAsia="Times New Roman" w:hAnsi="Calibri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E54377C"/>
    <w:multiLevelType w:val="hybridMultilevel"/>
    <w:tmpl w:val="095EB76A"/>
    <w:lvl w:ilvl="0" w:tplc="544C7196">
      <w:start w:val="7"/>
      <w:numFmt w:val="bullet"/>
      <w:lvlText w:val="-"/>
      <w:lvlJc w:val="left"/>
      <w:pPr>
        <w:ind w:left="720" w:hanging="360"/>
      </w:pPr>
      <w:rPr>
        <w:rFonts w:ascii="Calibri" w:eastAsia="Times New Roman" w:hAnsi="Calibri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397974551">
    <w:abstractNumId w:val="1"/>
  </w:num>
  <w:num w:numId="2" w16cid:durableId="543106545">
    <w:abstractNumId w:val="6"/>
  </w:num>
  <w:num w:numId="3" w16cid:durableId="1244536361">
    <w:abstractNumId w:val="7"/>
  </w:num>
  <w:num w:numId="4" w16cid:durableId="918443863">
    <w:abstractNumId w:val="9"/>
  </w:num>
  <w:num w:numId="5" w16cid:durableId="1363896273">
    <w:abstractNumId w:val="2"/>
  </w:num>
  <w:num w:numId="6" w16cid:durableId="1259217699">
    <w:abstractNumId w:val="8"/>
  </w:num>
  <w:num w:numId="7" w16cid:durableId="153646926">
    <w:abstractNumId w:val="5"/>
  </w:num>
  <w:num w:numId="8" w16cid:durableId="1029451284">
    <w:abstractNumId w:val="3"/>
  </w:num>
  <w:num w:numId="9" w16cid:durableId="130753356">
    <w:abstractNumId w:val="0"/>
  </w:num>
  <w:num w:numId="10" w16cid:durableId="448279632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embedTrueTypeFonts/>
  <w:proofState w:spelling="clean" w:grammar="clean"/>
  <w:defaultTabStop w:val="720"/>
  <w:hyphenationZone w:val="425"/>
  <w:characterSpacingControl w:val="doNotCompress"/>
  <w:hdrShapeDefaults>
    <o:shapedefaults v:ext="edit" spidmax="4300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C1746"/>
    <w:rsid w:val="00012907"/>
    <w:rsid w:val="00026672"/>
    <w:rsid w:val="00056AAC"/>
    <w:rsid w:val="000658F5"/>
    <w:rsid w:val="000B468A"/>
    <w:rsid w:val="000C1746"/>
    <w:rsid w:val="000C6172"/>
    <w:rsid w:val="00105C36"/>
    <w:rsid w:val="00113475"/>
    <w:rsid w:val="001301E1"/>
    <w:rsid w:val="00151AC8"/>
    <w:rsid w:val="00162762"/>
    <w:rsid w:val="001629F4"/>
    <w:rsid w:val="001710BD"/>
    <w:rsid w:val="00172D2B"/>
    <w:rsid w:val="00183ACA"/>
    <w:rsid w:val="0018427C"/>
    <w:rsid w:val="001A555E"/>
    <w:rsid w:val="001B45F9"/>
    <w:rsid w:val="001B5DF3"/>
    <w:rsid w:val="001D072A"/>
    <w:rsid w:val="00202BF3"/>
    <w:rsid w:val="00211C9D"/>
    <w:rsid w:val="00225CC3"/>
    <w:rsid w:val="00242B6B"/>
    <w:rsid w:val="002511DE"/>
    <w:rsid w:val="002605E7"/>
    <w:rsid w:val="0026086A"/>
    <w:rsid w:val="00262436"/>
    <w:rsid w:val="00264E8F"/>
    <w:rsid w:val="0026686B"/>
    <w:rsid w:val="002672FF"/>
    <w:rsid w:val="00275E4F"/>
    <w:rsid w:val="002A371C"/>
    <w:rsid w:val="002B238E"/>
    <w:rsid w:val="002D203F"/>
    <w:rsid w:val="002E0584"/>
    <w:rsid w:val="002E38CC"/>
    <w:rsid w:val="002E4D66"/>
    <w:rsid w:val="003031D3"/>
    <w:rsid w:val="003035C0"/>
    <w:rsid w:val="00313D99"/>
    <w:rsid w:val="00332991"/>
    <w:rsid w:val="003402D1"/>
    <w:rsid w:val="00341DBF"/>
    <w:rsid w:val="0034583A"/>
    <w:rsid w:val="003828BF"/>
    <w:rsid w:val="00383E72"/>
    <w:rsid w:val="003B179F"/>
    <w:rsid w:val="003B4F3B"/>
    <w:rsid w:val="003B6419"/>
    <w:rsid w:val="003C532A"/>
    <w:rsid w:val="003C714E"/>
    <w:rsid w:val="003D3B12"/>
    <w:rsid w:val="003D3DF5"/>
    <w:rsid w:val="003E5DC5"/>
    <w:rsid w:val="003F3AEB"/>
    <w:rsid w:val="003F3CFA"/>
    <w:rsid w:val="003F660C"/>
    <w:rsid w:val="00442EAF"/>
    <w:rsid w:val="00463A97"/>
    <w:rsid w:val="0047711A"/>
    <w:rsid w:val="004E12A7"/>
    <w:rsid w:val="005038A3"/>
    <w:rsid w:val="005056D2"/>
    <w:rsid w:val="00527CCD"/>
    <w:rsid w:val="00554D68"/>
    <w:rsid w:val="00561416"/>
    <w:rsid w:val="005659BF"/>
    <w:rsid w:val="00567653"/>
    <w:rsid w:val="00575631"/>
    <w:rsid w:val="005C51B1"/>
    <w:rsid w:val="005D1A8B"/>
    <w:rsid w:val="005F0B3A"/>
    <w:rsid w:val="005F3550"/>
    <w:rsid w:val="00623650"/>
    <w:rsid w:val="00625E22"/>
    <w:rsid w:val="00696B28"/>
    <w:rsid w:val="00696E68"/>
    <w:rsid w:val="006B1B9C"/>
    <w:rsid w:val="006D44AB"/>
    <w:rsid w:val="006D4DE1"/>
    <w:rsid w:val="00715A66"/>
    <w:rsid w:val="00731A7F"/>
    <w:rsid w:val="007442D6"/>
    <w:rsid w:val="00746609"/>
    <w:rsid w:val="00752180"/>
    <w:rsid w:val="007810CE"/>
    <w:rsid w:val="00793EF3"/>
    <w:rsid w:val="007B4CDA"/>
    <w:rsid w:val="007C1FEA"/>
    <w:rsid w:val="007D2B51"/>
    <w:rsid w:val="007E3DA3"/>
    <w:rsid w:val="007E4225"/>
    <w:rsid w:val="007E6244"/>
    <w:rsid w:val="007F445F"/>
    <w:rsid w:val="007F52B3"/>
    <w:rsid w:val="00812E22"/>
    <w:rsid w:val="00815E9B"/>
    <w:rsid w:val="008238FB"/>
    <w:rsid w:val="00832DBE"/>
    <w:rsid w:val="008516FD"/>
    <w:rsid w:val="00893BD4"/>
    <w:rsid w:val="008A0CB4"/>
    <w:rsid w:val="008A1CEE"/>
    <w:rsid w:val="008B0E96"/>
    <w:rsid w:val="008D0839"/>
    <w:rsid w:val="00923EA0"/>
    <w:rsid w:val="00942271"/>
    <w:rsid w:val="00943503"/>
    <w:rsid w:val="0099294B"/>
    <w:rsid w:val="009A6D25"/>
    <w:rsid w:val="009B2A73"/>
    <w:rsid w:val="009D4CA8"/>
    <w:rsid w:val="00A1395E"/>
    <w:rsid w:val="00A47396"/>
    <w:rsid w:val="00A82175"/>
    <w:rsid w:val="00A83499"/>
    <w:rsid w:val="00A84692"/>
    <w:rsid w:val="00AB4788"/>
    <w:rsid w:val="00B174E4"/>
    <w:rsid w:val="00B74FCB"/>
    <w:rsid w:val="00BA423B"/>
    <w:rsid w:val="00C023BD"/>
    <w:rsid w:val="00C16070"/>
    <w:rsid w:val="00C3563C"/>
    <w:rsid w:val="00C40308"/>
    <w:rsid w:val="00C413D6"/>
    <w:rsid w:val="00C45A9B"/>
    <w:rsid w:val="00C9651C"/>
    <w:rsid w:val="00C972ED"/>
    <w:rsid w:val="00CA0D01"/>
    <w:rsid w:val="00CA4872"/>
    <w:rsid w:val="00CD4C8F"/>
    <w:rsid w:val="00CF594D"/>
    <w:rsid w:val="00D43068"/>
    <w:rsid w:val="00D71EA0"/>
    <w:rsid w:val="00DB0E7A"/>
    <w:rsid w:val="00DB5092"/>
    <w:rsid w:val="00DD787B"/>
    <w:rsid w:val="00DE68CA"/>
    <w:rsid w:val="00E31124"/>
    <w:rsid w:val="00E350B7"/>
    <w:rsid w:val="00E83EAF"/>
    <w:rsid w:val="00EA6072"/>
    <w:rsid w:val="00EB1796"/>
    <w:rsid w:val="00F12F56"/>
    <w:rsid w:val="00F22E81"/>
    <w:rsid w:val="00F249B3"/>
    <w:rsid w:val="00F25552"/>
    <w:rsid w:val="00F35375"/>
    <w:rsid w:val="00F45230"/>
    <w:rsid w:val="00F822C1"/>
    <w:rsid w:val="00FE4815"/>
    <w:rsid w:val="00FE70B2"/>
    <w:rsid w:val="00FF78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3009"/>
    <o:shapelayout v:ext="edit">
      <o:idmap v:ext="edit" data="1"/>
    </o:shapelayout>
  </w:shapeDefaults>
  <w:decimalSymbol w:val=","/>
  <w:listSeparator w:val=";"/>
  <w14:docId w14:val="2EE864EF"/>
  <w15:docId w15:val="{FACB69B2-A392-4CCA-A30C-FCFB9383BBA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iPriority="0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aliases w:val="Normální A"/>
    <w:qFormat/>
    <w:rsid w:val="00C45A9B"/>
    <w:rPr>
      <w:rFonts w:ascii="Montserrat Light" w:hAnsi="Montserrat Light"/>
      <w:lang w:val="cs-CZ"/>
    </w:rPr>
  </w:style>
  <w:style w:type="paragraph" w:styleId="Nadpis1">
    <w:name w:val="heading 1"/>
    <w:aliases w:val="Nadpis 1A"/>
    <w:basedOn w:val="Normln"/>
    <w:next w:val="Normln"/>
    <w:link w:val="Nadpis1Char"/>
    <w:uiPriority w:val="9"/>
    <w:qFormat/>
    <w:rsid w:val="003E5DC5"/>
    <w:pPr>
      <w:keepNext/>
      <w:keepLines/>
      <w:spacing w:before="480" w:after="0"/>
      <w:outlineLvl w:val="0"/>
    </w:pPr>
    <w:rPr>
      <w:rFonts w:eastAsiaTheme="majorEastAsia" w:cstheme="majorBidi"/>
      <w:b/>
      <w:bCs/>
      <w:color w:val="006FB1"/>
      <w:sz w:val="36"/>
      <w:szCs w:val="28"/>
    </w:rPr>
  </w:style>
  <w:style w:type="paragraph" w:styleId="Nadpis2">
    <w:name w:val="heading 2"/>
    <w:aliases w:val="Nadpis 2A"/>
    <w:basedOn w:val="Normln"/>
    <w:next w:val="Normln"/>
    <w:link w:val="Nadpis2Char"/>
    <w:uiPriority w:val="9"/>
    <w:unhideWhenUsed/>
    <w:qFormat/>
    <w:rsid w:val="003E5DC5"/>
    <w:pPr>
      <w:keepNext/>
      <w:keepLines/>
      <w:spacing w:before="200" w:after="0"/>
      <w:outlineLvl w:val="1"/>
    </w:pPr>
    <w:rPr>
      <w:rFonts w:eastAsiaTheme="majorEastAsia" w:cstheme="majorBidi"/>
      <w:b/>
      <w:bCs/>
      <w:color w:val="006FB1"/>
      <w:sz w:val="26"/>
      <w:szCs w:val="26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rsid w:val="00F12F56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0C1746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0C1746"/>
  </w:style>
  <w:style w:type="paragraph" w:styleId="Zpat">
    <w:name w:val="footer"/>
    <w:basedOn w:val="Normln"/>
    <w:link w:val="ZpatChar"/>
    <w:uiPriority w:val="99"/>
    <w:unhideWhenUsed/>
    <w:rsid w:val="000C1746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0C1746"/>
  </w:style>
  <w:style w:type="character" w:customStyle="1" w:styleId="Nadpis1Char">
    <w:name w:val="Nadpis 1 Char"/>
    <w:aliases w:val="Nadpis 1A Char"/>
    <w:basedOn w:val="Standardnpsmoodstavce"/>
    <w:link w:val="Nadpis1"/>
    <w:uiPriority w:val="9"/>
    <w:rsid w:val="003E5DC5"/>
    <w:rPr>
      <w:rFonts w:ascii="Montserrat Light" w:eastAsiaTheme="majorEastAsia" w:hAnsi="Montserrat Light" w:cstheme="majorBidi"/>
      <w:b/>
      <w:bCs/>
      <w:color w:val="006FB1"/>
      <w:sz w:val="36"/>
      <w:szCs w:val="28"/>
    </w:rPr>
  </w:style>
  <w:style w:type="character" w:customStyle="1" w:styleId="Nadpis2Char">
    <w:name w:val="Nadpis 2 Char"/>
    <w:aliases w:val="Nadpis 2A Char"/>
    <w:basedOn w:val="Standardnpsmoodstavce"/>
    <w:link w:val="Nadpis2"/>
    <w:uiPriority w:val="9"/>
    <w:rsid w:val="003E5DC5"/>
    <w:rPr>
      <w:rFonts w:ascii="Montserrat Light" w:eastAsiaTheme="majorEastAsia" w:hAnsi="Montserrat Light" w:cstheme="majorBidi"/>
      <w:b/>
      <w:bCs/>
      <w:color w:val="006FB1"/>
      <w:sz w:val="26"/>
      <w:szCs w:val="26"/>
    </w:rPr>
  </w:style>
  <w:style w:type="table" w:styleId="Mkatabulky">
    <w:name w:val="Table Grid"/>
    <w:basedOn w:val="Normlntabulka"/>
    <w:uiPriority w:val="59"/>
    <w:rsid w:val="006D4DE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stavecseseznamem">
    <w:name w:val="List Paragraph"/>
    <w:basedOn w:val="Normln"/>
    <w:uiPriority w:val="34"/>
    <w:rsid w:val="006D4DE1"/>
    <w:pPr>
      <w:ind w:left="720"/>
      <w:contextualSpacing/>
    </w:pPr>
  </w:style>
  <w:style w:type="paragraph" w:styleId="Textvbloku">
    <w:name w:val="Block Text"/>
    <w:basedOn w:val="Normln"/>
    <w:rsid w:val="00F12F56"/>
    <w:pPr>
      <w:framePr w:w="4232" w:h="1426" w:hRule="exact" w:hSpace="141" w:wrap="around" w:vAnchor="text" w:hAnchor="page" w:x="6823" w:y="108"/>
      <w:spacing w:after="0" w:line="240" w:lineRule="auto"/>
      <w:ind w:left="142" w:right="119"/>
    </w:pPr>
    <w:rPr>
      <w:rFonts w:ascii="Calibri" w:eastAsia="Times New Roman" w:hAnsi="Calibri" w:cs="Times New Roman"/>
      <w:sz w:val="24"/>
      <w:szCs w:val="20"/>
      <w:lang w:eastAsia="cs-CZ"/>
    </w:rPr>
  </w:style>
  <w:style w:type="paragraph" w:styleId="Normlnweb">
    <w:name w:val="Normal (Web)"/>
    <w:basedOn w:val="Normln"/>
    <w:uiPriority w:val="99"/>
    <w:unhideWhenUsed/>
    <w:rsid w:val="00F12F56"/>
    <w:pPr>
      <w:spacing w:before="100" w:beforeAutospacing="1" w:after="100" w:afterAutospacing="1" w:line="240" w:lineRule="auto"/>
    </w:pPr>
    <w:rPr>
      <w:rFonts w:ascii="Calibri" w:eastAsia="Times New Roman" w:hAnsi="Calibri" w:cs="Times New Roman"/>
      <w:sz w:val="24"/>
      <w:szCs w:val="24"/>
      <w:lang w:eastAsia="cs-CZ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F12F56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customStyle="1" w:styleId="Zkladntext21">
    <w:name w:val="Základní text 21"/>
    <w:basedOn w:val="Normln"/>
    <w:rsid w:val="00F12F56"/>
    <w:pPr>
      <w:tabs>
        <w:tab w:val="left" w:pos="2552"/>
      </w:tabs>
      <w:spacing w:after="0" w:line="240" w:lineRule="auto"/>
    </w:pPr>
    <w:rPr>
      <w:rFonts w:ascii="Calibri" w:eastAsia="Times New Roman" w:hAnsi="Calibri" w:cs="Times New Roman"/>
      <w:i/>
      <w:szCs w:val="20"/>
      <w:lang w:eastAsia="cs-CZ"/>
    </w:rPr>
  </w:style>
  <w:style w:type="paragraph" w:styleId="Zkladntext2">
    <w:name w:val="Body Text 2"/>
    <w:basedOn w:val="Normln"/>
    <w:link w:val="Zkladntext2Char"/>
    <w:rsid w:val="00F12F56"/>
    <w:pPr>
      <w:spacing w:after="0" w:line="240" w:lineRule="auto"/>
      <w:jc w:val="both"/>
      <w:outlineLvl w:val="0"/>
    </w:pPr>
    <w:rPr>
      <w:rFonts w:ascii="Calibri" w:eastAsia="Times New Roman" w:hAnsi="Calibri" w:cs="Times New Roman"/>
      <w:sz w:val="24"/>
      <w:szCs w:val="20"/>
      <w:lang w:eastAsia="cs-CZ"/>
    </w:rPr>
  </w:style>
  <w:style w:type="character" w:customStyle="1" w:styleId="Zkladntext2Char">
    <w:name w:val="Základní text 2 Char"/>
    <w:basedOn w:val="Standardnpsmoodstavce"/>
    <w:link w:val="Zkladntext2"/>
    <w:rsid w:val="00F12F56"/>
    <w:rPr>
      <w:rFonts w:ascii="Calibri" w:eastAsia="Times New Roman" w:hAnsi="Calibri" w:cs="Times New Roman"/>
      <w:sz w:val="24"/>
      <w:szCs w:val="20"/>
      <w:lang w:val="cs-CZ" w:eastAsia="cs-CZ"/>
    </w:rPr>
  </w:style>
  <w:style w:type="paragraph" w:styleId="Zkladntextodsazen2">
    <w:name w:val="Body Text Indent 2"/>
    <w:basedOn w:val="Normln"/>
    <w:link w:val="Zkladntextodsazen2Char"/>
    <w:rsid w:val="00F12F56"/>
    <w:pPr>
      <w:tabs>
        <w:tab w:val="num" w:pos="360"/>
      </w:tabs>
      <w:spacing w:after="0" w:line="240" w:lineRule="auto"/>
      <w:ind w:hanging="360"/>
      <w:jc w:val="both"/>
    </w:pPr>
    <w:rPr>
      <w:rFonts w:ascii="Calibri" w:eastAsia="Times New Roman" w:hAnsi="Calibri" w:cs="Times New Roman"/>
      <w:sz w:val="24"/>
      <w:szCs w:val="20"/>
      <w:lang w:eastAsia="cs-CZ"/>
    </w:rPr>
  </w:style>
  <w:style w:type="character" w:customStyle="1" w:styleId="Zkladntextodsazen2Char">
    <w:name w:val="Základní text odsazený 2 Char"/>
    <w:basedOn w:val="Standardnpsmoodstavce"/>
    <w:link w:val="Zkladntextodsazen2"/>
    <w:rsid w:val="00F12F56"/>
    <w:rPr>
      <w:rFonts w:ascii="Calibri" w:eastAsia="Times New Roman" w:hAnsi="Calibri" w:cs="Times New Roman"/>
      <w:sz w:val="24"/>
      <w:szCs w:val="20"/>
      <w:lang w:val="cs-CZ" w:eastAsia="cs-CZ"/>
    </w:rPr>
  </w:style>
  <w:style w:type="paragraph" w:styleId="Zkladntext">
    <w:name w:val="Body Text"/>
    <w:basedOn w:val="Normln"/>
    <w:link w:val="ZkladntextChar"/>
    <w:uiPriority w:val="99"/>
    <w:unhideWhenUsed/>
    <w:rsid w:val="008B0E96"/>
    <w:pPr>
      <w:spacing w:after="120"/>
    </w:pPr>
  </w:style>
  <w:style w:type="character" w:customStyle="1" w:styleId="ZkladntextChar">
    <w:name w:val="Základní text Char"/>
    <w:basedOn w:val="Standardnpsmoodstavce"/>
    <w:link w:val="Zkladntext"/>
    <w:uiPriority w:val="99"/>
    <w:rsid w:val="008B0E96"/>
    <w:rPr>
      <w:rFonts w:ascii="Montserrat Light" w:hAnsi="Montserrat Light"/>
    </w:rPr>
  </w:style>
  <w:style w:type="paragraph" w:styleId="Nzev">
    <w:name w:val="Title"/>
    <w:basedOn w:val="Normln"/>
    <w:link w:val="NzevChar"/>
    <w:qFormat/>
    <w:rsid w:val="008B0E96"/>
    <w:pPr>
      <w:spacing w:after="0" w:line="240" w:lineRule="auto"/>
      <w:jc w:val="center"/>
    </w:pPr>
    <w:rPr>
      <w:rFonts w:ascii="Calibri" w:eastAsia="Times New Roman" w:hAnsi="Calibri" w:cs="Times New Roman"/>
      <w:b/>
      <w:sz w:val="24"/>
      <w:szCs w:val="20"/>
      <w:lang w:eastAsia="cs-CZ"/>
    </w:rPr>
  </w:style>
  <w:style w:type="character" w:customStyle="1" w:styleId="NzevChar">
    <w:name w:val="Název Char"/>
    <w:basedOn w:val="Standardnpsmoodstavce"/>
    <w:link w:val="Nzev"/>
    <w:rsid w:val="008B0E96"/>
    <w:rPr>
      <w:rFonts w:ascii="Calibri" w:eastAsia="Times New Roman" w:hAnsi="Calibri" w:cs="Times New Roman"/>
      <w:b/>
      <w:sz w:val="24"/>
      <w:szCs w:val="20"/>
      <w:lang w:val="cs-CZ" w:eastAsia="cs-CZ"/>
    </w:rPr>
  </w:style>
  <w:style w:type="paragraph" w:customStyle="1" w:styleId="NormlnIMP">
    <w:name w:val="Normální_IMP"/>
    <w:basedOn w:val="Normln"/>
    <w:rsid w:val="008B0E96"/>
    <w:pPr>
      <w:suppressAutoHyphens/>
      <w:spacing w:after="0" w:line="228" w:lineRule="auto"/>
    </w:pPr>
    <w:rPr>
      <w:rFonts w:ascii="Calibri" w:eastAsia="Times New Roman" w:hAnsi="Calibri" w:cs="Times New Roman"/>
      <w:sz w:val="20"/>
      <w:szCs w:val="20"/>
      <w:lang w:eastAsia="ar-SA"/>
    </w:rPr>
  </w:style>
  <w:style w:type="paragraph" w:styleId="Bezmezer">
    <w:name w:val="No Spacing"/>
    <w:basedOn w:val="Normln"/>
    <w:link w:val="BezmezerChar"/>
    <w:uiPriority w:val="1"/>
    <w:qFormat/>
    <w:rsid w:val="007D2B51"/>
    <w:pPr>
      <w:spacing w:after="0" w:line="240" w:lineRule="auto"/>
    </w:pPr>
    <w:rPr>
      <w:rFonts w:ascii="Calibri" w:eastAsia="Times New Roman" w:hAnsi="Calibri" w:cs="Times New Roman"/>
      <w:lang w:val="en-US" w:bidi="en-US"/>
    </w:rPr>
  </w:style>
  <w:style w:type="character" w:customStyle="1" w:styleId="BezmezerChar">
    <w:name w:val="Bez mezer Char"/>
    <w:basedOn w:val="Standardnpsmoodstavce"/>
    <w:link w:val="Bezmezer"/>
    <w:uiPriority w:val="1"/>
    <w:rsid w:val="007D2B51"/>
    <w:rPr>
      <w:rFonts w:ascii="Calibri" w:eastAsia="Times New Roman" w:hAnsi="Calibri" w:cs="Times New Roman"/>
      <w:lang w:bidi="en-US"/>
    </w:rPr>
  </w:style>
  <w:style w:type="character" w:styleId="Hypertextovodkaz">
    <w:name w:val="Hyperlink"/>
    <w:basedOn w:val="Standardnpsmoodstavce"/>
    <w:uiPriority w:val="99"/>
    <w:unhideWhenUsed/>
    <w:rsid w:val="006D44AB"/>
    <w:rPr>
      <w:color w:val="0000FF" w:themeColor="hyperlink"/>
      <w:u w:val="single"/>
    </w:rPr>
  </w:style>
  <w:style w:type="character" w:styleId="Nevyeenzmnka">
    <w:name w:val="Unresolved Mention"/>
    <w:basedOn w:val="Standardnpsmoodstavce"/>
    <w:uiPriority w:val="99"/>
    <w:semiHidden/>
    <w:unhideWhenUsed/>
    <w:rsid w:val="006D44A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677459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hyperlink" Target="https://nahlizenidokn.cuzk.cz/VyberKatastrInfo.aspx?encrypted=NAHL~fHVjOLW26A_2AGs6DI1b_36TkKjF-lGEy9UOchdC7VoWJ9044qBC1eIxRQUWEqL5G8HaUouMdTQq5dFCvWXu1Sath0tjwGDgzWRcf1J3NUoNKfRaNelRJF4K-C-nta5lCC08tAXDiwum9YMC7BOB4w==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</TotalTime>
  <Pages>1</Pages>
  <Words>214</Words>
  <Characters>1265</Characters>
  <Application>Microsoft Office Word</Application>
  <DocSecurity>0</DocSecurity>
  <Lines>10</Lines>
  <Paragraphs>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AQUADROP hlavičkový papír</vt:lpstr>
    </vt:vector>
  </TitlesOfParts>
  <Company>Centroprojekt Group a.s.</Company>
  <LinksUpToDate>false</LinksUpToDate>
  <CharactersWithSpaces>1477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AQUADROP hlavičkový papír</dc:title>
  <dc:creator>HodaDesign</dc:creator>
  <cp:keywords>aquadrop</cp:keywords>
  <cp:lastModifiedBy>Václav Kraváček</cp:lastModifiedBy>
  <cp:revision>12</cp:revision>
  <cp:lastPrinted>2023-06-01T11:54:00Z</cp:lastPrinted>
  <dcterms:created xsi:type="dcterms:W3CDTF">2023-06-01T11:54:00Z</dcterms:created>
  <dcterms:modified xsi:type="dcterms:W3CDTF">2023-11-14T07:58:00Z</dcterms:modified>
</cp:coreProperties>
</file>