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E8E564" w14:textId="77777777" w:rsidR="00341DBF" w:rsidRPr="008B0E96" w:rsidRDefault="00341DBF" w:rsidP="003E5DC5">
      <w:pPr>
        <w:pStyle w:val="Nadpis1"/>
      </w:pPr>
    </w:p>
    <w:p w14:paraId="16B4E0A8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274F0942" w14:textId="77777777" w:rsidR="002D696C" w:rsidRDefault="002D696C" w:rsidP="002D696C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</w:pPr>
      <w:r>
        <w:t xml:space="preserve">Ministerstvo obrany </w:t>
      </w:r>
    </w:p>
    <w:p w14:paraId="1E22EA2B" w14:textId="77777777" w:rsidR="002D696C" w:rsidRDefault="002D696C" w:rsidP="002D696C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</w:pPr>
      <w:r>
        <w:t xml:space="preserve">- Sekce ekonomická a </w:t>
      </w:r>
      <w:proofErr w:type="gramStart"/>
      <w:r>
        <w:t>majetková - OOÚZ</w:t>
      </w:r>
      <w:proofErr w:type="gramEnd"/>
      <w:r>
        <w:t xml:space="preserve"> </w:t>
      </w:r>
    </w:p>
    <w:p w14:paraId="3C7E2825" w14:textId="77777777" w:rsidR="002D696C" w:rsidRDefault="002D696C" w:rsidP="002D696C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</w:pPr>
      <w:r>
        <w:t xml:space="preserve">Svatoplukova 2687/84 </w:t>
      </w:r>
    </w:p>
    <w:p w14:paraId="4AA9EA47" w14:textId="4ED6F9F1" w:rsidR="005F0B3A" w:rsidRPr="00C9651C" w:rsidRDefault="002D696C" w:rsidP="002D696C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</w:pPr>
      <w:r>
        <w:t>662 10 Brno</w:t>
      </w:r>
      <w:r w:rsidR="005F0B3A" w:rsidRPr="00C9651C"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  <w:br/>
      </w:r>
    </w:p>
    <w:p w14:paraId="738D7092" w14:textId="77777777" w:rsidR="005F0B3A" w:rsidRPr="008B0E96" w:rsidRDefault="005F0B3A" w:rsidP="005F0B3A">
      <w:pPr>
        <w:pStyle w:val="Textvbloku"/>
        <w:framePr w:w="4588" w:h="1861" w:hRule="exact" w:wrap="around" w:x="6667" w:y="-1792"/>
      </w:pPr>
    </w:p>
    <w:p w14:paraId="341B50C4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16F650D6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0A3D5D32" w14:textId="505C75F7" w:rsidR="00E350B7" w:rsidRDefault="00C9651C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Žadatel</w:t>
      </w:r>
      <w:r w:rsidR="009D4CA8"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, investor</w:t>
      </w: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: </w:t>
      </w:r>
      <w:bookmarkStart w:id="0" w:name="_Hlk147321178"/>
      <w:r w:rsidR="00E350B7" w:rsidRP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>Město Bystřice pod Hostýnem</w:t>
      </w:r>
      <w:bookmarkEnd w:id="0"/>
      <w:r w:rsid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, </w:t>
      </w:r>
      <w:r w:rsidR="00E350B7" w:rsidRP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>Masarykovo nám. 137, 768 61 Bystřice pod Hostýnem</w:t>
      </w:r>
    </w:p>
    <w:p w14:paraId="33F10A24" w14:textId="1BEA6550" w:rsidR="00C9651C" w:rsidRPr="00893BD4" w:rsidRDefault="00C9651C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V zastoupení: AQUADROP, s.r.o.</w:t>
      </w:r>
      <w:r w:rsidR="00E31124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 </w:t>
      </w:r>
      <w:r w:rsidR="00E31124" w:rsidRPr="00E31124">
        <w:rPr>
          <w:rFonts w:ascii="Montserrat Light" w:eastAsiaTheme="minorHAnsi" w:hAnsi="Montserrat Light" w:cstheme="minorBidi"/>
          <w:i w:val="0"/>
          <w:szCs w:val="22"/>
          <w:lang w:eastAsia="en-US"/>
        </w:rPr>
        <w:t>Sazovice 9, 763 01 Mysločovice</w:t>
      </w:r>
    </w:p>
    <w:p w14:paraId="411ED5E8" w14:textId="77777777" w:rsidR="00F12F56" w:rsidRPr="00893BD4" w:rsidRDefault="00F12F56" w:rsidP="00F12F56">
      <w:pPr>
        <w:pStyle w:val="Zkladntextodsazen2"/>
        <w:pBdr>
          <w:bottom w:val="single" w:sz="4" w:space="1" w:color="auto"/>
        </w:pBdr>
        <w:ind w:firstLine="0"/>
        <w:jc w:val="left"/>
        <w:rPr>
          <w:b/>
          <w:highlight w:val="yellow"/>
        </w:rPr>
      </w:pPr>
    </w:p>
    <w:p w14:paraId="5A794EC1" w14:textId="0F48302A" w:rsidR="00F12F56" w:rsidRPr="004E12A7" w:rsidRDefault="00C9651C" w:rsidP="00893BD4">
      <w:pPr>
        <w:pStyle w:val="Zkladntextodsazen2"/>
        <w:pBdr>
          <w:bottom w:val="single" w:sz="4" w:space="1" w:color="auto"/>
        </w:pBdr>
        <w:tabs>
          <w:tab w:val="clear" w:pos="360"/>
          <w:tab w:val="left" w:pos="1134"/>
        </w:tabs>
        <w:spacing w:after="240"/>
        <w:ind w:firstLine="0"/>
        <w:jc w:val="left"/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</w:pPr>
      <w:r w:rsidRPr="004E12A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>Projekt:</w:t>
      </w:r>
      <w:r w:rsidRPr="004E12A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ab/>
      </w:r>
      <w:r w:rsidR="00E350B7" w:rsidRPr="00E350B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>HOSPODAŘENÍ SE SRÁŽKOVÝMI VODAMI NA MASARYKOVĚ NÁMĚSTÍ V BYSTŘICI POD HOSTÝNEM</w:t>
      </w:r>
    </w:p>
    <w:p w14:paraId="7810FE8F" w14:textId="1C25A25E" w:rsidR="00F12F56" w:rsidRPr="004E12A7" w:rsidRDefault="00C9651C" w:rsidP="002D203F">
      <w:pPr>
        <w:pStyle w:val="Zkladntextodsazen2"/>
        <w:pBdr>
          <w:bottom w:val="single" w:sz="4" w:space="1" w:color="auto"/>
        </w:pBdr>
        <w:tabs>
          <w:tab w:val="clear" w:pos="360"/>
          <w:tab w:val="left" w:pos="1134"/>
        </w:tabs>
        <w:ind w:left="720" w:hanging="720"/>
        <w:jc w:val="left"/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</w:pPr>
      <w:r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Věc: </w:t>
      </w:r>
      <w:r w:rsidR="009D4CA8"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ab/>
      </w:r>
      <w:r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Žádost o </w:t>
      </w:r>
      <w:r w:rsidR="002D203F" w:rsidRPr="002D203F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>vyjádření k</w:t>
      </w:r>
      <w:r w:rsidR="00E31124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 dokumentaci pro vydání </w:t>
      </w:r>
      <w:r w:rsidR="00E350B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>společného povolení</w:t>
      </w:r>
    </w:p>
    <w:p w14:paraId="3F029DAC" w14:textId="77777777" w:rsidR="00C9651C" w:rsidRPr="004E12A7" w:rsidRDefault="00C9651C" w:rsidP="00F12F56">
      <w:pPr>
        <w:pStyle w:val="Zkladntextodsazen2"/>
        <w:pBdr>
          <w:bottom w:val="single" w:sz="4" w:space="1" w:color="auto"/>
        </w:pBdr>
        <w:ind w:firstLine="0"/>
        <w:jc w:val="left"/>
        <w:rPr>
          <w:b/>
          <w:sz w:val="20"/>
          <w:highlight w:val="yellow"/>
        </w:rPr>
      </w:pPr>
    </w:p>
    <w:p w14:paraId="6267B4B6" w14:textId="77777777" w:rsidR="00F12F56" w:rsidRPr="004E12A7" w:rsidRDefault="00F12F56" w:rsidP="00F12F56">
      <w:pPr>
        <w:pStyle w:val="Zkladntextodsazen2"/>
        <w:jc w:val="left"/>
        <w:rPr>
          <w:highlight w:val="yellow"/>
        </w:rPr>
      </w:pPr>
    </w:p>
    <w:p w14:paraId="3F8C932B" w14:textId="396D9662" w:rsidR="00202BF3" w:rsidRPr="002E0584" w:rsidRDefault="00202BF3" w:rsidP="00202BF3">
      <w:pPr>
        <w:tabs>
          <w:tab w:val="left" w:pos="567"/>
          <w:tab w:val="left" w:pos="2694"/>
        </w:tabs>
        <w:spacing w:after="120" w:line="240" w:lineRule="auto"/>
        <w:jc w:val="both"/>
      </w:pPr>
      <w:r w:rsidRPr="002E0584">
        <w:t xml:space="preserve">Staveništěm je </w:t>
      </w:r>
      <w:r w:rsidR="00815E9B" w:rsidRPr="002E0584">
        <w:t xml:space="preserve">katastrální území </w:t>
      </w:r>
      <w:hyperlink r:id="rId7" w:history="1">
        <w:r w:rsidR="00E31124" w:rsidRPr="001B6E5C">
          <w:t>Bystřice pod Hostýnem [617113]</w:t>
        </w:r>
      </w:hyperlink>
    </w:p>
    <w:p w14:paraId="57FAFC01" w14:textId="620F6072" w:rsidR="00E31124" w:rsidRPr="002A0F34" w:rsidRDefault="00E31124" w:rsidP="00E31124">
      <w:pPr>
        <w:spacing w:after="120" w:line="240" w:lineRule="auto"/>
        <w:jc w:val="both"/>
      </w:pPr>
      <w:r w:rsidRPr="002A0F34">
        <w:t>Předmětem projektové dokumentace</w:t>
      </w:r>
      <w:r w:rsidR="00E350B7" w:rsidRPr="00E350B7">
        <w:t xml:space="preserve"> je úprava odvádění dešťových ze střech objektů ZŠ, ZUŠ a kostela, její jímání, pozdržení a zpětné využití.</w:t>
      </w:r>
    </w:p>
    <w:p w14:paraId="3775D08C" w14:textId="1624D5F3" w:rsidR="00567653" w:rsidRPr="00162762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</w:rPr>
      </w:pPr>
      <w:r w:rsidRPr="00162762">
        <w:rPr>
          <w:b/>
        </w:rPr>
        <w:t>Tímto Vás žádáme o prostudování zaslané dokumentace daného území a sdělení podmínek, za kterých je možno vydat souhlas a následně provést plánovanou stavební akci. Vaše stanovisko bude sloužit pro vydání</w:t>
      </w:r>
      <w:r w:rsidR="00E31124">
        <w:rPr>
          <w:b/>
        </w:rPr>
        <w:t xml:space="preserve"> rozhodnutí o umístění stavby</w:t>
      </w:r>
      <w:r w:rsidR="002D203F">
        <w:rPr>
          <w:b/>
        </w:rPr>
        <w:t>.</w:t>
      </w:r>
    </w:p>
    <w:p w14:paraId="54DDD916" w14:textId="5DDDFB6E" w:rsidR="00FE4815" w:rsidRPr="004E12A7" w:rsidRDefault="00FE4815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  <w:highlight w:val="yellow"/>
        </w:rPr>
      </w:pPr>
    </w:p>
    <w:p w14:paraId="28038E05" w14:textId="7959CD8C" w:rsidR="00FE4815" w:rsidRPr="00575631" w:rsidRDefault="00575631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</w:rPr>
      </w:pPr>
      <w:r w:rsidRPr="00575631">
        <w:rPr>
          <w:b/>
        </w:rPr>
        <w:t xml:space="preserve">Přikládám </w:t>
      </w:r>
      <w:r w:rsidR="00E31124">
        <w:rPr>
          <w:b/>
        </w:rPr>
        <w:t>průvodní zprávu, souhrnnou technickou zprávu, situační výkresy a D</w:t>
      </w:r>
      <w:r w:rsidR="0034583A">
        <w:rPr>
          <w:b/>
        </w:rPr>
        <w:t> </w:t>
      </w:r>
      <w:r w:rsidR="00E31124">
        <w:rPr>
          <w:b/>
        </w:rPr>
        <w:t xml:space="preserve">dokumentaci.  </w:t>
      </w:r>
      <w:r w:rsidR="00FE4815" w:rsidRPr="00575631">
        <w:rPr>
          <w:b/>
        </w:rPr>
        <w:t>V případě nutnosti doplnění dalších částí projektové dokumentace mne neváhejte kontaktovat.</w:t>
      </w:r>
    </w:p>
    <w:p w14:paraId="3DCE64A0" w14:textId="77777777" w:rsidR="00567653" w:rsidRPr="004E12A7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highlight w:val="yellow"/>
        </w:rPr>
      </w:pPr>
    </w:p>
    <w:p w14:paraId="31F718D4" w14:textId="77777777" w:rsidR="00567653" w:rsidRPr="00575631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</w:pPr>
      <w:r w:rsidRPr="00575631">
        <w:t>Děkujeme za spolupráci.</w:t>
      </w:r>
    </w:p>
    <w:p w14:paraId="6F805A86" w14:textId="77777777" w:rsidR="00567653" w:rsidRPr="00575631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</w:pPr>
    </w:p>
    <w:p w14:paraId="2A1DBAE5" w14:textId="4CC66507" w:rsidR="00567653" w:rsidRPr="00575631" w:rsidRDefault="00567653" w:rsidP="00567653">
      <w:pPr>
        <w:tabs>
          <w:tab w:val="left" w:pos="567"/>
          <w:tab w:val="left" w:pos="1276"/>
        </w:tabs>
        <w:spacing w:after="0" w:line="240" w:lineRule="auto"/>
        <w:jc w:val="both"/>
      </w:pPr>
      <w:r w:rsidRPr="00575631">
        <w:t>Vyřizuje:</w:t>
      </w:r>
      <w:r w:rsidRPr="00575631">
        <w:tab/>
        <w:t xml:space="preserve">Ing. </w:t>
      </w:r>
      <w:r w:rsidR="002D203F">
        <w:t>Václav Kraváček</w:t>
      </w:r>
    </w:p>
    <w:p w14:paraId="5197B28A" w14:textId="640DD4ED" w:rsidR="00567653" w:rsidRPr="00575631" w:rsidRDefault="00567653" w:rsidP="00567653">
      <w:pPr>
        <w:tabs>
          <w:tab w:val="left" w:pos="1276"/>
        </w:tabs>
        <w:spacing w:after="0" w:line="240" w:lineRule="auto"/>
        <w:jc w:val="both"/>
        <w:rPr>
          <w:rFonts w:cs="Arial"/>
        </w:rPr>
      </w:pPr>
      <w:r w:rsidRPr="00575631">
        <w:tab/>
      </w:r>
      <w:r w:rsidR="002D203F">
        <w:t>kravacek</w:t>
      </w:r>
      <w:r w:rsidR="003031D3" w:rsidRPr="00575631">
        <w:t>@aquadrop.cz</w:t>
      </w:r>
      <w:r w:rsidRPr="00575631">
        <w:rPr>
          <w:rFonts w:cs="Arial"/>
        </w:rPr>
        <w:t>, +420</w:t>
      </w:r>
      <w:r w:rsidR="002D203F">
        <w:rPr>
          <w:rFonts w:cs="Arial"/>
        </w:rPr>
        <w:t> 724 285 163</w:t>
      </w:r>
    </w:p>
    <w:p w14:paraId="43A93FAF" w14:textId="77777777" w:rsidR="00567653" w:rsidRPr="00575631" w:rsidRDefault="00567653" w:rsidP="00567653">
      <w:pPr>
        <w:tabs>
          <w:tab w:val="left" w:pos="1276"/>
        </w:tabs>
        <w:spacing w:after="0" w:line="240" w:lineRule="auto"/>
        <w:jc w:val="both"/>
        <w:rPr>
          <w:rFonts w:cs="Arial"/>
        </w:rPr>
      </w:pPr>
    </w:p>
    <w:p w14:paraId="4EFCF776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>Korespondenční adresa:</w:t>
      </w:r>
      <w:r w:rsidRPr="00575631">
        <w:rPr>
          <w:rFonts w:cs="Arial"/>
        </w:rPr>
        <w:tab/>
        <w:t xml:space="preserve">AQUADROP </w:t>
      </w:r>
      <w:proofErr w:type="spellStart"/>
      <w:r w:rsidRPr="00575631">
        <w:rPr>
          <w:rFonts w:cs="Arial"/>
        </w:rPr>
        <w:t>s.r.o</w:t>
      </w:r>
      <w:proofErr w:type="spellEnd"/>
    </w:p>
    <w:p w14:paraId="59AE505E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ab/>
        <w:t>Sazovice 9, 763 01, Mysločovice</w:t>
      </w:r>
    </w:p>
    <w:p w14:paraId="0F4E1293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 xml:space="preserve">Datová schránka: </w:t>
      </w:r>
      <w:r w:rsidRPr="00575631">
        <w:rPr>
          <w:rFonts w:cs="Arial"/>
        </w:rPr>
        <w:tab/>
        <w:t>3b7izjr</w:t>
      </w:r>
    </w:p>
    <w:p w14:paraId="412B3E82" w14:textId="77777777" w:rsidR="00567653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181B9CD6" w14:textId="77777777" w:rsidR="00E31124" w:rsidRDefault="00E31124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527ECDE1" w14:textId="77777777" w:rsidR="00E31124" w:rsidRPr="004E12A7" w:rsidRDefault="00E31124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6804C516" w14:textId="0A0CDBD5" w:rsidR="006D44AB" w:rsidRDefault="002D203F" w:rsidP="00567653">
      <w:pPr>
        <w:tabs>
          <w:tab w:val="left" w:pos="2977"/>
        </w:tabs>
        <w:spacing w:after="0" w:line="240" w:lineRule="auto"/>
        <w:jc w:val="both"/>
        <w:rPr>
          <w:rFonts w:cs="Arial"/>
        </w:rPr>
      </w:pPr>
      <w:r>
        <w:rPr>
          <w:rFonts w:cs="Arial"/>
        </w:rPr>
        <w:t>V</w:t>
      </w:r>
      <w:r w:rsidR="00E31124">
        <w:rPr>
          <w:rFonts w:cs="Arial"/>
        </w:rPr>
        <w:t>e Zlíně</w:t>
      </w:r>
      <w:r w:rsidR="00567653" w:rsidRPr="00575631">
        <w:rPr>
          <w:rFonts w:cs="Arial"/>
        </w:rPr>
        <w:t xml:space="preserve"> </w:t>
      </w:r>
      <w:r w:rsidR="00E31124">
        <w:rPr>
          <w:rFonts w:cs="Arial"/>
        </w:rPr>
        <w:t>10</w:t>
      </w:r>
      <w:r w:rsidR="00567653" w:rsidRPr="00575631">
        <w:rPr>
          <w:rFonts w:cs="Arial"/>
        </w:rPr>
        <w:t xml:space="preserve">. </w:t>
      </w:r>
      <w:r w:rsidR="00E31124">
        <w:rPr>
          <w:rFonts w:cs="Arial"/>
        </w:rPr>
        <w:t>11</w:t>
      </w:r>
      <w:r w:rsidR="00567653" w:rsidRPr="00575631">
        <w:rPr>
          <w:rFonts w:cs="Arial"/>
        </w:rPr>
        <w:t>. 202</w:t>
      </w:r>
      <w:r w:rsidR="00575631" w:rsidRPr="00575631">
        <w:rPr>
          <w:rFonts w:cs="Arial"/>
        </w:rPr>
        <w:t>3</w:t>
      </w:r>
    </w:p>
    <w:sectPr w:rsidR="006D44AB" w:rsidSect="006D44AB">
      <w:headerReference w:type="default" r:id="rId8"/>
      <w:footerReference w:type="default" r:id="rId9"/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6B2AE8" w14:textId="77777777" w:rsidR="002B238E" w:rsidRDefault="002B238E" w:rsidP="000C1746">
      <w:pPr>
        <w:spacing w:after="0" w:line="240" w:lineRule="auto"/>
      </w:pPr>
      <w:r>
        <w:separator/>
      </w:r>
    </w:p>
  </w:endnote>
  <w:endnote w:type="continuationSeparator" w:id="0">
    <w:p w14:paraId="3A040475" w14:textId="77777777" w:rsidR="002B238E" w:rsidRDefault="002B238E" w:rsidP="000C17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 Light">
    <w:altName w:val="Courier New"/>
    <w:charset w:val="EE"/>
    <w:family w:val="auto"/>
    <w:pitch w:val="variable"/>
    <w:sig w:usb0="2000020F" w:usb1="00000003" w:usb2="00000000" w:usb3="00000000" w:csb0="00000197" w:csb1="00000000"/>
    <w:embedRegular r:id="rId1" w:fontKey="{C3445242-BC72-4A93-B99F-9AB5004C873A}"/>
    <w:embedBold r:id="rId2" w:fontKey="{02CE1FA1-17CB-48CA-9F73-84EE8A483891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E6E71292-0753-4AFE-BBCE-5F136B20D135}"/>
    <w:embedBold r:id="rId4" w:fontKey="{7B5CE84D-F564-45BA-813D-67C3CF56A7B4}"/>
    <w:embedItalic r:id="rId5" w:fontKey="{23699BBB-64DA-4134-8163-1FEBF708781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13B32084-8B60-4965-B830-7A46CE83C1E7}"/>
    <w:embedBold r:id="rId7" w:fontKey="{D3123637-AACF-4FFD-9A1D-81C53ECF8D2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9F8F7C" w14:textId="77777777" w:rsidR="00C023BD" w:rsidRDefault="003402D1">
    <w:pPr>
      <w:pStyle w:val="Zpat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63FC289D" wp14:editId="5FC61E8F">
              <wp:simplePos x="0" y="0"/>
              <wp:positionH relativeFrom="column">
                <wp:posOffset>-449589</wp:posOffset>
              </wp:positionH>
              <wp:positionV relativeFrom="paragraph">
                <wp:posOffset>-81280</wp:posOffset>
              </wp:positionV>
              <wp:extent cx="4801235" cy="197485"/>
              <wp:effectExtent l="2540" t="4445" r="0" b="0"/>
              <wp:wrapNone/>
              <wp:docPr id="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801235" cy="19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52F20B" w14:textId="77777777" w:rsidR="00C023BD" w:rsidRPr="00C3563C" w:rsidRDefault="00C023BD" w:rsidP="00C3563C">
                          <w:pPr>
                            <w:rPr>
                              <w:noProof/>
                              <w:sz w:val="12"/>
                              <w:szCs w:val="12"/>
                            </w:rPr>
                          </w:pPr>
                          <w:r w:rsidRPr="00C3563C">
                            <w:rPr>
                              <w:noProof/>
                              <w:sz w:val="12"/>
                              <w:szCs w:val="12"/>
                            </w:rPr>
                            <w:t>Společnost je zapsána v obchodním rejstříku vedeném u Krajského soudu v Brně, oddíl C, vložka číslo 108080.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FC289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-35.4pt;margin-top:-6.4pt;width:378.05pt;height:15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" stroked="f">
              <v:textbox>
                <w:txbxContent>
                  <w:p w14:paraId="7852F20B" w14:textId="77777777" w:rsidR="00C023BD" w:rsidRPr="00C3563C" w:rsidRDefault="00C023BD" w:rsidP="00C3563C">
                    <w:pPr>
                      <w:rPr>
                        <w:noProof/>
                        <w:sz w:val="12"/>
                        <w:szCs w:val="12"/>
                      </w:rPr>
                    </w:pPr>
                    <w:r w:rsidRPr="00C3563C">
                      <w:rPr>
                        <w:noProof/>
                        <w:sz w:val="12"/>
                        <w:szCs w:val="12"/>
                      </w:rPr>
                      <w:t>Společnost je zapsána v obchodním rejstříku vedeném u Krajského soudu v Brně, oddíl C, vložka číslo 108080.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09D867" w14:textId="77777777" w:rsidR="002B238E" w:rsidRDefault="002B238E" w:rsidP="000C1746">
      <w:pPr>
        <w:spacing w:after="0" w:line="240" w:lineRule="auto"/>
      </w:pPr>
      <w:r>
        <w:separator/>
      </w:r>
    </w:p>
  </w:footnote>
  <w:footnote w:type="continuationSeparator" w:id="0">
    <w:p w14:paraId="0094AA22" w14:textId="77777777" w:rsidR="002B238E" w:rsidRDefault="002B238E" w:rsidP="000C17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A58CD4" w14:textId="77777777" w:rsidR="00C023BD" w:rsidRDefault="003402D1" w:rsidP="000C1746">
    <w:pPr>
      <w:pStyle w:val="Zhlav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A5E3048" wp14:editId="2A6F029D">
              <wp:simplePos x="0" y="0"/>
              <wp:positionH relativeFrom="column">
                <wp:posOffset>1748155</wp:posOffset>
              </wp:positionH>
              <wp:positionV relativeFrom="paragraph">
                <wp:posOffset>116840</wp:posOffset>
              </wp:positionV>
              <wp:extent cx="3916680" cy="587375"/>
              <wp:effectExtent l="0" t="2540" r="2540" b="635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16680" cy="5873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CC83AC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AQUADROP, s.r.o.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  <w:t>IČ: 07419023</w:t>
                          </w:r>
                        </w:p>
                        <w:p w14:paraId="20E45885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Sazovice 9, 763 01 Mysločovice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>DIČ: CZ07419023</w:t>
                          </w:r>
                        </w:p>
                        <w:p w14:paraId="7324A388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www.aquadrop.cz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  <w:t>Jsme plátci DPH.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5E304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137.65pt;margin-top:9.2pt;width:308.4pt;height:4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" stroked="f">
              <v:textbox>
                <w:txbxContent>
                  <w:p w14:paraId="60CC83AC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AQUADROP, s.r.o.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  <w:t>IČ: 07419023</w:t>
                    </w:r>
                  </w:p>
                  <w:p w14:paraId="20E45885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Sazovice 9, 763 01 Mysločovice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>DIČ: CZ07419023</w:t>
                    </w:r>
                  </w:p>
                  <w:p w14:paraId="7324A388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www.aquadrop.cz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  <w:t>Jsme plátci DPH.</w:t>
                    </w:r>
                  </w:p>
                </w:txbxContent>
              </v:textbox>
            </v:shape>
          </w:pict>
        </mc:Fallback>
      </mc:AlternateContent>
    </w:r>
  </w:p>
  <w:p w14:paraId="48189F1F" w14:textId="77777777" w:rsidR="00C023BD" w:rsidRDefault="00C023BD" w:rsidP="000C1746">
    <w:pPr>
      <w:pStyle w:val="Zhlav"/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 wp14:anchorId="7FC40D4F" wp14:editId="1F3F8C75">
          <wp:simplePos x="0" y="0"/>
          <wp:positionH relativeFrom="column">
            <wp:posOffset>-635</wp:posOffset>
          </wp:positionH>
          <wp:positionV relativeFrom="paragraph">
            <wp:posOffset>0</wp:posOffset>
          </wp:positionV>
          <wp:extent cx="2134870" cy="347980"/>
          <wp:effectExtent l="19050" t="0" r="0" b="0"/>
          <wp:wrapTopAndBottom/>
          <wp:docPr id="8" name="obrázek 4" descr="D:\work\Aquadrop\logo-aquadrop\head-A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:\work\Aquadrop\logo-aquadrop\head-A3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54994"/>
                  <a:stretch>
                    <a:fillRect/>
                  </a:stretch>
                </pic:blipFill>
                <pic:spPr bwMode="auto">
                  <a:xfrm>
                    <a:off x="0" y="0"/>
                    <a:ext cx="2134870" cy="3479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739D36B5" w14:textId="77777777" w:rsidR="00C023BD" w:rsidRDefault="00C023BD" w:rsidP="000C1746">
    <w:pPr>
      <w:pStyle w:val="Zhlav"/>
    </w:pPr>
  </w:p>
  <w:p w14:paraId="7148C4C6" w14:textId="77777777" w:rsidR="00C023BD" w:rsidRDefault="00C023BD" w:rsidP="000C1746">
    <w:pPr>
      <w:pStyle w:val="Zhlav"/>
    </w:pPr>
  </w:p>
  <w:p w14:paraId="0FB1C60F" w14:textId="77777777" w:rsidR="00C023BD" w:rsidRDefault="00C023BD" w:rsidP="000C174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05526"/>
    <w:multiLevelType w:val="hybridMultilevel"/>
    <w:tmpl w:val="BF6AE6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DB37F3"/>
    <w:multiLevelType w:val="hybridMultilevel"/>
    <w:tmpl w:val="63505966"/>
    <w:lvl w:ilvl="0" w:tplc="30AA5870">
      <w:start w:val="1"/>
      <w:numFmt w:val="bullet"/>
      <w:lvlText w:val=""/>
      <w:lvlJc w:val="left"/>
      <w:pPr>
        <w:ind w:left="720" w:hanging="360"/>
      </w:pPr>
      <w:rPr>
        <w:rFonts w:ascii="Montserrat Light" w:hAnsi="Montserrat Light" w:hint="default"/>
        <w:color w:val="006FB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3179E0"/>
    <w:multiLevelType w:val="hybridMultilevel"/>
    <w:tmpl w:val="CE2A9A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BF3AA8"/>
    <w:multiLevelType w:val="hybridMultilevel"/>
    <w:tmpl w:val="2390A41C"/>
    <w:lvl w:ilvl="0" w:tplc="040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5C416E6"/>
    <w:multiLevelType w:val="hybridMultilevel"/>
    <w:tmpl w:val="6EF8B7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361F10"/>
    <w:multiLevelType w:val="hybridMultilevel"/>
    <w:tmpl w:val="53EE2EF0"/>
    <w:lvl w:ilvl="0" w:tplc="63DED1D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2F978AA"/>
    <w:multiLevelType w:val="hybridMultilevel"/>
    <w:tmpl w:val="AA5ADB86"/>
    <w:lvl w:ilvl="0" w:tplc="A86CAE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FB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145177"/>
    <w:multiLevelType w:val="hybridMultilevel"/>
    <w:tmpl w:val="2872F934"/>
    <w:lvl w:ilvl="0" w:tplc="FFFFFFFF">
      <w:start w:val="2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u w:val="none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CFB1004"/>
    <w:multiLevelType w:val="hybridMultilevel"/>
    <w:tmpl w:val="EEC81274"/>
    <w:lvl w:ilvl="0" w:tplc="C2ACCD6A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54377C"/>
    <w:multiLevelType w:val="hybridMultilevel"/>
    <w:tmpl w:val="095EB76A"/>
    <w:lvl w:ilvl="0" w:tplc="544C7196">
      <w:start w:val="7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97974551">
    <w:abstractNumId w:val="1"/>
  </w:num>
  <w:num w:numId="2" w16cid:durableId="543106545">
    <w:abstractNumId w:val="6"/>
  </w:num>
  <w:num w:numId="3" w16cid:durableId="1244536361">
    <w:abstractNumId w:val="7"/>
  </w:num>
  <w:num w:numId="4" w16cid:durableId="918443863">
    <w:abstractNumId w:val="9"/>
  </w:num>
  <w:num w:numId="5" w16cid:durableId="1363896273">
    <w:abstractNumId w:val="2"/>
  </w:num>
  <w:num w:numId="6" w16cid:durableId="1259217699">
    <w:abstractNumId w:val="8"/>
  </w:num>
  <w:num w:numId="7" w16cid:durableId="153646926">
    <w:abstractNumId w:val="5"/>
  </w:num>
  <w:num w:numId="8" w16cid:durableId="1029451284">
    <w:abstractNumId w:val="3"/>
  </w:num>
  <w:num w:numId="9" w16cid:durableId="130753356">
    <w:abstractNumId w:val="0"/>
  </w:num>
  <w:num w:numId="10" w16cid:durableId="4482796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 w:grammar="clean"/>
  <w:defaultTabStop w:val="720"/>
  <w:hyphenationZone w:val="425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1746"/>
    <w:rsid w:val="00012907"/>
    <w:rsid w:val="00026672"/>
    <w:rsid w:val="00056AAC"/>
    <w:rsid w:val="000658F5"/>
    <w:rsid w:val="000B468A"/>
    <w:rsid w:val="000C1746"/>
    <w:rsid w:val="000C6172"/>
    <w:rsid w:val="00105C36"/>
    <w:rsid w:val="00113475"/>
    <w:rsid w:val="001301E1"/>
    <w:rsid w:val="00151AC8"/>
    <w:rsid w:val="00162762"/>
    <w:rsid w:val="001629F4"/>
    <w:rsid w:val="001710BD"/>
    <w:rsid w:val="00172D2B"/>
    <w:rsid w:val="00183ACA"/>
    <w:rsid w:val="0018427C"/>
    <w:rsid w:val="001A555E"/>
    <w:rsid w:val="001B45F9"/>
    <w:rsid w:val="001B5DF3"/>
    <w:rsid w:val="001D072A"/>
    <w:rsid w:val="00202BF3"/>
    <w:rsid w:val="00211C9D"/>
    <w:rsid w:val="00225CC3"/>
    <w:rsid w:val="00242B6B"/>
    <w:rsid w:val="002511DE"/>
    <w:rsid w:val="002605E7"/>
    <w:rsid w:val="0026086A"/>
    <w:rsid w:val="00262436"/>
    <w:rsid w:val="00264E8F"/>
    <w:rsid w:val="0026686B"/>
    <w:rsid w:val="002672FF"/>
    <w:rsid w:val="00275E4F"/>
    <w:rsid w:val="002A371C"/>
    <w:rsid w:val="002B238E"/>
    <w:rsid w:val="002D203F"/>
    <w:rsid w:val="002D696C"/>
    <w:rsid w:val="002E0584"/>
    <w:rsid w:val="002E38CC"/>
    <w:rsid w:val="002E4D66"/>
    <w:rsid w:val="003031D3"/>
    <w:rsid w:val="003035C0"/>
    <w:rsid w:val="00313D99"/>
    <w:rsid w:val="00332991"/>
    <w:rsid w:val="003402D1"/>
    <w:rsid w:val="00341DBF"/>
    <w:rsid w:val="0034583A"/>
    <w:rsid w:val="003828BF"/>
    <w:rsid w:val="00383E72"/>
    <w:rsid w:val="003B179F"/>
    <w:rsid w:val="003B4F3B"/>
    <w:rsid w:val="003B6419"/>
    <w:rsid w:val="003C532A"/>
    <w:rsid w:val="003C714E"/>
    <w:rsid w:val="003D3B12"/>
    <w:rsid w:val="003D3DF5"/>
    <w:rsid w:val="003E5DC5"/>
    <w:rsid w:val="003F3AEB"/>
    <w:rsid w:val="003F3CFA"/>
    <w:rsid w:val="003F660C"/>
    <w:rsid w:val="00442EAF"/>
    <w:rsid w:val="00463A97"/>
    <w:rsid w:val="0047711A"/>
    <w:rsid w:val="004E12A7"/>
    <w:rsid w:val="005038A3"/>
    <w:rsid w:val="005056D2"/>
    <w:rsid w:val="00527CCD"/>
    <w:rsid w:val="00554D68"/>
    <w:rsid w:val="00561416"/>
    <w:rsid w:val="005659BF"/>
    <w:rsid w:val="00567653"/>
    <w:rsid w:val="00575631"/>
    <w:rsid w:val="005C51B1"/>
    <w:rsid w:val="005D1A8B"/>
    <w:rsid w:val="005F0B3A"/>
    <w:rsid w:val="005F3550"/>
    <w:rsid w:val="00623650"/>
    <w:rsid w:val="00625E22"/>
    <w:rsid w:val="00696B28"/>
    <w:rsid w:val="00696E68"/>
    <w:rsid w:val="006B1B9C"/>
    <w:rsid w:val="006D44AB"/>
    <w:rsid w:val="006D4DE1"/>
    <w:rsid w:val="00715A66"/>
    <w:rsid w:val="00731A7F"/>
    <w:rsid w:val="007442D6"/>
    <w:rsid w:val="00746609"/>
    <w:rsid w:val="00752180"/>
    <w:rsid w:val="007810CE"/>
    <w:rsid w:val="00793EF3"/>
    <w:rsid w:val="007B4CDA"/>
    <w:rsid w:val="007C1FEA"/>
    <w:rsid w:val="007D2B51"/>
    <w:rsid w:val="007E3DA3"/>
    <w:rsid w:val="007E4225"/>
    <w:rsid w:val="007E6244"/>
    <w:rsid w:val="007F445F"/>
    <w:rsid w:val="007F52B3"/>
    <w:rsid w:val="00812E22"/>
    <w:rsid w:val="00815E9B"/>
    <w:rsid w:val="008238FB"/>
    <w:rsid w:val="00832DBE"/>
    <w:rsid w:val="008516FD"/>
    <w:rsid w:val="00893BD4"/>
    <w:rsid w:val="008A0CB4"/>
    <w:rsid w:val="008A1CEE"/>
    <w:rsid w:val="008B0E96"/>
    <w:rsid w:val="008D0839"/>
    <w:rsid w:val="00923EA0"/>
    <w:rsid w:val="00942271"/>
    <w:rsid w:val="00943503"/>
    <w:rsid w:val="0099294B"/>
    <w:rsid w:val="009A6D25"/>
    <w:rsid w:val="009B2A73"/>
    <w:rsid w:val="009D4CA8"/>
    <w:rsid w:val="00A1395E"/>
    <w:rsid w:val="00A47396"/>
    <w:rsid w:val="00A82175"/>
    <w:rsid w:val="00A83499"/>
    <w:rsid w:val="00A84692"/>
    <w:rsid w:val="00AB4788"/>
    <w:rsid w:val="00B174E4"/>
    <w:rsid w:val="00B74FCB"/>
    <w:rsid w:val="00BA423B"/>
    <w:rsid w:val="00C023BD"/>
    <w:rsid w:val="00C16070"/>
    <w:rsid w:val="00C3563C"/>
    <w:rsid w:val="00C40308"/>
    <w:rsid w:val="00C413D6"/>
    <w:rsid w:val="00C45A9B"/>
    <w:rsid w:val="00C9651C"/>
    <w:rsid w:val="00C972ED"/>
    <w:rsid w:val="00CA0D01"/>
    <w:rsid w:val="00CA4872"/>
    <w:rsid w:val="00CD4C8F"/>
    <w:rsid w:val="00CF594D"/>
    <w:rsid w:val="00D43068"/>
    <w:rsid w:val="00D71EA0"/>
    <w:rsid w:val="00DB0E7A"/>
    <w:rsid w:val="00DB5092"/>
    <w:rsid w:val="00DD787B"/>
    <w:rsid w:val="00DE68CA"/>
    <w:rsid w:val="00E31124"/>
    <w:rsid w:val="00E350B7"/>
    <w:rsid w:val="00E83EAF"/>
    <w:rsid w:val="00EA6072"/>
    <w:rsid w:val="00EB1796"/>
    <w:rsid w:val="00F12F56"/>
    <w:rsid w:val="00F22E81"/>
    <w:rsid w:val="00F249B3"/>
    <w:rsid w:val="00F25552"/>
    <w:rsid w:val="00F35375"/>
    <w:rsid w:val="00F45230"/>
    <w:rsid w:val="00F822C1"/>
    <w:rsid w:val="00FE4815"/>
    <w:rsid w:val="00FE70B2"/>
    <w:rsid w:val="00FF7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/>
    <o:shapelayout v:ext="edit">
      <o:idmap v:ext="edit" data="1"/>
    </o:shapelayout>
  </w:shapeDefaults>
  <w:decimalSymbol w:val=","/>
  <w:listSeparator w:val=";"/>
  <w14:docId w14:val="2EE864EF"/>
  <w15:docId w15:val="{FACB69B2-A392-4CCA-A30C-FCFB9383BB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Normální A"/>
    <w:qFormat/>
    <w:rsid w:val="00C45A9B"/>
    <w:rPr>
      <w:rFonts w:ascii="Montserrat Light" w:hAnsi="Montserrat Light"/>
      <w:lang w:val="cs-CZ"/>
    </w:rPr>
  </w:style>
  <w:style w:type="paragraph" w:styleId="Nadpis1">
    <w:name w:val="heading 1"/>
    <w:aliases w:val="Nadpis 1A"/>
    <w:basedOn w:val="Normln"/>
    <w:next w:val="Normln"/>
    <w:link w:val="Nadpis1Char"/>
    <w:uiPriority w:val="9"/>
    <w:qFormat/>
    <w:rsid w:val="003E5DC5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6FB1"/>
      <w:sz w:val="36"/>
      <w:szCs w:val="28"/>
    </w:rPr>
  </w:style>
  <w:style w:type="paragraph" w:styleId="Nadpis2">
    <w:name w:val="heading 2"/>
    <w:aliases w:val="Nadpis 2A"/>
    <w:basedOn w:val="Normln"/>
    <w:next w:val="Normln"/>
    <w:link w:val="Nadpis2Char"/>
    <w:uiPriority w:val="9"/>
    <w:unhideWhenUsed/>
    <w:qFormat/>
    <w:rsid w:val="003E5DC5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06FB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rsid w:val="00F12F5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C174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C1746"/>
  </w:style>
  <w:style w:type="paragraph" w:styleId="Zpat">
    <w:name w:val="footer"/>
    <w:basedOn w:val="Normln"/>
    <w:link w:val="ZpatChar"/>
    <w:uiPriority w:val="99"/>
    <w:unhideWhenUsed/>
    <w:rsid w:val="000C174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C1746"/>
  </w:style>
  <w:style w:type="character" w:customStyle="1" w:styleId="Nadpis1Char">
    <w:name w:val="Nadpis 1 Char"/>
    <w:aliases w:val="Nadpis 1A Char"/>
    <w:basedOn w:val="Standardnpsmoodstavce"/>
    <w:link w:val="Nadpis1"/>
    <w:uiPriority w:val="9"/>
    <w:rsid w:val="003E5DC5"/>
    <w:rPr>
      <w:rFonts w:ascii="Montserrat Light" w:eastAsiaTheme="majorEastAsia" w:hAnsi="Montserrat Light" w:cstheme="majorBidi"/>
      <w:b/>
      <w:bCs/>
      <w:color w:val="006FB1"/>
      <w:sz w:val="36"/>
      <w:szCs w:val="28"/>
    </w:rPr>
  </w:style>
  <w:style w:type="character" w:customStyle="1" w:styleId="Nadpis2Char">
    <w:name w:val="Nadpis 2 Char"/>
    <w:aliases w:val="Nadpis 2A Char"/>
    <w:basedOn w:val="Standardnpsmoodstavce"/>
    <w:link w:val="Nadpis2"/>
    <w:uiPriority w:val="9"/>
    <w:rsid w:val="003E5DC5"/>
    <w:rPr>
      <w:rFonts w:ascii="Montserrat Light" w:eastAsiaTheme="majorEastAsia" w:hAnsi="Montserrat Light" w:cstheme="majorBidi"/>
      <w:b/>
      <w:bCs/>
      <w:color w:val="006FB1"/>
      <w:sz w:val="26"/>
      <w:szCs w:val="26"/>
    </w:rPr>
  </w:style>
  <w:style w:type="table" w:styleId="Mkatabulky">
    <w:name w:val="Table Grid"/>
    <w:basedOn w:val="Normlntabulka"/>
    <w:uiPriority w:val="59"/>
    <w:rsid w:val="006D4D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rsid w:val="006D4DE1"/>
    <w:pPr>
      <w:ind w:left="720"/>
      <w:contextualSpacing/>
    </w:pPr>
  </w:style>
  <w:style w:type="paragraph" w:styleId="Textvbloku">
    <w:name w:val="Block Text"/>
    <w:basedOn w:val="Normln"/>
    <w:rsid w:val="00F12F56"/>
    <w:pPr>
      <w:framePr w:w="4232" w:h="1426" w:hRule="exact" w:hSpace="141" w:wrap="around" w:vAnchor="text" w:hAnchor="page" w:x="6823" w:y="108"/>
      <w:spacing w:after="0" w:line="240" w:lineRule="auto"/>
      <w:ind w:left="142" w:right="119"/>
    </w:pPr>
    <w:rPr>
      <w:rFonts w:ascii="Calibri" w:eastAsia="Times New Roman" w:hAnsi="Calibri" w:cs="Times New Roman"/>
      <w:sz w:val="24"/>
      <w:szCs w:val="20"/>
      <w:lang w:eastAsia="cs-CZ"/>
    </w:rPr>
  </w:style>
  <w:style w:type="paragraph" w:styleId="Normlnweb">
    <w:name w:val="Normal (Web)"/>
    <w:basedOn w:val="Normln"/>
    <w:uiPriority w:val="99"/>
    <w:unhideWhenUsed/>
    <w:rsid w:val="00F12F56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12F56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Zkladntext21">
    <w:name w:val="Základní text 21"/>
    <w:basedOn w:val="Normln"/>
    <w:rsid w:val="00F12F56"/>
    <w:pPr>
      <w:tabs>
        <w:tab w:val="left" w:pos="2552"/>
      </w:tabs>
      <w:spacing w:after="0" w:line="240" w:lineRule="auto"/>
    </w:pPr>
    <w:rPr>
      <w:rFonts w:ascii="Calibri" w:eastAsia="Times New Roman" w:hAnsi="Calibri" w:cs="Times New Roman"/>
      <w:i/>
      <w:szCs w:val="20"/>
      <w:lang w:eastAsia="cs-CZ"/>
    </w:rPr>
  </w:style>
  <w:style w:type="paragraph" w:styleId="Zkladntext2">
    <w:name w:val="Body Text 2"/>
    <w:basedOn w:val="Normln"/>
    <w:link w:val="Zkladntext2Char"/>
    <w:rsid w:val="00F12F56"/>
    <w:pPr>
      <w:spacing w:after="0" w:line="240" w:lineRule="auto"/>
      <w:jc w:val="both"/>
      <w:outlineLvl w:val="0"/>
    </w:pPr>
    <w:rPr>
      <w:rFonts w:ascii="Calibri" w:eastAsia="Times New Roman" w:hAnsi="Calibri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F12F56"/>
    <w:rPr>
      <w:rFonts w:ascii="Calibri" w:eastAsia="Times New Roman" w:hAnsi="Calibri" w:cs="Times New Roman"/>
      <w:sz w:val="24"/>
      <w:szCs w:val="20"/>
      <w:lang w:val="cs-CZ" w:eastAsia="cs-CZ"/>
    </w:rPr>
  </w:style>
  <w:style w:type="paragraph" w:styleId="Zkladntextodsazen2">
    <w:name w:val="Body Text Indent 2"/>
    <w:basedOn w:val="Normln"/>
    <w:link w:val="Zkladntextodsazen2Char"/>
    <w:rsid w:val="00F12F56"/>
    <w:pPr>
      <w:tabs>
        <w:tab w:val="num" w:pos="360"/>
      </w:tabs>
      <w:spacing w:after="0" w:line="240" w:lineRule="auto"/>
      <w:ind w:hanging="360"/>
      <w:jc w:val="both"/>
    </w:pPr>
    <w:rPr>
      <w:rFonts w:ascii="Calibri" w:eastAsia="Times New Roman" w:hAnsi="Calibri" w:cs="Times New Roman"/>
      <w:sz w:val="24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F12F56"/>
    <w:rPr>
      <w:rFonts w:ascii="Calibri" w:eastAsia="Times New Roman" w:hAnsi="Calibri" w:cs="Times New Roman"/>
      <w:sz w:val="24"/>
      <w:szCs w:val="20"/>
      <w:lang w:val="cs-CZ" w:eastAsia="cs-CZ"/>
    </w:rPr>
  </w:style>
  <w:style w:type="paragraph" w:styleId="Zkladntext">
    <w:name w:val="Body Text"/>
    <w:basedOn w:val="Normln"/>
    <w:link w:val="ZkladntextChar"/>
    <w:uiPriority w:val="99"/>
    <w:unhideWhenUsed/>
    <w:rsid w:val="008B0E9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B0E96"/>
    <w:rPr>
      <w:rFonts w:ascii="Montserrat Light" w:hAnsi="Montserrat Light"/>
    </w:rPr>
  </w:style>
  <w:style w:type="paragraph" w:styleId="Nzev">
    <w:name w:val="Title"/>
    <w:basedOn w:val="Normln"/>
    <w:link w:val="NzevChar"/>
    <w:qFormat/>
    <w:rsid w:val="008B0E96"/>
    <w:pPr>
      <w:spacing w:after="0" w:line="240" w:lineRule="auto"/>
      <w:jc w:val="center"/>
    </w:pPr>
    <w:rPr>
      <w:rFonts w:ascii="Calibri" w:eastAsia="Times New Roman" w:hAnsi="Calibri" w:cs="Times New Roman"/>
      <w:b/>
      <w:sz w:val="24"/>
      <w:szCs w:val="20"/>
      <w:lang w:eastAsia="cs-CZ"/>
    </w:rPr>
  </w:style>
  <w:style w:type="character" w:customStyle="1" w:styleId="NzevChar">
    <w:name w:val="Název Char"/>
    <w:basedOn w:val="Standardnpsmoodstavce"/>
    <w:link w:val="Nzev"/>
    <w:rsid w:val="008B0E96"/>
    <w:rPr>
      <w:rFonts w:ascii="Calibri" w:eastAsia="Times New Roman" w:hAnsi="Calibri" w:cs="Times New Roman"/>
      <w:b/>
      <w:sz w:val="24"/>
      <w:szCs w:val="20"/>
      <w:lang w:val="cs-CZ" w:eastAsia="cs-CZ"/>
    </w:rPr>
  </w:style>
  <w:style w:type="paragraph" w:customStyle="1" w:styleId="NormlnIMP">
    <w:name w:val="Normální_IMP"/>
    <w:basedOn w:val="Normln"/>
    <w:rsid w:val="008B0E96"/>
    <w:pPr>
      <w:suppressAutoHyphens/>
      <w:spacing w:after="0" w:line="228" w:lineRule="auto"/>
    </w:pPr>
    <w:rPr>
      <w:rFonts w:ascii="Calibri" w:eastAsia="Times New Roman" w:hAnsi="Calibri" w:cs="Times New Roman"/>
      <w:sz w:val="20"/>
      <w:szCs w:val="20"/>
      <w:lang w:eastAsia="ar-SA"/>
    </w:rPr>
  </w:style>
  <w:style w:type="paragraph" w:styleId="Bezmezer">
    <w:name w:val="No Spacing"/>
    <w:basedOn w:val="Normln"/>
    <w:link w:val="BezmezerChar"/>
    <w:uiPriority w:val="1"/>
    <w:qFormat/>
    <w:rsid w:val="007D2B51"/>
    <w:pPr>
      <w:spacing w:after="0" w:line="240" w:lineRule="auto"/>
    </w:pPr>
    <w:rPr>
      <w:rFonts w:ascii="Calibri" w:eastAsia="Times New Roman" w:hAnsi="Calibri" w:cs="Times New Roman"/>
      <w:lang w:val="en-US" w:bidi="en-US"/>
    </w:rPr>
  </w:style>
  <w:style w:type="character" w:customStyle="1" w:styleId="BezmezerChar">
    <w:name w:val="Bez mezer Char"/>
    <w:basedOn w:val="Standardnpsmoodstavce"/>
    <w:link w:val="Bezmezer"/>
    <w:uiPriority w:val="1"/>
    <w:rsid w:val="007D2B51"/>
    <w:rPr>
      <w:rFonts w:ascii="Calibri" w:eastAsia="Times New Roman" w:hAnsi="Calibri" w:cs="Times New Roman"/>
      <w:lang w:bidi="en-US"/>
    </w:rPr>
  </w:style>
  <w:style w:type="character" w:styleId="Hypertextovodkaz">
    <w:name w:val="Hyperlink"/>
    <w:basedOn w:val="Standardnpsmoodstavce"/>
    <w:uiPriority w:val="99"/>
    <w:unhideWhenUsed/>
    <w:rsid w:val="006D44AB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6D44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745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nahlizenidokn.cuzk.cz/VyberKatastrInfo.aspx?encrypted=NAHL~fHVjOLW26A_2AGs6DI1b_36TkKjF-lGEy9UOchdC7VoWJ9044qBC1eIxRQUWEqL5G8HaUouMdTQq5dFCvWXu1Sath0tjwGDgzWRcf1J3NUoNKfRaNelRJF4K-C-nta5lCC08tAXDiwum9YMC7BOB4w==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217</Words>
  <Characters>1281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AQUADROP hlavičkový papír</vt:lpstr>
    </vt:vector>
  </TitlesOfParts>
  <Company>Centroprojekt Group a.s.</Company>
  <LinksUpToDate>false</LinksUpToDate>
  <CharactersWithSpaces>1496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AQUADROP hlavičkový papír</dc:title>
  <dc:creator>HodaDesign</dc:creator>
  <cp:keywords>aquadrop</cp:keywords>
  <cp:lastModifiedBy>Václav Kraváček</cp:lastModifiedBy>
  <cp:revision>13</cp:revision>
  <cp:lastPrinted>2023-11-14T08:33:00Z</cp:lastPrinted>
  <dcterms:created xsi:type="dcterms:W3CDTF">2023-06-01T11:54:00Z</dcterms:created>
  <dcterms:modified xsi:type="dcterms:W3CDTF">2023-11-14T08:34:00Z</dcterms:modified>
</cp:coreProperties>
</file>