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9214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621FCDD3" w14:textId="1F00EB0C" w:rsidR="001501FF" w:rsidRPr="001501FF" w:rsidRDefault="001501FF" w:rsidP="0041296A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</w:p>
    <w:p w14:paraId="7927F93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0D905321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74D1C99D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2F3087D1" w14:textId="77777777" w:rsidR="004703BE" w:rsidRPr="00AC2BE6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C2BE6">
        <w:rPr>
          <w:b/>
          <w:sz w:val="22"/>
          <w:szCs w:val="22"/>
          <w:u w:val="single"/>
        </w:rPr>
        <w:t>Informace o zadávacím řízení k veřejné zakázce vedené pod názvem:</w:t>
      </w:r>
    </w:p>
    <w:p w14:paraId="538C3F3E" w14:textId="77777777" w:rsidR="001D37B9" w:rsidRDefault="003E505E" w:rsidP="00BF6125">
      <w:pPr>
        <w:jc w:val="center"/>
        <w:rPr>
          <w:rFonts w:ascii="Arial Black" w:hAnsi="Arial Black"/>
          <w:b/>
        </w:rPr>
      </w:pPr>
      <w:r w:rsidRPr="00885D73">
        <w:rPr>
          <w:rFonts w:ascii="Arial Black" w:hAnsi="Arial Black"/>
          <w:b/>
        </w:rPr>
        <w:t>„</w:t>
      </w:r>
      <w:r w:rsidR="00BF6125">
        <w:rPr>
          <w:rFonts w:ascii="Arial Black" w:hAnsi="Arial Black"/>
          <w:b/>
        </w:rPr>
        <w:t xml:space="preserve">Dovybavení tramvají typu Škoda 39T </w:t>
      </w:r>
    </w:p>
    <w:p w14:paraId="22C44A39" w14:textId="1C1B049A" w:rsidR="00F051E2" w:rsidRPr="00885D73" w:rsidRDefault="00BF6125" w:rsidP="00BF6125">
      <w:pPr>
        <w:jc w:val="center"/>
        <w:rPr>
          <w:rFonts w:ascii="Arial Black" w:hAnsi="Arial Black"/>
          <w:b/>
        </w:rPr>
      </w:pPr>
      <w:bookmarkStart w:id="0" w:name="_GoBack"/>
      <w:bookmarkEnd w:id="0"/>
      <w:r>
        <w:rPr>
          <w:rFonts w:ascii="Arial Black" w:hAnsi="Arial Black"/>
          <w:b/>
        </w:rPr>
        <w:t>systémem revitalizace</w:t>
      </w:r>
      <w:r w:rsidR="001D37B9">
        <w:rPr>
          <w:rFonts w:ascii="Arial Black" w:hAnsi="Arial Black"/>
          <w:b/>
        </w:rPr>
        <w:t xml:space="preserve"> vzduchu</w:t>
      </w:r>
      <w:r w:rsidR="00F051E2" w:rsidRPr="00885D73">
        <w:rPr>
          <w:rFonts w:ascii="Arial Black" w:hAnsi="Arial Black"/>
          <w:b/>
        </w:rPr>
        <w:t>“</w:t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5897"/>
      </w:tblGrid>
      <w:tr w:rsidR="00AB0F24" w:rsidRPr="00AB0F24" w14:paraId="2FBBFDC8" w14:textId="77777777" w:rsidTr="009B5A38">
        <w:trPr>
          <w:trHeight w:val="330"/>
        </w:trPr>
        <w:tc>
          <w:tcPr>
            <w:tcW w:w="3402" w:type="dxa"/>
            <w:noWrap/>
            <w:vAlign w:val="center"/>
          </w:tcPr>
          <w:p w14:paraId="5F6024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97" w:type="dxa"/>
            <w:noWrap/>
            <w:vAlign w:val="center"/>
          </w:tcPr>
          <w:p w14:paraId="0677747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97EFE88" w14:textId="77777777" w:rsidTr="009B5A38">
        <w:trPr>
          <w:trHeight w:val="315"/>
        </w:trPr>
        <w:tc>
          <w:tcPr>
            <w:tcW w:w="3402" w:type="dxa"/>
            <w:noWrap/>
            <w:vAlign w:val="center"/>
          </w:tcPr>
          <w:p w14:paraId="5A03A1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97" w:type="dxa"/>
            <w:noWrap/>
            <w:vAlign w:val="center"/>
          </w:tcPr>
          <w:p w14:paraId="585755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D371D0A" w14:textId="77777777" w:rsidTr="009B5A38">
        <w:trPr>
          <w:trHeight w:val="315"/>
        </w:trPr>
        <w:tc>
          <w:tcPr>
            <w:tcW w:w="3402" w:type="dxa"/>
            <w:noWrap/>
            <w:vAlign w:val="center"/>
          </w:tcPr>
          <w:p w14:paraId="07F766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97" w:type="dxa"/>
            <w:noWrap/>
            <w:vAlign w:val="center"/>
          </w:tcPr>
          <w:p w14:paraId="392C8D5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AD81B31" w14:textId="77777777" w:rsidTr="009B5A38">
        <w:trPr>
          <w:trHeight w:val="315"/>
        </w:trPr>
        <w:tc>
          <w:tcPr>
            <w:tcW w:w="3402" w:type="dxa"/>
            <w:noWrap/>
            <w:vAlign w:val="center"/>
          </w:tcPr>
          <w:p w14:paraId="4662120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97" w:type="dxa"/>
            <w:noWrap/>
            <w:vAlign w:val="center"/>
          </w:tcPr>
          <w:p w14:paraId="3B5B5BA8" w14:textId="39746803" w:rsidR="00AB0F24" w:rsidRPr="00B94176" w:rsidRDefault="00BF6125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SVZ-41</w:t>
            </w:r>
            <w:r w:rsidR="00BE6503" w:rsidRPr="002045A8">
              <w:rPr>
                <w:b/>
                <w:noProof/>
                <w:sz w:val="22"/>
                <w:szCs w:val="22"/>
              </w:rPr>
              <w:t>-2</w:t>
            </w:r>
            <w:r w:rsidR="00BE6503">
              <w:rPr>
                <w:b/>
                <w:noProof/>
                <w:sz w:val="22"/>
                <w:szCs w:val="22"/>
              </w:rPr>
              <w:t>4</w:t>
            </w:r>
            <w:r w:rsidR="00BE6503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32731F5A" w14:textId="77777777" w:rsidTr="009B5A38">
        <w:trPr>
          <w:trHeight w:val="626"/>
        </w:trPr>
        <w:tc>
          <w:tcPr>
            <w:tcW w:w="3402" w:type="dxa"/>
            <w:noWrap/>
            <w:vAlign w:val="center"/>
          </w:tcPr>
          <w:p w14:paraId="0F97F48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897" w:type="dxa"/>
            <w:noWrap/>
            <w:vAlign w:val="center"/>
          </w:tcPr>
          <w:p w14:paraId="538BBA33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186686D0" w14:textId="60B45435" w:rsidR="00444EE6" w:rsidRPr="00FF31A0" w:rsidRDefault="00444EE6" w:rsidP="009B5A38">
      <w:pPr>
        <w:spacing w:before="60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04EA5F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442BF3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FAF695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7682052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0AC9FBC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978E71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E46E1A9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04BC49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5C2D265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E0E1CDF" w14:textId="77777777" w:rsidR="00D90B21" w:rsidRPr="00FF31A0" w:rsidRDefault="00D90B21" w:rsidP="00344C9D">
      <w:pPr>
        <w:rPr>
          <w:sz w:val="22"/>
          <w:szCs w:val="22"/>
        </w:rPr>
      </w:pPr>
    </w:p>
    <w:p w14:paraId="1E7668FC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FA65A72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BE8AB8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808DA91" w14:textId="77777777" w:rsidR="00824CC5" w:rsidRDefault="001D37B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D1AC735">
          <v:rect id="_x0000_i1025" style="width:0;height:1.5pt" o:hralign="center" o:hrstd="t" o:hr="t" fillcolor="#a0a0a0" stroked="f"/>
        </w:pict>
      </w:r>
    </w:p>
    <w:p w14:paraId="66B5D101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81FF58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DA62" w14:textId="77777777" w:rsidR="008C29D5" w:rsidRDefault="008C29D5" w:rsidP="00CB5688">
      <w:r>
        <w:separator/>
      </w:r>
    </w:p>
  </w:endnote>
  <w:endnote w:type="continuationSeparator" w:id="0">
    <w:p w14:paraId="150A7A00" w14:textId="77777777" w:rsidR="008C29D5" w:rsidRDefault="008C29D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05EFEC5" w14:textId="3536A8D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D37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D37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EF86" w14:textId="77777777" w:rsidR="008C29D5" w:rsidRDefault="008C29D5" w:rsidP="00CB5688">
      <w:r>
        <w:separator/>
      </w:r>
    </w:p>
  </w:footnote>
  <w:footnote w:type="continuationSeparator" w:id="0">
    <w:p w14:paraId="329AE63F" w14:textId="77777777" w:rsidR="008C29D5" w:rsidRDefault="008C29D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AA6E8" w14:textId="6FBE8AAD" w:rsidR="00A10A30" w:rsidRPr="00FF31A0" w:rsidRDefault="00E3265F" w:rsidP="00E3265F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46D7D471" wp14:editId="60FDBF8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70546CCC" w14:textId="77777777" w:rsidR="00E3265F" w:rsidRDefault="00E3265F" w:rsidP="00E3265F">
    <w:pPr>
      <w:pStyle w:val="Zhlav"/>
      <w:rPr>
        <w:i/>
        <w:sz w:val="22"/>
        <w:szCs w:val="22"/>
      </w:rPr>
    </w:pPr>
  </w:p>
  <w:p w14:paraId="555AB7CB" w14:textId="428EAED6" w:rsidR="00A10A30" w:rsidRPr="00E3265F" w:rsidRDefault="00E3265F" w:rsidP="00E3265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D37B9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3E505E"/>
    <w:rsid w:val="00402704"/>
    <w:rsid w:val="00405EE7"/>
    <w:rsid w:val="004060A0"/>
    <w:rsid w:val="0041296A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0D6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85D73"/>
    <w:rsid w:val="008A56B1"/>
    <w:rsid w:val="008C29D5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5A38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AC2BE6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B4CE9"/>
    <w:rsid w:val="00BC5E5C"/>
    <w:rsid w:val="00BD0682"/>
    <w:rsid w:val="00BD1885"/>
    <w:rsid w:val="00BE3217"/>
    <w:rsid w:val="00BE6503"/>
    <w:rsid w:val="00BF1A71"/>
    <w:rsid w:val="00BF6125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165BE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265F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CCA8A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9</cp:revision>
  <cp:lastPrinted>2022-11-03T12:25:00Z</cp:lastPrinted>
  <dcterms:created xsi:type="dcterms:W3CDTF">2024-08-21T08:35:00Z</dcterms:created>
  <dcterms:modified xsi:type="dcterms:W3CDTF">2024-12-03T10:51:00Z</dcterms:modified>
</cp:coreProperties>
</file>