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BF0A586"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C07E3E">
        <w:rPr>
          <w:rFonts w:ascii="Arial Narrow" w:hAnsi="Arial Narrow"/>
          <w:b/>
          <w:bCs/>
          <w:sz w:val="22"/>
          <w:szCs w:val="22"/>
        </w:rPr>
        <w:t>Datové úložiště a aplikační a datové servery</w:t>
      </w:r>
      <w:r w:rsidRPr="006D1D1A">
        <w:rPr>
          <w:rFonts w:ascii="Arial Narrow" w:hAnsi="Arial Narrow"/>
          <w:b/>
          <w:sz w:val="22"/>
          <w:szCs w:val="22"/>
        </w:rPr>
        <w:t xml:space="preserve"> </w:t>
      </w:r>
    </w:p>
    <w:p w14:paraId="17A4E128" w14:textId="7D37EDA4"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0F0CEF">
        <w:rPr>
          <w:rFonts w:ascii="Arial Narrow" w:hAnsi="Arial Narrow" w:cs="Calibri"/>
          <w:b/>
          <w:sz w:val="22"/>
          <w:szCs w:val="22"/>
        </w:rPr>
        <w:t>854/2025</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393A1526"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C07E3E" w:rsidRPr="009C706A">
        <w:rPr>
          <w:rFonts w:ascii="Arial Narrow" w:hAnsi="Arial Narrow" w:cs="Calibri"/>
          <w:b/>
          <w:sz w:val="22"/>
          <w:szCs w:val="22"/>
        </w:rPr>
        <w:t>dodávku</w:t>
      </w:r>
      <w:r w:rsidRPr="001229F6">
        <w:rPr>
          <w:rFonts w:ascii="Arial Narrow" w:hAnsi="Arial Narrow" w:cs="Calibri"/>
          <w:bCs/>
          <w:sz w:val="22"/>
          <w:szCs w:val="22"/>
        </w:rPr>
        <w:t xml:space="preserve"> </w:t>
      </w:r>
    </w:p>
    <w:p w14:paraId="639B7174" w14:textId="312E43B6"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C07E3E" w:rsidRPr="009C706A">
        <w:rPr>
          <w:rFonts w:ascii="Arial Narrow" w:eastAsiaTheme="minorHAnsi" w:hAnsi="Arial Narrow" w:cs="ArialNarrow"/>
          <w:b/>
          <w:bCs/>
          <w:sz w:val="22"/>
          <w:szCs w:val="22"/>
          <w:lang w:eastAsia="en-US"/>
        </w:rPr>
        <w:t>Podlimitní veřejná zakázka</w:t>
      </w:r>
    </w:p>
    <w:p w14:paraId="773D6A55" w14:textId="6D91CA70"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C07E3E" w:rsidRPr="009C706A">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C07E3E">
        <w:rPr>
          <w:rFonts w:ascii="Arial Narrow" w:hAnsi="Arial Narrow"/>
          <w:sz w:val="22"/>
          <w:szCs w:val="22"/>
          <w:lang w:eastAsia="en-US"/>
        </w:rPr>
        <w:t>osoba</w:t>
      </w:r>
      <w:r w:rsidR="00ED4ABA" w:rsidRPr="00C07E3E">
        <w:rPr>
          <w:rFonts w:ascii="Arial Narrow" w:hAnsi="Arial Narrow"/>
          <w:sz w:val="22"/>
          <w:szCs w:val="22"/>
          <w:lang w:eastAsia="en-US"/>
        </w:rPr>
        <w:t xml:space="preserve"> e-Aukce</w:t>
      </w:r>
      <w:r w:rsidRPr="00C07E3E">
        <w:rPr>
          <w:rFonts w:ascii="Arial Narrow" w:hAnsi="Arial Narrow"/>
          <w:sz w:val="22"/>
          <w:szCs w:val="22"/>
          <w:lang w:eastAsia="en-US"/>
        </w:rPr>
        <w:t>:</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E2639A" w:rsidRDefault="00557359" w:rsidP="00D16EBF">
      <w:pPr>
        <w:pStyle w:val="Odstavecseseznamem"/>
        <w:numPr>
          <w:ilvl w:val="0"/>
          <w:numId w:val="6"/>
        </w:numPr>
        <w:jc w:val="both"/>
        <w:rPr>
          <w:rFonts w:ascii="Arial Narrow" w:hAnsi="Arial Narrow"/>
          <w:sz w:val="22"/>
          <w:szCs w:val="22"/>
        </w:rPr>
      </w:pPr>
      <w:r w:rsidRPr="00E2639A">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E2639A">
        <w:rPr>
          <w:rFonts w:ascii="Arial Narrow" w:eastAsia="TimesNewRomanPSMT" w:hAnsi="Arial Narrow" w:cs="TimesNewRomanPSMT"/>
          <w:sz w:val="22"/>
          <w:szCs w:val="22"/>
          <w:lang w:eastAsia="en-US"/>
        </w:rPr>
        <w:t> </w:t>
      </w:r>
      <w:r w:rsidRPr="00E2639A">
        <w:rPr>
          <w:rFonts w:ascii="Arial Narrow" w:eastAsia="TimesNewRomanPSMT" w:hAnsi="Arial Narrow" w:cs="TimesNewRomanPSMT"/>
          <w:sz w:val="22"/>
          <w:szCs w:val="22"/>
          <w:lang w:eastAsia="en-US"/>
        </w:rPr>
        <w:t xml:space="preserve">zadávacím podmínkám. </w:t>
      </w:r>
    </w:p>
    <w:p w14:paraId="768B8D43" w14:textId="14F38730" w:rsidR="00F600DC" w:rsidRPr="00E2639A" w:rsidRDefault="00F600DC" w:rsidP="00D16EBF">
      <w:pPr>
        <w:pStyle w:val="Odstavecseseznamem"/>
        <w:numPr>
          <w:ilvl w:val="0"/>
          <w:numId w:val="6"/>
        </w:numPr>
        <w:jc w:val="both"/>
        <w:rPr>
          <w:rFonts w:ascii="Arial Narrow" w:hAnsi="Arial Narrow"/>
          <w:sz w:val="22"/>
          <w:szCs w:val="22"/>
        </w:rPr>
      </w:pPr>
      <w:r w:rsidRPr="00E2639A">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E2639A" w:rsidRDefault="0027691B" w:rsidP="00D16EBF">
      <w:pPr>
        <w:widowControl w:val="0"/>
        <w:numPr>
          <w:ilvl w:val="0"/>
          <w:numId w:val="6"/>
        </w:numPr>
        <w:jc w:val="both"/>
        <w:rPr>
          <w:rFonts w:ascii="Arial Narrow" w:eastAsia="Calibri" w:hAnsi="Arial Narrow" w:cs="Arial"/>
          <w:sz w:val="22"/>
          <w:szCs w:val="22"/>
        </w:rPr>
      </w:pPr>
      <w:r w:rsidRPr="00E2639A">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E2639A">
        <w:rPr>
          <w:rFonts w:ascii="Arial Narrow" w:eastAsia="Calibri" w:hAnsi="Arial Narrow" w:cs="Arial"/>
          <w:sz w:val="22"/>
          <w:szCs w:val="22"/>
        </w:rPr>
        <w:t xml:space="preserve">. </w:t>
      </w:r>
    </w:p>
    <w:p w14:paraId="657A93EC" w14:textId="01D6828E" w:rsidR="00F52485" w:rsidRPr="00E2639A" w:rsidRDefault="00F52485" w:rsidP="00F52485">
      <w:pPr>
        <w:widowControl w:val="0"/>
        <w:numPr>
          <w:ilvl w:val="0"/>
          <w:numId w:val="6"/>
        </w:numPr>
        <w:jc w:val="both"/>
        <w:rPr>
          <w:rFonts w:ascii="Arial Narrow" w:eastAsia="Calibri" w:hAnsi="Arial Narrow" w:cs="Arial"/>
          <w:sz w:val="22"/>
          <w:szCs w:val="22"/>
        </w:rPr>
      </w:pPr>
      <w:r w:rsidRPr="00E2639A">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E2639A" w:rsidRDefault="008773F9" w:rsidP="00D16EBF">
      <w:pPr>
        <w:widowControl w:val="0"/>
        <w:numPr>
          <w:ilvl w:val="0"/>
          <w:numId w:val="6"/>
        </w:numPr>
        <w:jc w:val="both"/>
        <w:rPr>
          <w:rFonts w:ascii="Arial Narrow" w:eastAsia="Calibri" w:hAnsi="Arial Narrow" w:cs="Arial"/>
          <w:sz w:val="22"/>
          <w:szCs w:val="22"/>
        </w:rPr>
      </w:pPr>
      <w:r w:rsidRPr="00E2639A">
        <w:rPr>
          <w:rFonts w:ascii="Arial Narrow" w:hAnsi="Arial Narrow"/>
          <w:sz w:val="22"/>
          <w:szCs w:val="22"/>
        </w:rPr>
        <w:t xml:space="preserve">Splňuje veškeré požadavky zadavatele na předmět veřejné zakázky. </w:t>
      </w:r>
    </w:p>
    <w:p w14:paraId="47383CFA" w14:textId="77777777" w:rsidR="002814D3" w:rsidRPr="00E2639A" w:rsidRDefault="002814D3" w:rsidP="00D16EBF">
      <w:pPr>
        <w:widowControl w:val="0"/>
        <w:numPr>
          <w:ilvl w:val="0"/>
          <w:numId w:val="6"/>
        </w:numPr>
        <w:jc w:val="both"/>
        <w:rPr>
          <w:rFonts w:ascii="Arial Narrow" w:eastAsia="Calibri" w:hAnsi="Arial Narrow" w:cs="Arial"/>
          <w:sz w:val="22"/>
          <w:szCs w:val="22"/>
        </w:rPr>
      </w:pPr>
      <w:r w:rsidRPr="00E2639A">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079B93AD" w:rsidR="00FD570E" w:rsidRPr="00E2639A" w:rsidRDefault="00FD570E" w:rsidP="00D16EBF">
      <w:pPr>
        <w:widowControl w:val="0"/>
        <w:numPr>
          <w:ilvl w:val="0"/>
          <w:numId w:val="6"/>
        </w:numPr>
        <w:jc w:val="both"/>
        <w:rPr>
          <w:rFonts w:ascii="Arial Narrow" w:eastAsia="Calibri" w:hAnsi="Arial Narrow" w:cs="Arial"/>
          <w:sz w:val="22"/>
          <w:szCs w:val="22"/>
        </w:rPr>
      </w:pPr>
      <w:r w:rsidRPr="00E2639A">
        <w:rPr>
          <w:rFonts w:ascii="Arial Narrow" w:eastAsia="Calibri" w:hAnsi="Arial Narrow"/>
          <w:sz w:val="22"/>
          <w:szCs w:val="22"/>
        </w:rPr>
        <w:t xml:space="preserve">Pečlivě se seznámil s návrhem smlouvy, který je </w:t>
      </w:r>
      <w:r w:rsidRPr="00E2639A">
        <w:rPr>
          <w:rFonts w:ascii="Arial Narrow" w:hAnsi="Arial Narrow"/>
          <w:noProof/>
          <w:sz w:val="22"/>
          <w:szCs w:val="22"/>
        </w:rPr>
        <w:t xml:space="preserve">součástí zadávacích podmínek (příloha č. </w:t>
      </w:r>
      <w:r w:rsidR="00E2639A" w:rsidRPr="00E2639A">
        <w:rPr>
          <w:rFonts w:ascii="Arial Narrow" w:hAnsi="Arial Narrow" w:cs="Calibri"/>
          <w:bCs/>
          <w:sz w:val="22"/>
          <w:szCs w:val="22"/>
        </w:rPr>
        <w:t>2</w:t>
      </w:r>
      <w:r w:rsidRPr="00E2639A">
        <w:rPr>
          <w:rFonts w:ascii="Arial Narrow" w:hAnsi="Arial Narrow"/>
          <w:noProof/>
          <w:sz w:val="22"/>
          <w:szCs w:val="22"/>
        </w:rPr>
        <w:t xml:space="preserve"> ZD)</w:t>
      </w:r>
      <w:r w:rsidRPr="00E2639A">
        <w:rPr>
          <w:rFonts w:ascii="Arial Narrow" w:eastAsia="Calibri" w:hAnsi="Arial Narrow"/>
          <w:sz w:val="22"/>
          <w:szCs w:val="22"/>
        </w:rPr>
        <w:t>, že souhlasí s jejím zněním v plném rozsahu</w:t>
      </w:r>
      <w:r w:rsidRPr="00E2639A">
        <w:rPr>
          <w:rFonts w:ascii="Arial Narrow" w:hAnsi="Arial Narrow"/>
          <w:sz w:val="22"/>
          <w:szCs w:val="22"/>
        </w:rPr>
        <w:t xml:space="preserve">, </w:t>
      </w:r>
      <w:r w:rsidRPr="00E2639A">
        <w:rPr>
          <w:rFonts w:ascii="Arial Narrow" w:eastAsia="Calibri" w:hAnsi="Arial Narrow"/>
          <w:sz w:val="22"/>
          <w:szCs w:val="22"/>
        </w:rPr>
        <w:t>že smlouva (</w:t>
      </w:r>
      <w:r w:rsidRPr="00E2639A">
        <w:rPr>
          <w:rFonts w:ascii="Arial Narrow" w:hAnsi="Arial Narrow"/>
          <w:sz w:val="22"/>
          <w:szCs w:val="22"/>
        </w:rPr>
        <w:t>podepsána osobou/osobami oprávněnými jednat za dodavatele nebo osobou příslušně zmocněnou)</w:t>
      </w:r>
      <w:r w:rsidRPr="00E2639A">
        <w:rPr>
          <w:rFonts w:ascii="Arial Narrow" w:eastAsia="Calibri" w:hAnsi="Arial Narrow"/>
          <w:sz w:val="22"/>
          <w:szCs w:val="22"/>
        </w:rPr>
        <w:t xml:space="preserve"> bude předložena </w:t>
      </w:r>
      <w:r w:rsidRPr="00E2639A">
        <w:rPr>
          <w:rFonts w:ascii="Arial Narrow" w:hAnsi="Arial Narrow"/>
          <w:sz w:val="22"/>
          <w:szCs w:val="22"/>
        </w:rPr>
        <w:t>ze strany dodavatele</w:t>
      </w:r>
      <w:r w:rsidRPr="00E2639A">
        <w:rPr>
          <w:rFonts w:ascii="Arial Narrow" w:hAnsi="Arial Narrow"/>
          <w:noProof/>
          <w:sz w:val="22"/>
          <w:szCs w:val="22"/>
        </w:rPr>
        <w:t xml:space="preserve"> v rámci výzvy k součinnosti </w:t>
      </w:r>
      <w:r w:rsidRPr="00E2639A">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Pr="007C2105" w:rsidRDefault="00C05CA3" w:rsidP="005913D1">
      <w:pPr>
        <w:jc w:val="both"/>
        <w:rPr>
          <w:rFonts w:ascii="Arial Narrow" w:hAnsi="Arial Narrow"/>
          <w:sz w:val="22"/>
          <w:szCs w:val="22"/>
        </w:rPr>
      </w:pPr>
      <w:r w:rsidRPr="007C2105">
        <w:rPr>
          <w:rFonts w:ascii="Arial Narrow" w:hAnsi="Arial Narrow"/>
          <w:sz w:val="22"/>
          <w:szCs w:val="22"/>
        </w:rPr>
        <w:t xml:space="preserve">Dodavatel </w:t>
      </w:r>
      <w:r w:rsidR="000A7A1E" w:rsidRPr="007C2105">
        <w:rPr>
          <w:rFonts w:ascii="Arial Narrow" w:hAnsi="Arial Narrow"/>
          <w:sz w:val="22"/>
          <w:szCs w:val="22"/>
        </w:rPr>
        <w:t xml:space="preserve">dále </w:t>
      </w:r>
      <w:r w:rsidR="000A7A1E" w:rsidRPr="007C2105">
        <w:rPr>
          <w:rFonts w:ascii="Arial Narrow" w:hAnsi="Arial Narrow"/>
          <w:b/>
          <w:bCs/>
          <w:sz w:val="22"/>
          <w:szCs w:val="22"/>
        </w:rPr>
        <w:t xml:space="preserve">tímto </w:t>
      </w:r>
      <w:r w:rsidRPr="007C2105">
        <w:rPr>
          <w:rFonts w:ascii="Arial Narrow" w:hAnsi="Arial Narrow"/>
          <w:b/>
          <w:bCs/>
          <w:sz w:val="22"/>
          <w:szCs w:val="22"/>
        </w:rPr>
        <w:t>čestně prohlašuje</w:t>
      </w:r>
      <w:r w:rsidRPr="007C2105">
        <w:rPr>
          <w:rFonts w:ascii="Arial Narrow" w:hAnsi="Arial Narrow"/>
          <w:sz w:val="22"/>
          <w:szCs w:val="22"/>
        </w:rPr>
        <w:t xml:space="preserve">, že: </w:t>
      </w:r>
    </w:p>
    <w:p w14:paraId="52445EEC" w14:textId="77777777" w:rsidR="00C2782C" w:rsidRPr="007C2105" w:rsidRDefault="00C2782C" w:rsidP="005913D1">
      <w:pPr>
        <w:jc w:val="both"/>
        <w:rPr>
          <w:rFonts w:ascii="Arial Narrow" w:hAnsi="Arial Narrow"/>
          <w:sz w:val="22"/>
          <w:szCs w:val="22"/>
        </w:rPr>
      </w:pPr>
    </w:p>
    <w:p w14:paraId="1263A087" w14:textId="300C68C4" w:rsidR="00F26932" w:rsidRPr="007C2105" w:rsidRDefault="000553B4" w:rsidP="005913D1">
      <w:pPr>
        <w:pStyle w:val="Odstavecseseznamem"/>
        <w:numPr>
          <w:ilvl w:val="1"/>
          <w:numId w:val="18"/>
        </w:numPr>
        <w:jc w:val="both"/>
        <w:rPr>
          <w:rFonts w:ascii="Arial Narrow" w:hAnsi="Arial Narrow"/>
          <w:bCs/>
          <w:sz w:val="22"/>
          <w:szCs w:val="22"/>
        </w:rPr>
      </w:pPr>
      <w:r w:rsidRPr="007C2105">
        <w:rPr>
          <w:rFonts w:ascii="Arial Narrow" w:hAnsi="Arial Narrow"/>
          <w:b/>
          <w:sz w:val="22"/>
          <w:szCs w:val="22"/>
        </w:rPr>
        <w:t>Splňuje základní způsobilost</w:t>
      </w:r>
      <w:r w:rsidRPr="007C2105">
        <w:rPr>
          <w:rFonts w:ascii="Arial Narrow" w:hAnsi="Arial Narrow"/>
          <w:bCs/>
          <w:sz w:val="22"/>
          <w:szCs w:val="22"/>
        </w:rPr>
        <w:t xml:space="preserve"> podle ustanovení </w:t>
      </w:r>
      <w:r w:rsidRPr="007C2105">
        <w:rPr>
          <w:rFonts w:ascii="Arial Narrow" w:eastAsia="Calibri" w:hAnsi="Arial Narrow" w:cs="Arial Narrow"/>
          <w:bCs/>
          <w:color w:val="000000"/>
          <w:sz w:val="22"/>
          <w:szCs w:val="22"/>
          <w:lang w:eastAsia="en-US"/>
        </w:rPr>
        <w:t xml:space="preserve">dle § 74 odst. 1 písm. a) až e) </w:t>
      </w:r>
      <w:r w:rsidR="00D42790" w:rsidRPr="007C2105">
        <w:rPr>
          <w:rFonts w:ascii="Arial Narrow" w:eastAsia="Calibri" w:hAnsi="Arial Narrow" w:cs="ArialNarrow"/>
          <w:bCs/>
          <w:sz w:val="22"/>
          <w:szCs w:val="22"/>
        </w:rPr>
        <w:t>ZZVZ</w:t>
      </w:r>
      <w:r w:rsidR="00817DD8" w:rsidRPr="007C2105">
        <w:rPr>
          <w:rFonts w:ascii="Arial Narrow" w:eastAsia="Calibri" w:hAnsi="Arial Narrow" w:cs="ArialNarrow"/>
          <w:bCs/>
          <w:sz w:val="22"/>
          <w:szCs w:val="22"/>
        </w:rPr>
        <w:t xml:space="preserve">, </w:t>
      </w:r>
      <w:r w:rsidRPr="007C2105">
        <w:rPr>
          <w:rFonts w:ascii="Arial Narrow" w:hAnsi="Arial Narrow"/>
          <w:bCs/>
          <w:sz w:val="22"/>
          <w:szCs w:val="22"/>
        </w:rPr>
        <w:t>v souladu s požadavky uvedenými v </w:t>
      </w:r>
      <w:r w:rsidRPr="007C2105">
        <w:rPr>
          <w:rFonts w:ascii="Arial Narrow" w:hAnsi="Arial Narrow"/>
          <w:b/>
          <w:sz w:val="22"/>
          <w:szCs w:val="22"/>
        </w:rPr>
        <w:t>čl. </w:t>
      </w:r>
      <w:r w:rsidR="00F75A56" w:rsidRPr="007C2105">
        <w:rPr>
          <w:rFonts w:ascii="Arial Narrow" w:hAnsi="Arial Narrow"/>
          <w:b/>
          <w:sz w:val="22"/>
          <w:szCs w:val="22"/>
        </w:rPr>
        <w:t>6</w:t>
      </w:r>
      <w:r w:rsidRPr="007C2105">
        <w:rPr>
          <w:rFonts w:ascii="Arial Narrow" w:hAnsi="Arial Narrow"/>
          <w:b/>
          <w:sz w:val="22"/>
          <w:szCs w:val="22"/>
        </w:rPr>
        <w:t> odst.</w:t>
      </w:r>
      <w:r w:rsidR="00D42790" w:rsidRPr="007C2105">
        <w:rPr>
          <w:rFonts w:ascii="Arial Narrow" w:hAnsi="Arial Narrow"/>
          <w:b/>
          <w:sz w:val="22"/>
          <w:szCs w:val="22"/>
        </w:rPr>
        <w:t> </w:t>
      </w:r>
      <w:r w:rsidR="00F75A56" w:rsidRPr="007C2105">
        <w:rPr>
          <w:rFonts w:ascii="Arial Narrow" w:hAnsi="Arial Narrow"/>
          <w:b/>
          <w:sz w:val="22"/>
          <w:szCs w:val="22"/>
        </w:rPr>
        <w:t>6</w:t>
      </w:r>
      <w:r w:rsidRPr="007C2105">
        <w:rPr>
          <w:rFonts w:ascii="Arial Narrow" w:hAnsi="Arial Narrow"/>
          <w:b/>
          <w:sz w:val="22"/>
          <w:szCs w:val="22"/>
        </w:rPr>
        <w:t>.2</w:t>
      </w:r>
      <w:r w:rsidRPr="007C2105">
        <w:rPr>
          <w:rFonts w:ascii="Arial Narrow" w:hAnsi="Arial Narrow"/>
          <w:bCs/>
          <w:sz w:val="22"/>
          <w:szCs w:val="22"/>
        </w:rPr>
        <w:t xml:space="preserve"> </w:t>
      </w:r>
      <w:r w:rsidR="004123F9" w:rsidRPr="007C2105">
        <w:rPr>
          <w:rFonts w:ascii="Arial Narrow" w:hAnsi="Arial Narrow"/>
          <w:bCs/>
          <w:sz w:val="22"/>
          <w:szCs w:val="22"/>
        </w:rPr>
        <w:t>zadávacích podmínek</w:t>
      </w:r>
      <w:r w:rsidR="00E9654C" w:rsidRPr="007C2105">
        <w:rPr>
          <w:rFonts w:ascii="Arial Narrow" w:hAnsi="Arial Narrow"/>
          <w:bCs/>
          <w:sz w:val="22"/>
          <w:szCs w:val="22"/>
        </w:rPr>
        <w:t xml:space="preserve"> ZD</w:t>
      </w:r>
      <w:r w:rsidR="004123F9" w:rsidRPr="007C2105">
        <w:rPr>
          <w:rFonts w:ascii="Arial Narrow" w:hAnsi="Arial Narrow"/>
          <w:bCs/>
          <w:sz w:val="22"/>
          <w:szCs w:val="22"/>
        </w:rPr>
        <w:t xml:space="preserve">. </w:t>
      </w:r>
      <w:r w:rsidR="00497C0F" w:rsidRPr="007C2105">
        <w:rPr>
          <w:rFonts w:ascii="Arial Narrow" w:hAnsi="Arial Narrow"/>
          <w:bCs/>
          <w:sz w:val="22"/>
          <w:szCs w:val="22"/>
        </w:rPr>
        <w:t xml:space="preserve"> </w:t>
      </w:r>
    </w:p>
    <w:p w14:paraId="324927C9" w14:textId="0B5F75EF" w:rsidR="00817DD8" w:rsidRPr="007C2105" w:rsidRDefault="00817DD8" w:rsidP="005913D1">
      <w:pPr>
        <w:jc w:val="both"/>
        <w:rPr>
          <w:rFonts w:ascii="Arial Narrow" w:hAnsi="Arial Narrow"/>
          <w:bCs/>
          <w:sz w:val="22"/>
          <w:szCs w:val="22"/>
        </w:rPr>
      </w:pPr>
    </w:p>
    <w:p w14:paraId="545F814D" w14:textId="2C1D0B97" w:rsidR="0027691B" w:rsidRPr="007C2105" w:rsidRDefault="00817DD8" w:rsidP="005913D1">
      <w:pPr>
        <w:pStyle w:val="Odstavecseseznamem"/>
        <w:numPr>
          <w:ilvl w:val="1"/>
          <w:numId w:val="18"/>
        </w:numPr>
        <w:jc w:val="both"/>
        <w:rPr>
          <w:rFonts w:ascii="Arial Narrow" w:hAnsi="Arial Narrow"/>
          <w:sz w:val="22"/>
          <w:szCs w:val="22"/>
        </w:rPr>
      </w:pPr>
      <w:r w:rsidRPr="007C2105">
        <w:rPr>
          <w:rFonts w:ascii="Arial Narrow" w:hAnsi="Arial Narrow"/>
          <w:b/>
          <w:bCs/>
          <w:sz w:val="22"/>
          <w:szCs w:val="22"/>
        </w:rPr>
        <w:t>Splňuje profesní způsobilost</w:t>
      </w:r>
      <w:r w:rsidRPr="007C2105">
        <w:rPr>
          <w:rFonts w:ascii="Arial Narrow" w:hAnsi="Arial Narrow"/>
          <w:sz w:val="22"/>
          <w:szCs w:val="22"/>
        </w:rPr>
        <w:t xml:space="preserve"> </w:t>
      </w:r>
      <w:r w:rsidR="00073B33" w:rsidRPr="007C2105">
        <w:rPr>
          <w:rFonts w:ascii="Arial Narrow" w:hAnsi="Arial Narrow"/>
          <w:sz w:val="22"/>
          <w:szCs w:val="22"/>
        </w:rPr>
        <w:t xml:space="preserve">podle ustanovení </w:t>
      </w:r>
      <w:r w:rsidRPr="007C2105">
        <w:rPr>
          <w:rFonts w:ascii="Arial Narrow" w:hAnsi="Arial Narrow"/>
          <w:sz w:val="22"/>
          <w:szCs w:val="22"/>
        </w:rPr>
        <w:t>dle § 77 ZZVZ v souladu s požadavky uvedenými v </w:t>
      </w:r>
      <w:r w:rsidRPr="007C2105">
        <w:rPr>
          <w:rFonts w:ascii="Arial Narrow" w:hAnsi="Arial Narrow"/>
          <w:b/>
          <w:bCs/>
          <w:sz w:val="22"/>
          <w:szCs w:val="22"/>
        </w:rPr>
        <w:t>čl. </w:t>
      </w:r>
      <w:r w:rsidR="00BC3F06" w:rsidRPr="007C2105">
        <w:rPr>
          <w:rFonts w:ascii="Arial Narrow" w:hAnsi="Arial Narrow"/>
          <w:b/>
          <w:bCs/>
          <w:sz w:val="22"/>
          <w:szCs w:val="22"/>
        </w:rPr>
        <w:t>6</w:t>
      </w:r>
      <w:r w:rsidRPr="007C2105">
        <w:rPr>
          <w:rFonts w:ascii="Arial Narrow" w:hAnsi="Arial Narrow"/>
          <w:b/>
          <w:bCs/>
          <w:sz w:val="22"/>
          <w:szCs w:val="22"/>
        </w:rPr>
        <w:t> odst.</w:t>
      </w:r>
      <w:r w:rsidR="00376C4C" w:rsidRPr="007C2105">
        <w:rPr>
          <w:rFonts w:ascii="Arial Narrow" w:hAnsi="Arial Narrow"/>
          <w:b/>
          <w:bCs/>
          <w:sz w:val="22"/>
          <w:szCs w:val="22"/>
        </w:rPr>
        <w:t> </w:t>
      </w:r>
      <w:r w:rsidR="00BC3F06" w:rsidRPr="007C2105">
        <w:rPr>
          <w:rFonts w:ascii="Arial Narrow" w:hAnsi="Arial Narrow"/>
          <w:b/>
          <w:bCs/>
          <w:sz w:val="22"/>
          <w:szCs w:val="22"/>
        </w:rPr>
        <w:t>6</w:t>
      </w:r>
      <w:r w:rsidRPr="007C2105">
        <w:rPr>
          <w:rFonts w:ascii="Arial Narrow" w:hAnsi="Arial Narrow"/>
          <w:b/>
          <w:bCs/>
          <w:sz w:val="22"/>
          <w:szCs w:val="22"/>
        </w:rPr>
        <w:t>.3</w:t>
      </w:r>
      <w:r w:rsidRPr="007C2105">
        <w:rPr>
          <w:rFonts w:ascii="Arial Narrow" w:hAnsi="Arial Narrow"/>
          <w:sz w:val="22"/>
          <w:szCs w:val="22"/>
        </w:rPr>
        <w:t xml:space="preserve"> zadávacích podmínek</w:t>
      </w:r>
      <w:r w:rsidR="00E9654C" w:rsidRPr="007C2105">
        <w:rPr>
          <w:rFonts w:ascii="Arial Narrow" w:hAnsi="Arial Narrow"/>
          <w:sz w:val="22"/>
          <w:szCs w:val="22"/>
        </w:rPr>
        <w:t xml:space="preserve"> ZD</w:t>
      </w:r>
      <w:r w:rsidR="002C22FB" w:rsidRPr="007C2105">
        <w:rPr>
          <w:rFonts w:ascii="Arial Narrow" w:hAnsi="Arial Narrow"/>
          <w:sz w:val="22"/>
          <w:szCs w:val="22"/>
        </w:rPr>
        <w:t xml:space="preserve">. </w:t>
      </w:r>
    </w:p>
    <w:p w14:paraId="07801787" w14:textId="77777777" w:rsidR="002C22FB" w:rsidRPr="007C2105" w:rsidRDefault="002C22FB" w:rsidP="005913D1">
      <w:pPr>
        <w:pStyle w:val="Odstavecseseznamem"/>
        <w:rPr>
          <w:rFonts w:ascii="Arial Narrow" w:hAnsi="Arial Narrow"/>
          <w:bCs/>
          <w:sz w:val="22"/>
          <w:szCs w:val="22"/>
        </w:rPr>
      </w:pPr>
    </w:p>
    <w:p w14:paraId="01B0D0D2" w14:textId="061F87E1" w:rsidR="00A3675E" w:rsidRPr="007C2105" w:rsidRDefault="00A3675E" w:rsidP="005913D1">
      <w:pPr>
        <w:pStyle w:val="Odstavecseseznamem"/>
        <w:numPr>
          <w:ilvl w:val="1"/>
          <w:numId w:val="18"/>
        </w:numPr>
        <w:jc w:val="both"/>
        <w:rPr>
          <w:rFonts w:ascii="Arial Narrow" w:hAnsi="Arial Narrow"/>
          <w:sz w:val="22"/>
          <w:szCs w:val="22"/>
        </w:rPr>
      </w:pPr>
      <w:r w:rsidRPr="007C2105">
        <w:rPr>
          <w:rFonts w:ascii="Arial Narrow" w:hAnsi="Arial Narrow"/>
          <w:b/>
          <w:bCs/>
          <w:sz w:val="22"/>
          <w:szCs w:val="22"/>
        </w:rPr>
        <w:t>Splňuje technické kvalifikační předpoklady</w:t>
      </w:r>
      <w:r w:rsidRPr="007C2105">
        <w:rPr>
          <w:rFonts w:ascii="Arial Narrow" w:hAnsi="Arial Narrow"/>
          <w:sz w:val="22"/>
          <w:szCs w:val="22"/>
        </w:rPr>
        <w:t xml:space="preserve">: </w:t>
      </w:r>
    </w:p>
    <w:p w14:paraId="0E7CFE22" w14:textId="516EFA9E" w:rsidR="00C07060" w:rsidRPr="007C2105" w:rsidRDefault="00C07060" w:rsidP="00C07060">
      <w:pPr>
        <w:pStyle w:val="Odstavecseseznamem"/>
        <w:numPr>
          <w:ilvl w:val="2"/>
          <w:numId w:val="18"/>
        </w:numPr>
        <w:jc w:val="both"/>
        <w:rPr>
          <w:rFonts w:ascii="Arial Narrow" w:hAnsi="Arial Narrow"/>
          <w:sz w:val="22"/>
          <w:szCs w:val="22"/>
        </w:rPr>
      </w:pPr>
      <w:r w:rsidRPr="007C2105">
        <w:rPr>
          <w:rFonts w:ascii="Arial Narrow" w:hAnsi="Arial Narrow"/>
          <w:sz w:val="22"/>
          <w:szCs w:val="22"/>
        </w:rPr>
        <w:t>V souladu s požadavky uvedenými v </w:t>
      </w:r>
      <w:r w:rsidRPr="007C2105">
        <w:rPr>
          <w:rFonts w:ascii="Arial Narrow" w:hAnsi="Arial Narrow"/>
          <w:b/>
          <w:bCs/>
          <w:sz w:val="22"/>
          <w:szCs w:val="22"/>
        </w:rPr>
        <w:t>čl. </w:t>
      </w:r>
      <w:r w:rsidR="00316422" w:rsidRPr="007C2105">
        <w:rPr>
          <w:rFonts w:ascii="Arial Narrow" w:hAnsi="Arial Narrow"/>
          <w:b/>
          <w:bCs/>
          <w:sz w:val="22"/>
          <w:szCs w:val="22"/>
        </w:rPr>
        <w:t>6</w:t>
      </w:r>
      <w:r w:rsidRPr="007C2105">
        <w:rPr>
          <w:rFonts w:ascii="Arial Narrow" w:hAnsi="Arial Narrow"/>
          <w:b/>
          <w:bCs/>
          <w:sz w:val="22"/>
          <w:szCs w:val="22"/>
        </w:rPr>
        <w:t xml:space="preserve"> odst. </w:t>
      </w:r>
      <w:r w:rsidR="00316422" w:rsidRPr="007C2105">
        <w:rPr>
          <w:rFonts w:ascii="Arial Narrow" w:hAnsi="Arial Narrow"/>
          <w:b/>
          <w:bCs/>
          <w:sz w:val="22"/>
          <w:szCs w:val="22"/>
        </w:rPr>
        <w:t>6</w:t>
      </w:r>
      <w:r w:rsidRPr="007C2105">
        <w:rPr>
          <w:rFonts w:ascii="Arial Narrow" w:hAnsi="Arial Narrow"/>
          <w:b/>
          <w:bCs/>
          <w:sz w:val="22"/>
          <w:szCs w:val="22"/>
        </w:rPr>
        <w:t>.</w:t>
      </w:r>
      <w:r w:rsidR="00B015BA" w:rsidRPr="007C2105">
        <w:rPr>
          <w:rFonts w:ascii="Arial Narrow" w:hAnsi="Arial Narrow"/>
          <w:b/>
          <w:bCs/>
          <w:sz w:val="22"/>
          <w:szCs w:val="22"/>
        </w:rPr>
        <w:t>4</w:t>
      </w:r>
      <w:r w:rsidR="00316422" w:rsidRPr="007C2105">
        <w:rPr>
          <w:rFonts w:ascii="Arial Narrow" w:hAnsi="Arial Narrow"/>
          <w:b/>
          <w:bCs/>
          <w:sz w:val="22"/>
          <w:szCs w:val="22"/>
        </w:rPr>
        <w:t>.1</w:t>
      </w:r>
      <w:r w:rsidRPr="007C2105">
        <w:rPr>
          <w:rFonts w:ascii="Arial Narrow" w:hAnsi="Arial Narrow"/>
          <w:b/>
          <w:bCs/>
          <w:sz w:val="22"/>
          <w:szCs w:val="22"/>
        </w:rPr>
        <w:t xml:space="preserve"> </w:t>
      </w:r>
      <w:r w:rsidRPr="007C2105">
        <w:rPr>
          <w:rFonts w:ascii="Arial Narrow" w:hAnsi="Arial Narrow"/>
          <w:sz w:val="22"/>
          <w:szCs w:val="22"/>
        </w:rPr>
        <w:t xml:space="preserve">zadávacích podmínek ZD </w:t>
      </w:r>
      <w:r w:rsidRPr="007C2105">
        <w:rPr>
          <w:rStyle w:val="Znakapoznpodarou"/>
          <w:rFonts w:ascii="Arial Narrow" w:hAnsi="Arial Narrow"/>
          <w:b/>
          <w:bCs/>
          <w:caps/>
          <w:color w:val="FF0000"/>
          <w:sz w:val="22"/>
          <w:szCs w:val="22"/>
        </w:rPr>
        <w:footnoteReference w:id="1"/>
      </w:r>
      <w:r w:rsidRPr="007C2105">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6FD2C61F"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B015BA">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13B5F02E" w:rsidR="007256D5" w:rsidRPr="00B015BA" w:rsidRDefault="007256D5" w:rsidP="007256D5">
            <w:pPr>
              <w:pStyle w:val="text"/>
              <w:widowControl/>
              <w:spacing w:before="0" w:line="240" w:lineRule="auto"/>
              <w:ind w:left="72"/>
              <w:rPr>
                <w:rFonts w:ascii="Arial Narrow" w:hAnsi="Arial Narrow" w:cs="Times New Roman"/>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00B015BA" w:rsidRPr="00B015BA">
              <w:rPr>
                <w:rFonts w:ascii="Arial Narrow" w:eastAsia="MS Mincho" w:hAnsi="Arial Narrow"/>
                <w:b/>
                <w:sz w:val="20"/>
                <w:szCs w:val="20"/>
              </w:rPr>
              <w:t xml:space="preserve">jejichž předmětem plnění byla </w:t>
            </w:r>
            <w:r w:rsidR="00B015BA" w:rsidRPr="00B015BA">
              <w:rPr>
                <w:rFonts w:ascii="Arial Narrow" w:hAnsi="Arial Narrow"/>
                <w:b/>
                <w:sz w:val="20"/>
                <w:szCs w:val="20"/>
              </w:rPr>
              <w:t>dodávka a zprovoznění datových a aplikačních serverů</w:t>
            </w:r>
            <w:r w:rsidRPr="00B015B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718123C9" w:rsidR="007256D5" w:rsidRPr="00B015BA" w:rsidRDefault="007256D5" w:rsidP="00B015BA">
            <w:pPr>
              <w:pStyle w:val="text"/>
              <w:widowControl/>
              <w:spacing w:before="0" w:line="240" w:lineRule="auto"/>
              <w:ind w:left="72"/>
              <w:rPr>
                <w:rFonts w:ascii="Arial Narrow" w:hAnsi="Arial Narrow" w:cs="Times New Roman"/>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00B015BA" w:rsidRPr="00B015BA">
              <w:rPr>
                <w:rFonts w:ascii="Arial Narrow" w:hAnsi="Arial Narrow"/>
                <w:b/>
                <w:sz w:val="20"/>
                <w:szCs w:val="20"/>
              </w:rPr>
              <w:t>dodávk</w:t>
            </w:r>
            <w:r w:rsidR="00E02EAC">
              <w:rPr>
                <w:rFonts w:ascii="Arial Narrow" w:hAnsi="Arial Narrow"/>
                <w:b/>
                <w:sz w:val="20"/>
                <w:szCs w:val="20"/>
              </w:rPr>
              <w:t>u</w:t>
            </w:r>
            <w:r w:rsidR="00B015BA" w:rsidRPr="00B015BA">
              <w:rPr>
                <w:rFonts w:ascii="Arial Narrow" w:hAnsi="Arial Narrow"/>
                <w:b/>
                <w:sz w:val="20"/>
                <w:szCs w:val="20"/>
              </w:rPr>
              <w:t xml:space="preserve"> a zprovoznění datových a aplikačních serverů</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E941472" w14:textId="77777777" w:rsidR="00E9654C" w:rsidRPr="00976CD1" w:rsidRDefault="00E9654C"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266E4" w:rsidRPr="00AB130C" w14:paraId="32ED740C" w14:textId="77777777" w:rsidTr="00455C8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74AFD8B" w14:textId="70C0BEB7" w:rsidR="00E266E4" w:rsidRPr="0052631E" w:rsidRDefault="00E266E4" w:rsidP="00455C8E">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E266E4" w:rsidRPr="00AB130C" w14:paraId="40043730"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A89ACD3" w14:textId="77777777" w:rsidR="00E266E4" w:rsidRPr="00386AA2" w:rsidRDefault="00E266E4" w:rsidP="00455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EB80AE4" w14:textId="77777777" w:rsidR="00E266E4" w:rsidRPr="0065732E" w:rsidRDefault="00E266E4" w:rsidP="00455C8E">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586D0C7"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AB130C" w14:paraId="33964AF5"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CC5FE8E" w14:textId="77777777" w:rsidR="00E266E4" w:rsidRPr="002C3098" w:rsidRDefault="00E266E4" w:rsidP="00455C8E">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2C390C9"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AB130C" w14:paraId="7AB54D92"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7C66DF9" w14:textId="77777777" w:rsidR="00E266E4" w:rsidRPr="00B015BA" w:rsidRDefault="00E266E4" w:rsidP="00455C8E">
            <w:pPr>
              <w:pStyle w:val="text"/>
              <w:widowControl/>
              <w:spacing w:before="0" w:line="240" w:lineRule="auto"/>
              <w:ind w:left="72"/>
              <w:rPr>
                <w:rFonts w:ascii="Arial Narrow" w:hAnsi="Arial Narrow" w:cs="Times New Roman"/>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byla </w:t>
            </w:r>
            <w:r w:rsidRPr="00B015BA">
              <w:rPr>
                <w:rFonts w:ascii="Arial Narrow" w:hAnsi="Arial Narrow"/>
                <w:b/>
                <w:sz w:val="20"/>
                <w:szCs w:val="20"/>
              </w:rPr>
              <w:t>dodávka a zprovoznění datových a aplikačních serverů</w:t>
            </w:r>
            <w:r w:rsidRPr="00B015BA">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0275C28D"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AB130C" w14:paraId="74B66259"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86DDCA5" w14:textId="5C05BDA0" w:rsidR="00E266E4" w:rsidRPr="00B015BA" w:rsidRDefault="00E266E4" w:rsidP="00455C8E">
            <w:pPr>
              <w:pStyle w:val="text"/>
              <w:widowControl/>
              <w:spacing w:before="0" w:line="240" w:lineRule="auto"/>
              <w:ind w:left="72"/>
              <w:rPr>
                <w:rFonts w:ascii="Arial Narrow" w:hAnsi="Arial Narrow" w:cs="Times New Roman"/>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Pr="00B015BA">
              <w:rPr>
                <w:rFonts w:ascii="Arial Narrow" w:hAnsi="Arial Narrow"/>
                <w:b/>
                <w:sz w:val="20"/>
                <w:szCs w:val="20"/>
              </w:rPr>
              <w:t>dodávk</w:t>
            </w:r>
            <w:r w:rsidR="00E02EAC">
              <w:rPr>
                <w:rFonts w:ascii="Arial Narrow" w:hAnsi="Arial Narrow"/>
                <w:b/>
                <w:sz w:val="20"/>
                <w:szCs w:val="20"/>
              </w:rPr>
              <w:t>u</w:t>
            </w:r>
            <w:r w:rsidRPr="00B015BA">
              <w:rPr>
                <w:rFonts w:ascii="Arial Narrow" w:hAnsi="Arial Narrow"/>
                <w:b/>
                <w:sz w:val="20"/>
                <w:szCs w:val="20"/>
              </w:rPr>
              <w:t xml:space="preserve"> a zprovoznění datových a aplikačních serverů</w:t>
            </w:r>
          </w:p>
        </w:tc>
        <w:tc>
          <w:tcPr>
            <w:tcW w:w="2463" w:type="pct"/>
            <w:tcBorders>
              <w:top w:val="single" w:sz="4" w:space="0" w:color="auto"/>
              <w:left w:val="single" w:sz="4" w:space="0" w:color="auto"/>
              <w:bottom w:val="single" w:sz="4" w:space="0" w:color="auto"/>
              <w:right w:val="single" w:sz="4" w:space="0" w:color="auto"/>
            </w:tcBorders>
            <w:vAlign w:val="center"/>
          </w:tcPr>
          <w:p w14:paraId="49B6610F"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AB130C" w14:paraId="3B260B90"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E7F1BC" w14:textId="77777777" w:rsidR="00E266E4" w:rsidRPr="0065732E" w:rsidRDefault="00E266E4" w:rsidP="00455C8E">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44318772" w14:textId="77777777" w:rsidR="00E266E4" w:rsidRPr="00EA0611" w:rsidRDefault="00E266E4" w:rsidP="00455C8E">
            <w:pPr>
              <w:jc w:val="center"/>
            </w:pPr>
            <w:r w:rsidRPr="00EA0611">
              <w:rPr>
                <w:rFonts w:ascii="Arial Narrow" w:hAnsi="Arial Narrow"/>
                <w:i/>
                <w:highlight w:val="yellow"/>
                <w:lang w:bidi="en-US"/>
              </w:rPr>
              <w:t>„doplnit“</w:t>
            </w:r>
          </w:p>
        </w:tc>
      </w:tr>
      <w:tr w:rsidR="00E266E4" w:rsidRPr="00511875" w14:paraId="72DD45B5" w14:textId="77777777" w:rsidTr="00455C8E">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D966369" w14:textId="77777777" w:rsidR="00E266E4" w:rsidRPr="00511875" w:rsidRDefault="00E266E4" w:rsidP="00455C8E">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D7093A7" w14:textId="77777777" w:rsidR="00E266E4" w:rsidRPr="00EA0611" w:rsidRDefault="00E266E4" w:rsidP="00455C8E">
            <w:pPr>
              <w:jc w:val="center"/>
              <w:rPr>
                <w:rFonts w:ascii="Arial Narrow" w:hAnsi="Arial Narrow"/>
              </w:rPr>
            </w:pPr>
            <w:r w:rsidRPr="00EA0611">
              <w:rPr>
                <w:rFonts w:ascii="Arial Narrow" w:hAnsi="Arial Narrow"/>
                <w:i/>
                <w:highlight w:val="yellow"/>
                <w:lang w:bidi="en-US"/>
              </w:rPr>
              <w:t>„doplnit“</w:t>
            </w:r>
          </w:p>
        </w:tc>
      </w:tr>
    </w:tbl>
    <w:p w14:paraId="6797D24A" w14:textId="77777777" w:rsidR="008C61CE" w:rsidRDefault="008C61CE">
      <w:pPr>
        <w:spacing w:after="160" w:line="259" w:lineRule="auto"/>
        <w:rPr>
          <w:rFonts w:ascii="Arial Narrow" w:eastAsiaTheme="minorHAnsi" w:hAnsi="Arial Narrow" w:cs="ArialNarrow"/>
          <w:sz w:val="22"/>
          <w:szCs w:val="22"/>
          <w:lang w:eastAsia="en-US"/>
        </w:rPr>
      </w:pPr>
      <w:r>
        <w:rPr>
          <w:rFonts w:ascii="Arial Narrow" w:eastAsiaTheme="minorHAnsi" w:hAnsi="Arial Narrow" w:cs="ArialNarrow"/>
          <w:sz w:val="22"/>
          <w:szCs w:val="22"/>
          <w:lang w:eastAsia="en-US"/>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DE7195" w14:textId="65BCA070"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A15B2D">
        <w:rPr>
          <w:rFonts w:ascii="Arial Narrow" w:hAnsi="Arial Narrow"/>
          <w:b/>
          <w:sz w:val="22"/>
          <w:szCs w:val="22"/>
        </w:rPr>
        <w:t>čl. </w:t>
      </w:r>
      <w:r w:rsidR="005236F2" w:rsidRPr="00A15B2D">
        <w:rPr>
          <w:rFonts w:ascii="Arial Narrow" w:hAnsi="Arial Narrow"/>
          <w:b/>
          <w:sz w:val="22"/>
          <w:szCs w:val="22"/>
        </w:rPr>
        <w:t>6</w:t>
      </w:r>
      <w:r w:rsidR="0076064A" w:rsidRPr="00A15B2D">
        <w:rPr>
          <w:rFonts w:ascii="Arial Narrow" w:hAnsi="Arial Narrow"/>
          <w:b/>
          <w:sz w:val="22"/>
          <w:szCs w:val="22"/>
        </w:rPr>
        <w:t xml:space="preserve"> odst. </w:t>
      </w:r>
      <w:r w:rsidR="00A07EB7" w:rsidRPr="00A15B2D">
        <w:rPr>
          <w:rFonts w:ascii="Arial Narrow" w:hAnsi="Arial Narrow"/>
          <w:b/>
          <w:sz w:val="22"/>
          <w:szCs w:val="22"/>
        </w:rPr>
        <w:t>6</w:t>
      </w:r>
      <w:r w:rsidR="0076064A" w:rsidRPr="00A15B2D">
        <w:rPr>
          <w:rFonts w:ascii="Arial Narrow" w:hAnsi="Arial Narrow"/>
          <w:b/>
          <w:sz w:val="22"/>
          <w:szCs w:val="22"/>
        </w:rPr>
        <w:t>.</w:t>
      </w:r>
      <w:r w:rsidR="00890AD2" w:rsidRPr="00A15B2D">
        <w:rPr>
          <w:rFonts w:ascii="Arial Narrow" w:hAnsi="Arial Narrow"/>
          <w:b/>
          <w:sz w:val="22"/>
          <w:szCs w:val="22"/>
        </w:rPr>
        <w:t>4</w:t>
      </w:r>
      <w:r w:rsidR="0076064A" w:rsidRPr="00A15B2D">
        <w:rPr>
          <w:rFonts w:ascii="Arial Narrow" w:hAnsi="Arial Narrow"/>
          <w:b/>
          <w:sz w:val="22"/>
          <w:szCs w:val="22"/>
        </w:rPr>
        <w:t>.</w:t>
      </w:r>
      <w:r w:rsidR="000C776A" w:rsidRPr="00A15B2D">
        <w:rPr>
          <w:rFonts w:ascii="Arial Narrow" w:hAnsi="Arial Narrow"/>
          <w:b/>
          <w:sz w:val="22"/>
          <w:szCs w:val="22"/>
        </w:rPr>
        <w:t>2</w:t>
      </w:r>
      <w:r w:rsidR="0076064A" w:rsidRPr="00A15B2D">
        <w:rPr>
          <w:rFonts w:ascii="Arial Narrow" w:hAnsi="Arial Narrow"/>
          <w:b/>
          <w:sz w:val="22"/>
          <w:szCs w:val="22"/>
        </w:rPr>
        <w:t xml:space="preserve"> </w:t>
      </w:r>
      <w:r w:rsidR="0076064A" w:rsidRPr="00A15B2D">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0027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66FCC3EB" w:rsidR="00666BA3" w:rsidRPr="002A4DB9" w:rsidRDefault="00890AD2" w:rsidP="00D16AA3">
            <w:pPr>
              <w:pStyle w:val="text"/>
              <w:widowControl/>
              <w:spacing w:before="0" w:line="240" w:lineRule="auto"/>
              <w:jc w:val="center"/>
              <w:rPr>
                <w:rFonts w:ascii="Arial Narrow" w:hAnsi="Arial Narrow"/>
                <w:b/>
              </w:rPr>
            </w:pPr>
            <w:r>
              <w:rPr>
                <w:rFonts w:ascii="Arial Narrow" w:hAnsi="Arial Narrow"/>
                <w:b/>
                <w:bCs/>
                <w:sz w:val="22"/>
                <w:szCs w:val="22"/>
              </w:rPr>
              <w:t>O</w:t>
            </w:r>
            <w:r w:rsidRPr="00E43E02">
              <w:rPr>
                <w:rFonts w:ascii="Arial Narrow" w:hAnsi="Arial Narrow"/>
                <w:b/>
                <w:bCs/>
                <w:sz w:val="22"/>
                <w:szCs w:val="22"/>
              </w:rPr>
              <w:t>soba zajišťující implementaci a konfiguraci systému</w:t>
            </w:r>
          </w:p>
        </w:tc>
      </w:tr>
      <w:tr w:rsidR="00666BA3" w:rsidRPr="00915C85" w14:paraId="1F73C401"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72C270AA"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0027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0027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24A92" w:rsidRPr="00915C85" w14:paraId="0310B386"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118FD632" w:rsidR="00E24A92" w:rsidRPr="00666BA3" w:rsidRDefault="00E24A92" w:rsidP="00E24A92">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byla </w:t>
            </w:r>
            <w:r w:rsidRPr="00B015BA">
              <w:rPr>
                <w:rFonts w:ascii="Arial Narrow" w:hAnsi="Arial Narrow"/>
                <w:b/>
                <w:sz w:val="20"/>
                <w:szCs w:val="20"/>
              </w:rPr>
              <w:t>dodávka a zprovoznění datových a aplikačních serverů</w:t>
            </w:r>
            <w:r w:rsidRPr="00B015B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E24A92" w:rsidRPr="00FB6A6D" w:rsidRDefault="00E24A92" w:rsidP="00E24A9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E24A92" w:rsidRPr="00915C85" w14:paraId="4A1C6727"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5E98FCA3" w:rsidR="00E24A92" w:rsidRPr="00E24A92" w:rsidRDefault="00E24A92" w:rsidP="00E24A92">
            <w:pPr>
              <w:pStyle w:val="text"/>
              <w:widowControl/>
              <w:spacing w:before="0" w:line="240" w:lineRule="auto"/>
              <w:rPr>
                <w:rFonts w:ascii="Arial Narrow" w:hAnsi="Arial Narrow" w:cs="Times New Roman"/>
                <w:sz w:val="20"/>
                <w:szCs w:val="20"/>
                <w:highlight w:val="yellow"/>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Pr="00B015BA">
              <w:rPr>
                <w:rFonts w:ascii="Arial Narrow" w:hAnsi="Arial Narrow"/>
                <w:b/>
                <w:sz w:val="20"/>
                <w:szCs w:val="20"/>
              </w:rPr>
              <w:t>dodávk</w:t>
            </w:r>
            <w:r w:rsidR="00E02EAC">
              <w:rPr>
                <w:rFonts w:ascii="Arial Narrow" w:hAnsi="Arial Narrow"/>
                <w:b/>
                <w:sz w:val="20"/>
                <w:szCs w:val="20"/>
              </w:rPr>
              <w:t>u</w:t>
            </w:r>
            <w:r w:rsidRPr="00B015BA">
              <w:rPr>
                <w:rFonts w:ascii="Arial Narrow" w:hAnsi="Arial Narrow"/>
                <w:b/>
                <w:sz w:val="20"/>
                <w:szCs w:val="20"/>
              </w:rPr>
              <w:t xml:space="preserve"> a zprovoznění datových a aplikačních serverů</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43481E35" w:rsidR="00E24A92" w:rsidRPr="00FB6A6D" w:rsidRDefault="00E24A92" w:rsidP="00E24A92">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0027F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3A23C8">
            <w:pPr>
              <w:pStyle w:val="text"/>
              <w:widowControl/>
              <w:spacing w:before="0" w:line="240" w:lineRule="auto"/>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24A92" w:rsidRPr="00915C85" w14:paraId="71F65F61"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2677BDB6" w:rsidR="00E24A92" w:rsidRPr="00666BA3" w:rsidRDefault="00E24A92" w:rsidP="003A23C8">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Identifikace předmětu plnění</w:t>
            </w:r>
            <w:r w:rsidRPr="00B015BA">
              <w:rPr>
                <w:rFonts w:ascii="Arial Narrow" w:hAnsi="Arial Narrow" w:cs="Times New Roman"/>
                <w:sz w:val="20"/>
                <w:szCs w:val="20"/>
              </w:rPr>
              <w:t xml:space="preserve"> (popis a rozsah zakázky dle požadavku ZD, </w:t>
            </w:r>
            <w:r w:rsidRPr="00B015BA">
              <w:rPr>
                <w:rFonts w:ascii="Arial Narrow" w:eastAsia="MS Mincho" w:hAnsi="Arial Narrow"/>
                <w:b/>
                <w:sz w:val="20"/>
                <w:szCs w:val="20"/>
              </w:rPr>
              <w:t xml:space="preserve">jejichž předmětem plnění byla </w:t>
            </w:r>
            <w:r w:rsidRPr="00B015BA">
              <w:rPr>
                <w:rFonts w:ascii="Arial Narrow" w:hAnsi="Arial Narrow"/>
                <w:b/>
                <w:sz w:val="20"/>
                <w:szCs w:val="20"/>
              </w:rPr>
              <w:t>dodávka a zprovoznění datových a aplikačních serverů</w:t>
            </w:r>
            <w:r w:rsidRPr="00B015BA">
              <w:rPr>
                <w:rFonts w:ascii="Arial Narrow" w:eastAsiaTheme="minorHAnsi" w:hAnsi="Arial Narrow" w:cs="DejaVuSans"/>
                <w:iCs/>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E24A92" w:rsidRPr="00666BA3" w:rsidRDefault="00E24A92" w:rsidP="00E24A9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E24A92" w:rsidRPr="00915C85" w14:paraId="47C096FA" w14:textId="77777777" w:rsidTr="000027F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4038C4A0" w:rsidR="00E24A92" w:rsidRPr="00666BA3" w:rsidRDefault="00E24A92" w:rsidP="003A23C8">
            <w:pPr>
              <w:pStyle w:val="text"/>
              <w:widowControl/>
              <w:spacing w:before="0" w:line="240" w:lineRule="auto"/>
              <w:rPr>
                <w:rFonts w:ascii="Arial Narrow" w:hAnsi="Arial Narrow"/>
                <w:b/>
                <w:bCs/>
                <w:sz w:val="20"/>
                <w:szCs w:val="20"/>
              </w:rPr>
            </w:pPr>
            <w:r w:rsidRPr="00B015BA">
              <w:rPr>
                <w:rFonts w:ascii="Arial Narrow" w:hAnsi="Arial Narrow" w:cs="Times New Roman"/>
                <w:b/>
                <w:bCs/>
                <w:sz w:val="20"/>
                <w:szCs w:val="20"/>
              </w:rPr>
              <w:t>Cena celkem</w:t>
            </w:r>
            <w:r w:rsidRPr="00B015BA">
              <w:rPr>
                <w:rFonts w:ascii="Arial Narrow" w:hAnsi="Arial Narrow" w:cs="Times New Roman"/>
                <w:sz w:val="20"/>
                <w:szCs w:val="20"/>
              </w:rPr>
              <w:t xml:space="preserve"> v Kč bez DPH </w:t>
            </w:r>
            <w:r w:rsidRPr="00B015BA">
              <w:rPr>
                <w:rFonts w:ascii="Arial Narrow" w:hAnsi="Arial Narrow" w:cs="Times New Roman"/>
                <w:b/>
                <w:bCs/>
                <w:sz w:val="20"/>
                <w:szCs w:val="20"/>
              </w:rPr>
              <w:t xml:space="preserve">za </w:t>
            </w:r>
            <w:r w:rsidRPr="00B015BA">
              <w:rPr>
                <w:rFonts w:ascii="Arial Narrow" w:hAnsi="Arial Narrow"/>
                <w:b/>
                <w:sz w:val="20"/>
                <w:szCs w:val="20"/>
              </w:rPr>
              <w:t>dodávk</w:t>
            </w:r>
            <w:r w:rsidR="00E02EAC">
              <w:rPr>
                <w:rFonts w:ascii="Arial Narrow" w:hAnsi="Arial Narrow"/>
                <w:b/>
                <w:sz w:val="20"/>
                <w:szCs w:val="20"/>
              </w:rPr>
              <w:t>u</w:t>
            </w:r>
            <w:r w:rsidRPr="00B015BA">
              <w:rPr>
                <w:rFonts w:ascii="Arial Narrow" w:hAnsi="Arial Narrow"/>
                <w:b/>
                <w:sz w:val="20"/>
                <w:szCs w:val="20"/>
              </w:rPr>
              <w:t xml:space="preserve"> a zprovoznění datových a aplikačních serverů</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E24A92" w:rsidRPr="00666BA3" w:rsidRDefault="00E24A92" w:rsidP="00E24A92">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1174DF28" w14:textId="35148AE4" w:rsidR="00621D7E" w:rsidRPr="00940E14"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940E14">
        <w:rPr>
          <w:rFonts w:ascii="Arial Narrow" w:hAnsi="Arial Narrow"/>
          <w:b/>
          <w:bCs/>
          <w:sz w:val="22"/>
          <w:szCs w:val="22"/>
        </w:rPr>
        <w:t>Nejpozději ke dni podpisu smlouvy</w:t>
      </w:r>
      <w:r w:rsidRPr="00940E14">
        <w:rPr>
          <w:rFonts w:ascii="Arial Narrow" w:hAnsi="Arial Narrow"/>
          <w:sz w:val="22"/>
          <w:szCs w:val="22"/>
        </w:rPr>
        <w:t xml:space="preserve"> k veřejné zakázce </w:t>
      </w:r>
      <w:r w:rsidRPr="00940E14">
        <w:rPr>
          <w:rFonts w:ascii="Arial Narrow" w:hAnsi="Arial Narrow"/>
          <w:b/>
          <w:bCs/>
          <w:sz w:val="22"/>
          <w:szCs w:val="22"/>
        </w:rPr>
        <w:t>bude mít uzavřenou pojistnou smlouvu, o</w:t>
      </w:r>
      <w:r w:rsidR="002B2EB8" w:rsidRPr="00940E14">
        <w:rPr>
          <w:rFonts w:ascii="Arial Narrow" w:hAnsi="Arial Narrow"/>
          <w:b/>
          <w:bCs/>
          <w:sz w:val="22"/>
          <w:szCs w:val="22"/>
        </w:rPr>
        <w:t> </w:t>
      </w:r>
      <w:r w:rsidRPr="00940E14">
        <w:rPr>
          <w:rFonts w:ascii="Arial Narrow" w:hAnsi="Arial Narrow"/>
          <w:b/>
          <w:bCs/>
          <w:sz w:val="22"/>
          <w:szCs w:val="22"/>
        </w:rPr>
        <w:t xml:space="preserve">pojištění odpovědnosti vůči škodám způsobeným </w:t>
      </w:r>
      <w:r w:rsidRPr="00940E14">
        <w:rPr>
          <w:rFonts w:ascii="Arial Narrow" w:hAnsi="Arial Narrow" w:cs="Arial"/>
          <w:b/>
          <w:bCs/>
          <w:sz w:val="22"/>
          <w:szCs w:val="22"/>
        </w:rPr>
        <w:t>jeho činností</w:t>
      </w:r>
      <w:r w:rsidRPr="00940E14">
        <w:rPr>
          <w:rFonts w:ascii="Arial Narrow" w:hAnsi="Arial Narrow" w:cs="Arial"/>
          <w:sz w:val="22"/>
          <w:szCs w:val="22"/>
        </w:rPr>
        <w:t xml:space="preserve"> (výkon podnikatelské činnosti)</w:t>
      </w:r>
      <w:r w:rsidRPr="00940E14">
        <w:rPr>
          <w:rFonts w:ascii="Arial Narrow" w:hAnsi="Arial Narrow"/>
          <w:sz w:val="22"/>
          <w:szCs w:val="22"/>
        </w:rPr>
        <w:t xml:space="preserve">. </w:t>
      </w:r>
      <w:r w:rsidRPr="00940E14">
        <w:rPr>
          <w:rFonts w:ascii="Arial Narrow" w:hAnsi="Arial Narrow" w:cs="Arial"/>
          <w:bCs/>
          <w:sz w:val="22"/>
          <w:szCs w:val="22"/>
        </w:rPr>
        <w:t xml:space="preserve">Minimální pojistné plnění související s výkonem podnikatelské činnosti, bude </w:t>
      </w:r>
      <w:r w:rsidRPr="00940E14">
        <w:rPr>
          <w:rFonts w:ascii="Arial Narrow" w:hAnsi="Arial Narrow" w:cs="Arial"/>
          <w:b/>
          <w:sz w:val="22"/>
          <w:szCs w:val="22"/>
        </w:rPr>
        <w:t xml:space="preserve">ve výši </w:t>
      </w:r>
      <w:r w:rsidR="002B2EB8" w:rsidRPr="00940E14">
        <w:rPr>
          <w:rFonts w:ascii="Arial Narrow" w:hAnsi="Arial Narrow" w:cs="Arial"/>
          <w:b/>
          <w:sz w:val="22"/>
          <w:szCs w:val="22"/>
        </w:rPr>
        <w:t>2 mil.</w:t>
      </w:r>
      <w:r w:rsidRPr="00940E14">
        <w:rPr>
          <w:rFonts w:ascii="Arial Narrow" w:hAnsi="Arial Narrow" w:cs="Arial"/>
          <w:b/>
          <w:sz w:val="22"/>
          <w:szCs w:val="22"/>
        </w:rPr>
        <w:t xml:space="preserve"> Kč</w:t>
      </w:r>
      <w:r w:rsidRPr="00940E14">
        <w:rPr>
          <w:rFonts w:ascii="Arial Narrow" w:hAnsi="Arial Narrow" w:cs="Arial"/>
          <w:bCs/>
          <w:sz w:val="22"/>
          <w:szCs w:val="22"/>
        </w:rPr>
        <w:t xml:space="preserve">. </w:t>
      </w:r>
      <w:r w:rsidRPr="00940E14">
        <w:rPr>
          <w:rFonts w:ascii="Arial Narrow" w:hAnsi="Arial Narrow" w:cs="Calibri"/>
          <w:color w:val="000000"/>
          <w:sz w:val="22"/>
          <w:szCs w:val="22"/>
        </w:rPr>
        <w:t xml:space="preserve">Pojištění bude platné po celou dobu realizace plnění. </w:t>
      </w:r>
    </w:p>
    <w:p w14:paraId="4BA1C557" w14:textId="77777777" w:rsidR="00621D7E" w:rsidRPr="00940E14" w:rsidRDefault="00621D7E" w:rsidP="00621D7E">
      <w:pPr>
        <w:pStyle w:val="Odstavecseseznamem"/>
        <w:autoSpaceDE w:val="0"/>
        <w:autoSpaceDN w:val="0"/>
        <w:adjustRightInd w:val="0"/>
        <w:ind w:left="360"/>
        <w:jc w:val="both"/>
        <w:rPr>
          <w:rFonts w:ascii="Arial Narrow" w:hAnsi="Arial Narrow"/>
          <w:sz w:val="22"/>
          <w:szCs w:val="22"/>
          <w:highlight w:val="yellow"/>
        </w:rPr>
      </w:pPr>
    </w:p>
    <w:p w14:paraId="5BB75C41" w14:textId="1C3955CC" w:rsidR="002B2EB8" w:rsidRPr="00940E14" w:rsidRDefault="00D15D0C" w:rsidP="00D15D0C">
      <w:pPr>
        <w:pStyle w:val="Odstavecseseznamem"/>
        <w:widowControl w:val="0"/>
        <w:numPr>
          <w:ilvl w:val="0"/>
          <w:numId w:val="18"/>
        </w:numPr>
        <w:jc w:val="both"/>
        <w:rPr>
          <w:rFonts w:ascii="Arial Narrow" w:eastAsia="Calibri" w:hAnsi="Arial Narrow" w:cs="Arial"/>
          <w:bCs/>
          <w:sz w:val="22"/>
          <w:szCs w:val="22"/>
        </w:rPr>
      </w:pPr>
      <w:r w:rsidRPr="00940E14">
        <w:rPr>
          <w:rFonts w:ascii="Arial Narrow" w:hAnsi="Arial Narrow"/>
          <w:b/>
          <w:bCs/>
          <w:sz w:val="22"/>
          <w:szCs w:val="22"/>
        </w:rPr>
        <w:t xml:space="preserve">ZÁVAZEK </w:t>
      </w:r>
      <w:r w:rsidRPr="00940E14">
        <w:rPr>
          <w:rFonts w:ascii="Arial Narrow" w:eastAsiaTheme="minorHAnsi" w:hAnsi="Arial Narrow" w:cs="DejaVuSans-Bold"/>
          <w:b/>
          <w:bCs/>
          <w:sz w:val="22"/>
          <w:szCs w:val="22"/>
          <w:lang w:eastAsia="en-US"/>
        </w:rPr>
        <w:t xml:space="preserve">SPLNĚNÍ PODMÍNEK </w:t>
      </w:r>
      <w:r w:rsidRPr="00940E14">
        <w:rPr>
          <w:rFonts w:ascii="Arial Narrow" w:hAnsi="Arial Narrow"/>
          <w:b/>
          <w:bCs/>
          <w:sz w:val="22"/>
          <w:szCs w:val="22"/>
        </w:rPr>
        <w:t>DODRŽENÍ TECHNICKÝCH PARAMETRŮ</w:t>
      </w:r>
      <w:r w:rsidRPr="00940E14">
        <w:rPr>
          <w:rFonts w:ascii="Arial Narrow" w:hAnsi="Arial Narrow"/>
          <w:sz w:val="22"/>
          <w:szCs w:val="22"/>
        </w:rPr>
        <w:t xml:space="preserve"> </w:t>
      </w:r>
    </w:p>
    <w:p w14:paraId="3DBDCEDD" w14:textId="3AFF8CC6" w:rsidR="002B2EB8" w:rsidRPr="00940E14" w:rsidRDefault="002B2EB8" w:rsidP="002B2EB8">
      <w:pPr>
        <w:pStyle w:val="Odstavecseseznamem"/>
        <w:widowControl w:val="0"/>
        <w:ind w:left="360"/>
        <w:jc w:val="both"/>
        <w:rPr>
          <w:rFonts w:ascii="Arial Narrow" w:eastAsia="Calibri" w:hAnsi="Arial Narrow" w:cs="Arial"/>
          <w:bCs/>
          <w:sz w:val="22"/>
          <w:szCs w:val="22"/>
        </w:rPr>
      </w:pPr>
      <w:r w:rsidRPr="00940E14">
        <w:rPr>
          <w:rFonts w:ascii="Arial Narrow" w:hAnsi="Arial Narrow"/>
          <w:sz w:val="22"/>
          <w:szCs w:val="22"/>
        </w:rPr>
        <w:t xml:space="preserve">Dodavatel se dále </w:t>
      </w:r>
      <w:r w:rsidRPr="00940E14">
        <w:rPr>
          <w:rFonts w:ascii="Arial Narrow" w:hAnsi="Arial Narrow"/>
          <w:b/>
          <w:bCs/>
          <w:sz w:val="22"/>
          <w:szCs w:val="22"/>
        </w:rPr>
        <w:t>tímto zavazuje</w:t>
      </w:r>
      <w:r w:rsidRPr="00940E14">
        <w:rPr>
          <w:rFonts w:ascii="Arial Narrow" w:hAnsi="Arial Narrow"/>
          <w:sz w:val="22"/>
          <w:szCs w:val="22"/>
        </w:rPr>
        <w:t xml:space="preserve">, že: </w:t>
      </w:r>
    </w:p>
    <w:p w14:paraId="0DB883B4" w14:textId="77777777" w:rsidR="00AE71D1" w:rsidRPr="00940E14" w:rsidRDefault="002B2EB8" w:rsidP="00AE71D1">
      <w:pPr>
        <w:pStyle w:val="Odstavecseseznamem"/>
        <w:widowControl w:val="0"/>
        <w:numPr>
          <w:ilvl w:val="0"/>
          <w:numId w:val="26"/>
        </w:numPr>
        <w:jc w:val="both"/>
        <w:rPr>
          <w:rFonts w:ascii="Arial Narrow" w:eastAsia="Calibri" w:hAnsi="Arial Narrow" w:cs="Arial"/>
          <w:bCs/>
          <w:sz w:val="22"/>
          <w:szCs w:val="22"/>
        </w:rPr>
      </w:pPr>
      <w:r w:rsidRPr="00940E14">
        <w:rPr>
          <w:rFonts w:ascii="Arial Narrow" w:hAnsi="Arial Narrow"/>
          <w:bCs/>
          <w:sz w:val="22"/>
          <w:szCs w:val="22"/>
        </w:rPr>
        <w:t xml:space="preserve">V rámci realizace plnění této veřejné zakázky dodá výrobky (produkty) splňující technické parametry specifikované zadavatelem v Soupisu dodávek Zadávací dokumentace předmětné veřejné zakázky. </w:t>
      </w:r>
    </w:p>
    <w:p w14:paraId="67E1BC73" w14:textId="53BB6CDF" w:rsidR="00F80FCA" w:rsidRPr="00940E14" w:rsidRDefault="002B2EB8" w:rsidP="00AE71D1">
      <w:pPr>
        <w:pStyle w:val="Odstavecseseznamem"/>
        <w:widowControl w:val="0"/>
        <w:numPr>
          <w:ilvl w:val="0"/>
          <w:numId w:val="26"/>
        </w:numPr>
        <w:jc w:val="both"/>
        <w:rPr>
          <w:rFonts w:ascii="Arial Narrow" w:eastAsia="Calibri" w:hAnsi="Arial Narrow" w:cs="Arial"/>
          <w:bCs/>
          <w:sz w:val="22"/>
          <w:szCs w:val="22"/>
        </w:rPr>
      </w:pPr>
      <w:r w:rsidRPr="00940E14">
        <w:rPr>
          <w:rFonts w:ascii="Arial Narrow" w:hAnsi="Arial Narrow"/>
          <w:bCs/>
          <w:sz w:val="22"/>
          <w:szCs w:val="22"/>
        </w:rPr>
        <w:t>Před zahájení realizace plnění této veřejné zakázky, předloží zadavateli (objednateli) do max. 5 dnů od</w:t>
      </w:r>
      <w:r w:rsidR="008C61CE">
        <w:rPr>
          <w:rFonts w:ascii="Arial Narrow" w:hAnsi="Arial Narrow"/>
          <w:bCs/>
          <w:sz w:val="22"/>
          <w:szCs w:val="22"/>
        </w:rPr>
        <w:t> </w:t>
      </w:r>
      <w:r w:rsidRPr="00940E14">
        <w:rPr>
          <w:rFonts w:ascii="Arial Narrow" w:hAnsi="Arial Narrow"/>
          <w:bCs/>
          <w:sz w:val="22"/>
          <w:szCs w:val="22"/>
        </w:rPr>
        <w:t>výzvy zadavatele (objednatele) soupis konkrétních výrobků (produktů), které v rámci realizace zakázky dodá, a které budou dodržovat veškeré technické parametry uvedené v</w:t>
      </w:r>
      <w:r w:rsidR="008C61CE">
        <w:rPr>
          <w:rFonts w:ascii="Arial Narrow" w:hAnsi="Arial Narrow"/>
          <w:bCs/>
          <w:sz w:val="22"/>
          <w:szCs w:val="22"/>
        </w:rPr>
        <w:t> Technické specifikaci</w:t>
      </w:r>
      <w:r w:rsidRPr="00940E14">
        <w:rPr>
          <w:rFonts w:ascii="Arial Narrow" w:hAnsi="Arial Narrow"/>
          <w:bCs/>
          <w:sz w:val="22"/>
          <w:szCs w:val="22"/>
        </w:rPr>
        <w:t xml:space="preserve"> Zadávací dokumentace předmětné veřejné zakázky.</w:t>
      </w:r>
    </w:p>
    <w:p w14:paraId="6A5AE37F" w14:textId="77777777" w:rsidR="00F80FCA" w:rsidRDefault="00F80FCA" w:rsidP="00F80FCA">
      <w:pPr>
        <w:autoSpaceDE w:val="0"/>
        <w:autoSpaceDN w:val="0"/>
        <w:adjustRightInd w:val="0"/>
        <w:jc w:val="both"/>
        <w:rPr>
          <w:rFonts w:ascii="Arial Narrow" w:eastAsiaTheme="minorHAnsi" w:hAnsi="Arial Narrow"/>
          <w:sz w:val="22"/>
          <w:szCs w:val="22"/>
          <w:lang w:eastAsia="en-US"/>
        </w:rPr>
      </w:pPr>
    </w:p>
    <w:p w14:paraId="051AC942" w14:textId="77777777" w:rsidR="00A87A36" w:rsidRPr="007E197C" w:rsidRDefault="00A87A36" w:rsidP="00F80FCA">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A87A36">
        <w:rPr>
          <w:rFonts w:ascii="Arial Narrow" w:eastAsiaTheme="minorHAnsi" w:hAnsi="Arial Narrow"/>
          <w:sz w:val="22"/>
          <w:szCs w:val="22"/>
          <w:lang w:eastAsia="en-US"/>
        </w:rPr>
        <w:t xml:space="preserve">Dodavatel prohlašuje, že údaje v tomto </w:t>
      </w:r>
      <w:r w:rsidR="00925034" w:rsidRPr="00A87A36">
        <w:rPr>
          <w:rFonts w:ascii="Arial Narrow" w:eastAsiaTheme="minorHAnsi" w:hAnsi="Arial Narrow"/>
          <w:sz w:val="22"/>
          <w:szCs w:val="22"/>
          <w:lang w:eastAsia="en-US"/>
        </w:rPr>
        <w:t>formuláři</w:t>
      </w:r>
      <w:r w:rsidRPr="00A87A36">
        <w:rPr>
          <w:rFonts w:ascii="Arial Narrow" w:eastAsiaTheme="minorHAnsi" w:hAnsi="Arial Narrow"/>
          <w:sz w:val="22"/>
          <w:szCs w:val="22"/>
          <w:lang w:eastAsia="en-US"/>
        </w:rPr>
        <w:t xml:space="preserve"> obsažené jsou úplné, pravdivé a nezkreslené a že si</w:t>
      </w:r>
      <w:r w:rsidR="00BE2A2B" w:rsidRPr="00A87A36">
        <w:rPr>
          <w:rFonts w:ascii="Arial Narrow" w:eastAsiaTheme="minorHAnsi" w:hAnsi="Arial Narrow"/>
          <w:sz w:val="22"/>
          <w:szCs w:val="22"/>
          <w:lang w:eastAsia="en-US"/>
        </w:rPr>
        <w:t xml:space="preserve"> </w:t>
      </w:r>
      <w:r w:rsidRPr="00A87A36">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15DC" w14:textId="77777777" w:rsidR="00A61AFB" w:rsidRDefault="00A61AFB" w:rsidP="001472C7">
      <w:r>
        <w:separator/>
      </w:r>
    </w:p>
  </w:endnote>
  <w:endnote w:type="continuationSeparator" w:id="0">
    <w:p w14:paraId="5FD33CA4" w14:textId="77777777" w:rsidR="00A61AFB" w:rsidRDefault="00A61AFB"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charset w:val="EE"/>
    <w:family w:val="auto"/>
    <w:pitch w:val="default"/>
    <w:sig w:usb0="00000000"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charset w:val="EE"/>
    <w:family w:val="auto"/>
    <w:pitch w:val="default"/>
    <w:sig w:usb0="00000000"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DejaVuSans-Bold">
    <w:charset w:val="EE"/>
    <w:family w:val="auto"/>
    <w:pitch w:val="default"/>
    <w:sig w:usb0="00000000"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9730" w14:textId="77777777" w:rsidR="00A61AFB" w:rsidRDefault="00A61AFB" w:rsidP="001472C7">
      <w:r>
        <w:separator/>
      </w:r>
    </w:p>
  </w:footnote>
  <w:footnote w:type="continuationSeparator" w:id="0">
    <w:p w14:paraId="41DC6D39" w14:textId="77777777" w:rsidR="00A61AFB" w:rsidRDefault="00A61AFB" w:rsidP="001472C7">
      <w:r>
        <w:continuationSeparator/>
      </w:r>
    </w:p>
  </w:footnote>
  <w:footnote w:id="1">
    <w:p w14:paraId="168B2C5A" w14:textId="653091B8"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91D01">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A2C54"/>
    <w:multiLevelType w:val="hybridMultilevel"/>
    <w:tmpl w:val="E6FA8500"/>
    <w:lvl w:ilvl="0" w:tplc="AF68BA70">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5"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5"/>
  </w:num>
  <w:num w:numId="2" w16cid:durableId="1486699232">
    <w:abstractNumId w:val="17"/>
  </w:num>
  <w:num w:numId="3" w16cid:durableId="1143884451">
    <w:abstractNumId w:val="15"/>
  </w:num>
  <w:num w:numId="4" w16cid:durableId="1018774328">
    <w:abstractNumId w:val="5"/>
  </w:num>
  <w:num w:numId="5" w16cid:durableId="1902596996">
    <w:abstractNumId w:val="7"/>
  </w:num>
  <w:num w:numId="6" w16cid:durableId="1758136052">
    <w:abstractNumId w:val="20"/>
  </w:num>
  <w:num w:numId="7" w16cid:durableId="333802497">
    <w:abstractNumId w:val="8"/>
  </w:num>
  <w:num w:numId="8" w16cid:durableId="1292860977">
    <w:abstractNumId w:val="14"/>
  </w:num>
  <w:num w:numId="9" w16cid:durableId="883903844">
    <w:abstractNumId w:val="2"/>
  </w:num>
  <w:num w:numId="10" w16cid:durableId="1047072894">
    <w:abstractNumId w:val="3"/>
  </w:num>
  <w:num w:numId="11" w16cid:durableId="202987956">
    <w:abstractNumId w:val="16"/>
  </w:num>
  <w:num w:numId="12" w16cid:durableId="2048404507">
    <w:abstractNumId w:val="0"/>
  </w:num>
  <w:num w:numId="13" w16cid:durableId="180897680">
    <w:abstractNumId w:val="13"/>
  </w:num>
  <w:num w:numId="14" w16cid:durableId="1990549917">
    <w:abstractNumId w:val="24"/>
  </w:num>
  <w:num w:numId="15" w16cid:durableId="414472861">
    <w:abstractNumId w:val="23"/>
  </w:num>
  <w:num w:numId="16" w16cid:durableId="1778677071">
    <w:abstractNumId w:val="4"/>
  </w:num>
  <w:num w:numId="17" w16cid:durableId="102726882">
    <w:abstractNumId w:val="19"/>
  </w:num>
  <w:num w:numId="18" w16cid:durableId="1556158919">
    <w:abstractNumId w:val="11"/>
  </w:num>
  <w:num w:numId="19" w16cid:durableId="173498975">
    <w:abstractNumId w:val="6"/>
  </w:num>
  <w:num w:numId="20" w16cid:durableId="2099252928">
    <w:abstractNumId w:val="10"/>
  </w:num>
  <w:num w:numId="21" w16cid:durableId="752505514">
    <w:abstractNumId w:val="18"/>
  </w:num>
  <w:num w:numId="22" w16cid:durableId="400560997">
    <w:abstractNumId w:val="22"/>
  </w:num>
  <w:num w:numId="23" w16cid:durableId="2102676482">
    <w:abstractNumId w:val="9"/>
  </w:num>
  <w:num w:numId="24" w16cid:durableId="707753533">
    <w:abstractNumId w:val="12"/>
  </w:num>
  <w:num w:numId="25" w16cid:durableId="1733501207">
    <w:abstractNumId w:val="1"/>
  </w:num>
  <w:num w:numId="26" w16cid:durableId="3596232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27F3"/>
    <w:rsid w:val="000113CC"/>
    <w:rsid w:val="0002525E"/>
    <w:rsid w:val="000259DA"/>
    <w:rsid w:val="000355EC"/>
    <w:rsid w:val="00052D43"/>
    <w:rsid w:val="00053A2E"/>
    <w:rsid w:val="00054107"/>
    <w:rsid w:val="000553B4"/>
    <w:rsid w:val="00073B33"/>
    <w:rsid w:val="0008153B"/>
    <w:rsid w:val="000815D9"/>
    <w:rsid w:val="00095908"/>
    <w:rsid w:val="000A3C71"/>
    <w:rsid w:val="000A7A1E"/>
    <w:rsid w:val="000A7DF5"/>
    <w:rsid w:val="000C4757"/>
    <w:rsid w:val="000C776A"/>
    <w:rsid w:val="000E25CA"/>
    <w:rsid w:val="000F0CEF"/>
    <w:rsid w:val="000F1ADF"/>
    <w:rsid w:val="000F1C76"/>
    <w:rsid w:val="000F56BB"/>
    <w:rsid w:val="00100F5C"/>
    <w:rsid w:val="00110DD0"/>
    <w:rsid w:val="00111696"/>
    <w:rsid w:val="0012707F"/>
    <w:rsid w:val="00131F4A"/>
    <w:rsid w:val="001445E7"/>
    <w:rsid w:val="001472C7"/>
    <w:rsid w:val="00153F07"/>
    <w:rsid w:val="00157EDC"/>
    <w:rsid w:val="00170E53"/>
    <w:rsid w:val="00176845"/>
    <w:rsid w:val="00197414"/>
    <w:rsid w:val="001A425F"/>
    <w:rsid w:val="001B623E"/>
    <w:rsid w:val="001B66AF"/>
    <w:rsid w:val="001D64D1"/>
    <w:rsid w:val="001D7025"/>
    <w:rsid w:val="002000C4"/>
    <w:rsid w:val="00202AD7"/>
    <w:rsid w:val="0021025B"/>
    <w:rsid w:val="0022033A"/>
    <w:rsid w:val="0022331A"/>
    <w:rsid w:val="00223DE2"/>
    <w:rsid w:val="00235E2C"/>
    <w:rsid w:val="00241496"/>
    <w:rsid w:val="00262778"/>
    <w:rsid w:val="0026324A"/>
    <w:rsid w:val="002655AB"/>
    <w:rsid w:val="002728A7"/>
    <w:rsid w:val="0027601B"/>
    <w:rsid w:val="0027691B"/>
    <w:rsid w:val="002814D3"/>
    <w:rsid w:val="002937AC"/>
    <w:rsid w:val="002A0AC2"/>
    <w:rsid w:val="002A30AE"/>
    <w:rsid w:val="002A4DB9"/>
    <w:rsid w:val="002B2EB8"/>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059"/>
    <w:rsid w:val="003653C1"/>
    <w:rsid w:val="00371B2E"/>
    <w:rsid w:val="00371DE3"/>
    <w:rsid w:val="00376C4C"/>
    <w:rsid w:val="003820A4"/>
    <w:rsid w:val="003A0FF0"/>
    <w:rsid w:val="003A23C8"/>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5203B"/>
    <w:rsid w:val="00553A6A"/>
    <w:rsid w:val="00557359"/>
    <w:rsid w:val="00561275"/>
    <w:rsid w:val="005638C0"/>
    <w:rsid w:val="00564D8D"/>
    <w:rsid w:val="005913D1"/>
    <w:rsid w:val="0059665D"/>
    <w:rsid w:val="005A612D"/>
    <w:rsid w:val="005C56C6"/>
    <w:rsid w:val="005D0AC6"/>
    <w:rsid w:val="005D3B62"/>
    <w:rsid w:val="005D5164"/>
    <w:rsid w:val="005E2C66"/>
    <w:rsid w:val="005F10DA"/>
    <w:rsid w:val="005F5ED3"/>
    <w:rsid w:val="00606D37"/>
    <w:rsid w:val="00616E81"/>
    <w:rsid w:val="0062106E"/>
    <w:rsid w:val="00621D7E"/>
    <w:rsid w:val="00623F34"/>
    <w:rsid w:val="006403DD"/>
    <w:rsid w:val="00645F8D"/>
    <w:rsid w:val="006669B4"/>
    <w:rsid w:val="00666BA3"/>
    <w:rsid w:val="00680CFE"/>
    <w:rsid w:val="00696E4D"/>
    <w:rsid w:val="006A1CBD"/>
    <w:rsid w:val="006C5DA4"/>
    <w:rsid w:val="006D1D1A"/>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7AA"/>
    <w:rsid w:val="007540CF"/>
    <w:rsid w:val="0076027A"/>
    <w:rsid w:val="0076064A"/>
    <w:rsid w:val="00792FE9"/>
    <w:rsid w:val="007B0B71"/>
    <w:rsid w:val="007B29B0"/>
    <w:rsid w:val="007C2105"/>
    <w:rsid w:val="007E197C"/>
    <w:rsid w:val="007E77E6"/>
    <w:rsid w:val="007F35B8"/>
    <w:rsid w:val="0080278B"/>
    <w:rsid w:val="00817DD8"/>
    <w:rsid w:val="00831671"/>
    <w:rsid w:val="00831EDB"/>
    <w:rsid w:val="008358D2"/>
    <w:rsid w:val="0084119C"/>
    <w:rsid w:val="00856900"/>
    <w:rsid w:val="0085713A"/>
    <w:rsid w:val="008773F9"/>
    <w:rsid w:val="008822B9"/>
    <w:rsid w:val="00883033"/>
    <w:rsid w:val="00883A4F"/>
    <w:rsid w:val="00884D82"/>
    <w:rsid w:val="00890AD2"/>
    <w:rsid w:val="00891D01"/>
    <w:rsid w:val="00893AA3"/>
    <w:rsid w:val="008A5F9C"/>
    <w:rsid w:val="008A633E"/>
    <w:rsid w:val="008A6343"/>
    <w:rsid w:val="008B78EE"/>
    <w:rsid w:val="008C0C05"/>
    <w:rsid w:val="008C61CE"/>
    <w:rsid w:val="008D4E20"/>
    <w:rsid w:val="008E27B6"/>
    <w:rsid w:val="00914711"/>
    <w:rsid w:val="00920D79"/>
    <w:rsid w:val="009243D1"/>
    <w:rsid w:val="00925034"/>
    <w:rsid w:val="00925A44"/>
    <w:rsid w:val="00936F15"/>
    <w:rsid w:val="00940E14"/>
    <w:rsid w:val="009539B1"/>
    <w:rsid w:val="00956321"/>
    <w:rsid w:val="00956A57"/>
    <w:rsid w:val="00966492"/>
    <w:rsid w:val="00966B51"/>
    <w:rsid w:val="00975A35"/>
    <w:rsid w:val="0097653A"/>
    <w:rsid w:val="00976CD1"/>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15B2D"/>
    <w:rsid w:val="00A22B3F"/>
    <w:rsid w:val="00A33910"/>
    <w:rsid w:val="00A35D5B"/>
    <w:rsid w:val="00A3675E"/>
    <w:rsid w:val="00A42F10"/>
    <w:rsid w:val="00A46E43"/>
    <w:rsid w:val="00A61AFB"/>
    <w:rsid w:val="00A70A6B"/>
    <w:rsid w:val="00A71C77"/>
    <w:rsid w:val="00A82D10"/>
    <w:rsid w:val="00A834C1"/>
    <w:rsid w:val="00A835D4"/>
    <w:rsid w:val="00A87A36"/>
    <w:rsid w:val="00AA2236"/>
    <w:rsid w:val="00AA5995"/>
    <w:rsid w:val="00AA6894"/>
    <w:rsid w:val="00AB3523"/>
    <w:rsid w:val="00AC1E8F"/>
    <w:rsid w:val="00AD6D1C"/>
    <w:rsid w:val="00AE71D1"/>
    <w:rsid w:val="00AF3078"/>
    <w:rsid w:val="00AF5BEF"/>
    <w:rsid w:val="00B015BA"/>
    <w:rsid w:val="00B033DC"/>
    <w:rsid w:val="00B36C0C"/>
    <w:rsid w:val="00B541F6"/>
    <w:rsid w:val="00B54B94"/>
    <w:rsid w:val="00B639FE"/>
    <w:rsid w:val="00B6744C"/>
    <w:rsid w:val="00B6792D"/>
    <w:rsid w:val="00B8115D"/>
    <w:rsid w:val="00B87E34"/>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07E3E"/>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00547"/>
    <w:rsid w:val="00D15D0C"/>
    <w:rsid w:val="00D16EBF"/>
    <w:rsid w:val="00D231BA"/>
    <w:rsid w:val="00D27B14"/>
    <w:rsid w:val="00D33E3C"/>
    <w:rsid w:val="00D42790"/>
    <w:rsid w:val="00D53F1B"/>
    <w:rsid w:val="00D641D9"/>
    <w:rsid w:val="00D679D7"/>
    <w:rsid w:val="00D7453D"/>
    <w:rsid w:val="00D84F8E"/>
    <w:rsid w:val="00D9189E"/>
    <w:rsid w:val="00DA5482"/>
    <w:rsid w:val="00DA7159"/>
    <w:rsid w:val="00DA7E62"/>
    <w:rsid w:val="00DB70BE"/>
    <w:rsid w:val="00DB78C7"/>
    <w:rsid w:val="00DD198B"/>
    <w:rsid w:val="00DD4135"/>
    <w:rsid w:val="00DE5DF7"/>
    <w:rsid w:val="00E01DE8"/>
    <w:rsid w:val="00E02EAC"/>
    <w:rsid w:val="00E123AA"/>
    <w:rsid w:val="00E14FAE"/>
    <w:rsid w:val="00E204A4"/>
    <w:rsid w:val="00E24A92"/>
    <w:rsid w:val="00E2639A"/>
    <w:rsid w:val="00E266E4"/>
    <w:rsid w:val="00E26C32"/>
    <w:rsid w:val="00E314D2"/>
    <w:rsid w:val="00E42766"/>
    <w:rsid w:val="00E46D88"/>
    <w:rsid w:val="00E60768"/>
    <w:rsid w:val="00E7779D"/>
    <w:rsid w:val="00E77EE1"/>
    <w:rsid w:val="00E85070"/>
    <w:rsid w:val="00E9329A"/>
    <w:rsid w:val="00E95306"/>
    <w:rsid w:val="00E9654C"/>
    <w:rsid w:val="00EA0611"/>
    <w:rsid w:val="00EB23FD"/>
    <w:rsid w:val="00EB619B"/>
    <w:rsid w:val="00EB79BC"/>
    <w:rsid w:val="00EC2B41"/>
    <w:rsid w:val="00ED4ABA"/>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3E12"/>
    <w:rsid w:val="00F94E63"/>
    <w:rsid w:val="00FA40EA"/>
    <w:rsid w:val="00FA422B"/>
    <w:rsid w:val="00FA4BC6"/>
    <w:rsid w:val="00FA5592"/>
    <w:rsid w:val="00FB37AB"/>
    <w:rsid w:val="00FB6A6D"/>
    <w:rsid w:val="00FC1215"/>
    <w:rsid w:val="00FC22B1"/>
    <w:rsid w:val="00FC6DC3"/>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3</Pages>
  <Words>897</Words>
  <Characters>5294</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302</cp:revision>
  <dcterms:created xsi:type="dcterms:W3CDTF">2020-12-11T07:34:00Z</dcterms:created>
  <dcterms:modified xsi:type="dcterms:W3CDTF">2025-01-07T13:47:00Z</dcterms:modified>
</cp:coreProperties>
</file>