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79D6D" w14:textId="77777777" w:rsidR="00EC2CD7" w:rsidRPr="008641CB" w:rsidRDefault="00650A21" w:rsidP="00E11E66">
      <w:pPr>
        <w:spacing w:line="300" w:lineRule="atLeast"/>
        <w:jc w:val="center"/>
        <w:rPr>
          <w:rFonts w:ascii="Arial Black" w:eastAsia="Arial" w:hAnsi="Arial Black" w:cs="Times New Roman"/>
          <w:b/>
          <w:sz w:val="40"/>
          <w:szCs w:val="40"/>
        </w:rPr>
      </w:pPr>
      <w:r w:rsidRPr="008641CB">
        <w:rPr>
          <w:rFonts w:ascii="Arial Black" w:eastAsia="Arial" w:hAnsi="Arial Black" w:cs="Times New Roman"/>
          <w:b/>
          <w:sz w:val="40"/>
          <w:szCs w:val="40"/>
        </w:rPr>
        <w:t>Žádost o účast</w:t>
      </w:r>
    </w:p>
    <w:p w14:paraId="1056F96C" w14:textId="77777777" w:rsidR="008641CB" w:rsidRDefault="008641CB" w:rsidP="00E11E66">
      <w:pPr>
        <w:spacing w:line="300" w:lineRule="atLeast"/>
        <w:jc w:val="center"/>
        <w:rPr>
          <w:rFonts w:ascii="Arial Black" w:eastAsia="Arial" w:hAnsi="Arial Black" w:cs="Times New Roman"/>
          <w:b/>
          <w:sz w:val="22"/>
          <w:szCs w:val="22"/>
        </w:rPr>
      </w:pPr>
    </w:p>
    <w:p w14:paraId="4F8F14FF" w14:textId="544FB170" w:rsidR="00EC2CD7" w:rsidRPr="00910DC5" w:rsidRDefault="005F03EA" w:rsidP="00E11E66">
      <w:pPr>
        <w:spacing w:line="300" w:lineRule="atLeast"/>
        <w:jc w:val="center"/>
        <w:rPr>
          <w:rFonts w:ascii="Arial Black" w:eastAsia="Arial" w:hAnsi="Arial Black" w:cs="Times New Roman"/>
          <w:b/>
          <w:sz w:val="22"/>
          <w:szCs w:val="22"/>
        </w:rPr>
      </w:pPr>
      <w:r w:rsidRPr="00910DC5">
        <w:rPr>
          <w:rFonts w:ascii="Arial Black" w:eastAsia="Arial" w:hAnsi="Arial Black" w:cs="Times New Roman"/>
          <w:b/>
          <w:sz w:val="22"/>
          <w:szCs w:val="22"/>
        </w:rPr>
        <w:t>Dynamický nákupní systém</w:t>
      </w:r>
    </w:p>
    <w:p w14:paraId="3F254F88" w14:textId="43923EE2" w:rsidR="00946A94" w:rsidRPr="00910DC5" w:rsidRDefault="00946A94" w:rsidP="00E11E66">
      <w:pPr>
        <w:spacing w:line="300" w:lineRule="atLeast"/>
        <w:jc w:val="center"/>
        <w:rPr>
          <w:rFonts w:ascii="Arial Black" w:eastAsia="Arial" w:hAnsi="Arial Black" w:cs="Times New Roman"/>
          <w:b/>
          <w:sz w:val="28"/>
          <w:szCs w:val="28"/>
        </w:rPr>
      </w:pP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5535"/>
      </w:tblGrid>
      <w:tr w:rsidR="008641CB" w:rsidRPr="008641CB" w14:paraId="202BC621" w14:textId="77777777" w:rsidTr="0008087D">
        <w:trPr>
          <w:trHeight w:val="330"/>
        </w:trPr>
        <w:tc>
          <w:tcPr>
            <w:tcW w:w="356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D710EE8" w14:textId="628EC762" w:rsidR="008641CB" w:rsidRPr="008641CB" w:rsidRDefault="008641CB" w:rsidP="00F8323B">
            <w:pPr>
              <w:ind w:left="9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41CB">
              <w:rPr>
                <w:rFonts w:ascii="Times New Roman" w:hAnsi="Times New Roman" w:cs="Times New Roman"/>
                <w:sz w:val="22"/>
                <w:szCs w:val="22"/>
              </w:rPr>
              <w:t>Název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zadavatele</w:t>
            </w:r>
            <w:r w:rsidRPr="008641CB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5535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65559B18" w14:textId="77777777" w:rsidR="008641CB" w:rsidRPr="008641CB" w:rsidRDefault="008641CB" w:rsidP="00F8323B">
            <w:pPr>
              <w:ind w:left="95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641CB">
              <w:rPr>
                <w:rFonts w:ascii="Times New Roman" w:hAnsi="Times New Roman" w:cs="Times New Roman"/>
                <w:sz w:val="22"/>
                <w:szCs w:val="22"/>
              </w:rPr>
              <w:t>Dopravní podnik Ostrava a.s.</w:t>
            </w:r>
          </w:p>
        </w:tc>
      </w:tr>
      <w:tr w:rsidR="008641CB" w:rsidRPr="008641CB" w14:paraId="2C4BD7C3" w14:textId="77777777" w:rsidTr="00F8323B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14:paraId="4A5CB4BB" w14:textId="77777777" w:rsidR="008641CB" w:rsidRPr="008641CB" w:rsidRDefault="008641CB" w:rsidP="00F8323B">
            <w:pPr>
              <w:ind w:left="9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41CB">
              <w:rPr>
                <w:rFonts w:ascii="Times New Roman" w:hAnsi="Times New Roman" w:cs="Times New Roman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14:paraId="618E547B" w14:textId="77777777" w:rsidR="008641CB" w:rsidRPr="008641CB" w:rsidRDefault="008641CB" w:rsidP="00F8323B">
            <w:pPr>
              <w:ind w:left="95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641CB">
              <w:rPr>
                <w:rFonts w:ascii="Times New Roman" w:hAnsi="Times New Roman" w:cs="Times New Roman"/>
                <w:sz w:val="22"/>
                <w:szCs w:val="22"/>
              </w:rPr>
              <w:t>Poděbradova 494/2, 702 00 Ostrava – Moravská Ostrava</w:t>
            </w:r>
          </w:p>
        </w:tc>
      </w:tr>
      <w:tr w:rsidR="008641CB" w:rsidRPr="008641CB" w14:paraId="3499E8B5" w14:textId="77777777" w:rsidTr="0008087D">
        <w:trPr>
          <w:trHeight w:val="315"/>
        </w:trPr>
        <w:tc>
          <w:tcPr>
            <w:tcW w:w="356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4A12EF3" w14:textId="77777777" w:rsidR="008641CB" w:rsidRPr="008641CB" w:rsidRDefault="008641CB" w:rsidP="00F8323B">
            <w:pPr>
              <w:ind w:left="9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41CB">
              <w:rPr>
                <w:rFonts w:ascii="Times New Roman" w:hAnsi="Times New Roman" w:cs="Times New Roman"/>
                <w:sz w:val="22"/>
                <w:szCs w:val="22"/>
              </w:rPr>
              <w:t>IČO zadavatele:</w:t>
            </w:r>
          </w:p>
        </w:tc>
        <w:tc>
          <w:tcPr>
            <w:tcW w:w="5535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6931BAF" w14:textId="77777777" w:rsidR="008641CB" w:rsidRPr="008641CB" w:rsidRDefault="008641CB" w:rsidP="00F8323B">
            <w:pPr>
              <w:ind w:left="95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641CB">
              <w:rPr>
                <w:rFonts w:ascii="Times New Roman" w:hAnsi="Times New Roman" w:cs="Times New Roman"/>
                <w:sz w:val="22"/>
                <w:szCs w:val="22"/>
              </w:rPr>
              <w:t>61974757</w:t>
            </w:r>
          </w:p>
        </w:tc>
      </w:tr>
      <w:tr w:rsidR="008641CB" w:rsidRPr="008641CB" w14:paraId="4079C8B4" w14:textId="77777777" w:rsidTr="0008087D">
        <w:trPr>
          <w:trHeight w:val="315"/>
        </w:trPr>
        <w:tc>
          <w:tcPr>
            <w:tcW w:w="3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1DDDF7"/>
            <w:noWrap/>
            <w:vAlign w:val="center"/>
          </w:tcPr>
          <w:p w14:paraId="0F814352" w14:textId="77777777" w:rsidR="008641CB" w:rsidRPr="008641CB" w:rsidRDefault="008641CB" w:rsidP="00F8323B">
            <w:pPr>
              <w:ind w:left="9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41CB">
              <w:rPr>
                <w:rFonts w:ascii="Times New Roman" w:hAnsi="Times New Roman" w:cs="Times New Roman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DDDF7"/>
            <w:noWrap/>
            <w:vAlign w:val="center"/>
          </w:tcPr>
          <w:p w14:paraId="6D0052EA" w14:textId="65C25D3D" w:rsidR="008641CB" w:rsidRPr="008641CB" w:rsidRDefault="008641CB" w:rsidP="008641CB">
            <w:pPr>
              <w:ind w:left="95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1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„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Dodávky náhradních dílů pro provádění oprav autobusů a trolejbusů MHD</w:t>
            </w:r>
            <w:r w:rsidRPr="008641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“</w:t>
            </w:r>
          </w:p>
        </w:tc>
      </w:tr>
      <w:tr w:rsidR="008641CB" w:rsidRPr="008641CB" w14:paraId="52B15192" w14:textId="77777777" w:rsidTr="0008087D">
        <w:trPr>
          <w:trHeight w:val="315"/>
        </w:trPr>
        <w:tc>
          <w:tcPr>
            <w:tcW w:w="3560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1B15783C" w14:textId="77777777" w:rsidR="008641CB" w:rsidRPr="008641CB" w:rsidRDefault="008641CB" w:rsidP="00F8323B">
            <w:pPr>
              <w:ind w:left="9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41CB">
              <w:rPr>
                <w:rFonts w:ascii="Times New Roman" w:hAnsi="Times New Roman" w:cs="Times New Roman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1B25D48" w14:textId="22CB9A60" w:rsidR="008641CB" w:rsidRPr="008641CB" w:rsidRDefault="008641CB" w:rsidP="00F8323B">
            <w:pPr>
              <w:ind w:left="9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Hlk53404924"/>
            <w:r w:rsidRPr="008641CB">
              <w:rPr>
                <w:rFonts w:ascii="Times New Roman" w:hAnsi="Times New Roman" w:cs="Times New Roman"/>
                <w:sz w:val="22"/>
                <w:szCs w:val="22"/>
              </w:rPr>
              <w:t>SVZ-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  <w:r w:rsidRPr="008641CB">
              <w:rPr>
                <w:rFonts w:ascii="Times New Roman" w:hAnsi="Times New Roman" w:cs="Times New Roman"/>
                <w:sz w:val="22"/>
                <w:szCs w:val="22"/>
              </w:rPr>
              <w:t>-24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-DNS</w:t>
            </w:r>
            <w:r w:rsidRPr="008641CB">
              <w:rPr>
                <w:rFonts w:ascii="Times New Roman" w:hAnsi="Times New Roman" w:cs="Times New Roman"/>
                <w:sz w:val="22"/>
                <w:szCs w:val="22"/>
              </w:rPr>
              <w:t>-Ja</w:t>
            </w:r>
            <w:bookmarkEnd w:id="0"/>
          </w:p>
        </w:tc>
      </w:tr>
      <w:tr w:rsidR="008641CB" w:rsidRPr="008641CB" w14:paraId="23DDEA72" w14:textId="77777777" w:rsidTr="0008087D">
        <w:trPr>
          <w:trHeight w:val="315"/>
        </w:trPr>
        <w:tc>
          <w:tcPr>
            <w:tcW w:w="356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79333A4" w14:textId="77777777" w:rsidR="008641CB" w:rsidRPr="008641CB" w:rsidRDefault="008641CB" w:rsidP="00F8323B">
            <w:pPr>
              <w:ind w:left="9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41CB">
              <w:rPr>
                <w:rFonts w:ascii="Times New Roman" w:hAnsi="Times New Roman" w:cs="Times New Roman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531001B" w14:textId="4BBE47DF" w:rsidR="008641CB" w:rsidRPr="008641CB" w:rsidRDefault="008641CB" w:rsidP="00F8323B">
            <w:pPr>
              <w:ind w:left="95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641CB">
              <w:rPr>
                <w:rFonts w:ascii="Times New Roman" w:hAnsi="Times New Roman" w:cs="Times New Roman"/>
                <w:sz w:val="22"/>
                <w:szCs w:val="22"/>
              </w:rPr>
              <w:t xml:space="preserve">Zadávací řízení na zavedení dynamického nákupního systému na dodávky dle </w:t>
            </w:r>
            <w:proofErr w:type="spellStart"/>
            <w:r w:rsidRPr="008641CB">
              <w:rPr>
                <w:rFonts w:ascii="Times New Roman" w:hAnsi="Times New Roman" w:cs="Times New Roman"/>
                <w:sz w:val="22"/>
                <w:szCs w:val="22"/>
              </w:rPr>
              <w:t>ust</w:t>
            </w:r>
            <w:proofErr w:type="spellEnd"/>
            <w:r w:rsidRPr="008641CB">
              <w:rPr>
                <w:rFonts w:ascii="Times New Roman" w:hAnsi="Times New Roman" w:cs="Times New Roman"/>
                <w:sz w:val="22"/>
                <w:szCs w:val="22"/>
              </w:rPr>
              <w:t>. § 138  ZZVZ ve spojení s </w:t>
            </w:r>
            <w:proofErr w:type="spellStart"/>
            <w:r w:rsidRPr="008641CB">
              <w:rPr>
                <w:rFonts w:ascii="Times New Roman" w:hAnsi="Times New Roman" w:cs="Times New Roman"/>
                <w:sz w:val="22"/>
                <w:szCs w:val="22"/>
              </w:rPr>
              <w:t>ust</w:t>
            </w:r>
            <w:proofErr w:type="spellEnd"/>
            <w:r w:rsidRPr="008641CB">
              <w:rPr>
                <w:rFonts w:ascii="Times New Roman" w:hAnsi="Times New Roman" w:cs="Times New Roman"/>
                <w:sz w:val="22"/>
                <w:szCs w:val="22"/>
              </w:rPr>
              <w:t>. § 58 ZZVZ</w:t>
            </w:r>
          </w:p>
        </w:tc>
      </w:tr>
    </w:tbl>
    <w:p w14:paraId="7460A5E0" w14:textId="40934428" w:rsidR="00EC2CD7" w:rsidRPr="003D7E51" w:rsidRDefault="00EC2CD7" w:rsidP="00D14320">
      <w:pPr>
        <w:spacing w:line="300" w:lineRule="atLeast"/>
        <w:rPr>
          <w:rFonts w:ascii="Times New Roman" w:eastAsia="Arial" w:hAnsi="Times New Roman" w:cs="Times New Roman"/>
          <w:b/>
        </w:rPr>
      </w:pPr>
    </w:p>
    <w:tbl>
      <w:tblPr>
        <w:tblStyle w:val="a"/>
        <w:tblW w:w="9007" w:type="dxa"/>
        <w:tblInd w:w="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79"/>
        <w:gridCol w:w="5528"/>
      </w:tblGrid>
      <w:tr w:rsidR="004079AB" w:rsidRPr="00C27776" w14:paraId="3993D619" w14:textId="77777777" w:rsidTr="00A11E63">
        <w:trPr>
          <w:trHeight w:val="456"/>
        </w:trPr>
        <w:tc>
          <w:tcPr>
            <w:tcW w:w="9007" w:type="dxa"/>
            <w:gridSpan w:val="2"/>
            <w:tcBorders>
              <w:top w:val="single" w:sz="12" w:space="0" w:color="000000"/>
              <w:bottom w:val="thinThickSmallGap" w:sz="24" w:space="0" w:color="000000"/>
            </w:tcBorders>
            <w:shd w:val="clear" w:color="auto" w:fill="1DDDF7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C8849A" w14:textId="77777777" w:rsidR="004079AB" w:rsidRPr="00C27776" w:rsidRDefault="004079AB" w:rsidP="00E11E66">
            <w:pPr>
              <w:spacing w:line="30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C27776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Identifikační údaje o dodavateli</w:t>
            </w:r>
            <w:r w:rsidR="00650A21" w:rsidRPr="00C27776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*</w:t>
            </w:r>
          </w:p>
        </w:tc>
      </w:tr>
      <w:tr w:rsidR="00EC2CD7" w:rsidRPr="00C27776" w14:paraId="0D87251B" w14:textId="77777777" w:rsidTr="00DA3080">
        <w:tc>
          <w:tcPr>
            <w:tcW w:w="3479" w:type="dxa"/>
            <w:tcBorders>
              <w:top w:val="thinThickSmallGap" w:sz="2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8941DD" w14:textId="77777777" w:rsidR="00EC2CD7" w:rsidRPr="00C27776" w:rsidRDefault="003A118C" w:rsidP="00E11E66">
            <w:pPr>
              <w:spacing w:line="30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C27776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Obchodní firma nebo název </w:t>
            </w:r>
          </w:p>
          <w:p w14:paraId="67B0B1BF" w14:textId="77777777" w:rsidR="00EC2CD7" w:rsidRPr="00C27776" w:rsidRDefault="003A118C" w:rsidP="00E11E66">
            <w:pPr>
              <w:spacing w:line="30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C27776">
              <w:rPr>
                <w:rFonts w:ascii="Times New Roman" w:eastAsia="Arial" w:hAnsi="Times New Roman" w:cs="Times New Roman"/>
                <w:sz w:val="22"/>
                <w:szCs w:val="22"/>
              </w:rPr>
              <w:t>/ jméno a příjmení</w:t>
            </w:r>
          </w:p>
        </w:tc>
        <w:tc>
          <w:tcPr>
            <w:tcW w:w="5528" w:type="dxa"/>
            <w:tcBorders>
              <w:top w:val="thinThickSmallGap" w:sz="2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FCCF9" w14:textId="39643BB4" w:rsidR="00EC2CD7" w:rsidRPr="00D14320" w:rsidRDefault="00D14320" w:rsidP="00E11E66">
            <w:pPr>
              <w:spacing w:line="30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D14320">
              <w:rPr>
                <w:rFonts w:ascii="Times New Roman" w:hAnsi="Times New Roman" w:cs="Times New Roman"/>
                <w:sz w:val="22"/>
                <w:szCs w:val="22"/>
                <w:highlight w:val="cyan"/>
              </w:rPr>
              <w:t>[DOPLNÍ DODAVATEL]</w:t>
            </w:r>
          </w:p>
        </w:tc>
      </w:tr>
      <w:tr w:rsidR="00EC2CD7" w:rsidRPr="00C27776" w14:paraId="160B6D69" w14:textId="77777777" w:rsidTr="00910DC5">
        <w:tc>
          <w:tcPr>
            <w:tcW w:w="347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A73C94" w14:textId="77777777" w:rsidR="00EC2CD7" w:rsidRPr="00C27776" w:rsidRDefault="003A118C" w:rsidP="00E11E66">
            <w:pPr>
              <w:spacing w:line="30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C27776">
              <w:rPr>
                <w:rFonts w:ascii="Times New Roman" w:eastAsia="Arial" w:hAnsi="Times New Roman" w:cs="Times New Roman"/>
                <w:sz w:val="22"/>
                <w:szCs w:val="22"/>
              </w:rPr>
              <w:t>Sídlo / místo podnikání</w:t>
            </w:r>
          </w:p>
        </w:tc>
        <w:tc>
          <w:tcPr>
            <w:tcW w:w="552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CBA87B" w14:textId="460B9741" w:rsidR="00EC2CD7" w:rsidRPr="00C27776" w:rsidRDefault="00D14320" w:rsidP="00E11E66">
            <w:pPr>
              <w:spacing w:line="30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D14320">
              <w:rPr>
                <w:rFonts w:ascii="Times New Roman" w:hAnsi="Times New Roman" w:cs="Times New Roman"/>
                <w:sz w:val="22"/>
                <w:szCs w:val="22"/>
                <w:highlight w:val="cyan"/>
              </w:rPr>
              <w:t>[DOPLNÍ DODAVATEL]</w:t>
            </w:r>
          </w:p>
        </w:tc>
      </w:tr>
      <w:tr w:rsidR="00EC2CD7" w:rsidRPr="00C27776" w14:paraId="1E94E339" w14:textId="77777777" w:rsidTr="00910DC5">
        <w:tc>
          <w:tcPr>
            <w:tcW w:w="347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71149C" w14:textId="77777777" w:rsidR="00EC2CD7" w:rsidRPr="00C27776" w:rsidRDefault="003A118C" w:rsidP="00E11E66">
            <w:pPr>
              <w:spacing w:line="30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C27776">
              <w:rPr>
                <w:rFonts w:ascii="Times New Roman" w:eastAsia="Arial" w:hAnsi="Times New Roman" w:cs="Times New Roman"/>
                <w:sz w:val="22"/>
                <w:szCs w:val="22"/>
              </w:rPr>
              <w:t>Zastoupený</w:t>
            </w:r>
          </w:p>
        </w:tc>
        <w:tc>
          <w:tcPr>
            <w:tcW w:w="552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3078BE" w14:textId="71F56E25" w:rsidR="00EC2CD7" w:rsidRPr="00C27776" w:rsidRDefault="00D14320" w:rsidP="00E11E66">
            <w:pPr>
              <w:spacing w:line="30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D14320">
              <w:rPr>
                <w:rFonts w:ascii="Times New Roman" w:hAnsi="Times New Roman" w:cs="Times New Roman"/>
                <w:sz w:val="22"/>
                <w:szCs w:val="22"/>
                <w:highlight w:val="cyan"/>
              </w:rPr>
              <w:t>[DOPLNÍ DODAVATEL]</w:t>
            </w:r>
          </w:p>
        </w:tc>
      </w:tr>
      <w:tr w:rsidR="00EC2CD7" w:rsidRPr="00C27776" w14:paraId="6651853B" w14:textId="77777777" w:rsidTr="00910DC5">
        <w:tc>
          <w:tcPr>
            <w:tcW w:w="347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DDBF26" w14:textId="77777777" w:rsidR="00EC2CD7" w:rsidRPr="00C27776" w:rsidRDefault="003A118C" w:rsidP="00E11E66">
            <w:pPr>
              <w:spacing w:line="30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C27776">
              <w:rPr>
                <w:rFonts w:ascii="Times New Roman" w:eastAsia="Arial" w:hAnsi="Times New Roman" w:cs="Times New Roman"/>
                <w:sz w:val="22"/>
                <w:szCs w:val="22"/>
              </w:rPr>
              <w:t>IČO</w:t>
            </w:r>
          </w:p>
        </w:tc>
        <w:tc>
          <w:tcPr>
            <w:tcW w:w="552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FAEC8B" w14:textId="2EE6C1FA" w:rsidR="00EC2CD7" w:rsidRPr="00C27776" w:rsidRDefault="00D14320" w:rsidP="00E11E66">
            <w:pPr>
              <w:spacing w:line="30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D14320">
              <w:rPr>
                <w:rFonts w:ascii="Times New Roman" w:hAnsi="Times New Roman" w:cs="Times New Roman"/>
                <w:sz w:val="22"/>
                <w:szCs w:val="22"/>
                <w:highlight w:val="cyan"/>
              </w:rPr>
              <w:t>[DOPLNÍ DODAVATEL]</w:t>
            </w:r>
          </w:p>
        </w:tc>
      </w:tr>
      <w:tr w:rsidR="00EC2CD7" w:rsidRPr="00C27776" w14:paraId="3DBDF813" w14:textId="77777777" w:rsidTr="00A11E63">
        <w:tc>
          <w:tcPr>
            <w:tcW w:w="3479" w:type="dxa"/>
            <w:tcBorders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71287C" w14:textId="77777777" w:rsidR="00EC2CD7" w:rsidRPr="00C27776" w:rsidRDefault="003A118C" w:rsidP="00E11E66">
            <w:pPr>
              <w:spacing w:line="30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C27776">
              <w:rPr>
                <w:rFonts w:ascii="Times New Roman" w:eastAsia="Arial" w:hAnsi="Times New Roman" w:cs="Times New Roman"/>
                <w:sz w:val="22"/>
                <w:szCs w:val="22"/>
              </w:rPr>
              <w:t>DIČ</w:t>
            </w:r>
          </w:p>
        </w:tc>
        <w:tc>
          <w:tcPr>
            <w:tcW w:w="5528" w:type="dxa"/>
            <w:tcBorders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2B0725" w14:textId="32F221B3" w:rsidR="00EC2CD7" w:rsidRPr="00C27776" w:rsidRDefault="00D14320" w:rsidP="00E11E66">
            <w:pPr>
              <w:spacing w:line="30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D14320">
              <w:rPr>
                <w:rFonts w:ascii="Times New Roman" w:hAnsi="Times New Roman" w:cs="Times New Roman"/>
                <w:sz w:val="22"/>
                <w:szCs w:val="22"/>
                <w:highlight w:val="cyan"/>
              </w:rPr>
              <w:t>[DOPLNÍ DODAVATEL]</w:t>
            </w:r>
          </w:p>
        </w:tc>
      </w:tr>
      <w:tr w:rsidR="00D14320" w:rsidRPr="00C27776" w14:paraId="7055EC1C" w14:textId="77777777" w:rsidTr="00A11E63">
        <w:tc>
          <w:tcPr>
            <w:tcW w:w="3479" w:type="dxa"/>
            <w:tcBorders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074B45" w14:textId="7070DC0E" w:rsidR="00D14320" w:rsidRPr="00833694" w:rsidRDefault="00833694" w:rsidP="008336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3694">
              <w:rPr>
                <w:rFonts w:ascii="Times New Roman" w:hAnsi="Times New Roman" w:cs="Times New Roman"/>
                <w:sz w:val="22"/>
                <w:szCs w:val="22"/>
              </w:rPr>
              <w:t>Dodavatel je považován za malý či střední podnik dle doporučení Komise 2003/361/ES</w:t>
            </w:r>
            <w:r w:rsidRPr="00833694">
              <w:rPr>
                <w:rStyle w:val="Znakapoznpodarou"/>
                <w:rFonts w:ascii="Times New Roman" w:hAnsi="Times New Roman" w:cs="Times New Roman"/>
                <w:sz w:val="22"/>
                <w:szCs w:val="22"/>
              </w:rPr>
              <w:footnoteReference w:id="1"/>
            </w:r>
          </w:p>
        </w:tc>
        <w:tc>
          <w:tcPr>
            <w:tcW w:w="5528" w:type="dxa"/>
            <w:tcBorders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DF809D" w14:textId="411072F2" w:rsidR="00D14320" w:rsidRPr="00D14320" w:rsidRDefault="00D14320" w:rsidP="00E11E66">
            <w:pPr>
              <w:spacing w:line="30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D14320">
              <w:rPr>
                <w:rFonts w:ascii="Times New Roman" w:hAnsi="Times New Roman" w:cs="Times New Roman"/>
                <w:bCs/>
                <w:noProof/>
                <w:sz w:val="22"/>
                <w:szCs w:val="22"/>
                <w:highlight w:val="cyan"/>
              </w:rPr>
              <w:t>[ANO/NE]</w:t>
            </w:r>
          </w:p>
        </w:tc>
      </w:tr>
      <w:tr w:rsidR="004079AB" w:rsidRPr="00C27776" w14:paraId="04B141E9" w14:textId="77777777" w:rsidTr="00A11E63">
        <w:tc>
          <w:tcPr>
            <w:tcW w:w="9007" w:type="dxa"/>
            <w:gridSpan w:val="2"/>
            <w:tcBorders>
              <w:top w:val="single" w:sz="12" w:space="0" w:color="000000"/>
              <w:bottom w:val="thinThickSmallGap" w:sz="24" w:space="0" w:color="000000"/>
            </w:tcBorders>
            <w:shd w:val="clear" w:color="auto" w:fill="1DDDF7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E2BE74" w14:textId="77777777" w:rsidR="004079AB" w:rsidRPr="00C27776" w:rsidRDefault="004079AB" w:rsidP="00E11E66">
            <w:pPr>
              <w:spacing w:line="300" w:lineRule="atLeast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C27776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Kontaktní osoba pro zadávací řízení</w:t>
            </w:r>
          </w:p>
        </w:tc>
      </w:tr>
      <w:tr w:rsidR="00EC2CD7" w:rsidRPr="00C27776" w14:paraId="0BC44D4E" w14:textId="77777777" w:rsidTr="00DA3080">
        <w:tc>
          <w:tcPr>
            <w:tcW w:w="3479" w:type="dxa"/>
            <w:tcBorders>
              <w:top w:val="thinThickSmallGap" w:sz="2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3A2BFD" w14:textId="77777777" w:rsidR="00EC2CD7" w:rsidRPr="00C27776" w:rsidRDefault="004079AB" w:rsidP="00E11E66">
            <w:pPr>
              <w:spacing w:line="30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C27776">
              <w:rPr>
                <w:rFonts w:ascii="Times New Roman" w:eastAsia="Arial" w:hAnsi="Times New Roman" w:cs="Times New Roman"/>
                <w:sz w:val="22"/>
                <w:szCs w:val="22"/>
              </w:rPr>
              <w:t>Jméno a příjmení</w:t>
            </w:r>
          </w:p>
        </w:tc>
        <w:tc>
          <w:tcPr>
            <w:tcW w:w="5528" w:type="dxa"/>
            <w:tcBorders>
              <w:top w:val="thinThickSmallGap" w:sz="2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B6400F" w14:textId="3383626D" w:rsidR="00EC2CD7" w:rsidRPr="00C27776" w:rsidRDefault="00F014DB" w:rsidP="00E11E66">
            <w:pPr>
              <w:spacing w:line="30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D14320">
              <w:rPr>
                <w:rFonts w:ascii="Times New Roman" w:hAnsi="Times New Roman" w:cs="Times New Roman"/>
                <w:sz w:val="22"/>
                <w:szCs w:val="22"/>
                <w:highlight w:val="cyan"/>
              </w:rPr>
              <w:t>[DOPLNÍ DODAVATEL]</w:t>
            </w:r>
          </w:p>
        </w:tc>
      </w:tr>
      <w:tr w:rsidR="00650A21" w:rsidRPr="00C27776" w14:paraId="7710A99A" w14:textId="77777777" w:rsidTr="00910DC5">
        <w:tc>
          <w:tcPr>
            <w:tcW w:w="347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D65240" w14:textId="77777777" w:rsidR="00650A21" w:rsidRPr="00C27776" w:rsidRDefault="00650A21" w:rsidP="00E11E66">
            <w:pPr>
              <w:spacing w:line="30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C27776">
              <w:rPr>
                <w:rFonts w:ascii="Times New Roman" w:eastAsia="Arial" w:hAnsi="Times New Roman" w:cs="Times New Roman"/>
                <w:sz w:val="22"/>
                <w:szCs w:val="22"/>
              </w:rPr>
              <w:t>Pracovní pozice</w:t>
            </w:r>
          </w:p>
        </w:tc>
        <w:tc>
          <w:tcPr>
            <w:tcW w:w="552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1E1B79" w14:textId="7316444F" w:rsidR="00650A21" w:rsidRPr="00C27776" w:rsidRDefault="00F014DB" w:rsidP="00E11E66">
            <w:pPr>
              <w:spacing w:line="30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D14320">
              <w:rPr>
                <w:rFonts w:ascii="Times New Roman" w:hAnsi="Times New Roman" w:cs="Times New Roman"/>
                <w:sz w:val="22"/>
                <w:szCs w:val="22"/>
                <w:highlight w:val="cyan"/>
              </w:rPr>
              <w:t>[DOPLNÍ DODAVATEL]</w:t>
            </w:r>
          </w:p>
        </w:tc>
      </w:tr>
      <w:tr w:rsidR="00EC2CD7" w:rsidRPr="00C27776" w14:paraId="4908A7A1" w14:textId="77777777" w:rsidTr="00910DC5">
        <w:tc>
          <w:tcPr>
            <w:tcW w:w="347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475F12" w14:textId="77777777" w:rsidR="00EC2CD7" w:rsidRPr="00C27776" w:rsidRDefault="00650A21" w:rsidP="00E11E66">
            <w:pPr>
              <w:spacing w:line="30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C27776">
              <w:rPr>
                <w:rFonts w:ascii="Times New Roman" w:eastAsia="Arial" w:hAnsi="Times New Roman" w:cs="Times New Roman"/>
                <w:sz w:val="22"/>
                <w:szCs w:val="22"/>
              </w:rPr>
              <w:t>Pracovní e</w:t>
            </w:r>
            <w:r w:rsidR="003A118C" w:rsidRPr="00C27776">
              <w:rPr>
                <w:rFonts w:ascii="Times New Roman" w:eastAsia="Arial" w:hAnsi="Times New Roman" w:cs="Times New Roman"/>
                <w:sz w:val="22"/>
                <w:szCs w:val="22"/>
              </w:rPr>
              <w:t>-mail</w:t>
            </w:r>
          </w:p>
        </w:tc>
        <w:tc>
          <w:tcPr>
            <w:tcW w:w="552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17258F" w14:textId="42092F26" w:rsidR="00EC2CD7" w:rsidRPr="00C27776" w:rsidRDefault="00F014DB" w:rsidP="00E11E66">
            <w:pPr>
              <w:spacing w:line="30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D14320">
              <w:rPr>
                <w:rFonts w:ascii="Times New Roman" w:hAnsi="Times New Roman" w:cs="Times New Roman"/>
                <w:sz w:val="22"/>
                <w:szCs w:val="22"/>
                <w:highlight w:val="cyan"/>
              </w:rPr>
              <w:t>[DOPLNÍ DODAVATEL]</w:t>
            </w:r>
          </w:p>
        </w:tc>
      </w:tr>
      <w:tr w:rsidR="00650A21" w:rsidRPr="00C27776" w14:paraId="66F0E91C" w14:textId="77777777" w:rsidTr="00910DC5">
        <w:tc>
          <w:tcPr>
            <w:tcW w:w="347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13ACAB" w14:textId="77777777" w:rsidR="00650A21" w:rsidRPr="00C27776" w:rsidRDefault="00650A21" w:rsidP="00E11E66">
            <w:pPr>
              <w:spacing w:line="30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C27776">
              <w:rPr>
                <w:rFonts w:ascii="Times New Roman" w:eastAsia="Arial" w:hAnsi="Times New Roman" w:cs="Times New Roman"/>
                <w:sz w:val="22"/>
                <w:szCs w:val="22"/>
              </w:rPr>
              <w:t>Pracovní tel.</w:t>
            </w:r>
          </w:p>
        </w:tc>
        <w:tc>
          <w:tcPr>
            <w:tcW w:w="552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D40C83" w14:textId="370EC20A" w:rsidR="00650A21" w:rsidRPr="00C27776" w:rsidRDefault="00F014DB" w:rsidP="00E11E66">
            <w:pPr>
              <w:spacing w:line="30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D14320">
              <w:rPr>
                <w:rFonts w:ascii="Times New Roman" w:hAnsi="Times New Roman" w:cs="Times New Roman"/>
                <w:sz w:val="22"/>
                <w:szCs w:val="22"/>
                <w:highlight w:val="cyan"/>
              </w:rPr>
              <w:t>[DOPLNÍ DODAVATEL]</w:t>
            </w:r>
          </w:p>
        </w:tc>
      </w:tr>
    </w:tbl>
    <w:p w14:paraId="73A39B1A" w14:textId="23323066" w:rsidR="0008087D" w:rsidRPr="003D7E51" w:rsidRDefault="0008087D" w:rsidP="00E11E66">
      <w:pPr>
        <w:spacing w:line="300" w:lineRule="atLeast"/>
        <w:rPr>
          <w:rFonts w:ascii="Times New Roman" w:eastAsia="Arial" w:hAnsi="Times New Roman" w:cs="Times New Roman"/>
        </w:rPr>
      </w:pPr>
    </w:p>
    <w:p w14:paraId="641131B7" w14:textId="77777777" w:rsidR="00650A21" w:rsidRPr="00C27776" w:rsidRDefault="00650A21" w:rsidP="00E11E66">
      <w:pPr>
        <w:autoSpaceDE w:val="0"/>
        <w:autoSpaceDN w:val="0"/>
        <w:adjustRightInd w:val="0"/>
        <w:spacing w:line="300" w:lineRule="atLeast"/>
        <w:rPr>
          <w:rFonts w:ascii="Times New Roman" w:hAnsi="Times New Roman" w:cs="Times New Roman"/>
          <w:b/>
          <w:bCs/>
          <w:sz w:val="22"/>
          <w:szCs w:val="22"/>
        </w:rPr>
      </w:pPr>
      <w:r w:rsidRPr="00C27776">
        <w:rPr>
          <w:rFonts w:ascii="Times New Roman" w:hAnsi="Times New Roman" w:cs="Times New Roman"/>
          <w:i/>
          <w:iCs/>
          <w:sz w:val="22"/>
          <w:szCs w:val="22"/>
        </w:rPr>
        <w:t>* V případě, že žádost o účast předkládá více dodavatelů společně, budou na tomto místě uvedeny identifikační údaje všech dodavatelů.</w:t>
      </w:r>
    </w:p>
    <w:p w14:paraId="02AD1738" w14:textId="77777777" w:rsidR="00650A21" w:rsidRPr="003D7E51" w:rsidRDefault="00650A21" w:rsidP="00E11E66">
      <w:pPr>
        <w:spacing w:line="300" w:lineRule="atLeast"/>
        <w:ind w:left="360"/>
        <w:rPr>
          <w:rFonts w:ascii="Times New Roman" w:eastAsia="Arial" w:hAnsi="Times New Roman" w:cs="Times New Roman"/>
        </w:rPr>
      </w:pPr>
    </w:p>
    <w:p w14:paraId="2177C493" w14:textId="155CA52B" w:rsidR="00E11E66" w:rsidRPr="007A0D64" w:rsidRDefault="00650A21" w:rsidP="007A0D64">
      <w:pPr>
        <w:spacing w:line="300" w:lineRule="atLeast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3D7E51">
        <w:rPr>
          <w:rFonts w:ascii="Times New Roman" w:eastAsia="Arial" w:hAnsi="Times New Roman" w:cs="Times New Roman"/>
          <w:b/>
        </w:rPr>
        <w:br w:type="page"/>
      </w:r>
      <w:r w:rsidR="00E11E66" w:rsidRPr="007A0D64">
        <w:rPr>
          <w:rFonts w:ascii="Arial Black" w:hAnsi="Arial Black" w:cs="Times New Roman"/>
          <w:b/>
          <w:bCs/>
          <w:sz w:val="28"/>
          <w:szCs w:val="28"/>
        </w:rPr>
        <w:lastRenderedPageBreak/>
        <w:t>Čestné prohlášení - obecné</w:t>
      </w:r>
    </w:p>
    <w:p w14:paraId="0ABD0DC1" w14:textId="77777777" w:rsidR="00E11E66" w:rsidRPr="003D7E51" w:rsidRDefault="00E11E66" w:rsidP="00E11E66">
      <w:pPr>
        <w:autoSpaceDE w:val="0"/>
        <w:autoSpaceDN w:val="0"/>
        <w:adjustRightInd w:val="0"/>
        <w:spacing w:line="300" w:lineRule="atLeast"/>
        <w:jc w:val="both"/>
        <w:rPr>
          <w:rFonts w:ascii="Times New Roman" w:hAnsi="Times New Roman" w:cs="Times New Roman"/>
        </w:rPr>
      </w:pPr>
    </w:p>
    <w:p w14:paraId="58B9A37C" w14:textId="4E6571E1" w:rsidR="00650A21" w:rsidRPr="00C27776" w:rsidRDefault="00D4653E" w:rsidP="00E11E66">
      <w:pPr>
        <w:autoSpaceDE w:val="0"/>
        <w:autoSpaceDN w:val="0"/>
        <w:adjustRightInd w:val="0"/>
        <w:spacing w:line="3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C27776">
        <w:rPr>
          <w:rFonts w:ascii="Times New Roman" w:hAnsi="Times New Roman" w:cs="Times New Roman"/>
          <w:sz w:val="22"/>
          <w:szCs w:val="22"/>
        </w:rPr>
        <w:t>Účastník</w:t>
      </w:r>
      <w:r w:rsidR="00650A21" w:rsidRPr="00C27776">
        <w:rPr>
          <w:rFonts w:ascii="Times New Roman" w:hAnsi="Times New Roman" w:cs="Times New Roman"/>
          <w:sz w:val="22"/>
          <w:szCs w:val="22"/>
        </w:rPr>
        <w:t xml:space="preserve">, který žádá o zařazení do shora uvedeného dynamického nákupního systému, tímto předkládá žádost o účast zpracovanou dle zadávacích podmínek a </w:t>
      </w:r>
      <w:r w:rsidR="00650A21" w:rsidRPr="00C27776">
        <w:rPr>
          <w:rFonts w:ascii="Times New Roman" w:hAnsi="Times New Roman" w:cs="Times New Roman"/>
          <w:b/>
          <w:sz w:val="22"/>
          <w:szCs w:val="22"/>
          <w:u w:val="single"/>
        </w:rPr>
        <w:t>čestně prohlašuje</w:t>
      </w:r>
      <w:r w:rsidR="00650A21" w:rsidRPr="00C27776">
        <w:rPr>
          <w:rFonts w:ascii="Times New Roman" w:hAnsi="Times New Roman" w:cs="Times New Roman"/>
          <w:sz w:val="22"/>
          <w:szCs w:val="22"/>
        </w:rPr>
        <w:t>, že</w:t>
      </w:r>
    </w:p>
    <w:p w14:paraId="64C1C188" w14:textId="77777777" w:rsidR="00E11E66" w:rsidRPr="00C27776" w:rsidRDefault="00E11E66" w:rsidP="00E11E66">
      <w:pPr>
        <w:autoSpaceDE w:val="0"/>
        <w:autoSpaceDN w:val="0"/>
        <w:adjustRightInd w:val="0"/>
        <w:spacing w:line="3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14:paraId="782A776A" w14:textId="77777777" w:rsidR="00650A21" w:rsidRPr="00C27776" w:rsidRDefault="00650A21" w:rsidP="00E11E66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</w:tabs>
        <w:spacing w:line="300" w:lineRule="atLeast"/>
        <w:ind w:left="709" w:hanging="425"/>
        <w:jc w:val="both"/>
        <w:rPr>
          <w:rFonts w:ascii="Times New Roman" w:hAnsi="Times New Roman" w:cs="Times New Roman"/>
          <w:sz w:val="22"/>
          <w:szCs w:val="22"/>
        </w:rPr>
      </w:pPr>
      <w:r w:rsidRPr="00C27776">
        <w:rPr>
          <w:rFonts w:ascii="Times New Roman" w:hAnsi="Times New Roman" w:cs="Times New Roman"/>
          <w:sz w:val="22"/>
          <w:szCs w:val="22"/>
        </w:rPr>
        <w:t>veškeré údaje a informace uvedené v této žádosti o účast jsou pravdivé a odpovídají skutečnosti,</w:t>
      </w:r>
    </w:p>
    <w:p w14:paraId="103404C3" w14:textId="77777777" w:rsidR="00E11E66" w:rsidRPr="00C27776" w:rsidRDefault="00E11E66" w:rsidP="00E11E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00" w:lineRule="atLeast"/>
        <w:ind w:left="709"/>
        <w:jc w:val="both"/>
        <w:rPr>
          <w:rFonts w:ascii="Times New Roman" w:hAnsi="Times New Roman" w:cs="Times New Roman"/>
          <w:sz w:val="22"/>
          <w:szCs w:val="22"/>
        </w:rPr>
      </w:pPr>
    </w:p>
    <w:p w14:paraId="36A76C01" w14:textId="77777777" w:rsidR="00650A21" w:rsidRPr="00C27776" w:rsidRDefault="00650A21" w:rsidP="00E11E66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</w:tabs>
        <w:spacing w:line="300" w:lineRule="atLeast"/>
        <w:ind w:left="709" w:hanging="425"/>
        <w:jc w:val="both"/>
        <w:rPr>
          <w:rFonts w:ascii="Times New Roman" w:hAnsi="Times New Roman" w:cs="Times New Roman"/>
          <w:sz w:val="22"/>
          <w:szCs w:val="22"/>
        </w:rPr>
      </w:pPr>
      <w:r w:rsidRPr="00C27776">
        <w:rPr>
          <w:rFonts w:ascii="Times New Roman" w:hAnsi="Times New Roman" w:cs="Times New Roman"/>
          <w:sz w:val="22"/>
          <w:szCs w:val="22"/>
        </w:rPr>
        <w:t>veškeré doklady a dokumenty, kterými je prokazována kvalifikace, jsou věrohodné a pravdivé a odpovídají skutečnosti,</w:t>
      </w:r>
    </w:p>
    <w:p w14:paraId="4FE740EC" w14:textId="77777777" w:rsidR="00E11E66" w:rsidRPr="00C27776" w:rsidRDefault="00E11E66" w:rsidP="00E11E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00" w:lineRule="atLeast"/>
        <w:ind w:left="709"/>
        <w:jc w:val="both"/>
        <w:rPr>
          <w:rFonts w:ascii="Times New Roman" w:hAnsi="Times New Roman" w:cs="Times New Roman"/>
          <w:sz w:val="22"/>
          <w:szCs w:val="22"/>
        </w:rPr>
      </w:pPr>
    </w:p>
    <w:p w14:paraId="75B28069" w14:textId="77777777" w:rsidR="00650A21" w:rsidRPr="00C27776" w:rsidRDefault="00650A21" w:rsidP="00E11E66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</w:tabs>
        <w:spacing w:line="300" w:lineRule="atLeast"/>
        <w:ind w:left="709" w:hanging="425"/>
        <w:jc w:val="both"/>
        <w:rPr>
          <w:rFonts w:ascii="Times New Roman" w:hAnsi="Times New Roman" w:cs="Times New Roman"/>
          <w:sz w:val="22"/>
          <w:szCs w:val="22"/>
        </w:rPr>
      </w:pPr>
      <w:r w:rsidRPr="00C27776">
        <w:rPr>
          <w:rFonts w:ascii="Times New Roman" w:hAnsi="Times New Roman" w:cs="Times New Roman"/>
          <w:sz w:val="22"/>
          <w:szCs w:val="22"/>
        </w:rPr>
        <w:t>před podáním žádosti o účast se seznámil podrobně se zadávací dokumentací, včetně všech jejích příloh a včetně případných vysvětlení, změn nebo doplnění zadávací dokumentace,</w:t>
      </w:r>
    </w:p>
    <w:p w14:paraId="5BF544D0" w14:textId="77777777" w:rsidR="00E11E66" w:rsidRPr="00C27776" w:rsidRDefault="00E11E66" w:rsidP="00E11E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00" w:lineRule="atLeast"/>
        <w:ind w:left="709"/>
        <w:jc w:val="both"/>
        <w:rPr>
          <w:rFonts w:ascii="Times New Roman" w:hAnsi="Times New Roman" w:cs="Times New Roman"/>
          <w:sz w:val="22"/>
          <w:szCs w:val="22"/>
        </w:rPr>
      </w:pPr>
    </w:p>
    <w:p w14:paraId="076A6167" w14:textId="77A805B2" w:rsidR="00E11E66" w:rsidRPr="000D153A" w:rsidRDefault="00650A21" w:rsidP="000D153A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</w:tabs>
        <w:spacing w:line="300" w:lineRule="atLeast"/>
        <w:ind w:left="709" w:hanging="425"/>
        <w:jc w:val="both"/>
        <w:rPr>
          <w:rFonts w:ascii="Times New Roman" w:hAnsi="Times New Roman" w:cs="Times New Roman"/>
          <w:sz w:val="22"/>
          <w:szCs w:val="22"/>
        </w:rPr>
      </w:pPr>
      <w:r w:rsidRPr="00C27776">
        <w:rPr>
          <w:rFonts w:ascii="Times New Roman" w:hAnsi="Times New Roman" w:cs="Times New Roman"/>
          <w:sz w:val="22"/>
          <w:szCs w:val="22"/>
        </w:rPr>
        <w:t>při zpracování žádosti o účast zohlednil veškeré informace a okolnosti významné pro zařazení do DNS,</w:t>
      </w:r>
      <w:r w:rsidR="00D4653E" w:rsidRPr="000D153A">
        <w:rPr>
          <w:rFonts w:ascii="Times New Roman" w:hAnsi="Times New Roman" w:cs="Times New Roman"/>
          <w:sz w:val="22"/>
          <w:szCs w:val="22"/>
        </w:rPr>
        <w:tab/>
      </w:r>
    </w:p>
    <w:p w14:paraId="17275867" w14:textId="77777777" w:rsidR="00650A21" w:rsidRPr="00C27776" w:rsidRDefault="00650A21" w:rsidP="00E11E66">
      <w:pPr>
        <w:spacing w:line="300" w:lineRule="atLeast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5B7732CB" w14:textId="77777777" w:rsidR="00D4653E" w:rsidRPr="00C27776" w:rsidRDefault="00D4653E" w:rsidP="00D4653E">
      <w:pPr>
        <w:pStyle w:val="Zkladntext"/>
        <w:spacing w:after="0"/>
        <w:rPr>
          <w:rFonts w:cs="Times New Roman"/>
          <w:bCs/>
          <w:sz w:val="22"/>
        </w:rPr>
      </w:pPr>
      <w:r w:rsidRPr="00C27776">
        <w:rPr>
          <w:rFonts w:cs="Times New Roman"/>
          <w:bCs/>
          <w:sz w:val="22"/>
        </w:rPr>
        <w:t xml:space="preserve">Účastník, který podává tuto žádost o účast, tímto také </w:t>
      </w:r>
      <w:r w:rsidRPr="00C27776">
        <w:rPr>
          <w:rFonts w:cs="Times New Roman"/>
          <w:b/>
          <w:bCs/>
          <w:sz w:val="22"/>
          <w:u w:val="single"/>
        </w:rPr>
        <w:t>čestně prohlašuje</w:t>
      </w:r>
      <w:r w:rsidRPr="00C27776">
        <w:rPr>
          <w:rFonts w:cs="Times New Roman"/>
          <w:bCs/>
          <w:sz w:val="22"/>
        </w:rPr>
        <w:t>, že:</w:t>
      </w:r>
    </w:p>
    <w:p w14:paraId="06E48B9D" w14:textId="77777777" w:rsidR="00D4653E" w:rsidRPr="00C27776" w:rsidRDefault="00D4653E" w:rsidP="00D4653E">
      <w:pPr>
        <w:pStyle w:val="Zkladntext"/>
        <w:numPr>
          <w:ilvl w:val="0"/>
          <w:numId w:val="11"/>
        </w:numPr>
        <w:spacing w:after="0"/>
        <w:rPr>
          <w:rFonts w:cs="Times New Roman"/>
          <w:bCs/>
          <w:sz w:val="22"/>
        </w:rPr>
      </w:pPr>
      <w:r w:rsidRPr="00C27776">
        <w:rPr>
          <w:rFonts w:cs="Times New Roman"/>
          <w:bCs/>
          <w:sz w:val="22"/>
        </w:rPr>
        <w:t xml:space="preserve">není obchodní společností, ve které veřejný funkcionář uvedený v </w:t>
      </w:r>
      <w:proofErr w:type="spellStart"/>
      <w:r w:rsidRPr="00C27776">
        <w:rPr>
          <w:rFonts w:cs="Times New Roman"/>
          <w:bCs/>
          <w:sz w:val="22"/>
        </w:rPr>
        <w:t>ust</w:t>
      </w:r>
      <w:proofErr w:type="spellEnd"/>
      <w:r w:rsidRPr="00C27776">
        <w:rPr>
          <w:rFonts w:cs="Times New Roman"/>
          <w:bCs/>
          <w:sz w:val="22"/>
        </w:rPr>
        <w:t>. § 2 odst. 1 písm. c) zákona č. 159/2006 Sb., o střetu zájmů, ve znění pozdějších předpisů (dále jen „Zákon o střetu zájmů“) nebo jím ovládaná osoba vlastní podíl představující alespoň 25 % účasti společníka v obchodní společnosti, a</w:t>
      </w:r>
    </w:p>
    <w:p w14:paraId="08CCAECD" w14:textId="77777777" w:rsidR="00D4653E" w:rsidRPr="00C27776" w:rsidRDefault="00D4653E" w:rsidP="00D4653E">
      <w:pPr>
        <w:pStyle w:val="Zkladntext"/>
        <w:numPr>
          <w:ilvl w:val="0"/>
          <w:numId w:val="11"/>
        </w:numPr>
        <w:spacing w:after="0"/>
        <w:rPr>
          <w:rFonts w:cs="Times New Roman"/>
          <w:bCs/>
          <w:sz w:val="22"/>
        </w:rPr>
      </w:pPr>
      <w:r w:rsidRPr="00C27776">
        <w:rPr>
          <w:rFonts w:cs="Times New Roman"/>
          <w:bCs/>
          <w:sz w:val="22"/>
        </w:rPr>
        <w:t xml:space="preserve">žádní poddodavatelé, jimiž prokazuje kvalifikaci v zadávacím řízení, nejsou obchodní společností, ve které veřejný funkcionář uvedený v </w:t>
      </w:r>
      <w:proofErr w:type="spellStart"/>
      <w:r w:rsidRPr="00C27776">
        <w:rPr>
          <w:rFonts w:cs="Times New Roman"/>
          <w:bCs/>
          <w:sz w:val="22"/>
        </w:rPr>
        <w:t>ust</w:t>
      </w:r>
      <w:proofErr w:type="spellEnd"/>
      <w:r w:rsidRPr="00C27776">
        <w:rPr>
          <w:rFonts w:cs="Times New Roman"/>
          <w:bCs/>
          <w:sz w:val="22"/>
        </w:rPr>
        <w:t>. § 2 odst. 1 písm. c) Zákona o střetu zájmů nebo jím ovládaná osoba vlastní podíl představující alespoň 25 % účasti společníka v obchodní společnosti.</w:t>
      </w:r>
    </w:p>
    <w:p w14:paraId="2F5A9AC2" w14:textId="77777777" w:rsidR="00D4653E" w:rsidRPr="00C27776" w:rsidRDefault="00D4653E" w:rsidP="00D4653E">
      <w:pPr>
        <w:pStyle w:val="Zkladntext"/>
        <w:spacing w:after="0"/>
        <w:rPr>
          <w:rFonts w:cs="Times New Roman"/>
          <w:bCs/>
          <w:sz w:val="22"/>
        </w:rPr>
      </w:pPr>
    </w:p>
    <w:p w14:paraId="41EFC55D" w14:textId="77777777" w:rsidR="00D4653E" w:rsidRPr="00C27776" w:rsidRDefault="00D4653E" w:rsidP="00D4653E">
      <w:pPr>
        <w:pStyle w:val="Zkladntext"/>
        <w:spacing w:after="0"/>
        <w:rPr>
          <w:rFonts w:cs="Times New Roman"/>
          <w:bCs/>
          <w:sz w:val="22"/>
        </w:rPr>
      </w:pPr>
      <w:r w:rsidRPr="00C27776">
        <w:rPr>
          <w:rFonts w:cs="Times New Roman"/>
          <w:bCs/>
          <w:sz w:val="22"/>
        </w:rPr>
        <w:t xml:space="preserve">Účastník dále </w:t>
      </w:r>
      <w:r w:rsidRPr="00C27776">
        <w:rPr>
          <w:rFonts w:cs="Times New Roman"/>
          <w:b/>
          <w:bCs/>
          <w:sz w:val="22"/>
          <w:u w:val="single"/>
        </w:rPr>
        <w:t>čestně prohlašuje</w:t>
      </w:r>
      <w:r w:rsidRPr="00C27776">
        <w:rPr>
          <w:rFonts w:cs="Times New Roman"/>
          <w:bCs/>
          <w:sz w:val="22"/>
        </w:rPr>
        <w:t>, že dostane-li se účastník nebo poddodavatel, jímž prokazoval kvalifikaci v zadávacím řízení, do střetu zájmů dle § 4b Zákona o střetu zájmů, a to kdykoliv až do okamžiku ukončení zadávacího řízení, oznámí tuto skutečnost bez zbytečného odkladu zadavateli veřejné zakázky.</w:t>
      </w:r>
    </w:p>
    <w:p w14:paraId="2673662A" w14:textId="77777777" w:rsidR="00D4653E" w:rsidRPr="00C27776" w:rsidRDefault="00D4653E" w:rsidP="00D4653E">
      <w:pPr>
        <w:pStyle w:val="Zkladntext"/>
        <w:spacing w:after="0"/>
        <w:rPr>
          <w:rFonts w:cs="Times New Roman"/>
          <w:bCs/>
          <w:sz w:val="22"/>
        </w:rPr>
      </w:pPr>
    </w:p>
    <w:p w14:paraId="342329E2" w14:textId="77777777" w:rsidR="00D4653E" w:rsidRPr="00C27776" w:rsidRDefault="00D4653E" w:rsidP="00D4653E">
      <w:pPr>
        <w:pStyle w:val="Zkladntext"/>
        <w:spacing w:after="0"/>
        <w:rPr>
          <w:rFonts w:cs="Times New Roman"/>
          <w:bCs/>
          <w:sz w:val="22"/>
        </w:rPr>
      </w:pPr>
      <w:r w:rsidRPr="00C27776">
        <w:rPr>
          <w:rFonts w:cs="Times New Roman"/>
          <w:bCs/>
          <w:sz w:val="22"/>
        </w:rPr>
        <w:t xml:space="preserve">Účastník, který podává tuto žádost o účast, tímto také </w:t>
      </w:r>
      <w:r w:rsidRPr="00C27776">
        <w:rPr>
          <w:rFonts w:cs="Times New Roman"/>
          <w:b/>
          <w:bCs/>
          <w:sz w:val="22"/>
          <w:u w:val="single"/>
        </w:rPr>
        <w:t>čestně prohlašuje</w:t>
      </w:r>
      <w:r w:rsidRPr="00C27776">
        <w:rPr>
          <w:rFonts w:cs="Times New Roman"/>
          <w:bCs/>
          <w:sz w:val="22"/>
        </w:rPr>
        <w:t xml:space="preserve">, že v souvislosti se zadávanou veřejnou zakázkou neuzavřel a neuzavře s jinými osobami zakázanou dohodu ve smyslu zákona č. 143/2001 Sb., o ochraně hospodářské soutěže a o změně některých zákonů (zákon o ochraně hospodářské soutěže), ve znění pozdějších předpisů.  </w:t>
      </w:r>
    </w:p>
    <w:p w14:paraId="440A87A9" w14:textId="77777777" w:rsidR="00D4653E" w:rsidRPr="00C27776" w:rsidRDefault="00D4653E" w:rsidP="00D4653E">
      <w:pPr>
        <w:pStyle w:val="Zkladntext"/>
        <w:spacing w:after="0"/>
        <w:rPr>
          <w:rFonts w:cs="Times New Roman"/>
          <w:bCs/>
          <w:sz w:val="22"/>
        </w:rPr>
      </w:pPr>
    </w:p>
    <w:p w14:paraId="63033FF3" w14:textId="77777777" w:rsidR="00D4653E" w:rsidRPr="00C27776" w:rsidRDefault="00D4653E" w:rsidP="00D4653E">
      <w:pPr>
        <w:pStyle w:val="Zkladntext"/>
        <w:spacing w:after="0"/>
        <w:rPr>
          <w:rFonts w:cs="Times New Roman"/>
          <w:bCs/>
          <w:sz w:val="22"/>
        </w:rPr>
      </w:pPr>
      <w:r w:rsidRPr="00C27776">
        <w:rPr>
          <w:rFonts w:cs="Times New Roman"/>
          <w:bCs/>
          <w:sz w:val="22"/>
        </w:rPr>
        <w:t xml:space="preserve">Účastník, který podává tuto žádost o účast, tímto </w:t>
      </w:r>
      <w:r w:rsidRPr="00C27776">
        <w:rPr>
          <w:rFonts w:cs="Times New Roman"/>
          <w:b/>
          <w:bCs/>
          <w:sz w:val="22"/>
          <w:u w:val="single"/>
        </w:rPr>
        <w:t>čestně prohlašuje</w:t>
      </w:r>
      <w:r w:rsidRPr="00C27776">
        <w:rPr>
          <w:rFonts w:cs="Times New Roman"/>
          <w:bCs/>
          <w:sz w:val="22"/>
        </w:rPr>
        <w:t>, že:</w:t>
      </w:r>
    </w:p>
    <w:p w14:paraId="0EB93A27" w14:textId="77777777" w:rsidR="00D4653E" w:rsidRPr="00C27776" w:rsidRDefault="00D4653E" w:rsidP="00D4653E">
      <w:pPr>
        <w:pStyle w:val="Zkladntext"/>
        <w:numPr>
          <w:ilvl w:val="0"/>
          <w:numId w:val="12"/>
        </w:numPr>
        <w:spacing w:after="0"/>
        <w:rPr>
          <w:rFonts w:cs="Times New Roman"/>
          <w:bCs/>
          <w:sz w:val="22"/>
        </w:rPr>
      </w:pPr>
      <w:r w:rsidRPr="00C27776">
        <w:rPr>
          <w:rFonts w:cs="Times New Roman"/>
          <w:bCs/>
          <w:sz w:val="22"/>
        </w:rPr>
        <w:t xml:space="preserve">on sám jakožto dodavatel, případně dodavatelé v jeho rámci sdružení za účelem účasti v zadávacím řízení, ani žádný z jeho poddodavatelů nebo jiných osob, jejichž způsobilost je využívána ve smyslu evropských směrnic o zadávání veřejných zakázek, nejsou osobami dle článku 5k nařízení Rady (EU) č. 833/2014 ze dne 31. července 2014 o omezujících opatřeních vzhledem k činnostem Ruska destabilizujícím situaci na Ukrajině, ve znění pozdějších předpisů, jimž se zakazuje zadat nebo dále plnit jakoukoli veřejnou zakázku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</w:t>
      </w:r>
      <w:r w:rsidRPr="00C27776">
        <w:rPr>
          <w:rFonts w:cs="Times New Roman"/>
          <w:bCs/>
          <w:sz w:val="22"/>
        </w:rPr>
        <w:lastRenderedPageBreak/>
        <w:t>písm. g až i), článků 29 a 30 směrnice 2014/25/EU a čl. 13 písm. a) až d), f) až h) a j) směrnice 2009/81/</w:t>
      </w:r>
      <w:proofErr w:type="spellStart"/>
      <w:r w:rsidRPr="00C27776">
        <w:rPr>
          <w:rFonts w:cs="Times New Roman"/>
          <w:bCs/>
          <w:sz w:val="22"/>
        </w:rPr>
        <w:t>ECa</w:t>
      </w:r>
      <w:proofErr w:type="spellEnd"/>
      <w:r w:rsidRPr="00C27776">
        <w:rPr>
          <w:rFonts w:cs="Times New Roman"/>
          <w:bCs/>
          <w:sz w:val="22"/>
        </w:rPr>
        <w:t xml:space="preserve"> </w:t>
      </w:r>
    </w:p>
    <w:p w14:paraId="6A916CC1" w14:textId="77777777" w:rsidR="000D153A" w:rsidRDefault="00D4653E" w:rsidP="00D4653E">
      <w:pPr>
        <w:pStyle w:val="Zkladntext"/>
        <w:numPr>
          <w:ilvl w:val="0"/>
          <w:numId w:val="12"/>
        </w:numPr>
        <w:spacing w:after="0"/>
        <w:rPr>
          <w:rFonts w:cs="Times New Roman"/>
          <w:bCs/>
          <w:sz w:val="22"/>
        </w:rPr>
      </w:pPr>
      <w:r w:rsidRPr="00C27776">
        <w:rPr>
          <w:rFonts w:cs="Times New Roman"/>
          <w:bCs/>
          <w:sz w:val="22"/>
        </w:rPr>
        <w:t xml:space="preserve">on sám jakožto dodavatel, případně dodavatelé v jeho rámci sdružení za účelem účasti v zadávacím řízení, ani žádný z jeho poddodavatelů nebo jiných osob, jejichž způsobilost je využívána ve smyslu evropských směrnic o zadávání veřejných zakázek, nejsou osobami dle článku 2 nařízení Rady (EU) č. 269/2014 ze dne 17. března 2014, o omezujících opatřeních </w:t>
      </w:r>
    </w:p>
    <w:p w14:paraId="72F89AB8" w14:textId="17D53CFD" w:rsidR="00D4653E" w:rsidRPr="00C27776" w:rsidRDefault="00D4653E" w:rsidP="00D4653E">
      <w:pPr>
        <w:pStyle w:val="Zkladntext"/>
        <w:numPr>
          <w:ilvl w:val="0"/>
          <w:numId w:val="12"/>
        </w:numPr>
        <w:spacing w:after="0"/>
        <w:rPr>
          <w:rFonts w:cs="Times New Roman"/>
          <w:bCs/>
          <w:sz w:val="22"/>
        </w:rPr>
      </w:pPr>
      <w:r w:rsidRPr="00C27776">
        <w:rPr>
          <w:rFonts w:cs="Times New Roman"/>
          <w:bCs/>
          <w:sz w:val="22"/>
        </w:rPr>
        <w:t>vzhledem k činnostem narušujícím nebo ohrožujícím územní celistvost, svrchovanost a nezávislost Ukrajiny, ve znění pozdějších předpisů, a dalších prováděcích předpisů k tomuto nařízení Rady (EU) č. 269/2014 (tzv. sankční seznamy).</w:t>
      </w:r>
    </w:p>
    <w:p w14:paraId="465479A8" w14:textId="77777777" w:rsidR="00D4653E" w:rsidRPr="00C27776" w:rsidRDefault="00D4653E" w:rsidP="00D4653E">
      <w:pPr>
        <w:pStyle w:val="Zkladntext"/>
        <w:spacing w:after="0"/>
        <w:ind w:left="720"/>
        <w:rPr>
          <w:rFonts w:cs="Times New Roman"/>
          <w:bCs/>
          <w:sz w:val="22"/>
        </w:rPr>
      </w:pPr>
    </w:p>
    <w:p w14:paraId="31CC02C4" w14:textId="77777777" w:rsidR="00D4653E" w:rsidRPr="00C27776" w:rsidRDefault="00D4653E" w:rsidP="00D4653E">
      <w:pPr>
        <w:pStyle w:val="Zkladntext"/>
        <w:spacing w:after="0"/>
        <w:rPr>
          <w:rFonts w:cs="Times New Roman"/>
          <w:bCs/>
          <w:sz w:val="22"/>
        </w:rPr>
      </w:pPr>
      <w:r w:rsidRPr="00C27776">
        <w:rPr>
          <w:rFonts w:cs="Times New Roman"/>
          <w:bCs/>
          <w:sz w:val="22"/>
        </w:rPr>
        <w:t>Účastník dále čestně prohlašuje, že přestane-li on sám jakožto dodavatel, případně dodavatelé v jeho rámci sdružení za účelem účasti ve výběrovém řízení, nebo některý z jeho poddodavatelů nebo jiných osob, jejichž způsobilost je využívána ve smyslu evropských směrnic o zadávání veřejných zakázek, splňovat výše uvedené podmínky, k nimž se toto četné prohlášení vztahuje, a to kdykoliv až do okamžiku ukončení výběrového řízení, oznámí tuto skutečnost bez zbytečného odkladu, nejpozději však do 3 pracovních dnů ode dne, kdy přestal splňovat výše uvedené podmínky, k nimž se toto četné prohlášení vztahuje, zadavateli veřejné zakázky.</w:t>
      </w:r>
    </w:p>
    <w:p w14:paraId="7A92DFC8" w14:textId="77777777" w:rsidR="00D4653E" w:rsidRPr="003D7E51" w:rsidRDefault="00D4653E" w:rsidP="00E11E66">
      <w:pPr>
        <w:spacing w:line="300" w:lineRule="atLeast"/>
        <w:ind w:left="426"/>
        <w:jc w:val="both"/>
        <w:rPr>
          <w:rFonts w:ascii="Times New Roman" w:hAnsi="Times New Roman" w:cs="Times New Roman"/>
        </w:rPr>
      </w:pPr>
    </w:p>
    <w:p w14:paraId="6F9FFFE7" w14:textId="77777777" w:rsidR="00D4653E" w:rsidRPr="003D7E51" w:rsidRDefault="00D4653E" w:rsidP="00E11E66">
      <w:pPr>
        <w:spacing w:line="300" w:lineRule="atLeast"/>
        <w:ind w:left="426"/>
        <w:jc w:val="both"/>
        <w:rPr>
          <w:rFonts w:ascii="Times New Roman" w:hAnsi="Times New Roman" w:cs="Times New Roman"/>
        </w:rPr>
      </w:pPr>
    </w:p>
    <w:p w14:paraId="682931AF" w14:textId="77777777" w:rsidR="00D4653E" w:rsidRPr="003D7E51" w:rsidRDefault="00D4653E" w:rsidP="00E11E66">
      <w:pPr>
        <w:spacing w:line="300" w:lineRule="atLeast"/>
        <w:ind w:left="426"/>
        <w:jc w:val="both"/>
        <w:rPr>
          <w:rFonts w:ascii="Times New Roman" w:hAnsi="Times New Roman" w:cs="Times New Roman"/>
        </w:rPr>
      </w:pPr>
    </w:p>
    <w:p w14:paraId="0F63EEA7" w14:textId="77777777" w:rsidR="00D4653E" w:rsidRPr="003D7E51" w:rsidRDefault="00D4653E" w:rsidP="00E11E66">
      <w:pPr>
        <w:spacing w:line="300" w:lineRule="atLeast"/>
        <w:ind w:left="426"/>
        <w:jc w:val="both"/>
        <w:rPr>
          <w:rFonts w:ascii="Times New Roman" w:hAnsi="Times New Roman" w:cs="Times New Roman"/>
        </w:rPr>
      </w:pPr>
    </w:p>
    <w:p w14:paraId="07C73B9D" w14:textId="77777777" w:rsidR="00D4653E" w:rsidRPr="003D7E51" w:rsidRDefault="00D4653E" w:rsidP="00E11E66">
      <w:pPr>
        <w:spacing w:line="300" w:lineRule="atLeast"/>
        <w:ind w:left="426"/>
        <w:jc w:val="both"/>
        <w:rPr>
          <w:rFonts w:ascii="Times New Roman" w:hAnsi="Times New Roman" w:cs="Times New Roman"/>
        </w:rPr>
      </w:pPr>
    </w:p>
    <w:p w14:paraId="01469955" w14:textId="77777777" w:rsidR="00D4653E" w:rsidRPr="003D7E51" w:rsidRDefault="00D4653E" w:rsidP="00E11E66">
      <w:pPr>
        <w:spacing w:line="300" w:lineRule="atLeast"/>
        <w:ind w:left="426"/>
        <w:jc w:val="both"/>
        <w:rPr>
          <w:rFonts w:ascii="Times New Roman" w:hAnsi="Times New Roman" w:cs="Times New Roman"/>
        </w:rPr>
      </w:pPr>
    </w:p>
    <w:p w14:paraId="0C74F433" w14:textId="77777777" w:rsidR="00D4653E" w:rsidRPr="003D7E51" w:rsidRDefault="00D4653E" w:rsidP="00E11E66">
      <w:pPr>
        <w:spacing w:line="300" w:lineRule="atLeast"/>
        <w:ind w:left="426"/>
        <w:jc w:val="both"/>
        <w:rPr>
          <w:rFonts w:ascii="Times New Roman" w:hAnsi="Times New Roman" w:cs="Times New Roman"/>
        </w:rPr>
      </w:pPr>
    </w:p>
    <w:p w14:paraId="7DC90358" w14:textId="77777777" w:rsidR="00D4653E" w:rsidRPr="003D7E51" w:rsidRDefault="00D4653E" w:rsidP="00E11E66">
      <w:pPr>
        <w:spacing w:line="300" w:lineRule="atLeast"/>
        <w:ind w:left="426"/>
        <w:jc w:val="both"/>
        <w:rPr>
          <w:rFonts w:ascii="Times New Roman" w:hAnsi="Times New Roman" w:cs="Times New Roman"/>
        </w:rPr>
      </w:pPr>
    </w:p>
    <w:p w14:paraId="239242DD" w14:textId="77777777" w:rsidR="00D4653E" w:rsidRPr="003D7E51" w:rsidRDefault="00D4653E" w:rsidP="00E11E66">
      <w:pPr>
        <w:spacing w:line="300" w:lineRule="atLeast"/>
        <w:ind w:left="426"/>
        <w:jc w:val="both"/>
        <w:rPr>
          <w:rFonts w:ascii="Times New Roman" w:hAnsi="Times New Roman" w:cs="Times New Roman"/>
        </w:rPr>
      </w:pPr>
    </w:p>
    <w:p w14:paraId="3D1BEC21" w14:textId="77777777" w:rsidR="00D4653E" w:rsidRPr="003D7E51" w:rsidRDefault="00D4653E" w:rsidP="00E11E66">
      <w:pPr>
        <w:spacing w:line="300" w:lineRule="atLeast"/>
        <w:ind w:left="426"/>
        <w:jc w:val="both"/>
        <w:rPr>
          <w:rFonts w:ascii="Times New Roman" w:hAnsi="Times New Roman" w:cs="Times New Roman"/>
        </w:rPr>
      </w:pPr>
    </w:p>
    <w:p w14:paraId="733E91A4" w14:textId="77777777" w:rsidR="00D4653E" w:rsidRPr="003D7E51" w:rsidRDefault="00D4653E" w:rsidP="00E11E66">
      <w:pPr>
        <w:spacing w:line="300" w:lineRule="atLeast"/>
        <w:ind w:left="426"/>
        <w:jc w:val="both"/>
        <w:rPr>
          <w:rFonts w:ascii="Times New Roman" w:hAnsi="Times New Roman" w:cs="Times New Roman"/>
        </w:rPr>
      </w:pPr>
    </w:p>
    <w:p w14:paraId="426630BF" w14:textId="77777777" w:rsidR="00D4653E" w:rsidRPr="003D7E51" w:rsidRDefault="00D4653E" w:rsidP="00E11E66">
      <w:pPr>
        <w:spacing w:line="300" w:lineRule="atLeast"/>
        <w:ind w:left="426"/>
        <w:jc w:val="both"/>
        <w:rPr>
          <w:rFonts w:ascii="Times New Roman" w:hAnsi="Times New Roman" w:cs="Times New Roman"/>
        </w:rPr>
      </w:pPr>
    </w:p>
    <w:p w14:paraId="6568E614" w14:textId="77777777" w:rsidR="00D4653E" w:rsidRPr="003D7E51" w:rsidRDefault="00D4653E" w:rsidP="00E11E66">
      <w:pPr>
        <w:spacing w:line="300" w:lineRule="atLeast"/>
        <w:ind w:left="426"/>
        <w:jc w:val="both"/>
        <w:rPr>
          <w:rFonts w:ascii="Times New Roman" w:hAnsi="Times New Roman" w:cs="Times New Roman"/>
        </w:rPr>
      </w:pPr>
    </w:p>
    <w:p w14:paraId="044F6D2E" w14:textId="77777777" w:rsidR="00D4653E" w:rsidRPr="003D7E51" w:rsidRDefault="00D4653E" w:rsidP="00E11E66">
      <w:pPr>
        <w:spacing w:line="300" w:lineRule="atLeast"/>
        <w:ind w:left="426"/>
        <w:jc w:val="both"/>
        <w:rPr>
          <w:rFonts w:ascii="Times New Roman" w:hAnsi="Times New Roman" w:cs="Times New Roman"/>
        </w:rPr>
      </w:pPr>
    </w:p>
    <w:p w14:paraId="761C1E01" w14:textId="77777777" w:rsidR="00D4653E" w:rsidRPr="003D7E51" w:rsidRDefault="00D4653E" w:rsidP="00E11E66">
      <w:pPr>
        <w:spacing w:line="300" w:lineRule="atLeast"/>
        <w:ind w:left="426"/>
        <w:jc w:val="both"/>
        <w:rPr>
          <w:rFonts w:ascii="Times New Roman" w:hAnsi="Times New Roman" w:cs="Times New Roman"/>
        </w:rPr>
      </w:pPr>
    </w:p>
    <w:p w14:paraId="2FB7F138" w14:textId="77777777" w:rsidR="00D4653E" w:rsidRPr="003D7E51" w:rsidRDefault="00D4653E" w:rsidP="00E11E66">
      <w:pPr>
        <w:spacing w:line="300" w:lineRule="atLeast"/>
        <w:ind w:left="426"/>
        <w:jc w:val="both"/>
        <w:rPr>
          <w:rFonts w:ascii="Times New Roman" w:hAnsi="Times New Roman" w:cs="Times New Roman"/>
        </w:rPr>
      </w:pPr>
    </w:p>
    <w:p w14:paraId="3EADB7B4" w14:textId="77777777" w:rsidR="00D4653E" w:rsidRPr="003D7E51" w:rsidRDefault="00D4653E" w:rsidP="00E11E66">
      <w:pPr>
        <w:spacing w:line="300" w:lineRule="atLeast"/>
        <w:ind w:left="426"/>
        <w:jc w:val="both"/>
        <w:rPr>
          <w:rFonts w:ascii="Times New Roman" w:hAnsi="Times New Roman" w:cs="Times New Roman"/>
        </w:rPr>
      </w:pPr>
    </w:p>
    <w:p w14:paraId="296D3D5F" w14:textId="28CB645E" w:rsidR="00D4653E" w:rsidRDefault="00D4653E" w:rsidP="00E11E66">
      <w:pPr>
        <w:spacing w:line="300" w:lineRule="atLeast"/>
        <w:ind w:left="426"/>
        <w:jc w:val="both"/>
        <w:rPr>
          <w:rFonts w:ascii="Times New Roman" w:hAnsi="Times New Roman" w:cs="Times New Roman"/>
        </w:rPr>
      </w:pPr>
    </w:p>
    <w:p w14:paraId="1DD630F5" w14:textId="63B7AB95" w:rsidR="006810FE" w:rsidRDefault="006810FE" w:rsidP="00E11E66">
      <w:pPr>
        <w:spacing w:line="300" w:lineRule="atLeast"/>
        <w:ind w:left="426"/>
        <w:jc w:val="both"/>
        <w:rPr>
          <w:rFonts w:ascii="Times New Roman" w:hAnsi="Times New Roman" w:cs="Times New Roman"/>
        </w:rPr>
      </w:pPr>
    </w:p>
    <w:p w14:paraId="183E4E2B" w14:textId="124B1D91" w:rsidR="006810FE" w:rsidRDefault="006810FE" w:rsidP="00E11E66">
      <w:pPr>
        <w:spacing w:line="300" w:lineRule="atLeast"/>
        <w:ind w:left="426"/>
        <w:jc w:val="both"/>
        <w:rPr>
          <w:rFonts w:ascii="Times New Roman" w:hAnsi="Times New Roman" w:cs="Times New Roman"/>
        </w:rPr>
      </w:pPr>
    </w:p>
    <w:p w14:paraId="66BA0B4E" w14:textId="3E8CDE88" w:rsidR="006810FE" w:rsidRDefault="006810FE" w:rsidP="00E11E66">
      <w:pPr>
        <w:spacing w:line="300" w:lineRule="atLeast"/>
        <w:ind w:left="426"/>
        <w:jc w:val="both"/>
        <w:rPr>
          <w:rFonts w:ascii="Times New Roman" w:hAnsi="Times New Roman" w:cs="Times New Roman"/>
        </w:rPr>
      </w:pPr>
    </w:p>
    <w:p w14:paraId="3D41DD33" w14:textId="13D6BE96" w:rsidR="006810FE" w:rsidRDefault="006810FE" w:rsidP="00E11E66">
      <w:pPr>
        <w:spacing w:line="300" w:lineRule="atLeast"/>
        <w:ind w:left="426"/>
        <w:jc w:val="both"/>
        <w:rPr>
          <w:rFonts w:ascii="Times New Roman" w:hAnsi="Times New Roman" w:cs="Times New Roman"/>
        </w:rPr>
      </w:pPr>
    </w:p>
    <w:p w14:paraId="305A2DAD" w14:textId="0AEAD0C1" w:rsidR="006810FE" w:rsidRDefault="006810FE" w:rsidP="00E11E66">
      <w:pPr>
        <w:spacing w:line="300" w:lineRule="atLeast"/>
        <w:ind w:left="426"/>
        <w:jc w:val="both"/>
        <w:rPr>
          <w:rFonts w:ascii="Times New Roman" w:hAnsi="Times New Roman" w:cs="Times New Roman"/>
        </w:rPr>
      </w:pPr>
    </w:p>
    <w:p w14:paraId="6D573967" w14:textId="7B9321B6" w:rsidR="006810FE" w:rsidRDefault="006810FE" w:rsidP="00E11E66">
      <w:pPr>
        <w:spacing w:line="300" w:lineRule="atLeast"/>
        <w:ind w:left="426"/>
        <w:jc w:val="both"/>
        <w:rPr>
          <w:rFonts w:ascii="Times New Roman" w:hAnsi="Times New Roman" w:cs="Times New Roman"/>
        </w:rPr>
      </w:pPr>
    </w:p>
    <w:p w14:paraId="56814006" w14:textId="27B1D6CC" w:rsidR="006810FE" w:rsidRDefault="006810FE" w:rsidP="00E11E66">
      <w:pPr>
        <w:spacing w:line="300" w:lineRule="atLeast"/>
        <w:ind w:left="426"/>
        <w:jc w:val="both"/>
        <w:rPr>
          <w:rFonts w:ascii="Times New Roman" w:hAnsi="Times New Roman" w:cs="Times New Roman"/>
        </w:rPr>
      </w:pPr>
    </w:p>
    <w:p w14:paraId="6C8A059B" w14:textId="77777777" w:rsidR="006810FE" w:rsidRPr="003D7E51" w:rsidRDefault="006810FE" w:rsidP="00E11E66">
      <w:pPr>
        <w:spacing w:line="300" w:lineRule="atLeast"/>
        <w:ind w:left="426"/>
        <w:jc w:val="both"/>
        <w:rPr>
          <w:rFonts w:ascii="Times New Roman" w:hAnsi="Times New Roman" w:cs="Times New Roman"/>
        </w:rPr>
      </w:pPr>
    </w:p>
    <w:p w14:paraId="5ED83C34" w14:textId="77777777" w:rsidR="00D4653E" w:rsidRPr="003D7E51" w:rsidRDefault="00D4653E" w:rsidP="00E11E66">
      <w:pPr>
        <w:spacing w:line="300" w:lineRule="atLeast"/>
        <w:ind w:left="426"/>
        <w:jc w:val="both"/>
        <w:rPr>
          <w:rFonts w:ascii="Times New Roman" w:hAnsi="Times New Roman" w:cs="Times New Roman"/>
        </w:rPr>
      </w:pPr>
    </w:p>
    <w:p w14:paraId="288A76CD" w14:textId="77777777" w:rsidR="00650A21" w:rsidRPr="003D7E51" w:rsidRDefault="00650A21" w:rsidP="00E11E66">
      <w:pPr>
        <w:spacing w:line="300" w:lineRule="atLeast"/>
        <w:rPr>
          <w:rFonts w:ascii="Times New Roman" w:eastAsia="Arial" w:hAnsi="Times New Roman" w:cs="Times New Roman"/>
          <w:b/>
        </w:rPr>
      </w:pPr>
    </w:p>
    <w:p w14:paraId="62FC5D21" w14:textId="77777777" w:rsidR="00E11E66" w:rsidRPr="007A0D64" w:rsidRDefault="00E11E66" w:rsidP="007A0D64">
      <w:pPr>
        <w:spacing w:line="300" w:lineRule="atLeast"/>
        <w:jc w:val="center"/>
        <w:rPr>
          <w:rFonts w:ascii="Arial Black" w:hAnsi="Arial Black" w:cs="Times New Roman"/>
          <w:b/>
          <w:bCs/>
          <w:sz w:val="28"/>
          <w:szCs w:val="28"/>
        </w:rPr>
      </w:pPr>
      <w:r w:rsidRPr="007A0D64">
        <w:rPr>
          <w:rFonts w:ascii="Arial Black" w:hAnsi="Arial Black" w:cs="Times New Roman"/>
          <w:b/>
          <w:bCs/>
          <w:sz w:val="28"/>
          <w:szCs w:val="28"/>
        </w:rPr>
        <w:lastRenderedPageBreak/>
        <w:t>Čestné prohlášení – základní způsobilost</w:t>
      </w:r>
    </w:p>
    <w:p w14:paraId="068D9FD8" w14:textId="77777777" w:rsidR="00E11E66" w:rsidRPr="003D7E51" w:rsidRDefault="00E11E66" w:rsidP="00E11E66">
      <w:pPr>
        <w:spacing w:line="300" w:lineRule="atLeast"/>
        <w:jc w:val="both"/>
        <w:rPr>
          <w:rFonts w:ascii="Times New Roman" w:hAnsi="Times New Roman" w:cs="Times New Roman"/>
        </w:rPr>
      </w:pPr>
    </w:p>
    <w:p w14:paraId="0239E7AE" w14:textId="77777777" w:rsidR="00E11E66" w:rsidRPr="003D7E51" w:rsidRDefault="00E11E66" w:rsidP="00E11E66">
      <w:pPr>
        <w:spacing w:line="300" w:lineRule="atLeast"/>
        <w:jc w:val="both"/>
        <w:rPr>
          <w:rFonts w:ascii="Times New Roman" w:hAnsi="Times New Roman" w:cs="Times New Roman"/>
        </w:rPr>
      </w:pPr>
    </w:p>
    <w:p w14:paraId="0279B942" w14:textId="77777777" w:rsidR="00650A21" w:rsidRPr="006810FE" w:rsidRDefault="00330408" w:rsidP="00E11E66">
      <w:pPr>
        <w:spacing w:line="3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6810FE">
        <w:rPr>
          <w:rFonts w:ascii="Times New Roman" w:hAnsi="Times New Roman" w:cs="Times New Roman"/>
          <w:sz w:val="22"/>
          <w:szCs w:val="22"/>
        </w:rPr>
        <w:t xml:space="preserve">Dodavatel čestně prohlašuje, </w:t>
      </w:r>
      <w:r w:rsidR="00650A21" w:rsidRPr="006810FE">
        <w:rPr>
          <w:rFonts w:ascii="Times New Roman" w:hAnsi="Times New Roman" w:cs="Times New Roman"/>
          <w:sz w:val="22"/>
          <w:szCs w:val="22"/>
        </w:rPr>
        <w:t>že splňuje základní způsobilost dle ust. § 74 zákona č. 134/2016 Sb., o zadávání veřejných zakázek, ve znění pozdějších předpisů, v rozsahu, v jakém se prokazuje čestným prohlášením, tj. že:</w:t>
      </w:r>
    </w:p>
    <w:p w14:paraId="12C4D18E" w14:textId="77777777" w:rsidR="00650A21" w:rsidRPr="006810FE" w:rsidRDefault="00650A21" w:rsidP="00E11E66">
      <w:pPr>
        <w:spacing w:line="3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14:paraId="23A7DE05" w14:textId="77777777" w:rsidR="00650A21" w:rsidRPr="006810FE" w:rsidRDefault="00650A21" w:rsidP="00E11E66">
      <w:pPr>
        <w:pStyle w:val="Odstavecseseznamem"/>
        <w:numPr>
          <w:ilvl w:val="0"/>
          <w:numId w:val="8"/>
        </w:numPr>
        <w:suppressAutoHyphens/>
        <w:spacing w:after="0" w:line="300" w:lineRule="atLeast"/>
        <w:ind w:left="709" w:hanging="425"/>
        <w:jc w:val="both"/>
        <w:rPr>
          <w:rFonts w:ascii="Times New Roman" w:hAnsi="Times New Roman"/>
          <w:color w:val="000000"/>
        </w:rPr>
      </w:pPr>
      <w:r w:rsidRPr="006810FE">
        <w:rPr>
          <w:rFonts w:ascii="Times New Roman" w:hAnsi="Times New Roman"/>
          <w:color w:val="000000"/>
        </w:rPr>
        <w:t>nemá v České republice nebo v zemi svého sídla v evidenci daní zachycen splatný daňový nedoplatek ve vztahu ke spotřební dani,</w:t>
      </w:r>
    </w:p>
    <w:p w14:paraId="79FD22D3" w14:textId="77777777" w:rsidR="00650A21" w:rsidRPr="006810FE" w:rsidRDefault="00650A21" w:rsidP="00E11E66">
      <w:pPr>
        <w:pStyle w:val="Odstavecseseznamem"/>
        <w:spacing w:after="0" w:line="300" w:lineRule="atLeast"/>
        <w:ind w:left="709" w:hanging="425"/>
        <w:jc w:val="both"/>
        <w:rPr>
          <w:rFonts w:ascii="Times New Roman" w:hAnsi="Times New Roman"/>
          <w:color w:val="000000"/>
        </w:rPr>
      </w:pPr>
    </w:p>
    <w:p w14:paraId="7F2DEB70" w14:textId="77777777" w:rsidR="00650A21" w:rsidRPr="006810FE" w:rsidRDefault="00650A21" w:rsidP="00E11E66">
      <w:pPr>
        <w:pStyle w:val="Odstavecseseznamem"/>
        <w:numPr>
          <w:ilvl w:val="0"/>
          <w:numId w:val="8"/>
        </w:numPr>
        <w:suppressAutoHyphens/>
        <w:spacing w:after="0" w:line="300" w:lineRule="atLeast"/>
        <w:ind w:left="709" w:hanging="425"/>
        <w:jc w:val="both"/>
        <w:rPr>
          <w:rFonts w:ascii="Times New Roman" w:hAnsi="Times New Roman"/>
          <w:color w:val="000000"/>
        </w:rPr>
      </w:pPr>
      <w:r w:rsidRPr="006810FE">
        <w:rPr>
          <w:rFonts w:ascii="Times New Roman" w:hAnsi="Times New Roman"/>
          <w:color w:val="000000"/>
        </w:rPr>
        <w:t>nemá v České republice nebo v zemi svého sídla splatný nedoplatek na pojistném nebo na penále na veřejné zdravotní pojištění,</w:t>
      </w:r>
    </w:p>
    <w:p w14:paraId="1FAE3262" w14:textId="77777777" w:rsidR="00650A21" w:rsidRPr="006810FE" w:rsidRDefault="00650A21" w:rsidP="00E11E66">
      <w:pPr>
        <w:pStyle w:val="Odstavecseseznamem"/>
        <w:suppressAutoHyphens/>
        <w:spacing w:after="0" w:line="300" w:lineRule="atLeast"/>
        <w:ind w:left="709" w:hanging="425"/>
        <w:jc w:val="both"/>
        <w:rPr>
          <w:rFonts w:ascii="Times New Roman" w:hAnsi="Times New Roman"/>
          <w:color w:val="000000"/>
        </w:rPr>
      </w:pPr>
    </w:p>
    <w:p w14:paraId="78CF9577" w14:textId="77777777" w:rsidR="00650A21" w:rsidRPr="006810FE" w:rsidRDefault="00650A21" w:rsidP="00E11E66">
      <w:pPr>
        <w:pStyle w:val="Odstavecseseznamem"/>
        <w:numPr>
          <w:ilvl w:val="0"/>
          <w:numId w:val="8"/>
        </w:numPr>
        <w:suppressAutoHyphens/>
        <w:spacing w:after="0" w:line="300" w:lineRule="atLeast"/>
        <w:ind w:left="709" w:hanging="425"/>
        <w:jc w:val="both"/>
        <w:rPr>
          <w:rFonts w:ascii="Times New Roman" w:hAnsi="Times New Roman"/>
          <w:color w:val="000000"/>
        </w:rPr>
      </w:pPr>
      <w:r w:rsidRPr="006810FE">
        <w:rPr>
          <w:rFonts w:ascii="Times New Roman" w:hAnsi="Times New Roman"/>
          <w:color w:val="000000"/>
        </w:rPr>
        <w:t>v případě, že dodavatel není zapsán v obchodním rejstříku, pak dále čestně prohlašuje, že</w:t>
      </w:r>
    </w:p>
    <w:p w14:paraId="4EA5FB74" w14:textId="77777777" w:rsidR="00650A21" w:rsidRPr="006810FE" w:rsidRDefault="00650A21" w:rsidP="00E11E66">
      <w:pPr>
        <w:pStyle w:val="Odstavecseseznamem"/>
        <w:spacing w:after="0" w:line="300" w:lineRule="atLeast"/>
        <w:rPr>
          <w:rFonts w:ascii="Times New Roman" w:hAnsi="Times New Roman"/>
          <w:color w:val="000000"/>
        </w:rPr>
      </w:pPr>
    </w:p>
    <w:p w14:paraId="50AC697B" w14:textId="77777777" w:rsidR="00650A21" w:rsidRPr="006810FE" w:rsidRDefault="00650A21" w:rsidP="00E11E66">
      <w:pPr>
        <w:pStyle w:val="Odstavecseseznamem"/>
        <w:numPr>
          <w:ilvl w:val="1"/>
          <w:numId w:val="9"/>
        </w:numPr>
        <w:suppressAutoHyphens/>
        <w:spacing w:after="0" w:line="300" w:lineRule="atLeast"/>
        <w:jc w:val="both"/>
        <w:rPr>
          <w:rFonts w:ascii="Times New Roman" w:hAnsi="Times New Roman"/>
          <w:color w:val="000000"/>
        </w:rPr>
      </w:pPr>
      <w:r w:rsidRPr="006810FE">
        <w:rPr>
          <w:rFonts w:ascii="Times New Roman" w:hAnsi="Times New Roman"/>
          <w:color w:val="000000"/>
        </w:rPr>
        <w:t>není v likvidaci nebo v obdobné situaci podle právního řádu země sídla dodavatele,</w:t>
      </w:r>
    </w:p>
    <w:p w14:paraId="01577372" w14:textId="77777777" w:rsidR="00650A21" w:rsidRPr="006810FE" w:rsidRDefault="00650A21" w:rsidP="00E11E66">
      <w:pPr>
        <w:pStyle w:val="Odstavecseseznamem"/>
        <w:numPr>
          <w:ilvl w:val="1"/>
          <w:numId w:val="9"/>
        </w:numPr>
        <w:suppressAutoHyphens/>
        <w:spacing w:after="0" w:line="300" w:lineRule="atLeast"/>
        <w:jc w:val="both"/>
        <w:rPr>
          <w:rFonts w:ascii="Times New Roman" w:hAnsi="Times New Roman"/>
          <w:color w:val="000000"/>
        </w:rPr>
      </w:pPr>
      <w:r w:rsidRPr="006810FE">
        <w:rPr>
          <w:rFonts w:ascii="Times New Roman" w:hAnsi="Times New Roman"/>
          <w:color w:val="000000"/>
        </w:rPr>
        <w:t>nebylo proti němu vydáno rozhodnutí o úpadku nebo obdobné rozhodnutí podle právního řádu země sídla dodavatele,</w:t>
      </w:r>
    </w:p>
    <w:p w14:paraId="12F49523" w14:textId="77777777" w:rsidR="00650A21" w:rsidRPr="006810FE" w:rsidRDefault="00650A21" w:rsidP="00E11E66">
      <w:pPr>
        <w:pStyle w:val="Odstavecseseznamem"/>
        <w:numPr>
          <w:ilvl w:val="1"/>
          <w:numId w:val="9"/>
        </w:numPr>
        <w:suppressAutoHyphens/>
        <w:spacing w:after="0" w:line="300" w:lineRule="atLeast"/>
        <w:jc w:val="both"/>
        <w:rPr>
          <w:rFonts w:ascii="Times New Roman" w:hAnsi="Times New Roman"/>
          <w:color w:val="000000"/>
        </w:rPr>
      </w:pPr>
      <w:r w:rsidRPr="006810FE">
        <w:rPr>
          <w:rFonts w:ascii="Times New Roman" w:hAnsi="Times New Roman"/>
          <w:color w:val="000000"/>
        </w:rPr>
        <w:t>nebyla vůči němu nařízena nucená správa podle jiného právního předpisu nebo obdobná situace podle právního řádu země sídla dodavatele.</w:t>
      </w:r>
    </w:p>
    <w:p w14:paraId="4C0A2673" w14:textId="77777777" w:rsidR="00650A21" w:rsidRPr="003D7E51" w:rsidRDefault="00650A21" w:rsidP="00E11E66">
      <w:pPr>
        <w:spacing w:line="300" w:lineRule="atLeast"/>
        <w:rPr>
          <w:rFonts w:ascii="Times New Roman" w:hAnsi="Times New Roman" w:cs="Times New Roman"/>
        </w:rPr>
      </w:pPr>
    </w:p>
    <w:p w14:paraId="3C71DABD" w14:textId="77777777" w:rsidR="00330408" w:rsidRPr="003D7E51" w:rsidRDefault="00330408" w:rsidP="00E11E66">
      <w:pPr>
        <w:spacing w:line="300" w:lineRule="atLeast"/>
        <w:rPr>
          <w:rFonts w:ascii="Times New Roman" w:eastAsia="Arial" w:hAnsi="Times New Roman" w:cs="Times New Roman"/>
        </w:rPr>
      </w:pPr>
    </w:p>
    <w:p w14:paraId="76E1556E" w14:textId="77777777" w:rsidR="00330408" w:rsidRPr="003D7E51" w:rsidRDefault="00330408" w:rsidP="00E11E66">
      <w:pPr>
        <w:spacing w:line="300" w:lineRule="atLeast"/>
        <w:rPr>
          <w:rFonts w:ascii="Times New Roman" w:eastAsia="Arial" w:hAnsi="Times New Roman" w:cs="Times New Roman"/>
        </w:rPr>
      </w:pPr>
      <w:r w:rsidRPr="003D7E51">
        <w:rPr>
          <w:rFonts w:ascii="Times New Roman" w:eastAsia="Arial" w:hAnsi="Times New Roman" w:cs="Times New Roman"/>
        </w:rPr>
        <w:br w:type="page"/>
      </w:r>
    </w:p>
    <w:p w14:paraId="428107BE" w14:textId="77777777" w:rsidR="007A0D64" w:rsidRDefault="007A0D64" w:rsidP="007A0D64">
      <w:pPr>
        <w:spacing w:line="300" w:lineRule="atLeast"/>
        <w:jc w:val="center"/>
        <w:rPr>
          <w:rFonts w:ascii="Arial Black" w:hAnsi="Arial Black" w:cs="Times New Roman"/>
          <w:b/>
          <w:sz w:val="28"/>
          <w:szCs w:val="28"/>
        </w:rPr>
      </w:pPr>
    </w:p>
    <w:p w14:paraId="3D9755D2" w14:textId="4DA4B358" w:rsidR="00650A21" w:rsidRPr="007A0D64" w:rsidRDefault="00650A21" w:rsidP="007A0D64">
      <w:pPr>
        <w:spacing w:line="300" w:lineRule="atLeast"/>
        <w:jc w:val="center"/>
        <w:rPr>
          <w:rFonts w:ascii="Arial Black" w:eastAsia="Arial" w:hAnsi="Arial Black" w:cs="Times New Roman"/>
          <w:sz w:val="28"/>
          <w:szCs w:val="28"/>
        </w:rPr>
      </w:pPr>
      <w:r w:rsidRPr="007A0D64">
        <w:rPr>
          <w:rFonts w:ascii="Arial Black" w:hAnsi="Arial Black" w:cs="Times New Roman"/>
          <w:b/>
          <w:sz w:val="28"/>
          <w:szCs w:val="28"/>
        </w:rPr>
        <w:t xml:space="preserve">Seznam významných </w:t>
      </w:r>
      <w:r w:rsidR="00330408" w:rsidRPr="007A0D64">
        <w:rPr>
          <w:rFonts w:ascii="Arial Black" w:hAnsi="Arial Black" w:cs="Times New Roman"/>
          <w:b/>
          <w:sz w:val="28"/>
          <w:szCs w:val="28"/>
        </w:rPr>
        <w:t>dodávek</w:t>
      </w:r>
    </w:p>
    <w:p w14:paraId="71C432AD" w14:textId="77777777" w:rsidR="00650A21" w:rsidRPr="003D7E51" w:rsidRDefault="00650A21" w:rsidP="00E11E66">
      <w:pPr>
        <w:spacing w:line="300" w:lineRule="atLeast"/>
        <w:jc w:val="center"/>
        <w:rPr>
          <w:rFonts w:ascii="Times New Roman" w:hAnsi="Times New Roman" w:cs="Times New Roman"/>
          <w:b/>
          <w:bCs/>
          <w:i/>
        </w:rPr>
      </w:pPr>
    </w:p>
    <w:p w14:paraId="0ED90B70" w14:textId="77777777" w:rsidR="00E11E66" w:rsidRPr="003D7E51" w:rsidRDefault="00E11E66" w:rsidP="00E11E66">
      <w:pPr>
        <w:spacing w:line="300" w:lineRule="atLeast"/>
        <w:jc w:val="center"/>
        <w:rPr>
          <w:rFonts w:ascii="Times New Roman" w:hAnsi="Times New Roman" w:cs="Times New Roman"/>
          <w:b/>
          <w:bCs/>
          <w:i/>
        </w:rPr>
      </w:pPr>
    </w:p>
    <w:p w14:paraId="37989371" w14:textId="77777777" w:rsidR="00330408" w:rsidRPr="00F86082" w:rsidRDefault="00650A21" w:rsidP="005915F0">
      <w:pPr>
        <w:spacing w:line="3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F86082">
        <w:rPr>
          <w:rFonts w:ascii="Times New Roman" w:hAnsi="Times New Roman" w:cs="Times New Roman"/>
          <w:bCs/>
          <w:sz w:val="22"/>
          <w:szCs w:val="22"/>
        </w:rPr>
        <w:t>Dodavatel níže předkládá seznam významných dodávek realizovaných dodavatelem za poslední 3 roky před zahájením zadávacího řízení</w:t>
      </w:r>
      <w:r w:rsidR="005915F0" w:rsidRPr="00F86082">
        <w:rPr>
          <w:rFonts w:ascii="Times New Roman" w:hAnsi="Times New Roman" w:cs="Times New Roman"/>
          <w:bCs/>
          <w:sz w:val="22"/>
          <w:szCs w:val="22"/>
        </w:rPr>
        <w:t>.</w:t>
      </w:r>
    </w:p>
    <w:p w14:paraId="735D2206" w14:textId="77777777" w:rsidR="00E11E66" w:rsidRPr="00F86082" w:rsidRDefault="00E11E66" w:rsidP="00E11E66">
      <w:pPr>
        <w:pStyle w:val="Odstavecseseznamem"/>
        <w:autoSpaceDE w:val="0"/>
        <w:autoSpaceDN w:val="0"/>
        <w:adjustRightInd w:val="0"/>
        <w:spacing w:after="0" w:line="300" w:lineRule="atLeast"/>
        <w:ind w:left="567"/>
        <w:jc w:val="both"/>
        <w:rPr>
          <w:rFonts w:ascii="Times New Roman" w:hAnsi="Times New Roman"/>
        </w:rPr>
      </w:pPr>
    </w:p>
    <w:p w14:paraId="56EF476D" w14:textId="77777777" w:rsidR="00650A21" w:rsidRPr="00F86082" w:rsidRDefault="00650A21" w:rsidP="00E11E66">
      <w:pPr>
        <w:spacing w:line="3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F86082">
        <w:rPr>
          <w:rFonts w:ascii="Times New Roman" w:hAnsi="Times New Roman" w:cs="Times New Roman"/>
          <w:sz w:val="22"/>
          <w:szCs w:val="22"/>
        </w:rPr>
        <w:t xml:space="preserve">Dodavatel </w:t>
      </w:r>
      <w:r w:rsidR="00330408" w:rsidRPr="00F86082">
        <w:rPr>
          <w:rFonts w:ascii="Times New Roman" w:hAnsi="Times New Roman" w:cs="Times New Roman"/>
          <w:sz w:val="22"/>
          <w:szCs w:val="22"/>
        </w:rPr>
        <w:t xml:space="preserve">vyplní </w:t>
      </w:r>
      <w:r w:rsidR="00D4653E" w:rsidRPr="00F86082">
        <w:rPr>
          <w:rFonts w:ascii="Times New Roman" w:hAnsi="Times New Roman" w:cs="Times New Roman"/>
          <w:sz w:val="22"/>
          <w:szCs w:val="22"/>
        </w:rPr>
        <w:t xml:space="preserve">níže uvedenou tabulku. </w:t>
      </w:r>
      <w:r w:rsidR="00330408" w:rsidRPr="00F86082">
        <w:rPr>
          <w:rFonts w:ascii="Times New Roman" w:hAnsi="Times New Roman" w:cs="Times New Roman"/>
          <w:sz w:val="22"/>
          <w:szCs w:val="22"/>
        </w:rPr>
        <w:t>V případě potřeby použije dodavatel tabulku opakovaně.</w:t>
      </w:r>
    </w:p>
    <w:p w14:paraId="3493F531" w14:textId="77777777" w:rsidR="00330408" w:rsidRPr="003D7E51" w:rsidRDefault="00330408" w:rsidP="00E11E66">
      <w:pPr>
        <w:spacing w:line="300" w:lineRule="atLeast"/>
        <w:jc w:val="both"/>
        <w:rPr>
          <w:rFonts w:ascii="Times New Roman" w:hAnsi="Times New Roman" w:cs="Times New Roman"/>
          <w:i/>
        </w:rPr>
      </w:pPr>
    </w:p>
    <w:p w14:paraId="2B32356A" w14:textId="77777777" w:rsidR="00D4653E" w:rsidRPr="003D7E51" w:rsidRDefault="00D4653E" w:rsidP="00E11E66">
      <w:pPr>
        <w:spacing w:line="300" w:lineRule="atLeast"/>
        <w:jc w:val="both"/>
        <w:rPr>
          <w:rFonts w:ascii="Times New Roman" w:hAnsi="Times New Roman" w:cs="Times New Roman"/>
        </w:rPr>
      </w:pPr>
    </w:p>
    <w:tbl>
      <w:tblPr>
        <w:tblStyle w:val="Mkatabulky"/>
        <w:tblW w:w="9356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330408" w:rsidRPr="003D7E51" w14:paraId="3C2AB198" w14:textId="77777777" w:rsidTr="00C37941">
        <w:trPr>
          <w:trHeight w:val="565"/>
        </w:trPr>
        <w:tc>
          <w:tcPr>
            <w:tcW w:w="9356" w:type="dxa"/>
            <w:gridSpan w:val="2"/>
            <w:tcBorders>
              <w:top w:val="single" w:sz="12" w:space="0" w:color="auto"/>
              <w:bottom w:val="thinThickSmallGap" w:sz="24" w:space="0" w:color="auto"/>
            </w:tcBorders>
            <w:shd w:val="clear" w:color="auto" w:fill="34E1F8"/>
            <w:vAlign w:val="center"/>
          </w:tcPr>
          <w:p w14:paraId="4037EA77" w14:textId="77777777" w:rsidR="00330408" w:rsidRPr="003D7E51" w:rsidRDefault="00D4653E" w:rsidP="00E11E66">
            <w:pPr>
              <w:spacing w:line="300" w:lineRule="atLeas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7E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</w:t>
            </w:r>
            <w:r w:rsidR="00330408" w:rsidRPr="003D7E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ýznamná dodávka</w:t>
            </w:r>
            <w:r w:rsidRPr="003D7E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č. 1 </w:t>
            </w:r>
          </w:p>
        </w:tc>
      </w:tr>
      <w:tr w:rsidR="00330408" w:rsidRPr="003D7E51" w14:paraId="3E44F25F" w14:textId="77777777" w:rsidTr="00C37941">
        <w:trPr>
          <w:trHeight w:val="511"/>
        </w:trPr>
        <w:tc>
          <w:tcPr>
            <w:tcW w:w="4678" w:type="dxa"/>
            <w:tcBorders>
              <w:top w:val="thinThickSmallGap" w:sz="24" w:space="0" w:color="auto"/>
            </w:tcBorders>
            <w:shd w:val="clear" w:color="auto" w:fill="34E1F8"/>
            <w:vAlign w:val="center"/>
          </w:tcPr>
          <w:p w14:paraId="4CEBF04E" w14:textId="77777777" w:rsidR="00330408" w:rsidRPr="003D7E51" w:rsidRDefault="00330408" w:rsidP="00E11E66">
            <w:pPr>
              <w:spacing w:line="300" w:lineRule="atLeast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7E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Objednatel </w:t>
            </w:r>
            <w:r w:rsidRPr="003D7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název</w:t>
            </w:r>
          </w:p>
        </w:tc>
        <w:tc>
          <w:tcPr>
            <w:tcW w:w="4678" w:type="dxa"/>
            <w:tcBorders>
              <w:top w:val="thinThickSmallGap" w:sz="24" w:space="0" w:color="auto"/>
            </w:tcBorders>
            <w:vAlign w:val="center"/>
          </w:tcPr>
          <w:p w14:paraId="126EC33F" w14:textId="2EE3ECD0" w:rsidR="00330408" w:rsidRPr="003D7E51" w:rsidRDefault="004A6AA2" w:rsidP="00E11E66">
            <w:pPr>
              <w:spacing w:line="30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320">
              <w:rPr>
                <w:rFonts w:ascii="Times New Roman" w:hAnsi="Times New Roman" w:cs="Times New Roman"/>
                <w:sz w:val="22"/>
                <w:szCs w:val="22"/>
                <w:highlight w:val="cyan"/>
              </w:rPr>
              <w:t>[DOPLNÍ DODAVATEL]</w:t>
            </w:r>
          </w:p>
        </w:tc>
      </w:tr>
      <w:tr w:rsidR="00330408" w:rsidRPr="003D7E51" w14:paraId="6FC83428" w14:textId="77777777" w:rsidTr="00C37941">
        <w:tc>
          <w:tcPr>
            <w:tcW w:w="4678" w:type="dxa"/>
            <w:shd w:val="clear" w:color="auto" w:fill="34E1F8"/>
            <w:vAlign w:val="center"/>
          </w:tcPr>
          <w:p w14:paraId="7612FFF9" w14:textId="77777777" w:rsidR="00330408" w:rsidRPr="003D7E51" w:rsidRDefault="00330408" w:rsidP="00E11E66">
            <w:pPr>
              <w:pStyle w:val="Odstavecseseznamem"/>
              <w:numPr>
                <w:ilvl w:val="0"/>
                <w:numId w:val="2"/>
              </w:numPr>
              <w:spacing w:after="0" w:line="300" w:lineRule="atLeast"/>
              <w:ind w:left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E51">
              <w:rPr>
                <w:rFonts w:ascii="Times New Roman" w:hAnsi="Times New Roman"/>
                <w:color w:val="000000"/>
                <w:sz w:val="24"/>
                <w:szCs w:val="24"/>
              </w:rPr>
              <w:t>IČO</w:t>
            </w:r>
          </w:p>
        </w:tc>
        <w:tc>
          <w:tcPr>
            <w:tcW w:w="4678" w:type="dxa"/>
            <w:vAlign w:val="center"/>
          </w:tcPr>
          <w:p w14:paraId="51F2EF03" w14:textId="1B0FBC56" w:rsidR="00330408" w:rsidRPr="003D7E51" w:rsidRDefault="004A6AA2" w:rsidP="00E11E66">
            <w:pPr>
              <w:spacing w:line="30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320">
              <w:rPr>
                <w:rFonts w:ascii="Times New Roman" w:hAnsi="Times New Roman" w:cs="Times New Roman"/>
                <w:sz w:val="22"/>
                <w:szCs w:val="22"/>
                <w:highlight w:val="cyan"/>
              </w:rPr>
              <w:t>[DOPLNÍ DODAVATEL]</w:t>
            </w:r>
          </w:p>
        </w:tc>
      </w:tr>
      <w:tr w:rsidR="00330408" w:rsidRPr="003D7E51" w14:paraId="51AE6212" w14:textId="77777777" w:rsidTr="00C37941">
        <w:trPr>
          <w:trHeight w:val="806"/>
        </w:trPr>
        <w:tc>
          <w:tcPr>
            <w:tcW w:w="4678" w:type="dxa"/>
            <w:shd w:val="clear" w:color="auto" w:fill="34E1F8"/>
            <w:vAlign w:val="center"/>
          </w:tcPr>
          <w:p w14:paraId="6E85DC36" w14:textId="77777777" w:rsidR="00330408" w:rsidRPr="003D7E51" w:rsidRDefault="00330408" w:rsidP="00E11E66">
            <w:pPr>
              <w:spacing w:line="300" w:lineRule="atLeast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7E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Kontaktní osoba objednatele </w:t>
            </w:r>
            <w:r w:rsidRPr="003D7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(pro ověření reference) - jméno a příjmení</w:t>
            </w:r>
          </w:p>
        </w:tc>
        <w:tc>
          <w:tcPr>
            <w:tcW w:w="4678" w:type="dxa"/>
            <w:vAlign w:val="center"/>
          </w:tcPr>
          <w:p w14:paraId="205E0339" w14:textId="4EF252D4" w:rsidR="00330408" w:rsidRPr="003D7E51" w:rsidRDefault="004A6AA2" w:rsidP="00E11E66">
            <w:pPr>
              <w:spacing w:line="30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320">
              <w:rPr>
                <w:rFonts w:ascii="Times New Roman" w:hAnsi="Times New Roman" w:cs="Times New Roman"/>
                <w:sz w:val="22"/>
                <w:szCs w:val="22"/>
                <w:highlight w:val="cyan"/>
              </w:rPr>
              <w:t>[DOPLNÍ DODAVATEL]</w:t>
            </w:r>
          </w:p>
        </w:tc>
      </w:tr>
      <w:tr w:rsidR="00330408" w:rsidRPr="003D7E51" w14:paraId="42248065" w14:textId="77777777" w:rsidTr="00C37941">
        <w:tc>
          <w:tcPr>
            <w:tcW w:w="4678" w:type="dxa"/>
            <w:shd w:val="clear" w:color="auto" w:fill="34E1F8"/>
            <w:vAlign w:val="center"/>
          </w:tcPr>
          <w:p w14:paraId="29F52781" w14:textId="77777777" w:rsidR="00330408" w:rsidRPr="003D7E51" w:rsidRDefault="00330408" w:rsidP="00E11E66">
            <w:pPr>
              <w:pStyle w:val="Odstavecseseznamem"/>
              <w:numPr>
                <w:ilvl w:val="0"/>
                <w:numId w:val="2"/>
              </w:numPr>
              <w:spacing w:after="0" w:line="300" w:lineRule="atLeast"/>
              <w:ind w:left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E51">
              <w:rPr>
                <w:rFonts w:ascii="Times New Roman" w:hAnsi="Times New Roman"/>
                <w:color w:val="000000"/>
                <w:sz w:val="24"/>
                <w:szCs w:val="24"/>
              </w:rPr>
              <w:t>funkce nebo pracovní zařazení</w:t>
            </w:r>
          </w:p>
        </w:tc>
        <w:tc>
          <w:tcPr>
            <w:tcW w:w="4678" w:type="dxa"/>
            <w:vAlign w:val="center"/>
          </w:tcPr>
          <w:p w14:paraId="3CF946F9" w14:textId="3EFE7EBF" w:rsidR="00330408" w:rsidRPr="003D7E51" w:rsidRDefault="004A6AA2" w:rsidP="00E11E66">
            <w:pPr>
              <w:spacing w:line="30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320">
              <w:rPr>
                <w:rFonts w:ascii="Times New Roman" w:hAnsi="Times New Roman" w:cs="Times New Roman"/>
                <w:sz w:val="22"/>
                <w:szCs w:val="22"/>
                <w:highlight w:val="cyan"/>
              </w:rPr>
              <w:t>[DOPLNÍ DODAVATEL]</w:t>
            </w:r>
          </w:p>
        </w:tc>
      </w:tr>
      <w:tr w:rsidR="00330408" w:rsidRPr="003D7E51" w14:paraId="326BA467" w14:textId="77777777" w:rsidTr="00C37941">
        <w:trPr>
          <w:trHeight w:val="397"/>
        </w:trPr>
        <w:tc>
          <w:tcPr>
            <w:tcW w:w="4678" w:type="dxa"/>
            <w:shd w:val="clear" w:color="auto" w:fill="34E1F8"/>
            <w:vAlign w:val="center"/>
          </w:tcPr>
          <w:p w14:paraId="0D5E768A" w14:textId="77777777" w:rsidR="00330408" w:rsidRPr="003D7E51" w:rsidRDefault="00330408" w:rsidP="00E11E66">
            <w:pPr>
              <w:pStyle w:val="Odstavecseseznamem"/>
              <w:numPr>
                <w:ilvl w:val="0"/>
                <w:numId w:val="2"/>
              </w:numPr>
              <w:spacing w:after="0" w:line="300" w:lineRule="atLeast"/>
              <w:ind w:left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E51">
              <w:rPr>
                <w:rFonts w:ascii="Times New Roman" w:hAnsi="Times New Roman"/>
                <w:color w:val="000000"/>
                <w:sz w:val="24"/>
                <w:szCs w:val="24"/>
              </w:rPr>
              <w:t>emailová adresa</w:t>
            </w:r>
          </w:p>
        </w:tc>
        <w:tc>
          <w:tcPr>
            <w:tcW w:w="4678" w:type="dxa"/>
            <w:vAlign w:val="center"/>
          </w:tcPr>
          <w:p w14:paraId="7BF6496C" w14:textId="167B93D1" w:rsidR="00330408" w:rsidRPr="003D7E51" w:rsidRDefault="004A6AA2" w:rsidP="00E11E66">
            <w:pPr>
              <w:spacing w:line="30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320">
              <w:rPr>
                <w:rFonts w:ascii="Times New Roman" w:hAnsi="Times New Roman" w:cs="Times New Roman"/>
                <w:sz w:val="22"/>
                <w:szCs w:val="22"/>
                <w:highlight w:val="cyan"/>
              </w:rPr>
              <w:t>[DOPLNÍ DODAVATEL]</w:t>
            </w:r>
          </w:p>
        </w:tc>
      </w:tr>
      <w:tr w:rsidR="00330408" w:rsidRPr="003D7E51" w14:paraId="5EB3F55F" w14:textId="77777777" w:rsidTr="00C37941">
        <w:tc>
          <w:tcPr>
            <w:tcW w:w="4678" w:type="dxa"/>
            <w:shd w:val="clear" w:color="auto" w:fill="34E1F8"/>
            <w:vAlign w:val="center"/>
          </w:tcPr>
          <w:p w14:paraId="668EDA1C" w14:textId="77777777" w:rsidR="00330408" w:rsidRPr="003D7E51" w:rsidRDefault="00330408" w:rsidP="00D4653E">
            <w:pPr>
              <w:spacing w:line="30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7E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Cena dodávky v Kč bez DPH</w:t>
            </w:r>
            <w:r w:rsidR="005915F0" w:rsidRPr="003D7E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1524415" w14:textId="77777777" w:rsidR="00D4653E" w:rsidRPr="003D7E51" w:rsidRDefault="00D4653E" w:rsidP="00D4653E">
            <w:pPr>
              <w:spacing w:line="300" w:lineRule="atLeast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C0AA04A" w14:textId="0F65465E" w:rsidR="00330408" w:rsidRPr="003D7E51" w:rsidRDefault="004A6AA2" w:rsidP="00E11E66">
            <w:pPr>
              <w:spacing w:line="30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320">
              <w:rPr>
                <w:rFonts w:ascii="Times New Roman" w:hAnsi="Times New Roman" w:cs="Times New Roman"/>
                <w:sz w:val="22"/>
                <w:szCs w:val="22"/>
                <w:highlight w:val="cyan"/>
              </w:rPr>
              <w:t>[DOPLNÍ DODAVATEL]</w:t>
            </w:r>
          </w:p>
        </w:tc>
      </w:tr>
      <w:tr w:rsidR="00330408" w:rsidRPr="003D7E51" w14:paraId="1D6EBD35" w14:textId="77777777" w:rsidTr="00C37941">
        <w:tc>
          <w:tcPr>
            <w:tcW w:w="4678" w:type="dxa"/>
            <w:shd w:val="clear" w:color="auto" w:fill="34E1F8"/>
            <w:vAlign w:val="center"/>
          </w:tcPr>
          <w:p w14:paraId="38D92A15" w14:textId="77777777" w:rsidR="00330408" w:rsidRPr="003D7E51" w:rsidRDefault="00330408" w:rsidP="00E11E66">
            <w:pPr>
              <w:spacing w:line="30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E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Doba poskytnutí </w:t>
            </w:r>
            <w:r w:rsidRPr="003D7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(měsíc, rok)</w:t>
            </w:r>
          </w:p>
        </w:tc>
        <w:tc>
          <w:tcPr>
            <w:tcW w:w="4678" w:type="dxa"/>
            <w:vAlign w:val="center"/>
          </w:tcPr>
          <w:p w14:paraId="7E304908" w14:textId="7342AB88" w:rsidR="00330408" w:rsidRPr="003D7E51" w:rsidRDefault="004A6AA2" w:rsidP="00E11E66">
            <w:pPr>
              <w:spacing w:line="30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320">
              <w:rPr>
                <w:rFonts w:ascii="Times New Roman" w:hAnsi="Times New Roman" w:cs="Times New Roman"/>
                <w:sz w:val="22"/>
                <w:szCs w:val="22"/>
                <w:highlight w:val="cyan"/>
              </w:rPr>
              <w:t>[DOPLNÍ DODAVATEL]</w:t>
            </w:r>
          </w:p>
        </w:tc>
      </w:tr>
      <w:tr w:rsidR="00330408" w:rsidRPr="003D7E51" w14:paraId="46CC6BD3" w14:textId="77777777" w:rsidTr="00C37941">
        <w:trPr>
          <w:trHeight w:val="820"/>
        </w:trPr>
        <w:tc>
          <w:tcPr>
            <w:tcW w:w="4678" w:type="dxa"/>
            <w:shd w:val="clear" w:color="auto" w:fill="34E1F8"/>
            <w:vAlign w:val="center"/>
          </w:tcPr>
          <w:p w14:paraId="3C5D5320" w14:textId="77777777" w:rsidR="00330408" w:rsidRPr="003D7E51" w:rsidRDefault="00330408" w:rsidP="00E11E66">
            <w:pPr>
              <w:spacing w:line="300" w:lineRule="atLeast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7E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Stručný popis </w:t>
            </w:r>
            <w:r w:rsidR="00D4653E" w:rsidRPr="003D7E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předmětu dodávky</w:t>
            </w:r>
            <w:r w:rsidR="005915F0" w:rsidRPr="003D7E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*</w:t>
            </w:r>
          </w:p>
        </w:tc>
        <w:tc>
          <w:tcPr>
            <w:tcW w:w="4678" w:type="dxa"/>
            <w:vAlign w:val="center"/>
          </w:tcPr>
          <w:p w14:paraId="634AC74B" w14:textId="14D32D48" w:rsidR="00330408" w:rsidRPr="003D7E51" w:rsidRDefault="004A6AA2" w:rsidP="00E11E66">
            <w:pPr>
              <w:spacing w:line="30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320">
              <w:rPr>
                <w:rFonts w:ascii="Times New Roman" w:hAnsi="Times New Roman" w:cs="Times New Roman"/>
                <w:sz w:val="22"/>
                <w:szCs w:val="22"/>
                <w:highlight w:val="cyan"/>
              </w:rPr>
              <w:t>[DOPLNÍ DODAVATEL]</w:t>
            </w:r>
          </w:p>
        </w:tc>
      </w:tr>
    </w:tbl>
    <w:p w14:paraId="2B5166DA" w14:textId="77777777" w:rsidR="00330408" w:rsidRPr="006250C7" w:rsidRDefault="005915F0" w:rsidP="00E11E66">
      <w:pPr>
        <w:spacing w:line="300" w:lineRule="atLeas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6250C7">
        <w:rPr>
          <w:rFonts w:ascii="Times New Roman" w:hAnsi="Times New Roman" w:cs="Times New Roman"/>
          <w:i/>
          <w:sz w:val="22"/>
          <w:szCs w:val="22"/>
        </w:rPr>
        <w:t>*</w:t>
      </w:r>
      <w:r w:rsidR="00330408" w:rsidRPr="006250C7">
        <w:rPr>
          <w:rFonts w:ascii="Times New Roman" w:hAnsi="Times New Roman" w:cs="Times New Roman"/>
          <w:i/>
          <w:sz w:val="22"/>
          <w:szCs w:val="22"/>
        </w:rPr>
        <w:t xml:space="preserve"> Z popisu předmětu referenční dodávky musí </w:t>
      </w:r>
      <w:r w:rsidR="00330408" w:rsidRPr="006250C7">
        <w:rPr>
          <w:rFonts w:ascii="Times New Roman" w:hAnsi="Times New Roman" w:cs="Times New Roman"/>
          <w:i/>
          <w:sz w:val="22"/>
          <w:szCs w:val="22"/>
          <w:u w:val="single"/>
        </w:rPr>
        <w:t>výslovně</w:t>
      </w:r>
      <w:r w:rsidR="00330408" w:rsidRPr="006250C7">
        <w:rPr>
          <w:rFonts w:ascii="Times New Roman" w:hAnsi="Times New Roman" w:cs="Times New Roman"/>
          <w:i/>
          <w:sz w:val="22"/>
          <w:szCs w:val="22"/>
        </w:rPr>
        <w:t xml:space="preserve"> vyplývat, že se jedná o dodávku </w:t>
      </w:r>
      <w:r w:rsidR="00330408" w:rsidRPr="006250C7">
        <w:rPr>
          <w:rFonts w:ascii="Times New Roman" w:hAnsi="Times New Roman" w:cs="Times New Roman"/>
          <w:bCs/>
          <w:i/>
          <w:sz w:val="22"/>
          <w:szCs w:val="22"/>
        </w:rPr>
        <w:t xml:space="preserve">zboží obdobného s předmětem </w:t>
      </w:r>
      <w:r w:rsidR="00D4653E" w:rsidRPr="006250C7">
        <w:rPr>
          <w:rFonts w:ascii="Times New Roman" w:hAnsi="Times New Roman" w:cs="Times New Roman"/>
          <w:bCs/>
          <w:i/>
          <w:sz w:val="22"/>
          <w:szCs w:val="22"/>
        </w:rPr>
        <w:t>plnění.</w:t>
      </w:r>
      <w:r w:rsidR="00330408" w:rsidRPr="006250C7">
        <w:rPr>
          <w:rFonts w:ascii="Times New Roman" w:hAnsi="Times New Roman" w:cs="Times New Roman"/>
          <w:bCs/>
          <w:i/>
          <w:sz w:val="22"/>
          <w:szCs w:val="22"/>
        </w:rPr>
        <w:t xml:space="preserve"> </w:t>
      </w:r>
      <w:r w:rsidR="00330408" w:rsidRPr="006250C7">
        <w:rPr>
          <w:rFonts w:ascii="Times New Roman" w:hAnsi="Times New Roman" w:cs="Times New Roman"/>
          <w:i/>
          <w:sz w:val="22"/>
          <w:szCs w:val="22"/>
        </w:rPr>
        <w:t>Za obdobné zboží se považuje dodávka kterýchkoli položek</w:t>
      </w:r>
      <w:r w:rsidR="00D4653E" w:rsidRPr="006250C7">
        <w:rPr>
          <w:rFonts w:ascii="Times New Roman" w:hAnsi="Times New Roman" w:cs="Times New Roman"/>
          <w:i/>
          <w:sz w:val="22"/>
          <w:szCs w:val="22"/>
        </w:rPr>
        <w:t xml:space="preserve"> náhradních dílů</w:t>
      </w:r>
      <w:r w:rsidR="00330408" w:rsidRPr="006250C7">
        <w:rPr>
          <w:rFonts w:ascii="Times New Roman" w:hAnsi="Times New Roman" w:cs="Times New Roman"/>
          <w:i/>
          <w:sz w:val="22"/>
          <w:szCs w:val="22"/>
        </w:rPr>
        <w:t xml:space="preserve"> </w:t>
      </w:r>
      <w:bookmarkStart w:id="1" w:name="_GoBack"/>
      <w:bookmarkEnd w:id="1"/>
      <w:r w:rsidR="00330408" w:rsidRPr="000E1F4B">
        <w:rPr>
          <w:rFonts w:ascii="Times New Roman" w:hAnsi="Times New Roman" w:cs="Times New Roman"/>
          <w:i/>
          <w:sz w:val="22"/>
          <w:szCs w:val="22"/>
        </w:rPr>
        <w:t>z</w:t>
      </w:r>
      <w:r w:rsidR="00D4653E" w:rsidRPr="000E1F4B">
        <w:rPr>
          <w:rFonts w:ascii="Times New Roman" w:hAnsi="Times New Roman" w:cs="Times New Roman"/>
          <w:i/>
          <w:sz w:val="22"/>
          <w:szCs w:val="22"/>
        </w:rPr>
        <w:t> přílohy č. 2 zadávací</w:t>
      </w:r>
      <w:r w:rsidR="00D4653E" w:rsidRPr="006250C7">
        <w:rPr>
          <w:rFonts w:ascii="Times New Roman" w:hAnsi="Times New Roman" w:cs="Times New Roman"/>
          <w:i/>
          <w:sz w:val="22"/>
          <w:szCs w:val="22"/>
        </w:rPr>
        <w:t xml:space="preserve"> dokumentace</w:t>
      </w:r>
      <w:r w:rsidR="00330408" w:rsidRPr="006250C7">
        <w:rPr>
          <w:rFonts w:ascii="Times New Roman" w:hAnsi="Times New Roman" w:cs="Times New Roman"/>
          <w:i/>
          <w:sz w:val="22"/>
          <w:szCs w:val="22"/>
        </w:rPr>
        <w:t>, příp. kombinace zde uvedených položek.</w:t>
      </w:r>
    </w:p>
    <w:p w14:paraId="6CE393EE" w14:textId="77777777" w:rsidR="00E11E66" w:rsidRPr="003D7E51" w:rsidRDefault="00E11E66" w:rsidP="00E11E66">
      <w:pPr>
        <w:spacing w:line="300" w:lineRule="atLeast"/>
        <w:rPr>
          <w:rFonts w:ascii="Times New Roman" w:hAnsi="Times New Roman" w:cs="Times New Roman"/>
          <w:i/>
        </w:rPr>
      </w:pPr>
      <w:r w:rsidRPr="003D7E51">
        <w:rPr>
          <w:rFonts w:ascii="Times New Roman" w:hAnsi="Times New Roman" w:cs="Times New Roman"/>
          <w:i/>
        </w:rPr>
        <w:br w:type="page"/>
      </w:r>
    </w:p>
    <w:p w14:paraId="71AF1063" w14:textId="77777777" w:rsidR="00E11E66" w:rsidRPr="007A0D64" w:rsidRDefault="00E11E66" w:rsidP="007A0D64">
      <w:pPr>
        <w:spacing w:line="300" w:lineRule="atLeast"/>
        <w:jc w:val="center"/>
        <w:rPr>
          <w:rFonts w:ascii="Arial Black" w:hAnsi="Arial Black" w:cs="Times New Roman"/>
          <w:b/>
          <w:bCs/>
          <w:sz w:val="28"/>
          <w:szCs w:val="28"/>
        </w:rPr>
      </w:pPr>
      <w:r w:rsidRPr="007A0D64">
        <w:rPr>
          <w:rFonts w:ascii="Arial Black" w:hAnsi="Arial Black" w:cs="Times New Roman"/>
          <w:b/>
          <w:bCs/>
          <w:sz w:val="28"/>
          <w:szCs w:val="28"/>
        </w:rPr>
        <w:lastRenderedPageBreak/>
        <w:t>Seznam příloh žádosti o účast</w:t>
      </w:r>
    </w:p>
    <w:p w14:paraId="64149AC7" w14:textId="77777777" w:rsidR="00B719EB" w:rsidRPr="00FC6886" w:rsidRDefault="00B719EB" w:rsidP="00B719EB">
      <w:pPr>
        <w:spacing w:line="300" w:lineRule="atLeast"/>
        <w:rPr>
          <w:rFonts w:ascii="Times New Roman" w:hAnsi="Times New Roman" w:cs="Times New Roman"/>
          <w:sz w:val="22"/>
          <w:szCs w:val="22"/>
        </w:rPr>
      </w:pPr>
    </w:p>
    <w:p w14:paraId="0582A507" w14:textId="77777777" w:rsidR="00B719EB" w:rsidRPr="00FC6886" w:rsidRDefault="00B719EB" w:rsidP="00B719EB">
      <w:pPr>
        <w:spacing w:line="300" w:lineRule="atLeast"/>
        <w:rPr>
          <w:rFonts w:ascii="Times New Roman" w:hAnsi="Times New Roman" w:cs="Times New Roman"/>
          <w:sz w:val="22"/>
          <w:szCs w:val="22"/>
        </w:rPr>
      </w:pPr>
    </w:p>
    <w:p w14:paraId="0001C421" w14:textId="77777777" w:rsidR="00B719EB" w:rsidRPr="00FC6886" w:rsidRDefault="00B719EB" w:rsidP="00625DE2">
      <w:pPr>
        <w:spacing w:line="3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FC6886">
        <w:rPr>
          <w:rFonts w:ascii="Times New Roman" w:hAnsi="Times New Roman" w:cs="Times New Roman"/>
          <w:sz w:val="22"/>
          <w:szCs w:val="22"/>
        </w:rPr>
        <w:t>Dodavatel předkládá k této žádosti o účast následující přílohy (</w:t>
      </w:r>
      <w:r w:rsidRPr="00FC6886">
        <w:rPr>
          <w:rFonts w:ascii="Times New Roman" w:hAnsi="Times New Roman" w:cs="Times New Roman"/>
          <w:i/>
          <w:iCs/>
          <w:sz w:val="22"/>
          <w:szCs w:val="22"/>
        </w:rPr>
        <w:t>nehodící se přílohy dodavatel vymaže, příp. doplní jiné v závislosti na podobě jeho žádosti o účast</w:t>
      </w:r>
      <w:r w:rsidRPr="00FC6886">
        <w:rPr>
          <w:rFonts w:ascii="Times New Roman" w:hAnsi="Times New Roman" w:cs="Times New Roman"/>
          <w:sz w:val="22"/>
          <w:szCs w:val="22"/>
        </w:rPr>
        <w:t>):</w:t>
      </w:r>
    </w:p>
    <w:p w14:paraId="5ECDDD82" w14:textId="77777777" w:rsidR="00B719EB" w:rsidRPr="00FC6886" w:rsidRDefault="00B719EB" w:rsidP="00FC6886">
      <w:pPr>
        <w:spacing w:line="3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14:paraId="1AB7B4EC" w14:textId="77777777" w:rsidR="00B719EB" w:rsidRPr="00FC6886" w:rsidRDefault="00B719EB" w:rsidP="00FC6886">
      <w:pPr>
        <w:pStyle w:val="Odstavecseseznamem"/>
        <w:numPr>
          <w:ilvl w:val="0"/>
          <w:numId w:val="10"/>
        </w:numPr>
        <w:spacing w:line="300" w:lineRule="atLeast"/>
        <w:ind w:hanging="436"/>
        <w:jc w:val="both"/>
        <w:rPr>
          <w:rFonts w:ascii="Times New Roman" w:hAnsi="Times New Roman"/>
        </w:rPr>
      </w:pPr>
      <w:r w:rsidRPr="00FC6886">
        <w:rPr>
          <w:rFonts w:ascii="Times New Roman" w:hAnsi="Times New Roman"/>
        </w:rPr>
        <w:t>výpis z rejstříku trestů (pro dodavatele a všechny členy statutárního orgánu);</w:t>
      </w:r>
      <w:r w:rsidRPr="00FC6886">
        <w:rPr>
          <w:rFonts w:ascii="Times New Roman" w:hAnsi="Times New Roman"/>
          <w:i/>
          <w:iCs/>
        </w:rPr>
        <w:t xml:space="preserve"> doklad není starší než 3 měsíce před zahájením zadávacího řízení</w:t>
      </w:r>
    </w:p>
    <w:p w14:paraId="14A48A45" w14:textId="77777777" w:rsidR="00B719EB" w:rsidRPr="00FC6886" w:rsidRDefault="00B719EB" w:rsidP="00FC6886">
      <w:pPr>
        <w:pStyle w:val="Odstavecseseznamem"/>
        <w:spacing w:line="300" w:lineRule="atLeast"/>
        <w:ind w:hanging="436"/>
        <w:jc w:val="both"/>
        <w:rPr>
          <w:rFonts w:ascii="Times New Roman" w:hAnsi="Times New Roman"/>
        </w:rPr>
      </w:pPr>
    </w:p>
    <w:p w14:paraId="075925F4" w14:textId="77777777" w:rsidR="00B719EB" w:rsidRPr="00FC6886" w:rsidRDefault="00B719EB" w:rsidP="00FC6886">
      <w:pPr>
        <w:pStyle w:val="Odstavecseseznamem"/>
        <w:numPr>
          <w:ilvl w:val="0"/>
          <w:numId w:val="10"/>
        </w:numPr>
        <w:spacing w:line="300" w:lineRule="atLeast"/>
        <w:ind w:hanging="436"/>
        <w:jc w:val="both"/>
        <w:rPr>
          <w:rFonts w:ascii="Times New Roman" w:hAnsi="Times New Roman"/>
        </w:rPr>
      </w:pPr>
      <w:r w:rsidRPr="00FC6886">
        <w:rPr>
          <w:rFonts w:ascii="Times New Roman" w:hAnsi="Times New Roman"/>
        </w:rPr>
        <w:t>potvrzení finančního úřadu o bezdlužnosti;</w:t>
      </w:r>
      <w:r w:rsidRPr="00FC6886">
        <w:rPr>
          <w:rFonts w:ascii="Times New Roman" w:hAnsi="Times New Roman"/>
          <w:i/>
          <w:iCs/>
        </w:rPr>
        <w:t xml:space="preserve"> doklad není starší než 3 měsíce před zahájením zadávacího řízení</w:t>
      </w:r>
    </w:p>
    <w:p w14:paraId="0211AD8D" w14:textId="77777777" w:rsidR="00B719EB" w:rsidRPr="00FC6886" w:rsidRDefault="00B719EB" w:rsidP="00FC6886">
      <w:pPr>
        <w:pStyle w:val="Odstavecseseznamem"/>
        <w:spacing w:line="300" w:lineRule="atLeast"/>
        <w:ind w:hanging="436"/>
        <w:jc w:val="both"/>
        <w:rPr>
          <w:rFonts w:ascii="Times New Roman" w:hAnsi="Times New Roman"/>
        </w:rPr>
      </w:pPr>
    </w:p>
    <w:p w14:paraId="7B3BBEA1" w14:textId="77777777" w:rsidR="00B719EB" w:rsidRPr="00FC6886" w:rsidRDefault="00B719EB" w:rsidP="00FC6886">
      <w:pPr>
        <w:pStyle w:val="Odstavecseseznamem"/>
        <w:numPr>
          <w:ilvl w:val="0"/>
          <w:numId w:val="10"/>
        </w:numPr>
        <w:spacing w:line="300" w:lineRule="atLeast"/>
        <w:ind w:hanging="436"/>
        <w:jc w:val="both"/>
        <w:rPr>
          <w:rFonts w:ascii="Times New Roman" w:hAnsi="Times New Roman"/>
        </w:rPr>
      </w:pPr>
      <w:r w:rsidRPr="00FC6886">
        <w:rPr>
          <w:rFonts w:ascii="Times New Roman" w:hAnsi="Times New Roman"/>
        </w:rPr>
        <w:t xml:space="preserve">potvrzení příslušné </w:t>
      </w:r>
      <w:r w:rsidR="00D80A2D" w:rsidRPr="00FC6886">
        <w:rPr>
          <w:rFonts w:ascii="Times New Roman" w:hAnsi="Times New Roman"/>
        </w:rPr>
        <w:t xml:space="preserve">územní </w:t>
      </w:r>
      <w:r w:rsidRPr="00FC6886">
        <w:rPr>
          <w:rFonts w:ascii="Times New Roman" w:hAnsi="Times New Roman"/>
        </w:rPr>
        <w:t xml:space="preserve">správy sociálního zabezpečení; </w:t>
      </w:r>
      <w:r w:rsidRPr="00FC6886">
        <w:rPr>
          <w:rFonts w:ascii="Times New Roman" w:hAnsi="Times New Roman"/>
          <w:i/>
          <w:iCs/>
        </w:rPr>
        <w:t>doklad není starší než 3 měsíce před zahájením zadávacího řízení</w:t>
      </w:r>
    </w:p>
    <w:p w14:paraId="3E0D2079" w14:textId="77777777" w:rsidR="00B719EB" w:rsidRPr="00FC6886" w:rsidRDefault="00B719EB" w:rsidP="00FC6886">
      <w:pPr>
        <w:pStyle w:val="Odstavecseseznamem"/>
        <w:spacing w:line="300" w:lineRule="atLeast"/>
        <w:ind w:hanging="436"/>
        <w:jc w:val="both"/>
        <w:rPr>
          <w:rFonts w:ascii="Times New Roman" w:hAnsi="Times New Roman"/>
        </w:rPr>
      </w:pPr>
    </w:p>
    <w:p w14:paraId="18A3A7CA" w14:textId="52BDCCB4" w:rsidR="00B719EB" w:rsidRPr="004A2B74" w:rsidRDefault="00B719EB" w:rsidP="00FC6886">
      <w:pPr>
        <w:pStyle w:val="Odstavecseseznamem"/>
        <w:numPr>
          <w:ilvl w:val="0"/>
          <w:numId w:val="10"/>
        </w:numPr>
        <w:spacing w:line="300" w:lineRule="atLeast"/>
        <w:ind w:hanging="436"/>
        <w:jc w:val="both"/>
        <w:rPr>
          <w:rFonts w:ascii="Times New Roman" w:hAnsi="Times New Roman"/>
        </w:rPr>
      </w:pPr>
      <w:r w:rsidRPr="00FC6886">
        <w:rPr>
          <w:rFonts w:ascii="Times New Roman" w:hAnsi="Times New Roman"/>
        </w:rPr>
        <w:t xml:space="preserve">výpis z obchodního rejstříku, pokud je do něj dodavatel zapsán; </w:t>
      </w:r>
      <w:r w:rsidRPr="00FC6886">
        <w:rPr>
          <w:rFonts w:ascii="Times New Roman" w:hAnsi="Times New Roman"/>
          <w:i/>
          <w:iCs/>
        </w:rPr>
        <w:t>doklad není starší než 3 měsíce před zahájením zadávacího řízení</w:t>
      </w:r>
    </w:p>
    <w:p w14:paraId="2E566D52" w14:textId="77777777" w:rsidR="004A2B74" w:rsidRPr="004A2B74" w:rsidRDefault="004A2B74" w:rsidP="004A2B74">
      <w:pPr>
        <w:pStyle w:val="Odstavecseseznamem"/>
        <w:rPr>
          <w:rFonts w:ascii="Times New Roman" w:hAnsi="Times New Roman"/>
        </w:rPr>
      </w:pPr>
    </w:p>
    <w:p w14:paraId="5662EA49" w14:textId="7B1F09C7" w:rsidR="004A2B74" w:rsidRDefault="004A2B74" w:rsidP="00FC6886">
      <w:pPr>
        <w:pStyle w:val="Odstavecseseznamem"/>
        <w:numPr>
          <w:ilvl w:val="0"/>
          <w:numId w:val="10"/>
        </w:numPr>
        <w:spacing w:line="300" w:lineRule="atLeast"/>
        <w:ind w:hanging="4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doplněná</w:t>
      </w:r>
      <w:r w:rsidR="00932519">
        <w:rPr>
          <w:rFonts w:ascii="Times New Roman" w:hAnsi="Times New Roman"/>
        </w:rPr>
        <w:t xml:space="preserve"> a oprávněnou osobou podepsaná</w:t>
      </w:r>
      <w:r>
        <w:rPr>
          <w:rFonts w:ascii="Times New Roman" w:hAnsi="Times New Roman"/>
        </w:rPr>
        <w:t xml:space="preserve"> příloha č. 5 zadávací dokumentace – Základní požadavky k zajištění BOZP</w:t>
      </w:r>
    </w:p>
    <w:p w14:paraId="259D7123" w14:textId="77777777" w:rsidR="004A2B74" w:rsidRPr="004A2B74" w:rsidRDefault="004A2B74" w:rsidP="004A2B74">
      <w:pPr>
        <w:pStyle w:val="Odstavecseseznamem"/>
        <w:rPr>
          <w:rFonts w:ascii="Times New Roman" w:hAnsi="Times New Roman"/>
        </w:rPr>
      </w:pPr>
    </w:p>
    <w:p w14:paraId="1754AC05" w14:textId="6C0C42FB" w:rsidR="004A2B74" w:rsidRPr="004A2B74" w:rsidRDefault="004A2B74" w:rsidP="004A2B74">
      <w:pPr>
        <w:pStyle w:val="Odstavecseseznamem"/>
        <w:numPr>
          <w:ilvl w:val="0"/>
          <w:numId w:val="10"/>
        </w:numPr>
        <w:spacing w:line="300" w:lineRule="atLeast"/>
        <w:ind w:hanging="4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doplněná </w:t>
      </w:r>
      <w:r w:rsidR="00932519">
        <w:rPr>
          <w:rFonts w:ascii="Times New Roman" w:hAnsi="Times New Roman"/>
        </w:rPr>
        <w:t xml:space="preserve">a oprávněnou osobou podepsaná </w:t>
      </w:r>
      <w:r>
        <w:rPr>
          <w:rFonts w:ascii="Times New Roman" w:hAnsi="Times New Roman"/>
        </w:rPr>
        <w:t>příloha č. 6 zadávací dokumentace - Seznam poddodavatelů</w:t>
      </w:r>
    </w:p>
    <w:p w14:paraId="59689E16" w14:textId="77777777" w:rsidR="00B719EB" w:rsidRPr="00FC6886" w:rsidRDefault="00B719EB" w:rsidP="00FC6886">
      <w:pPr>
        <w:pStyle w:val="Odstavecseseznamem"/>
        <w:spacing w:line="300" w:lineRule="atLeast"/>
        <w:ind w:hanging="436"/>
        <w:jc w:val="both"/>
        <w:rPr>
          <w:rFonts w:ascii="Times New Roman" w:hAnsi="Times New Roman"/>
        </w:rPr>
      </w:pPr>
    </w:p>
    <w:p w14:paraId="705717E1" w14:textId="77777777" w:rsidR="00B719EB" w:rsidRPr="00FC6886" w:rsidRDefault="00B719EB" w:rsidP="00FC6886">
      <w:pPr>
        <w:pStyle w:val="Odstavecseseznamem"/>
        <w:numPr>
          <w:ilvl w:val="0"/>
          <w:numId w:val="10"/>
        </w:numPr>
        <w:spacing w:line="300" w:lineRule="atLeast"/>
        <w:ind w:hanging="436"/>
        <w:jc w:val="both"/>
        <w:rPr>
          <w:rFonts w:ascii="Times New Roman" w:hAnsi="Times New Roman"/>
        </w:rPr>
      </w:pPr>
      <w:r w:rsidRPr="00FC6886">
        <w:rPr>
          <w:rFonts w:ascii="Times New Roman" w:hAnsi="Times New Roman"/>
        </w:rPr>
        <w:t xml:space="preserve">další přílohy (např. smlouva o společnosti, smlouva s poddodavatelem, doklady prokazující kvalifikaci poddodavatele, plná moc): </w:t>
      </w:r>
      <w:r w:rsidRPr="00FC6886">
        <w:rPr>
          <w:rFonts w:ascii="Times New Roman" w:hAnsi="Times New Roman"/>
          <w:highlight w:val="yellow"/>
        </w:rPr>
        <w:t>....................................................</w:t>
      </w:r>
      <w:r w:rsidRPr="00FC6886">
        <w:rPr>
          <w:rFonts w:ascii="Times New Roman" w:hAnsi="Times New Roman"/>
        </w:rPr>
        <w:t>.</w:t>
      </w:r>
    </w:p>
    <w:p w14:paraId="583BFCD6" w14:textId="77777777" w:rsidR="00B719EB" w:rsidRPr="003D7E51" w:rsidRDefault="00E11E66">
      <w:pPr>
        <w:rPr>
          <w:rFonts w:ascii="Times New Roman" w:hAnsi="Times New Roman" w:cs="Times New Roman"/>
          <w:color w:val="auto"/>
          <w:lang w:eastAsia="en-US"/>
        </w:rPr>
      </w:pPr>
      <w:r w:rsidRPr="003D7E51">
        <w:rPr>
          <w:rFonts w:ascii="Times New Roman" w:hAnsi="Times New Roman" w:cs="Times New Roman"/>
        </w:rPr>
        <w:br w:type="page"/>
      </w:r>
    </w:p>
    <w:p w14:paraId="105F7F61" w14:textId="77777777" w:rsidR="00E11E66" w:rsidRPr="007B4BF7" w:rsidRDefault="00B719EB" w:rsidP="00B719EB">
      <w:pPr>
        <w:spacing w:line="300" w:lineRule="atLeast"/>
        <w:rPr>
          <w:rFonts w:ascii="Arial Black" w:hAnsi="Arial Black" w:cs="Times New Roman"/>
          <w:b/>
          <w:bCs/>
        </w:rPr>
      </w:pPr>
      <w:r w:rsidRPr="007B4BF7">
        <w:rPr>
          <w:rFonts w:ascii="Arial Black" w:hAnsi="Arial Black" w:cs="Times New Roman"/>
          <w:b/>
          <w:bCs/>
        </w:rPr>
        <w:lastRenderedPageBreak/>
        <w:t xml:space="preserve">Prohlášení </w:t>
      </w:r>
      <w:r w:rsidR="009465AA" w:rsidRPr="007B4BF7">
        <w:rPr>
          <w:rFonts w:ascii="Arial Black" w:hAnsi="Arial Black" w:cs="Times New Roman"/>
          <w:b/>
          <w:bCs/>
        </w:rPr>
        <w:t xml:space="preserve">a </w:t>
      </w:r>
      <w:r w:rsidRPr="007B4BF7">
        <w:rPr>
          <w:rFonts w:ascii="Arial Black" w:hAnsi="Arial Black" w:cs="Times New Roman"/>
          <w:b/>
          <w:bCs/>
        </w:rPr>
        <w:t>podpis dodavatele</w:t>
      </w:r>
    </w:p>
    <w:p w14:paraId="3AA6535A" w14:textId="77777777" w:rsidR="00E11E66" w:rsidRPr="003D7E51" w:rsidRDefault="00E11E66" w:rsidP="00B719EB">
      <w:pPr>
        <w:spacing w:line="300" w:lineRule="atLeast"/>
        <w:jc w:val="both"/>
        <w:rPr>
          <w:rFonts w:ascii="Times New Roman" w:hAnsi="Times New Roman" w:cs="Times New Roman"/>
        </w:rPr>
      </w:pPr>
    </w:p>
    <w:p w14:paraId="19D8767E" w14:textId="77777777" w:rsidR="00B719EB" w:rsidRPr="003D7E51" w:rsidRDefault="00B719EB" w:rsidP="00B719EB">
      <w:pPr>
        <w:spacing w:line="300" w:lineRule="atLeast"/>
        <w:jc w:val="both"/>
        <w:rPr>
          <w:rFonts w:ascii="Times New Roman" w:hAnsi="Times New Roman" w:cs="Times New Roman"/>
        </w:rPr>
      </w:pPr>
    </w:p>
    <w:p w14:paraId="20468E9A" w14:textId="77777777" w:rsidR="00295EFC" w:rsidRPr="007B4BF7" w:rsidRDefault="00295EFC" w:rsidP="00B719EB">
      <w:pPr>
        <w:spacing w:line="3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B4BF7">
        <w:rPr>
          <w:rFonts w:ascii="Times New Roman" w:hAnsi="Times New Roman" w:cs="Times New Roman"/>
          <w:sz w:val="22"/>
          <w:szCs w:val="22"/>
        </w:rPr>
        <w:t xml:space="preserve">Dodavatel podává tuto žádost o účast a činí veškerá výše uvedená čestná prohlášení </w:t>
      </w:r>
      <w:r w:rsidR="00E11E66" w:rsidRPr="007B4BF7">
        <w:rPr>
          <w:rFonts w:ascii="Times New Roman" w:hAnsi="Times New Roman" w:cs="Times New Roman"/>
          <w:sz w:val="22"/>
          <w:szCs w:val="22"/>
        </w:rPr>
        <w:t>na základě své svobodné vůle, s je</w:t>
      </w:r>
      <w:r w:rsidR="00496D0A" w:rsidRPr="007B4BF7">
        <w:rPr>
          <w:rFonts w:ascii="Times New Roman" w:hAnsi="Times New Roman" w:cs="Times New Roman"/>
          <w:sz w:val="22"/>
          <w:szCs w:val="22"/>
        </w:rPr>
        <w:t>jich</w:t>
      </w:r>
      <w:r w:rsidR="00E11E66" w:rsidRPr="007B4BF7">
        <w:rPr>
          <w:rFonts w:ascii="Times New Roman" w:hAnsi="Times New Roman" w:cs="Times New Roman"/>
          <w:sz w:val="22"/>
          <w:szCs w:val="22"/>
        </w:rPr>
        <w:t xml:space="preserve"> obsahem souhlasí</w:t>
      </w:r>
      <w:r w:rsidR="00496D0A" w:rsidRPr="007B4BF7">
        <w:rPr>
          <w:rFonts w:ascii="Times New Roman" w:hAnsi="Times New Roman" w:cs="Times New Roman"/>
          <w:sz w:val="22"/>
          <w:szCs w:val="22"/>
        </w:rPr>
        <w:t>.</w:t>
      </w:r>
      <w:r w:rsidR="00E11E66" w:rsidRPr="007B4BF7">
        <w:rPr>
          <w:rFonts w:ascii="Times New Roman" w:hAnsi="Times New Roman" w:cs="Times New Roman"/>
          <w:sz w:val="22"/>
          <w:szCs w:val="22"/>
        </w:rPr>
        <w:t xml:space="preserve"> </w:t>
      </w:r>
      <w:r w:rsidRPr="007B4BF7">
        <w:rPr>
          <w:rFonts w:ascii="Times New Roman" w:hAnsi="Times New Roman" w:cs="Times New Roman"/>
          <w:sz w:val="22"/>
          <w:szCs w:val="22"/>
        </w:rPr>
        <w:t>Dodavatel prohlašuje, že veškeré jím uvedené informace v této žádosti o účast a v jejích přílohách jsou správné a pravdivé</w:t>
      </w:r>
      <w:r w:rsidR="00496D0A" w:rsidRPr="007B4BF7">
        <w:rPr>
          <w:rFonts w:ascii="Times New Roman" w:hAnsi="Times New Roman" w:cs="Times New Roman"/>
          <w:sz w:val="22"/>
          <w:szCs w:val="22"/>
        </w:rPr>
        <w:t xml:space="preserve"> a je si vědom možných následků vyplývajících z uvedení nepravdivých skutečností</w:t>
      </w:r>
      <w:r w:rsidRPr="007B4BF7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DD960B8" w14:textId="77777777" w:rsidR="009465AA" w:rsidRPr="007B4BF7" w:rsidRDefault="009465AA" w:rsidP="00B719EB">
      <w:pPr>
        <w:spacing w:line="3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14:paraId="27604438" w14:textId="3FE87ECF" w:rsidR="009465AA" w:rsidRPr="007B4BF7" w:rsidRDefault="00DD2590" w:rsidP="00B719EB">
      <w:pPr>
        <w:spacing w:line="3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B4BF7">
        <w:rPr>
          <w:rFonts w:ascii="Times New Roman" w:hAnsi="Times New Roman" w:cs="Times New Roman"/>
          <w:sz w:val="22"/>
          <w:szCs w:val="22"/>
        </w:rPr>
        <w:t xml:space="preserve">Dodavatel níže uvedeným podpisem také vyjadřuje svůj souhlas s tím, že v rámci </w:t>
      </w:r>
      <w:r w:rsidR="00A72C42" w:rsidRPr="007B4BF7">
        <w:rPr>
          <w:rFonts w:ascii="Times New Roman" w:hAnsi="Times New Roman" w:cs="Times New Roman"/>
          <w:sz w:val="22"/>
          <w:szCs w:val="22"/>
        </w:rPr>
        <w:t>operativního řešení nedostatku náhradních dílů zadavatele, bude lhůta pro podání nabídek v </w:t>
      </w:r>
      <w:proofErr w:type="spellStart"/>
      <w:r w:rsidR="00A72C42" w:rsidRPr="007B4BF7">
        <w:rPr>
          <w:rFonts w:ascii="Times New Roman" w:hAnsi="Times New Roman" w:cs="Times New Roman"/>
          <w:sz w:val="22"/>
          <w:szCs w:val="22"/>
        </w:rPr>
        <w:t>minitendru</w:t>
      </w:r>
      <w:proofErr w:type="spellEnd"/>
      <w:r w:rsidR="00A72C42" w:rsidRPr="007B4BF7">
        <w:rPr>
          <w:rFonts w:ascii="Times New Roman" w:hAnsi="Times New Roman" w:cs="Times New Roman"/>
          <w:sz w:val="22"/>
          <w:szCs w:val="22"/>
        </w:rPr>
        <w:t xml:space="preserve"> zkrácena ve smyslu </w:t>
      </w:r>
      <w:proofErr w:type="spellStart"/>
      <w:r w:rsidR="00A72C42" w:rsidRPr="007B4BF7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="00A72C42" w:rsidRPr="007B4BF7">
        <w:rPr>
          <w:rFonts w:ascii="Times New Roman" w:hAnsi="Times New Roman" w:cs="Times New Roman"/>
          <w:sz w:val="22"/>
          <w:szCs w:val="22"/>
        </w:rPr>
        <w:t>. § 141 odst. 3 ZZVZ, přičemž lhůta pro pod</w:t>
      </w:r>
      <w:r w:rsidR="00040218" w:rsidRPr="007B4BF7">
        <w:rPr>
          <w:rFonts w:ascii="Times New Roman" w:hAnsi="Times New Roman" w:cs="Times New Roman"/>
          <w:sz w:val="22"/>
          <w:szCs w:val="22"/>
        </w:rPr>
        <w:t>ání nabídek nebude nikdy kratší</w:t>
      </w:r>
      <w:r w:rsidR="00A72C42" w:rsidRPr="007B4BF7">
        <w:rPr>
          <w:rFonts w:ascii="Times New Roman" w:hAnsi="Times New Roman" w:cs="Times New Roman"/>
          <w:sz w:val="22"/>
          <w:szCs w:val="22"/>
        </w:rPr>
        <w:t xml:space="preserve"> než </w:t>
      </w:r>
      <w:r w:rsidR="0056441C">
        <w:rPr>
          <w:rFonts w:ascii="Times New Roman" w:hAnsi="Times New Roman" w:cs="Times New Roman"/>
          <w:sz w:val="22"/>
          <w:szCs w:val="22"/>
        </w:rPr>
        <w:t>1 celý pracovní</w:t>
      </w:r>
      <w:r w:rsidR="00A72C42" w:rsidRPr="007B4BF7">
        <w:rPr>
          <w:rFonts w:ascii="Times New Roman" w:hAnsi="Times New Roman" w:cs="Times New Roman"/>
          <w:sz w:val="22"/>
          <w:szCs w:val="22"/>
        </w:rPr>
        <w:t xml:space="preserve"> d</w:t>
      </w:r>
      <w:r w:rsidR="0056441C">
        <w:rPr>
          <w:rFonts w:ascii="Times New Roman" w:hAnsi="Times New Roman" w:cs="Times New Roman"/>
          <w:sz w:val="22"/>
          <w:szCs w:val="22"/>
        </w:rPr>
        <w:t>e</w:t>
      </w:r>
      <w:r w:rsidR="00A72C42" w:rsidRPr="007B4BF7">
        <w:rPr>
          <w:rFonts w:ascii="Times New Roman" w:hAnsi="Times New Roman" w:cs="Times New Roman"/>
          <w:sz w:val="22"/>
          <w:szCs w:val="22"/>
        </w:rPr>
        <w:t xml:space="preserve">n. </w:t>
      </w:r>
    </w:p>
    <w:p w14:paraId="68D7D8E1" w14:textId="77777777" w:rsidR="003D7E51" w:rsidRPr="007B4BF7" w:rsidRDefault="003D7E51" w:rsidP="00B719EB">
      <w:pPr>
        <w:spacing w:line="3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14:paraId="3BA8157E" w14:textId="42FE1AB1" w:rsidR="003D7E51" w:rsidRPr="007B4BF7" w:rsidRDefault="003D7E51" w:rsidP="00B719EB">
      <w:pPr>
        <w:spacing w:line="3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B4BF7">
        <w:rPr>
          <w:rFonts w:ascii="Times New Roman" w:hAnsi="Times New Roman" w:cs="Times New Roman"/>
          <w:sz w:val="22"/>
          <w:szCs w:val="22"/>
        </w:rPr>
        <w:t xml:space="preserve">Dodavatel podáním této žádosti o účast souhlasí se zařazením do nadepsaného dynamického nákupního systému. </w:t>
      </w:r>
    </w:p>
    <w:p w14:paraId="3325D5DC" w14:textId="77777777" w:rsidR="00295EFC" w:rsidRPr="007B4BF7" w:rsidRDefault="00295EFC" w:rsidP="00B719EB">
      <w:pPr>
        <w:spacing w:line="3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14:paraId="4D8A37A1" w14:textId="77777777" w:rsidR="00E11E66" w:rsidRPr="007B4BF7" w:rsidRDefault="00E11E66" w:rsidP="00B719EB">
      <w:pPr>
        <w:spacing w:line="3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B4BF7">
        <w:rPr>
          <w:rFonts w:ascii="Times New Roman" w:hAnsi="Times New Roman" w:cs="Times New Roman"/>
          <w:sz w:val="22"/>
          <w:szCs w:val="22"/>
        </w:rPr>
        <w:t>T</w:t>
      </w:r>
      <w:r w:rsidR="00295EFC" w:rsidRPr="007B4BF7">
        <w:rPr>
          <w:rFonts w:ascii="Times New Roman" w:hAnsi="Times New Roman" w:cs="Times New Roman"/>
          <w:sz w:val="22"/>
          <w:szCs w:val="22"/>
        </w:rPr>
        <w:t>ato žádost o účast, vč</w:t>
      </w:r>
      <w:r w:rsidR="00496D0A" w:rsidRPr="007B4BF7">
        <w:rPr>
          <w:rFonts w:ascii="Times New Roman" w:hAnsi="Times New Roman" w:cs="Times New Roman"/>
          <w:sz w:val="22"/>
          <w:szCs w:val="22"/>
        </w:rPr>
        <w:t>etně</w:t>
      </w:r>
      <w:r w:rsidR="00295EFC" w:rsidRPr="007B4BF7">
        <w:rPr>
          <w:rFonts w:ascii="Times New Roman" w:hAnsi="Times New Roman" w:cs="Times New Roman"/>
          <w:sz w:val="22"/>
          <w:szCs w:val="22"/>
        </w:rPr>
        <w:t xml:space="preserve"> všech výše uvedených prohlášení je podepsána </w:t>
      </w:r>
      <w:r w:rsidRPr="007B4BF7">
        <w:rPr>
          <w:rFonts w:ascii="Times New Roman" w:hAnsi="Times New Roman" w:cs="Times New Roman"/>
          <w:sz w:val="22"/>
          <w:szCs w:val="22"/>
        </w:rPr>
        <w:t>osobou oprávněnou jednat za dodavatele.</w:t>
      </w:r>
    </w:p>
    <w:p w14:paraId="4A850C1B" w14:textId="77777777" w:rsidR="00330408" w:rsidRPr="003D7E51" w:rsidRDefault="00330408" w:rsidP="00B719EB">
      <w:pPr>
        <w:spacing w:line="300" w:lineRule="atLeast"/>
        <w:jc w:val="both"/>
        <w:rPr>
          <w:rFonts w:ascii="Times New Roman" w:hAnsi="Times New Roman" w:cs="Times New Roman"/>
          <w:i/>
        </w:rPr>
      </w:pPr>
    </w:p>
    <w:tbl>
      <w:tblPr>
        <w:tblStyle w:val="Mkatabulky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397"/>
        <w:gridCol w:w="5670"/>
      </w:tblGrid>
      <w:tr w:rsidR="00295EFC" w:rsidRPr="003D7E51" w14:paraId="394AE3F5" w14:textId="77777777" w:rsidTr="00F014DB">
        <w:trPr>
          <w:trHeight w:val="489"/>
        </w:trPr>
        <w:tc>
          <w:tcPr>
            <w:tcW w:w="3397" w:type="dxa"/>
            <w:shd w:val="clear" w:color="auto" w:fill="34E1F8"/>
            <w:vAlign w:val="center"/>
          </w:tcPr>
          <w:p w14:paraId="6D2E41DF" w14:textId="77777777" w:rsidR="00295EFC" w:rsidRPr="003D7E51" w:rsidRDefault="00295EFC" w:rsidP="00B719E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E51">
              <w:rPr>
                <w:rFonts w:ascii="Times New Roman" w:hAnsi="Times New Roman" w:cs="Times New Roman"/>
                <w:sz w:val="24"/>
                <w:szCs w:val="24"/>
              </w:rPr>
              <w:t>Obchodní firma dodavatele</w:t>
            </w:r>
          </w:p>
        </w:tc>
        <w:tc>
          <w:tcPr>
            <w:tcW w:w="5670" w:type="dxa"/>
            <w:vAlign w:val="center"/>
          </w:tcPr>
          <w:p w14:paraId="22A1EE97" w14:textId="5B92E678" w:rsidR="00295EFC" w:rsidRPr="003D7E51" w:rsidRDefault="00DF022D" w:rsidP="00B719E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20">
              <w:rPr>
                <w:rFonts w:ascii="Times New Roman" w:hAnsi="Times New Roman" w:cs="Times New Roman"/>
                <w:sz w:val="22"/>
                <w:szCs w:val="22"/>
                <w:highlight w:val="cyan"/>
              </w:rPr>
              <w:t>[DOPLNÍ DODAVATEL]</w:t>
            </w:r>
          </w:p>
        </w:tc>
      </w:tr>
      <w:tr w:rsidR="00295EFC" w:rsidRPr="003D7E51" w14:paraId="0AB7BC9C" w14:textId="77777777" w:rsidTr="00F014DB">
        <w:trPr>
          <w:trHeight w:val="549"/>
        </w:trPr>
        <w:tc>
          <w:tcPr>
            <w:tcW w:w="3397" w:type="dxa"/>
            <w:shd w:val="clear" w:color="auto" w:fill="34E1F8"/>
            <w:vAlign w:val="center"/>
          </w:tcPr>
          <w:p w14:paraId="09180453" w14:textId="555599A6" w:rsidR="00295EFC" w:rsidRPr="003D7E51" w:rsidRDefault="00295EFC" w:rsidP="00F014D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E51">
              <w:rPr>
                <w:rFonts w:ascii="Times New Roman" w:hAnsi="Times New Roman" w:cs="Times New Roman"/>
                <w:sz w:val="24"/>
                <w:szCs w:val="24"/>
              </w:rPr>
              <w:t xml:space="preserve">Jméno a příjmení </w:t>
            </w:r>
            <w:r w:rsidR="00F014DB">
              <w:rPr>
                <w:rFonts w:ascii="Times New Roman" w:hAnsi="Times New Roman" w:cs="Times New Roman"/>
                <w:sz w:val="24"/>
                <w:szCs w:val="24"/>
              </w:rPr>
              <w:t>oprávněné osoby</w:t>
            </w:r>
          </w:p>
        </w:tc>
        <w:tc>
          <w:tcPr>
            <w:tcW w:w="5670" w:type="dxa"/>
            <w:vAlign w:val="center"/>
          </w:tcPr>
          <w:p w14:paraId="796AA137" w14:textId="6C41E362" w:rsidR="00295EFC" w:rsidRPr="003D7E51" w:rsidRDefault="00DF022D" w:rsidP="00B719E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20">
              <w:rPr>
                <w:rFonts w:ascii="Times New Roman" w:hAnsi="Times New Roman" w:cs="Times New Roman"/>
                <w:sz w:val="22"/>
                <w:szCs w:val="22"/>
                <w:highlight w:val="cyan"/>
              </w:rPr>
              <w:t>[DOPLNÍ DODAVATEL]</w:t>
            </w:r>
          </w:p>
        </w:tc>
      </w:tr>
      <w:tr w:rsidR="00295EFC" w:rsidRPr="003D7E51" w14:paraId="2CF46327" w14:textId="77777777" w:rsidTr="005F4C1D">
        <w:tc>
          <w:tcPr>
            <w:tcW w:w="3397" w:type="dxa"/>
            <w:shd w:val="clear" w:color="auto" w:fill="34E1F8"/>
            <w:vAlign w:val="center"/>
          </w:tcPr>
          <w:p w14:paraId="45CB6970" w14:textId="5B61989C" w:rsidR="00295EFC" w:rsidRPr="003D7E51" w:rsidRDefault="00C52CCA" w:rsidP="00B719E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IČO</w:t>
            </w:r>
          </w:p>
        </w:tc>
        <w:tc>
          <w:tcPr>
            <w:tcW w:w="5670" w:type="dxa"/>
            <w:vAlign w:val="center"/>
          </w:tcPr>
          <w:p w14:paraId="2798D371" w14:textId="75D4205C" w:rsidR="00295EFC" w:rsidRPr="003D7E51" w:rsidRDefault="00DF022D" w:rsidP="00B719E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20">
              <w:rPr>
                <w:rFonts w:ascii="Times New Roman" w:hAnsi="Times New Roman" w:cs="Times New Roman"/>
                <w:sz w:val="22"/>
                <w:szCs w:val="22"/>
                <w:highlight w:val="cyan"/>
              </w:rPr>
              <w:t>[DOPLNÍ DODAVATEL]</w:t>
            </w:r>
          </w:p>
        </w:tc>
      </w:tr>
      <w:tr w:rsidR="00EE3CD9" w:rsidRPr="003D7E51" w14:paraId="669C4895" w14:textId="77777777" w:rsidTr="0056441C">
        <w:trPr>
          <w:trHeight w:val="604"/>
        </w:trPr>
        <w:tc>
          <w:tcPr>
            <w:tcW w:w="3397" w:type="dxa"/>
            <w:shd w:val="clear" w:color="auto" w:fill="34E1F8"/>
            <w:vAlign w:val="center"/>
          </w:tcPr>
          <w:p w14:paraId="368CA57C" w14:textId="77777777" w:rsidR="00EE3CD9" w:rsidRPr="003D7E51" w:rsidRDefault="00EE3CD9" w:rsidP="00B719E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E51">
              <w:rPr>
                <w:rFonts w:ascii="Times New Roman" w:hAnsi="Times New Roman" w:cs="Times New Roman"/>
                <w:sz w:val="24"/>
                <w:szCs w:val="24"/>
              </w:rPr>
              <w:t>Datum podpisu</w:t>
            </w:r>
          </w:p>
        </w:tc>
        <w:tc>
          <w:tcPr>
            <w:tcW w:w="5670" w:type="dxa"/>
            <w:vAlign w:val="center"/>
          </w:tcPr>
          <w:p w14:paraId="4CB5697A" w14:textId="10B07916" w:rsidR="00EE3CD9" w:rsidRPr="003D7E51" w:rsidRDefault="00DF022D" w:rsidP="00B719E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20">
              <w:rPr>
                <w:rFonts w:ascii="Times New Roman" w:hAnsi="Times New Roman" w:cs="Times New Roman"/>
                <w:sz w:val="22"/>
                <w:szCs w:val="22"/>
                <w:highlight w:val="cyan"/>
              </w:rPr>
              <w:t>[DOPLNÍ DODAVATEL]</w:t>
            </w:r>
          </w:p>
        </w:tc>
      </w:tr>
      <w:tr w:rsidR="00EE3CD9" w:rsidRPr="003D7E51" w14:paraId="40479B41" w14:textId="77777777" w:rsidTr="005F4C1D">
        <w:trPr>
          <w:trHeight w:val="920"/>
        </w:trPr>
        <w:tc>
          <w:tcPr>
            <w:tcW w:w="3397" w:type="dxa"/>
            <w:shd w:val="clear" w:color="auto" w:fill="34E1F8"/>
            <w:vAlign w:val="center"/>
          </w:tcPr>
          <w:p w14:paraId="14995F1D" w14:textId="6B92A458" w:rsidR="00EE3CD9" w:rsidRPr="003D7E51" w:rsidRDefault="00EE3CD9" w:rsidP="00F014D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E51">
              <w:rPr>
                <w:rFonts w:ascii="Times New Roman" w:hAnsi="Times New Roman" w:cs="Times New Roman"/>
                <w:sz w:val="24"/>
                <w:szCs w:val="24"/>
              </w:rPr>
              <w:t xml:space="preserve">Podpis </w:t>
            </w:r>
            <w:r w:rsidR="00F014DB">
              <w:rPr>
                <w:rFonts w:ascii="Times New Roman" w:hAnsi="Times New Roman" w:cs="Times New Roman"/>
                <w:sz w:val="24"/>
                <w:szCs w:val="24"/>
              </w:rPr>
              <w:t>oprávněné osoby</w:t>
            </w:r>
          </w:p>
        </w:tc>
        <w:tc>
          <w:tcPr>
            <w:tcW w:w="5670" w:type="dxa"/>
            <w:vAlign w:val="center"/>
          </w:tcPr>
          <w:p w14:paraId="5AE28CFD" w14:textId="7D9BBEA7" w:rsidR="00EE3CD9" w:rsidRPr="003D7E51" w:rsidRDefault="00DF022D" w:rsidP="00B719E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20">
              <w:rPr>
                <w:rFonts w:ascii="Times New Roman" w:hAnsi="Times New Roman" w:cs="Times New Roman"/>
                <w:sz w:val="22"/>
                <w:szCs w:val="22"/>
                <w:highlight w:val="cyan"/>
              </w:rPr>
              <w:t>[DOPLNÍ DODAVATEL]</w:t>
            </w:r>
          </w:p>
        </w:tc>
      </w:tr>
    </w:tbl>
    <w:p w14:paraId="161BE22F" w14:textId="77777777" w:rsidR="00295EFC" w:rsidRPr="003D7E51" w:rsidRDefault="00295EFC" w:rsidP="00B719EB">
      <w:pPr>
        <w:spacing w:line="300" w:lineRule="atLeast"/>
        <w:jc w:val="both"/>
        <w:rPr>
          <w:rFonts w:ascii="Times New Roman" w:hAnsi="Times New Roman" w:cs="Times New Roman"/>
        </w:rPr>
      </w:pPr>
    </w:p>
    <w:p w14:paraId="46C0E92F" w14:textId="77777777" w:rsidR="00EC2CD7" w:rsidRPr="003D7E51" w:rsidRDefault="00EC2CD7" w:rsidP="00B719EB">
      <w:pPr>
        <w:spacing w:line="300" w:lineRule="atLeast"/>
        <w:rPr>
          <w:rFonts w:ascii="Times New Roman" w:eastAsia="Arial" w:hAnsi="Times New Roman" w:cs="Times New Roman"/>
        </w:rPr>
      </w:pPr>
    </w:p>
    <w:sectPr w:rsidR="00EC2CD7" w:rsidRPr="003D7E51" w:rsidSect="00E11E66">
      <w:headerReference w:type="default" r:id="rId8"/>
      <w:footerReference w:type="default" r:id="rId9"/>
      <w:pgSz w:w="11906" w:h="16838"/>
      <w:pgMar w:top="1843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8CFF5" w14:textId="77777777" w:rsidR="00060CE9" w:rsidRDefault="00060CE9" w:rsidP="00946A94">
      <w:r>
        <w:separator/>
      </w:r>
    </w:p>
  </w:endnote>
  <w:endnote w:type="continuationSeparator" w:id="0">
    <w:p w14:paraId="1D87A7BC" w14:textId="77777777" w:rsidR="00060CE9" w:rsidRDefault="00060CE9" w:rsidP="0094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080843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68916149" w14:textId="2D7C5FA4" w:rsidR="00B318CB" w:rsidRPr="00E11E66" w:rsidRDefault="00B318CB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E11E66">
          <w:rPr>
            <w:rFonts w:ascii="Arial" w:hAnsi="Arial" w:cs="Arial"/>
            <w:sz w:val="20"/>
            <w:szCs w:val="20"/>
          </w:rPr>
          <w:fldChar w:fldCharType="begin"/>
        </w:r>
        <w:r w:rsidRPr="00E11E66">
          <w:rPr>
            <w:rFonts w:ascii="Arial" w:hAnsi="Arial" w:cs="Arial"/>
            <w:sz w:val="20"/>
            <w:szCs w:val="20"/>
          </w:rPr>
          <w:instrText>PAGE   \* MERGEFORMAT</w:instrText>
        </w:r>
        <w:r w:rsidRPr="00E11E66">
          <w:rPr>
            <w:rFonts w:ascii="Arial" w:hAnsi="Arial" w:cs="Arial"/>
            <w:sz w:val="20"/>
            <w:szCs w:val="20"/>
          </w:rPr>
          <w:fldChar w:fldCharType="separate"/>
        </w:r>
        <w:r w:rsidR="000E1F4B">
          <w:rPr>
            <w:rFonts w:ascii="Arial" w:hAnsi="Arial" w:cs="Arial"/>
            <w:noProof/>
            <w:sz w:val="20"/>
            <w:szCs w:val="20"/>
          </w:rPr>
          <w:t>7</w:t>
        </w:r>
        <w:r w:rsidRPr="00E11E6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C4E178B" w14:textId="77777777" w:rsidR="00B318CB" w:rsidRDefault="00B318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6B081" w14:textId="77777777" w:rsidR="00060CE9" w:rsidRDefault="00060CE9" w:rsidP="00946A94">
      <w:r>
        <w:separator/>
      </w:r>
    </w:p>
  </w:footnote>
  <w:footnote w:type="continuationSeparator" w:id="0">
    <w:p w14:paraId="6904771F" w14:textId="77777777" w:rsidR="00060CE9" w:rsidRDefault="00060CE9" w:rsidP="00946A94">
      <w:r>
        <w:continuationSeparator/>
      </w:r>
    </w:p>
  </w:footnote>
  <w:footnote w:id="1">
    <w:p w14:paraId="56CB5E36" w14:textId="77777777" w:rsidR="00833694" w:rsidRPr="00833694" w:rsidRDefault="00833694" w:rsidP="00833694">
      <w:pPr>
        <w:pStyle w:val="Textpoznpodarou"/>
        <w:rPr>
          <w:sz w:val="18"/>
          <w:szCs w:val="18"/>
        </w:rPr>
      </w:pPr>
      <w:r w:rsidRPr="00833694">
        <w:rPr>
          <w:sz w:val="18"/>
          <w:szCs w:val="18"/>
        </w:rPr>
        <w:footnoteRef/>
      </w:r>
      <w:r w:rsidRPr="00833694">
        <w:rPr>
          <w:sz w:val="18"/>
          <w:szCs w:val="18"/>
        </w:rPr>
        <w:t xml:space="preserve"> Zařazení se posuzuje na základě těchto kritérií: </w:t>
      </w:r>
    </w:p>
    <w:p w14:paraId="52EA2CE3" w14:textId="77777777" w:rsidR="00833694" w:rsidRPr="00833694" w:rsidRDefault="00833694" w:rsidP="00833694">
      <w:pPr>
        <w:pStyle w:val="Textpoznpodarou"/>
        <w:numPr>
          <w:ilvl w:val="0"/>
          <w:numId w:val="13"/>
        </w:numPr>
        <w:rPr>
          <w:sz w:val="18"/>
          <w:szCs w:val="18"/>
        </w:rPr>
      </w:pPr>
      <w:r w:rsidRPr="00833694">
        <w:rPr>
          <w:sz w:val="18"/>
          <w:szCs w:val="18"/>
        </w:rPr>
        <w:t xml:space="preserve">malý podnik – méně než 50 zaměstnanců a roční obrat nebo rozvaha do 10 mil. </w:t>
      </w:r>
      <w:r w:rsidRPr="00833694">
        <w:rPr>
          <w:sz w:val="18"/>
          <w:szCs w:val="18"/>
          <w:u w:val="single"/>
        </w:rPr>
        <w:t>EUR</w:t>
      </w:r>
      <w:r w:rsidRPr="00833694">
        <w:rPr>
          <w:sz w:val="18"/>
          <w:szCs w:val="18"/>
        </w:rPr>
        <w:t xml:space="preserve">; </w:t>
      </w:r>
    </w:p>
    <w:p w14:paraId="7CC8D02F" w14:textId="77777777" w:rsidR="00833694" w:rsidRPr="00833694" w:rsidRDefault="00833694" w:rsidP="00833694">
      <w:pPr>
        <w:pStyle w:val="Textpoznpodarou"/>
        <w:numPr>
          <w:ilvl w:val="0"/>
          <w:numId w:val="13"/>
        </w:numPr>
        <w:rPr>
          <w:sz w:val="18"/>
          <w:szCs w:val="18"/>
        </w:rPr>
      </w:pPr>
      <w:r w:rsidRPr="00833694">
        <w:rPr>
          <w:sz w:val="18"/>
          <w:szCs w:val="18"/>
        </w:rPr>
        <w:t xml:space="preserve">střední podnik – méně než 250 zaměstnanců a roční obrat do 50 mil. </w:t>
      </w:r>
      <w:r w:rsidRPr="00833694">
        <w:rPr>
          <w:sz w:val="18"/>
          <w:szCs w:val="18"/>
          <w:u w:val="single"/>
        </w:rPr>
        <w:t>EUR</w:t>
      </w:r>
      <w:r w:rsidRPr="00833694">
        <w:rPr>
          <w:sz w:val="18"/>
          <w:szCs w:val="18"/>
        </w:rPr>
        <w:t xml:space="preserve"> nebo rozvaha do 43 mil. </w:t>
      </w:r>
      <w:r w:rsidRPr="00833694">
        <w:rPr>
          <w:sz w:val="18"/>
          <w:szCs w:val="18"/>
          <w:u w:val="single"/>
        </w:rPr>
        <w:t>EUR</w:t>
      </w:r>
    </w:p>
    <w:p w14:paraId="3EE7A578" w14:textId="77777777" w:rsidR="00833694" w:rsidRPr="00D43DED" w:rsidRDefault="00833694" w:rsidP="00833694">
      <w:pPr>
        <w:rPr>
          <w:sz w:val="18"/>
          <w:szCs w:val="18"/>
        </w:rPr>
      </w:pPr>
      <w:r w:rsidRPr="00833694">
        <w:rPr>
          <w:rFonts w:ascii="Times New Roman" w:hAnsi="Times New Roman" w:cs="Times New Roman"/>
          <w:sz w:val="18"/>
          <w:szCs w:val="18"/>
        </w:rPr>
        <w:t>Informace slouží pouze pro účely následného vyplnění formuláře oznámení o výsledku zadávacího řízení. Nehodící se škrtněte.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A190E" w14:textId="24B70E48" w:rsidR="00426DA3" w:rsidRDefault="00A11E63" w:rsidP="00A11E63">
    <w:pPr>
      <w:pStyle w:val="Zhlav"/>
      <w:jc w:val="right"/>
    </w:pPr>
    <w:r>
      <w:rPr>
        <w:noProof/>
      </w:rPr>
      <w:drawing>
        <wp:inline distT="0" distB="0" distL="0" distR="0" wp14:anchorId="33D10FE7" wp14:editId="765BCE22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AB9F19" w14:textId="42AEE83C" w:rsidR="00C60A30" w:rsidRPr="00C60A30" w:rsidRDefault="00C60A30" w:rsidP="00C60A30">
    <w:pPr>
      <w:pStyle w:val="Zhlav"/>
      <w:rPr>
        <w:rFonts w:ascii="Times New Roman" w:hAnsi="Times New Roman" w:cs="Times New Roman"/>
        <w:i/>
        <w:sz w:val="22"/>
        <w:szCs w:val="22"/>
      </w:rPr>
    </w:pPr>
    <w:r w:rsidRPr="00C60A30">
      <w:rPr>
        <w:rFonts w:ascii="Times New Roman" w:hAnsi="Times New Roman" w:cs="Times New Roman"/>
        <w:i/>
        <w:sz w:val="22"/>
        <w:szCs w:val="22"/>
      </w:rPr>
      <w:t>Příloha č. 1 zadávací dokumentace – Žádost o účast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0DAB"/>
    <w:multiLevelType w:val="hybridMultilevel"/>
    <w:tmpl w:val="00728E3A"/>
    <w:lvl w:ilvl="0" w:tplc="47F609E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DC31984"/>
    <w:multiLevelType w:val="multilevel"/>
    <w:tmpl w:val="03A4F42E"/>
    <w:lvl w:ilvl="0">
      <w:start w:val="1"/>
      <w:numFmt w:val="bullet"/>
      <w:lvlText w:val=""/>
      <w:lvlJc w:val="left"/>
      <w:pPr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3"/>
      <w:numFmt w:val="bullet"/>
      <w:lvlText w:val="-"/>
      <w:lvlJc w:val="left"/>
      <w:pPr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260D13"/>
    <w:multiLevelType w:val="hybridMultilevel"/>
    <w:tmpl w:val="3584963C"/>
    <w:lvl w:ilvl="0" w:tplc="10C2632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30D3E"/>
    <w:multiLevelType w:val="hybridMultilevel"/>
    <w:tmpl w:val="E2CAEB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64AB8"/>
    <w:multiLevelType w:val="hybridMultilevel"/>
    <w:tmpl w:val="2294F7AE"/>
    <w:lvl w:ilvl="0" w:tplc="3558F2D2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F09DE"/>
    <w:multiLevelType w:val="hybridMultilevel"/>
    <w:tmpl w:val="66A67C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624FE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71285"/>
    <w:multiLevelType w:val="hybridMultilevel"/>
    <w:tmpl w:val="5CB62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D463A"/>
    <w:multiLevelType w:val="hybridMultilevel"/>
    <w:tmpl w:val="DD20A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AF393C"/>
    <w:multiLevelType w:val="hybridMultilevel"/>
    <w:tmpl w:val="41C4569C"/>
    <w:lvl w:ilvl="0" w:tplc="7EEA457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B07B3"/>
    <w:multiLevelType w:val="hybridMultilevel"/>
    <w:tmpl w:val="FF18D0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8241E"/>
    <w:multiLevelType w:val="hybridMultilevel"/>
    <w:tmpl w:val="C262B8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80FF8"/>
    <w:multiLevelType w:val="hybridMultilevel"/>
    <w:tmpl w:val="BD061236"/>
    <w:lvl w:ilvl="0" w:tplc="24424D2A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006EA"/>
    <w:multiLevelType w:val="hybridMultilevel"/>
    <w:tmpl w:val="D3E2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2"/>
  </w:num>
  <w:num w:numId="5">
    <w:abstractNumId w:val="11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9"/>
  </w:num>
  <w:num w:numId="11">
    <w:abstractNumId w:val="0"/>
  </w:num>
  <w:num w:numId="12">
    <w:abstractNumId w:val="3"/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D7"/>
    <w:rsid w:val="00017D71"/>
    <w:rsid w:val="00040218"/>
    <w:rsid w:val="00060CE9"/>
    <w:rsid w:val="0008087D"/>
    <w:rsid w:val="000D153A"/>
    <w:rsid w:val="000E1F4B"/>
    <w:rsid w:val="0023099B"/>
    <w:rsid w:val="00243FAE"/>
    <w:rsid w:val="002538E7"/>
    <w:rsid w:val="002655E2"/>
    <w:rsid w:val="00271035"/>
    <w:rsid w:val="00295EFC"/>
    <w:rsid w:val="002D5E71"/>
    <w:rsid w:val="00330408"/>
    <w:rsid w:val="003A118C"/>
    <w:rsid w:val="003B7937"/>
    <w:rsid w:val="003D7E51"/>
    <w:rsid w:val="004079AB"/>
    <w:rsid w:val="00426DA3"/>
    <w:rsid w:val="00496D0A"/>
    <w:rsid w:val="004A2B74"/>
    <w:rsid w:val="004A6AA2"/>
    <w:rsid w:val="00513661"/>
    <w:rsid w:val="0056441C"/>
    <w:rsid w:val="005915F0"/>
    <w:rsid w:val="005A3178"/>
    <w:rsid w:val="005F03EA"/>
    <w:rsid w:val="005F4C1D"/>
    <w:rsid w:val="00605932"/>
    <w:rsid w:val="006250C7"/>
    <w:rsid w:val="00625DE2"/>
    <w:rsid w:val="00650A21"/>
    <w:rsid w:val="006810FE"/>
    <w:rsid w:val="007725CD"/>
    <w:rsid w:val="007850E7"/>
    <w:rsid w:val="007A0D64"/>
    <w:rsid w:val="007B06D3"/>
    <w:rsid w:val="007B4BF7"/>
    <w:rsid w:val="00833694"/>
    <w:rsid w:val="008641CB"/>
    <w:rsid w:val="0090532B"/>
    <w:rsid w:val="00910DC5"/>
    <w:rsid w:val="00917333"/>
    <w:rsid w:val="00932519"/>
    <w:rsid w:val="009465AA"/>
    <w:rsid w:val="00946A94"/>
    <w:rsid w:val="00963C3D"/>
    <w:rsid w:val="009C7817"/>
    <w:rsid w:val="00A11E63"/>
    <w:rsid w:val="00A4235D"/>
    <w:rsid w:val="00A70CF6"/>
    <w:rsid w:val="00A72C42"/>
    <w:rsid w:val="00B318CB"/>
    <w:rsid w:val="00B719EB"/>
    <w:rsid w:val="00BB33E5"/>
    <w:rsid w:val="00BC1EB5"/>
    <w:rsid w:val="00C27776"/>
    <w:rsid w:val="00C37941"/>
    <w:rsid w:val="00C52CCA"/>
    <w:rsid w:val="00C60A30"/>
    <w:rsid w:val="00D14320"/>
    <w:rsid w:val="00D4653E"/>
    <w:rsid w:val="00D80A2D"/>
    <w:rsid w:val="00DA3080"/>
    <w:rsid w:val="00DD2590"/>
    <w:rsid w:val="00DF022D"/>
    <w:rsid w:val="00E11E66"/>
    <w:rsid w:val="00EC2CD7"/>
    <w:rsid w:val="00EC6568"/>
    <w:rsid w:val="00ED7ECA"/>
    <w:rsid w:val="00EE3CD9"/>
    <w:rsid w:val="00F014DB"/>
    <w:rsid w:val="00F7680E"/>
    <w:rsid w:val="00F86082"/>
    <w:rsid w:val="00FC6886"/>
    <w:rsid w:val="00FE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62361E9"/>
  <w15:docId w15:val="{5C2ED341-4331-4926-B598-9C51132EC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4"/>
        <w:szCs w:val="24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Nadpis2">
    <w:name w:val="heading 2"/>
    <w:basedOn w:val="Normln"/>
    <w:next w:val="Normln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Nadpis3">
    <w:name w:val="heading 3"/>
    <w:basedOn w:val="Normln"/>
    <w:next w:val="Normln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Nadpis4">
    <w:name w:val="heading 4"/>
    <w:basedOn w:val="Normln"/>
    <w:next w:val="Normln"/>
    <w:pPr>
      <w:keepNext/>
      <w:spacing w:before="240" w:after="60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pPr>
      <w:spacing w:before="240" w:after="60"/>
      <w:outlineLvl w:val="4"/>
    </w:pPr>
    <w:rPr>
      <w:b/>
      <w:i/>
      <w:sz w:val="26"/>
      <w:szCs w:val="26"/>
    </w:rPr>
  </w:style>
  <w:style w:type="paragraph" w:styleId="Nadpis6">
    <w:name w:val="heading 6"/>
    <w:basedOn w:val="Normln"/>
    <w:next w:val="Normln"/>
    <w:pPr>
      <w:spacing w:before="240" w:after="60"/>
      <w:outlineLvl w:val="5"/>
    </w:pPr>
    <w:rPr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Podnadpis">
    <w:name w:val="Subtitle"/>
    <w:basedOn w:val="Normln"/>
    <w:next w:val="Normln"/>
    <w:pPr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Zhlav">
    <w:name w:val="header"/>
    <w:basedOn w:val="Normln"/>
    <w:link w:val="ZhlavChar"/>
    <w:unhideWhenUsed/>
    <w:rsid w:val="00946A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6A94"/>
  </w:style>
  <w:style w:type="paragraph" w:styleId="Zpat">
    <w:name w:val="footer"/>
    <w:basedOn w:val="Normln"/>
    <w:link w:val="ZpatChar"/>
    <w:uiPriority w:val="99"/>
    <w:unhideWhenUsed/>
    <w:rsid w:val="00946A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A94"/>
  </w:style>
  <w:style w:type="character" w:styleId="Hypertextovodkaz">
    <w:name w:val="Hyperlink"/>
    <w:basedOn w:val="Standardnpsmoodstavce"/>
    <w:uiPriority w:val="99"/>
    <w:semiHidden/>
    <w:unhideWhenUsed/>
    <w:rsid w:val="00513661"/>
    <w:rPr>
      <w:color w:val="0000FF"/>
      <w:u w:val="single"/>
    </w:rPr>
  </w:style>
  <w:style w:type="paragraph" w:styleId="Odstavecseseznamem">
    <w:name w:val="List Paragraph"/>
    <w:aliases w:val="Nad,Odstavec_muj,Odstavec cíl se seznamem,Odstavec se seznamem5"/>
    <w:basedOn w:val="Normln"/>
    <w:link w:val="OdstavecseseznamemChar"/>
    <w:uiPriority w:val="34"/>
    <w:qFormat/>
    <w:rsid w:val="00650A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</w:pPr>
    <w:rPr>
      <w:rFonts w:cs="Times New Roman"/>
      <w:color w:val="auto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650A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contextualSpacing w:val="0"/>
    </w:pPr>
    <w:rPr>
      <w:rFonts w:eastAsia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_muj Char,Odstavec cíl se seznamem Char,Odstavec se seznamem5 Char"/>
    <w:link w:val="Odstavecseseznamem"/>
    <w:uiPriority w:val="34"/>
    <w:locked/>
    <w:rsid w:val="00650A21"/>
    <w:rPr>
      <w:rFonts w:cs="Times New Roman"/>
      <w:color w:val="auto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D465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76" w:lineRule="auto"/>
      <w:contextualSpacing w:val="0"/>
      <w:jc w:val="both"/>
    </w:pPr>
    <w:rPr>
      <w:rFonts w:ascii="Times New Roman" w:eastAsiaTheme="minorHAnsi" w:hAnsi="Times New Roman" w:cstheme="minorBidi"/>
      <w:color w:val="auto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4653E"/>
    <w:rPr>
      <w:rFonts w:ascii="Times New Roman" w:eastAsiaTheme="minorHAnsi" w:hAnsi="Times New Roman" w:cstheme="minorBidi"/>
      <w:color w:val="auto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2C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2C4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C65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65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656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65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6568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143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contextualSpacing w:val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14320"/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143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00912-DA23-4793-9DD5-65DE2BCFE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1375</Words>
  <Characters>8114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Dita Zimmermannová</dc:creator>
  <cp:lastModifiedBy>Janečková Iveta, Bc.</cp:lastModifiedBy>
  <cp:revision>7</cp:revision>
  <cp:lastPrinted>2024-02-23T14:34:00Z</cp:lastPrinted>
  <dcterms:created xsi:type="dcterms:W3CDTF">2024-12-02T20:04:00Z</dcterms:created>
  <dcterms:modified xsi:type="dcterms:W3CDTF">2024-12-09T15:40:00Z</dcterms:modified>
</cp:coreProperties>
</file>