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</w:t>
      </w:r>
      <w:bookmarkStart w:id="0" w:name="_GoBack"/>
      <w:bookmarkEnd w:id="0"/>
      <w:r w:rsidR="009F4132">
        <w:rPr>
          <w:b/>
          <w:sz w:val="22"/>
          <w:szCs w:val="22"/>
        </w:rPr>
        <w:t>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313AE0C" w:rsidR="00AB0F24" w:rsidRPr="00B464AE" w:rsidRDefault="00B464AE" w:rsidP="00C54D4E">
            <w:pPr>
              <w:ind w:left="80"/>
              <w:rPr>
                <w:b/>
                <w:sz w:val="22"/>
                <w:szCs w:val="22"/>
              </w:rPr>
            </w:pPr>
            <w:r w:rsidRPr="00B464AE">
              <w:rPr>
                <w:b/>
                <w:sz w:val="22"/>
                <w:szCs w:val="22"/>
              </w:rPr>
              <w:t>Obnova nátěrů zábradlí mostů, nástupišť a přístřešků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42D218B" w:rsidR="00AB0F24" w:rsidRPr="00514A3D" w:rsidRDefault="00514A3D" w:rsidP="00B464AE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A721A">
              <w:rPr>
                <w:sz w:val="22"/>
                <w:szCs w:val="22"/>
              </w:rPr>
              <w:t>0</w:t>
            </w:r>
            <w:r w:rsidR="00B464AE">
              <w:rPr>
                <w:sz w:val="22"/>
                <w:szCs w:val="22"/>
              </w:rPr>
              <w:t>3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645E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7EF66B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645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645E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8AD-594A-4086-BF42-27A3BB5D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14</cp:revision>
  <cp:lastPrinted>2022-06-07T07:42:00Z</cp:lastPrinted>
  <dcterms:created xsi:type="dcterms:W3CDTF">2024-07-10T05:43:00Z</dcterms:created>
  <dcterms:modified xsi:type="dcterms:W3CDTF">2025-01-03T13:06:00Z</dcterms:modified>
</cp:coreProperties>
</file>