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A6044" w14:textId="77777777" w:rsidR="000002FA" w:rsidRDefault="000002FA" w:rsidP="000002FA">
      <w:pPr>
        <w:pStyle w:val="Podnadpis"/>
        <w:spacing w:before="240"/>
      </w:pPr>
    </w:p>
    <w:p w14:paraId="0A7D8826" w14:textId="3CCBDBA2" w:rsidR="000002FA" w:rsidRPr="00265C11" w:rsidRDefault="000002FA" w:rsidP="000002FA">
      <w:pPr>
        <w:pStyle w:val="Podnadpis"/>
        <w:spacing w:before="240"/>
        <w:rPr>
          <w:rFonts w:asciiTheme="minorHAnsi" w:hAnsiTheme="minorHAnsi" w:cstheme="minorHAnsi"/>
          <w:sz w:val="28"/>
          <w:szCs w:val="28"/>
        </w:rPr>
      </w:pPr>
      <w:r w:rsidRPr="00265C11">
        <w:rPr>
          <w:rFonts w:asciiTheme="minorHAnsi" w:hAnsiTheme="minorHAnsi" w:cstheme="minorHAnsi"/>
          <w:sz w:val="28"/>
          <w:szCs w:val="28"/>
        </w:rPr>
        <w:t>ČESTNÉ PROHLÁŠENÍ</w:t>
      </w:r>
    </w:p>
    <w:p w14:paraId="0CDCC69E" w14:textId="77777777" w:rsidR="000002FA" w:rsidRPr="00265C11" w:rsidRDefault="000002FA" w:rsidP="000002FA">
      <w:pPr>
        <w:pStyle w:val="Podnadpis"/>
        <w:spacing w:line="240" w:lineRule="auto"/>
        <w:ind w:right="-2"/>
        <w:rPr>
          <w:rFonts w:asciiTheme="minorHAnsi" w:eastAsia="Arial" w:hAnsiTheme="minorHAnsi" w:cstheme="minorHAnsi"/>
          <w:sz w:val="22"/>
          <w:szCs w:val="22"/>
        </w:rPr>
      </w:pPr>
    </w:p>
    <w:p w14:paraId="0CBC4057" w14:textId="77777777" w:rsidR="000002FA" w:rsidRPr="00265C11" w:rsidRDefault="000002FA" w:rsidP="000002FA">
      <w:pPr>
        <w:tabs>
          <w:tab w:val="left" w:pos="0"/>
          <w:tab w:val="left" w:pos="360"/>
        </w:tabs>
        <w:spacing w:line="276" w:lineRule="auto"/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265C11">
        <w:rPr>
          <w:rFonts w:asciiTheme="minorHAnsi" w:eastAsia="Arial" w:hAnsiTheme="minorHAnsi" w:cstheme="minorHAnsi"/>
          <w:b/>
          <w:bCs/>
          <w:sz w:val="22"/>
          <w:szCs w:val="22"/>
        </w:rPr>
        <w:t>o opatřeních ve vztahu k mezinárodním sankcím přijatým Evropskou unií v souvislosti s ruskou agresí na území Ukrajiny vůči Rusku a Bělorusku</w:t>
      </w:r>
    </w:p>
    <w:p w14:paraId="2CFD1223" w14:textId="77777777" w:rsidR="000002FA" w:rsidRPr="00265C11" w:rsidRDefault="000002FA" w:rsidP="000002FA">
      <w:pPr>
        <w:pStyle w:val="Podnadpis"/>
        <w:spacing w:line="240" w:lineRule="auto"/>
        <w:ind w:right="-2"/>
        <w:rPr>
          <w:rFonts w:asciiTheme="minorHAnsi" w:eastAsia="Arial" w:hAnsiTheme="minorHAnsi" w:cstheme="minorHAnsi"/>
          <w:i/>
          <w:iCs/>
          <w:sz w:val="22"/>
          <w:szCs w:val="22"/>
        </w:rPr>
      </w:pPr>
    </w:p>
    <w:p w14:paraId="03AD9BF7" w14:textId="77777777" w:rsidR="000002FA" w:rsidRPr="00265C11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</w:p>
    <w:p w14:paraId="105EC689" w14:textId="1BD1BBB5" w:rsidR="000002FA" w:rsidRPr="00265C11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 xml:space="preserve">Název veřejné zakázky: </w:t>
      </w:r>
      <w:r w:rsidR="0035569D" w:rsidRPr="0035569D">
        <w:rPr>
          <w:rFonts w:asciiTheme="minorHAnsi" w:eastAsia="Arial" w:hAnsiTheme="minorHAnsi" w:cstheme="minorHAnsi"/>
          <w:b/>
          <w:bCs/>
          <w:sz w:val="22"/>
          <w:szCs w:val="22"/>
        </w:rPr>
        <w:t>Obnova plovoucích zařízení</w:t>
      </w:r>
    </w:p>
    <w:p w14:paraId="1EF31E29" w14:textId="77777777" w:rsidR="000002FA" w:rsidRPr="00265C11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(dále jen „veřejná zakázka“)</w:t>
      </w:r>
      <w:r w:rsidRPr="00265C11">
        <w:rPr>
          <w:rFonts w:asciiTheme="minorHAnsi" w:eastAsia="Arial" w:hAnsiTheme="minorHAnsi" w:cstheme="minorHAnsi"/>
          <w:sz w:val="22"/>
          <w:szCs w:val="22"/>
        </w:rPr>
        <w:tab/>
      </w:r>
    </w:p>
    <w:p w14:paraId="6FD8BAB2" w14:textId="77777777" w:rsidR="000002FA" w:rsidRPr="00265C11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</w:p>
    <w:p w14:paraId="687F3A85" w14:textId="77777777" w:rsidR="000002FA" w:rsidRPr="00265C11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</w:p>
    <w:p w14:paraId="73F4E3E5" w14:textId="77777777" w:rsidR="000002FA" w:rsidRPr="00265C11" w:rsidRDefault="000002FA" w:rsidP="000002FA">
      <w:pPr>
        <w:pBdr>
          <w:bottom w:val="single" w:sz="12" w:space="1" w:color="auto"/>
        </w:pBdr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DODAVATEL</w:t>
      </w:r>
    </w:p>
    <w:p w14:paraId="14D7B165" w14:textId="77777777" w:rsidR="000002FA" w:rsidRPr="00265C11" w:rsidRDefault="000002FA" w:rsidP="000002FA">
      <w:pPr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</w:p>
    <w:p w14:paraId="31BD2411" w14:textId="77777777" w:rsidR="000002FA" w:rsidRPr="00265C11" w:rsidRDefault="000002FA" w:rsidP="000002FA">
      <w:pPr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Dodavatel (název, IČO)</w:t>
      </w:r>
      <w:r w:rsidRPr="00265C11">
        <w:rPr>
          <w:rFonts w:asciiTheme="minorHAnsi" w:eastAsia="Arial" w:hAnsiTheme="minorHAnsi" w:cstheme="minorHAnsi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sz w:val="22"/>
          <w:szCs w:val="22"/>
          <w:highlight w:val="yellow"/>
        </w:rPr>
        <w:t>………................................................................................................</w:t>
      </w:r>
      <w:r w:rsidRPr="00265C11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14:paraId="401D78BE" w14:textId="56DEF184" w:rsidR="000002FA" w:rsidRPr="00265C11" w:rsidRDefault="000002FA" w:rsidP="000002FA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Zastoupen</w:t>
      </w:r>
      <w:r w:rsidR="00540084">
        <w:rPr>
          <w:rFonts w:asciiTheme="minorHAnsi" w:eastAsia="Arial" w:hAnsiTheme="minorHAnsi" w:cstheme="minorHAnsi"/>
          <w:sz w:val="22"/>
          <w:szCs w:val="22"/>
        </w:rPr>
        <w:t>ý</w:t>
      </w:r>
      <w:r w:rsidRPr="00265C11">
        <w:rPr>
          <w:rFonts w:asciiTheme="minorHAnsi" w:eastAsia="Arial" w:hAnsiTheme="minorHAnsi" w:cstheme="minorHAnsi"/>
          <w:sz w:val="22"/>
          <w:szCs w:val="22"/>
        </w:rPr>
        <w:t xml:space="preserve"> (jméno příjmení, funkce):</w:t>
      </w:r>
      <w:r w:rsidRPr="00265C11">
        <w:rPr>
          <w:rFonts w:asciiTheme="minorHAnsi" w:hAnsiTheme="minorHAnsi" w:cstheme="minorHAnsi"/>
          <w:sz w:val="22"/>
          <w:szCs w:val="22"/>
        </w:rPr>
        <w:t xml:space="preserve">  </w:t>
      </w:r>
      <w:r w:rsidRPr="00265C11">
        <w:rPr>
          <w:rFonts w:asciiTheme="minorHAnsi" w:eastAsia="Arial" w:hAnsiTheme="minorHAnsi" w:cstheme="minorHAnsi"/>
          <w:sz w:val="22"/>
          <w:szCs w:val="22"/>
          <w:highlight w:val="yellow"/>
        </w:rPr>
        <w:t>.....................................................................................</w:t>
      </w:r>
      <w:r w:rsidRPr="00265C11">
        <w:rPr>
          <w:rFonts w:asciiTheme="minorHAnsi" w:hAnsiTheme="minorHAnsi" w:cstheme="minorHAnsi"/>
          <w:sz w:val="22"/>
          <w:szCs w:val="22"/>
          <w:highlight w:val="yellow"/>
        </w:rPr>
        <w:t>.</w:t>
      </w:r>
    </w:p>
    <w:p w14:paraId="45ADDF53" w14:textId="07376E57" w:rsidR="000002FA" w:rsidRPr="00265C11" w:rsidRDefault="000002FA" w:rsidP="000002FA">
      <w:pPr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(dále jen „dodavatel“)</w:t>
      </w:r>
    </w:p>
    <w:p w14:paraId="3A5D45E0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274E6A3C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14:paraId="064E3AB2" w14:textId="77777777" w:rsidR="000002FA" w:rsidRPr="00265C11" w:rsidRDefault="000002FA" w:rsidP="000002FA">
      <w:pPr>
        <w:tabs>
          <w:tab w:val="left" w:pos="2340"/>
        </w:tabs>
        <w:contextualSpacing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265C11">
        <w:rPr>
          <w:rFonts w:asciiTheme="minorHAnsi" w:eastAsia="Arial" w:hAnsiTheme="minorHAnsi" w:cstheme="minorHAnsi"/>
          <w:b/>
          <w:bCs/>
          <w:sz w:val="22"/>
          <w:szCs w:val="22"/>
        </w:rPr>
        <w:t>Prohlašuji, že jako dodavatel veřejné zakázky nejsem dodavatelem ve smyslu nařízení Rady EU č. 2022/576, tj. nejsem:</w:t>
      </w:r>
    </w:p>
    <w:p w14:paraId="022E694D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14:paraId="498A7003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a) ruským státním příslušníkem, fyzickou či právnickou osobou, subjektem či orgánem se sídlem v Rusku,</w:t>
      </w:r>
    </w:p>
    <w:p w14:paraId="5EF7F00B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b) právnickou osobou, subjektem nebo orgánem, který je z více než 50 % přímo či nepřímo vlastněný některým ze subjektů uvedených v písmeni a), nebo</w:t>
      </w:r>
    </w:p>
    <w:p w14:paraId="68C0B561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c) fyzickou nebo právnickou osobou, subjektem nebo orgánem, který jedná jménem nebo na pokyn některého ze subjektů uvedených v písmeni a) nebo b).</w:t>
      </w:r>
    </w:p>
    <w:p w14:paraId="43FB2CD8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15F435CF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Prohlašuji, že nevyužiji při plnění veřejné zakázky poddodavatele, který by naplnil výše uvedená písm. a) – c), pokud by plnil více než 10 % hodnoty zakázky.</w:t>
      </w:r>
    </w:p>
    <w:p w14:paraId="54C109C9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0CA137B8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1FE33D33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6BAF9F92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265C11">
        <w:rPr>
          <w:rFonts w:asciiTheme="minorHAnsi" w:eastAsia="Arial" w:hAnsiTheme="minorHAnsi" w:cstheme="minorHAnsi"/>
          <w:sz w:val="22"/>
          <w:szCs w:val="22"/>
          <w:vertAlign w:val="superscript"/>
        </w:rPr>
        <w:footnoteReference w:id="1"/>
      </w:r>
      <w:r w:rsidRPr="00265C11">
        <w:rPr>
          <w:rFonts w:asciiTheme="minorHAnsi" w:eastAsia="Arial" w:hAnsiTheme="minorHAnsi" w:cstheme="minorHAnsi"/>
          <w:sz w:val="22"/>
          <w:szCs w:val="22"/>
        </w:rPr>
        <w:t>.</w:t>
      </w:r>
    </w:p>
    <w:p w14:paraId="4B89A045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79D65732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>V případě změny výše uvedeného budu neprodleně zadavatele informovat.</w:t>
      </w:r>
    </w:p>
    <w:p w14:paraId="2EDC1B17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4D0819FF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4ADA20E8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2D2D32E2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 xml:space="preserve">Datum: </w:t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  <w:t xml:space="preserve">           ……………………………………………………</w:t>
      </w:r>
    </w:p>
    <w:p w14:paraId="3A05D055" w14:textId="77777777" w:rsidR="000002FA" w:rsidRPr="00265C11" w:rsidRDefault="000002FA" w:rsidP="000002FA">
      <w:pPr>
        <w:pStyle w:val="Odstavecseseznamem"/>
        <w:spacing w:after="60"/>
        <w:ind w:left="4956" w:right="-991" w:firstLine="708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 xml:space="preserve">  dodavatel</w:t>
      </w:r>
    </w:p>
    <w:p w14:paraId="4DDE0F34" w14:textId="77777777" w:rsidR="0037354C" w:rsidRPr="00265C11" w:rsidRDefault="0037354C">
      <w:pPr>
        <w:rPr>
          <w:rFonts w:asciiTheme="minorHAnsi" w:hAnsiTheme="minorHAnsi" w:cstheme="minorHAnsi"/>
          <w:sz w:val="22"/>
          <w:szCs w:val="22"/>
        </w:rPr>
      </w:pPr>
    </w:p>
    <w:sectPr w:rsidR="0037354C" w:rsidRPr="00265C11" w:rsidSect="00401F7C">
      <w:headerReference w:type="default" r:id="rId6"/>
      <w:footerReference w:type="default" r:id="rId7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E10ED" w14:textId="77777777" w:rsidR="002B50CD" w:rsidRDefault="002B50CD" w:rsidP="000002FA">
      <w:r>
        <w:separator/>
      </w:r>
    </w:p>
  </w:endnote>
  <w:endnote w:type="continuationSeparator" w:id="0">
    <w:p w14:paraId="6E4B622C" w14:textId="77777777" w:rsidR="002B50CD" w:rsidRDefault="002B50CD" w:rsidP="00000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8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64"/>
      <w:gridCol w:w="2764"/>
      <w:gridCol w:w="3756"/>
    </w:tblGrid>
    <w:tr w:rsidR="00CF289D" w14:paraId="697B0BA1" w14:textId="77777777" w:rsidTr="00CA16EF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022847D" w14:textId="77777777" w:rsidR="00B32459" w:rsidRDefault="00265C11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Vydání: 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7415840" w14:textId="77777777" w:rsidR="00B32459" w:rsidRDefault="00265C11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Revize: 7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0E34280" w14:textId="77777777" w:rsidR="00B32459" w:rsidRPr="00401F7C" w:rsidRDefault="00265C11" w:rsidP="00CF289D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401F7C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2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 xml:space="preserve"> z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13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307A053E" w14:textId="77777777" w:rsidR="00B32459" w:rsidRDefault="00B3245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A504B" w14:textId="77777777" w:rsidR="002B50CD" w:rsidRDefault="002B50CD" w:rsidP="000002FA">
      <w:r>
        <w:separator/>
      </w:r>
    </w:p>
  </w:footnote>
  <w:footnote w:type="continuationSeparator" w:id="0">
    <w:p w14:paraId="15EA6EE4" w14:textId="77777777" w:rsidR="002B50CD" w:rsidRDefault="002B50CD" w:rsidP="000002FA">
      <w:r>
        <w:continuationSeparator/>
      </w:r>
    </w:p>
  </w:footnote>
  <w:footnote w:id="1">
    <w:p w14:paraId="0C162A9E" w14:textId="77777777" w:rsidR="000002FA" w:rsidRPr="00265C11" w:rsidRDefault="000002FA" w:rsidP="000002FA">
      <w:pPr>
        <w:pStyle w:val="Textpoznpodarou"/>
        <w:rPr>
          <w:rFonts w:asciiTheme="minorHAnsi" w:hAnsiTheme="minorHAnsi" w:cstheme="minorHAnsi"/>
        </w:rPr>
      </w:pPr>
      <w:r w:rsidRPr="00265C11">
        <w:rPr>
          <w:rStyle w:val="Znakapoznpodarou"/>
          <w:rFonts w:asciiTheme="minorHAnsi" w:hAnsiTheme="minorHAnsi" w:cstheme="minorHAnsi"/>
        </w:rPr>
        <w:footnoteRef/>
      </w:r>
      <w:r w:rsidRPr="00265C11">
        <w:rPr>
          <w:rFonts w:asciiTheme="minorHAnsi" w:hAnsiTheme="minorHAnsi" w:cstheme="minorHAnsi"/>
        </w:rPr>
        <w:t xml:space="preserve"> aktuální seznam sankcionovaných osob je uveden na https://www.financnianalytickyurad.cz/files/20220412-ukr-blr.xlsx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DABCA" w14:textId="77777777" w:rsidR="00B32459" w:rsidRPr="009547B8" w:rsidRDefault="00265C11" w:rsidP="00401F7C">
    <w:pPr>
      <w:jc w:val="both"/>
      <w:rPr>
        <w:rFonts w:ascii="Arial" w:hAnsi="Arial" w:cs="Arial"/>
        <w:b/>
        <w:color w:val="3366FF"/>
      </w:rPr>
    </w:pPr>
    <w:r w:rsidRPr="001A72A9">
      <w:rPr>
        <w:noProof/>
        <w:highlight w:val="yellow"/>
      </w:rPr>
      <w:drawing>
        <wp:anchor distT="0" distB="0" distL="114300" distR="114300" simplePos="0" relativeHeight="251659264" behindDoc="0" locked="0" layoutInCell="1" allowOverlap="1" wp14:anchorId="254C9819" wp14:editId="0673C1F0">
          <wp:simplePos x="0" y="0"/>
          <wp:positionH relativeFrom="margin">
            <wp:align>center</wp:align>
          </wp:positionH>
          <wp:positionV relativeFrom="margin">
            <wp:posOffset>-805815</wp:posOffset>
          </wp:positionV>
          <wp:extent cx="4561840" cy="687705"/>
          <wp:effectExtent l="0" t="0" r="0" b="0"/>
          <wp:wrapSquare wrapText="bothSides"/>
          <wp:docPr id="1" name="Obrázek 1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" name="Obrázek 264" descr="\\nt1\O\Loga 2014_2020\IROP\Logolinky\RGB\JPG\IROP_CZ_RO_B_C RGB_malý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618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F644DA9" w14:textId="77777777" w:rsidR="00B32459" w:rsidRDefault="00B32459" w:rsidP="001D2D1A">
    <w:pPr>
      <w:pStyle w:val="Zhlav"/>
      <w:jc w:val="right"/>
      <w:rPr>
        <w:rFonts w:ascii="Calibri" w:hAnsi="Calibri" w:cs="Calibri"/>
        <w:sz w:val="20"/>
        <w:szCs w:val="22"/>
      </w:rPr>
    </w:pPr>
  </w:p>
  <w:p w14:paraId="160407BE" w14:textId="77777777" w:rsidR="00B32459" w:rsidRDefault="00B3245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2FA"/>
    <w:rsid w:val="000002FA"/>
    <w:rsid w:val="00237BCA"/>
    <w:rsid w:val="00243024"/>
    <w:rsid w:val="00265C11"/>
    <w:rsid w:val="002B50CD"/>
    <w:rsid w:val="002C6901"/>
    <w:rsid w:val="003522FC"/>
    <w:rsid w:val="0035569D"/>
    <w:rsid w:val="0037354C"/>
    <w:rsid w:val="00540084"/>
    <w:rsid w:val="007B1495"/>
    <w:rsid w:val="00B32459"/>
    <w:rsid w:val="00C5674B"/>
    <w:rsid w:val="00C56F82"/>
    <w:rsid w:val="00F4296D"/>
    <w:rsid w:val="00F4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1EF7C"/>
  <w15:chartTrackingRefBased/>
  <w15:docId w15:val="{2AFA5C6B-76AA-C644-8FBE-55E2FAA8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02FA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0002FA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0002FA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02F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02F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02FA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002FA"/>
    <w:rPr>
      <w:rFonts w:ascii="Arial Narrow" w:eastAsia="Times New Roman" w:hAnsi="Arial Narrow" w:cs="Arial Narrow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002FA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qFormat/>
    <w:rsid w:val="000002FA"/>
    <w:rPr>
      <w:rFonts w:ascii="Times New Roman" w:eastAsia="Times New Roman" w:hAnsi="Times New Roman" w:cs="Times New Roman"/>
      <w:lang w:eastAsia="cs-CZ"/>
    </w:rPr>
  </w:style>
  <w:style w:type="paragraph" w:styleId="Zpat">
    <w:name w:val="footer"/>
    <w:basedOn w:val="Normln"/>
    <w:link w:val="Zpat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qFormat/>
    <w:rsid w:val="000002FA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nhideWhenUsed/>
    <w:rsid w:val="00000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8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280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Koláčková</dc:creator>
  <cp:keywords/>
  <dc:description/>
  <cp:lastModifiedBy>Mohelská Lenka</cp:lastModifiedBy>
  <cp:revision>6</cp:revision>
  <dcterms:created xsi:type="dcterms:W3CDTF">2023-08-10T09:52:00Z</dcterms:created>
  <dcterms:modified xsi:type="dcterms:W3CDTF">2025-01-22T09:52:00Z</dcterms:modified>
</cp:coreProperties>
</file>