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25BCE67F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FD61D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685EE5B8" w:rsidR="00A87A62" w:rsidRPr="007645FB" w:rsidRDefault="00A87A62" w:rsidP="007645F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  <w:r w:rsidR="00A30615" w:rsidRPr="007645FB">
        <w:rPr>
          <w:rFonts w:ascii="Times New Roman" w:hAnsi="Times New Roman" w:cs="Times New Roman"/>
          <w:highlight w:val="yellow"/>
        </w:rPr>
        <w:t>…………</w:t>
      </w:r>
      <w:r w:rsidR="00A30615" w:rsidRPr="007645FB">
        <w:rPr>
          <w:rFonts w:ascii="Times New Roman" w:hAnsi="Times New Roman" w:cs="Times New Roman"/>
        </w:rPr>
        <w:t>..Kč</w:t>
      </w:r>
      <w:r w:rsidR="006718FD">
        <w:rPr>
          <w:rFonts w:ascii="Times New Roman" w:hAnsi="Times New Roman" w:cs="Times New Roman"/>
        </w:rPr>
        <w:t>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="00A30615"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C27789E" w14:textId="4780FBC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Vyrovnání nerovností v krytu dosypáním vhodného substrátu obohaceného o přípravek s funkcí absorpce vody</w:t>
      </w:r>
      <w:r w:rsidR="00A30615" w:rsidRPr="007645FB">
        <w:rPr>
          <w:rFonts w:ascii="Times New Roman" w:hAnsi="Times New Roman" w:cs="Times New Roman"/>
        </w:rPr>
        <w:t>.</w:t>
      </w:r>
    </w:p>
    <w:p w14:paraId="2A7F34F5" w14:textId="2D83DD6A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570ED15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Provedení vhodného postřiku pro půdní výživu dle dohody</w:t>
      </w:r>
      <w:r w:rsidR="00A30615" w:rsidRPr="007645FB">
        <w:rPr>
          <w:rFonts w:ascii="Times New Roman" w:hAnsi="Times New Roman" w:cs="Times New Roman"/>
        </w:rPr>
        <w:t>.</w:t>
      </w:r>
    </w:p>
    <w:p w14:paraId="6D1F7225" w14:textId="3015F0AC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3E4F956" w14:textId="0C61D972" w:rsidR="00FD61D1" w:rsidRPr="007645FB" w:rsidRDefault="00FD61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A</w:t>
      </w:r>
      <w:r w:rsidR="00A87A62" w:rsidRPr="007645FB">
        <w:rPr>
          <w:rFonts w:ascii="Times New Roman" w:hAnsi="Times New Roman" w:cs="Times New Roman"/>
        </w:rPr>
        <w:t xml:space="preserve">plikace vápenatohořečnatého hnojiva </w:t>
      </w:r>
      <w:r w:rsidR="007645FB" w:rsidRPr="007645FB">
        <w:rPr>
          <w:rFonts w:ascii="Times New Roman" w:hAnsi="Times New Roman" w:cs="Times New Roman"/>
        </w:rPr>
        <w:t xml:space="preserve">např. </w:t>
      </w:r>
      <w:r w:rsidR="00A87A62" w:rsidRPr="007645FB">
        <w:rPr>
          <w:rFonts w:ascii="Times New Roman" w:hAnsi="Times New Roman" w:cs="Times New Roman"/>
        </w:rPr>
        <w:t>KALCIS Mag 25 v dávce 80 g/m</w:t>
      </w:r>
      <w:r w:rsidR="00A87A62" w:rsidRPr="007645FB">
        <w:rPr>
          <w:rFonts w:ascii="Times New Roman" w:hAnsi="Times New Roman" w:cs="Times New Roman"/>
          <w:vertAlign w:val="superscript"/>
        </w:rPr>
        <w:t>2</w:t>
      </w:r>
      <w:r w:rsidR="005035B5">
        <w:rPr>
          <w:rFonts w:ascii="Times New Roman" w:hAnsi="Times New Roman" w:cs="Times New Roman"/>
          <w:color w:val="000000"/>
        </w:rPr>
        <w:t>,</w:t>
      </w:r>
      <w:r w:rsidR="00A87A62" w:rsidRPr="007645FB">
        <w:rPr>
          <w:rFonts w:ascii="Times New Roman" w:hAnsi="Times New Roman" w:cs="Times New Roman"/>
          <w:color w:val="000000"/>
        </w:rPr>
        <w:t xml:space="preserve"> aplikovat případně podle stavu porostu a hodnot pH vegetačního substrátu</w:t>
      </w:r>
      <w:r w:rsidR="00A30615" w:rsidRPr="007645FB">
        <w:rPr>
          <w:rFonts w:ascii="Times New Roman" w:hAnsi="Times New Roman" w:cs="Times New Roman"/>
          <w:color w:val="000000"/>
        </w:rPr>
        <w:t>.</w:t>
      </w:r>
    </w:p>
    <w:p w14:paraId="6A6AD8CB" w14:textId="3992308F" w:rsidR="00A87A62" w:rsidRPr="007645FB" w:rsidRDefault="00A30615" w:rsidP="007645FB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7B41132" w14:textId="530684D6" w:rsidR="00BF4CDB" w:rsidRPr="004A7EA8" w:rsidRDefault="00FD61D1" w:rsidP="007645FB">
      <w:pPr>
        <w:pStyle w:val="Odstavecseseznamem"/>
        <w:ind w:left="0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12048EAC" w14:textId="0EA01A70" w:rsidR="00BF4CDB" w:rsidRPr="004A7EA8" w:rsidRDefault="00CD4A80" w:rsidP="00BF4CDB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</w:p>
    <w:p w14:paraId="53E2185A" w14:textId="4B7323C6" w:rsidR="00BF4CDB" w:rsidRPr="004A7EA8" w:rsidRDefault="00CD4A80" w:rsidP="00BF4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040D7"/>
    <w:rsid w:val="00032371"/>
    <w:rsid w:val="00127D59"/>
    <w:rsid w:val="001A2456"/>
    <w:rsid w:val="00490EC7"/>
    <w:rsid w:val="004A7EA8"/>
    <w:rsid w:val="004C5E9F"/>
    <w:rsid w:val="004E038E"/>
    <w:rsid w:val="005035B5"/>
    <w:rsid w:val="00527007"/>
    <w:rsid w:val="00581305"/>
    <w:rsid w:val="005D1FD6"/>
    <w:rsid w:val="0060105B"/>
    <w:rsid w:val="006429B8"/>
    <w:rsid w:val="006718FD"/>
    <w:rsid w:val="0067436D"/>
    <w:rsid w:val="0068021E"/>
    <w:rsid w:val="006943F8"/>
    <w:rsid w:val="006B5F72"/>
    <w:rsid w:val="007260F2"/>
    <w:rsid w:val="007645FB"/>
    <w:rsid w:val="00817C50"/>
    <w:rsid w:val="008610EE"/>
    <w:rsid w:val="00884114"/>
    <w:rsid w:val="008B0B5A"/>
    <w:rsid w:val="00956E45"/>
    <w:rsid w:val="00971A51"/>
    <w:rsid w:val="009E340C"/>
    <w:rsid w:val="00A17D1C"/>
    <w:rsid w:val="00A30615"/>
    <w:rsid w:val="00A44516"/>
    <w:rsid w:val="00A45579"/>
    <w:rsid w:val="00A61D60"/>
    <w:rsid w:val="00A87A62"/>
    <w:rsid w:val="00AA62DA"/>
    <w:rsid w:val="00AC2F58"/>
    <w:rsid w:val="00B06229"/>
    <w:rsid w:val="00B21CB7"/>
    <w:rsid w:val="00B27A39"/>
    <w:rsid w:val="00B76707"/>
    <w:rsid w:val="00BF1879"/>
    <w:rsid w:val="00BF4CDB"/>
    <w:rsid w:val="00C234F9"/>
    <w:rsid w:val="00C57A95"/>
    <w:rsid w:val="00C67A7A"/>
    <w:rsid w:val="00C67D9B"/>
    <w:rsid w:val="00CA611A"/>
    <w:rsid w:val="00CB5510"/>
    <w:rsid w:val="00CD4A80"/>
    <w:rsid w:val="00DB2C57"/>
    <w:rsid w:val="00DB5217"/>
    <w:rsid w:val="00E04437"/>
    <w:rsid w:val="00E0735A"/>
    <w:rsid w:val="00E61954"/>
    <w:rsid w:val="00F12F07"/>
    <w:rsid w:val="00F2186D"/>
    <w:rsid w:val="00FD61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9A665-B9F8-4728-9F81-802B54D8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2</cp:revision>
  <cp:lastPrinted>2021-11-22T13:01:00Z</cp:lastPrinted>
  <dcterms:created xsi:type="dcterms:W3CDTF">2024-11-12T06:15:00Z</dcterms:created>
  <dcterms:modified xsi:type="dcterms:W3CDTF">2024-11-12T06:15:00Z</dcterms:modified>
</cp:coreProperties>
</file>