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204A" w14:textId="77777777" w:rsidR="002219D4" w:rsidRPr="00FA5E76" w:rsidRDefault="002219D4" w:rsidP="002219D4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FA5E76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07088A6F" w14:textId="77777777" w:rsidR="002219D4" w:rsidRPr="00F86FB5" w:rsidRDefault="002219D4" w:rsidP="00F86FB5">
      <w:pPr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Identifikace veřejné zakázky</w:t>
      </w:r>
    </w:p>
    <w:p w14:paraId="6DB365BD" w14:textId="00E589CE" w:rsidR="002219D4" w:rsidRPr="00FA5E76" w:rsidRDefault="002219D4" w:rsidP="00D408D1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Zadavatel:</w:t>
      </w:r>
      <w:r w:rsidR="00D408D1">
        <w:rPr>
          <w:rFonts w:cstheme="minorHAnsi"/>
          <w:sz w:val="20"/>
          <w:szCs w:val="20"/>
        </w:rPr>
        <w:t xml:space="preserve"> </w:t>
      </w:r>
      <w:r w:rsidR="00D408D1">
        <w:rPr>
          <w:rFonts w:cstheme="minorHAnsi"/>
          <w:sz w:val="20"/>
          <w:szCs w:val="20"/>
        </w:rPr>
        <w:tab/>
      </w:r>
      <w:r w:rsidR="00E33285">
        <w:rPr>
          <w:rFonts w:cstheme="minorHAnsi"/>
          <w:sz w:val="20"/>
          <w:szCs w:val="20"/>
        </w:rPr>
        <w:t>Obec Butoves</w:t>
      </w:r>
    </w:p>
    <w:p w14:paraId="7F158B0F" w14:textId="62C68429" w:rsidR="002219D4" w:rsidRPr="007206E8" w:rsidRDefault="002219D4" w:rsidP="00D408D1">
      <w:pPr>
        <w:tabs>
          <w:tab w:val="left" w:pos="3402"/>
        </w:tabs>
        <w:autoSpaceDE w:val="0"/>
        <w:autoSpaceDN w:val="0"/>
        <w:adjustRightInd w:val="0"/>
        <w:ind w:left="2832" w:hanging="2832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sz w:val="20"/>
          <w:szCs w:val="20"/>
        </w:rPr>
        <w:t>Název:</w:t>
      </w:r>
      <w:r w:rsidR="007643C8">
        <w:rPr>
          <w:rFonts w:cstheme="minorHAnsi"/>
          <w:sz w:val="20"/>
          <w:szCs w:val="20"/>
        </w:rPr>
        <w:t xml:space="preserve"> </w:t>
      </w:r>
      <w:r w:rsidR="00D408D1">
        <w:rPr>
          <w:rFonts w:cstheme="minorHAnsi"/>
          <w:sz w:val="20"/>
          <w:szCs w:val="20"/>
        </w:rPr>
        <w:tab/>
      </w:r>
      <w:r w:rsidR="00D408D1" w:rsidRPr="00D408D1">
        <w:rPr>
          <w:rFonts w:cstheme="minorHAnsi"/>
          <w:b/>
          <w:bCs/>
          <w:sz w:val="20"/>
          <w:szCs w:val="20"/>
        </w:rPr>
        <w:t>Chodník nad tratí</w:t>
      </w:r>
      <w:r w:rsidR="007643C8">
        <w:rPr>
          <w:rFonts w:cstheme="minorHAnsi"/>
          <w:b/>
          <w:bCs/>
          <w:sz w:val="20"/>
          <w:szCs w:val="20"/>
        </w:rPr>
        <w:t xml:space="preserve">                                                     </w:t>
      </w:r>
    </w:p>
    <w:p w14:paraId="09D94642" w14:textId="545C6425" w:rsidR="002219D4" w:rsidRPr="00FA5E76" w:rsidRDefault="002219D4" w:rsidP="00D408D1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Druh veřejné zakázky:</w:t>
      </w:r>
      <w:r w:rsidRPr="00FA5E76">
        <w:rPr>
          <w:rFonts w:cstheme="minorHAnsi"/>
          <w:sz w:val="20"/>
          <w:szCs w:val="20"/>
        </w:rPr>
        <w:tab/>
      </w:r>
      <w:r w:rsidR="00231DE9">
        <w:rPr>
          <w:rFonts w:cstheme="minorHAnsi"/>
          <w:sz w:val="20"/>
          <w:szCs w:val="20"/>
        </w:rPr>
        <w:t>Stavební práce</w:t>
      </w:r>
    </w:p>
    <w:p w14:paraId="6F69199B" w14:textId="51A67738" w:rsidR="002219D4" w:rsidRPr="00FA5E76" w:rsidRDefault="002219D4" w:rsidP="00D408D1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Režim veřejné zakázky:</w:t>
      </w:r>
      <w:r w:rsidR="00D408D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zakázka malého rozsahu (VZMR)</w:t>
      </w:r>
    </w:p>
    <w:p w14:paraId="2E084206" w14:textId="07EADAEA" w:rsidR="002219D4" w:rsidRPr="00FA5E76" w:rsidRDefault="002219D4" w:rsidP="00D408D1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Adresa Profilu zadavatele:</w:t>
      </w:r>
      <w:r w:rsidR="00D408D1">
        <w:rPr>
          <w:rFonts w:cstheme="minorHAnsi"/>
          <w:sz w:val="20"/>
          <w:szCs w:val="20"/>
        </w:rPr>
        <w:tab/>
      </w:r>
      <w:r w:rsidR="00E33285" w:rsidRPr="00E33285">
        <w:t>https://profily.proebiz.com/profile/00578282</w:t>
      </w:r>
    </w:p>
    <w:p w14:paraId="0DD9BD9E" w14:textId="77777777" w:rsidR="002219D4" w:rsidRPr="00FA5E76" w:rsidRDefault="002219D4" w:rsidP="002219D4">
      <w:pPr>
        <w:rPr>
          <w:rFonts w:cstheme="minorHAnsi"/>
          <w:b/>
          <w:sz w:val="20"/>
          <w:szCs w:val="20"/>
        </w:rPr>
      </w:pPr>
    </w:p>
    <w:p w14:paraId="754C1D47" w14:textId="77777777" w:rsidR="002219D4" w:rsidRPr="00FA5E76" w:rsidRDefault="002219D4" w:rsidP="002219D4">
      <w:pPr>
        <w:rPr>
          <w:rFonts w:cstheme="minorHAnsi"/>
          <w:sz w:val="20"/>
          <w:szCs w:val="20"/>
          <w:vertAlign w:val="superscript"/>
        </w:rPr>
      </w:pPr>
      <w:r w:rsidRPr="00FA5E76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2219D4" w:rsidRPr="0000384D" w14:paraId="0238715E" w14:textId="77777777" w:rsidTr="0084290E">
        <w:tc>
          <w:tcPr>
            <w:tcW w:w="4106" w:type="dxa"/>
          </w:tcPr>
          <w:p w14:paraId="040C268E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12FCF81" w14:textId="77777777" w:rsidR="002219D4" w:rsidRPr="0000384D" w:rsidRDefault="002219D4" w:rsidP="0084290E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19D4" w:rsidRPr="0000384D" w14:paraId="16455580" w14:textId="77777777" w:rsidTr="0084290E">
        <w:tc>
          <w:tcPr>
            <w:tcW w:w="4106" w:type="dxa"/>
          </w:tcPr>
          <w:p w14:paraId="4A61CD08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5039A5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55AFE181" w14:textId="77777777" w:rsidTr="0084290E">
        <w:tc>
          <w:tcPr>
            <w:tcW w:w="4106" w:type="dxa"/>
          </w:tcPr>
          <w:p w14:paraId="7CEDCB11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9943486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251E8C1" w14:textId="77777777" w:rsidTr="0084290E">
        <w:tc>
          <w:tcPr>
            <w:tcW w:w="4106" w:type="dxa"/>
          </w:tcPr>
          <w:p w14:paraId="576AF01F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C8AC26F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7A25D6B2" w14:textId="77777777" w:rsidTr="0084290E">
        <w:tc>
          <w:tcPr>
            <w:tcW w:w="4106" w:type="dxa"/>
          </w:tcPr>
          <w:p w14:paraId="571295F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F0EE9A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17A31BD" w14:textId="77777777" w:rsidTr="0084290E">
        <w:tc>
          <w:tcPr>
            <w:tcW w:w="4106" w:type="dxa"/>
          </w:tcPr>
          <w:p w14:paraId="18AA6BC5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5CF516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5EBE6C6" w14:textId="77777777" w:rsidTr="0084290E">
        <w:tc>
          <w:tcPr>
            <w:tcW w:w="4106" w:type="dxa"/>
          </w:tcPr>
          <w:p w14:paraId="07D2EE44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20B489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3FBBC8A" w14:textId="77777777" w:rsidTr="0084290E">
        <w:tc>
          <w:tcPr>
            <w:tcW w:w="4106" w:type="dxa"/>
          </w:tcPr>
          <w:p w14:paraId="06011CB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3B64E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2B123D43" w14:textId="77777777" w:rsidTr="0084290E">
        <w:tc>
          <w:tcPr>
            <w:tcW w:w="4106" w:type="dxa"/>
            <w:vAlign w:val="center"/>
          </w:tcPr>
          <w:p w14:paraId="5B7CCE93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5E0DD270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534F0840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19FC58DE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00E9F96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2219D4" w:rsidRPr="0000384D" w14:paraId="64E9CDBC" w14:textId="77777777" w:rsidTr="0084290E">
        <w:tc>
          <w:tcPr>
            <w:tcW w:w="4106" w:type="dxa"/>
          </w:tcPr>
          <w:p w14:paraId="75C5007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prokazuje určitou část kvalifikace poddodavatelem</w:t>
            </w:r>
          </w:p>
        </w:tc>
        <w:tc>
          <w:tcPr>
            <w:tcW w:w="4111" w:type="dxa"/>
            <w:shd w:val="clear" w:color="auto" w:fill="FFFF00"/>
          </w:tcPr>
          <w:p w14:paraId="21AED0D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poddodavatele a jakou část kvalifikace jím prokazuje</w:t>
            </w:r>
          </w:p>
          <w:p w14:paraId="4A8FC6C4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08C9192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25D7DA9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0D0CFB9F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7D524EEA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5FE6F86A" w14:textId="461DB916" w:rsidR="002219D4" w:rsidRPr="00FA5E76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Účastník v nabídce předloží:</w:t>
      </w:r>
    </w:p>
    <w:p w14:paraId="3AD4D4A6" w14:textId="77777777" w:rsidR="002219D4" w:rsidRPr="007643C8" w:rsidRDefault="002219D4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7643C8">
        <w:rPr>
          <w:rFonts w:cstheme="minorHAnsi"/>
          <w:b/>
          <w:bCs/>
          <w:sz w:val="20"/>
          <w:szCs w:val="20"/>
        </w:rPr>
        <w:t>tento vyplněný formulář</w:t>
      </w:r>
    </w:p>
    <w:p w14:paraId="3FEEED62" w14:textId="77777777" w:rsidR="00231DE9" w:rsidRPr="00E33285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E33285">
        <w:rPr>
          <w:rFonts w:cstheme="minorHAnsi"/>
          <w:b/>
          <w:bCs/>
          <w:sz w:val="20"/>
          <w:szCs w:val="20"/>
        </w:rPr>
        <w:t>oceněný soupis prací</w:t>
      </w:r>
    </w:p>
    <w:p w14:paraId="4C15A2F7" w14:textId="77777777" w:rsidR="00231DE9" w:rsidRPr="007643C8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7643C8">
        <w:rPr>
          <w:rFonts w:cstheme="minorHAnsi"/>
          <w:b/>
          <w:bCs/>
          <w:sz w:val="20"/>
          <w:szCs w:val="20"/>
        </w:rPr>
        <w:t>smlouvu o dílo</w:t>
      </w:r>
    </w:p>
    <w:p w14:paraId="15CF5A03" w14:textId="77777777" w:rsidR="002A3807" w:rsidRDefault="002A3807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66016B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236789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69BD5A" w14:textId="77777777" w:rsidR="0080631C" w:rsidRDefault="0080631C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6743FF" w14:textId="56083D72" w:rsidR="00E33285" w:rsidRDefault="00E3328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EBCCF4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lastRenderedPageBreak/>
        <w:t>ÚVODNÍ PROHLÁŠENÍ ÚČASTNÍKA</w:t>
      </w:r>
    </w:p>
    <w:p w14:paraId="3C689462" w14:textId="77777777" w:rsidR="00302F8B" w:rsidRPr="002B6C43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1B9AE54B" w14:textId="3F232DD8" w:rsidR="00302F8B" w:rsidRPr="007206E8" w:rsidRDefault="00302F8B" w:rsidP="007206E8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 čestně prohlašuje, že</w:t>
      </w:r>
      <w:r w:rsidR="007206E8">
        <w:rPr>
          <w:rFonts w:cstheme="minorHAnsi"/>
          <w:color w:val="000000"/>
          <w:sz w:val="20"/>
          <w:szCs w:val="20"/>
        </w:rPr>
        <w:t xml:space="preserve"> </w:t>
      </w:r>
      <w:r w:rsidRPr="007206E8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3DC15B02" w14:textId="77777777" w:rsidR="001317FC" w:rsidRPr="002B6C43" w:rsidRDefault="001317FC" w:rsidP="00F86FB5">
      <w:pPr>
        <w:pStyle w:val="Odstavecseseznamem"/>
        <w:autoSpaceDE w:val="0"/>
        <w:autoSpaceDN w:val="0"/>
        <w:adjustRightInd w:val="0"/>
        <w:spacing w:after="0" w:line="288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3C2AEDD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55F300AF" w14:textId="77777777" w:rsidR="00860B96" w:rsidRPr="002B6C43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Účastník čestně prohlašuje, že</w:t>
      </w:r>
    </w:p>
    <w:p w14:paraId="666E2086" w14:textId="27E5E54F" w:rsidR="00AD23EC" w:rsidRPr="002609D3" w:rsidRDefault="00860B96" w:rsidP="00734B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b/>
          <w:bCs/>
          <w:color w:val="000000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splňuje veškeré požadavky zadavatele na předmět veřejné zakázky</w:t>
      </w:r>
      <w:r w:rsidR="00734B0E" w:rsidRPr="002B6C43">
        <w:rPr>
          <w:rFonts w:cstheme="minorHAnsi"/>
          <w:sz w:val="20"/>
          <w:szCs w:val="20"/>
        </w:rPr>
        <w:t>.</w:t>
      </w:r>
    </w:p>
    <w:p w14:paraId="32FD2A04" w14:textId="2259EA78" w:rsidR="002609D3" w:rsidRPr="002609D3" w:rsidRDefault="002609D3" w:rsidP="002609D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399ADFBE" w14:textId="77777777" w:rsidR="00F86FB5" w:rsidRPr="002B6C43" w:rsidRDefault="00F86FB5" w:rsidP="00F86FB5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rPr>
          <w:rFonts w:cstheme="minorHAnsi"/>
          <w:b/>
          <w:bCs/>
          <w:color w:val="000000"/>
          <w:sz w:val="20"/>
          <w:szCs w:val="20"/>
        </w:rPr>
      </w:pPr>
    </w:p>
    <w:p w14:paraId="477645D8" w14:textId="53182639" w:rsidR="00F86FB5" w:rsidRPr="00D23ED4" w:rsidRDefault="00F86FB5" w:rsidP="00D23ED4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1F6257D9" w14:textId="77777777" w:rsidR="00F86FB5" w:rsidRPr="00773012" w:rsidRDefault="00F86FB5" w:rsidP="00F86FB5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Čestné prohlášení účastníka:</w:t>
      </w:r>
    </w:p>
    <w:p w14:paraId="1AD0D449" w14:textId="77777777" w:rsidR="00F86FB5" w:rsidRPr="00773012" w:rsidRDefault="00F86FB5" w:rsidP="00F86FB5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586CADB0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bookmarkStart w:id="0" w:name="_Hlk71126140"/>
      <w:bookmarkStart w:id="1" w:name="_Hlk121755420"/>
      <w:r w:rsidRPr="00773012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bookmarkEnd w:id="0"/>
    <w:p w14:paraId="5C50297A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</w:p>
    <w:p w14:paraId="29E2A48D" w14:textId="4C6940AA" w:rsidR="00734B0E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eliminaci dopadů na životní prostředí ve snaze o trvale udržitelný rozvoj</w:t>
      </w:r>
      <w:r>
        <w:rPr>
          <w:rFonts w:cstheme="minorHAnsi"/>
          <w:sz w:val="20"/>
          <w:szCs w:val="20"/>
        </w:rPr>
        <w:t>.</w:t>
      </w:r>
      <w:bookmarkEnd w:id="1"/>
    </w:p>
    <w:p w14:paraId="7CE29BD6" w14:textId="77777777" w:rsidR="00F86FB5" w:rsidRPr="00F86FB5" w:rsidRDefault="00F86FB5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76CF6FF7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ÚDAJE PRO HODNOCENÍ</w:t>
      </w:r>
    </w:p>
    <w:p w14:paraId="0F074028" w14:textId="77777777" w:rsidR="00860B96" w:rsidRPr="002B6C43" w:rsidRDefault="00860B96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Nabídky budou hodnoceny podle jejich </w:t>
      </w:r>
      <w:r w:rsidRPr="002B6C43">
        <w:rPr>
          <w:rFonts w:cstheme="minorHAnsi"/>
          <w:b/>
          <w:sz w:val="20"/>
          <w:szCs w:val="20"/>
        </w:rPr>
        <w:t>ekonomické výhodnosti</w:t>
      </w:r>
      <w:r w:rsidRPr="002B6C43">
        <w:rPr>
          <w:rFonts w:cstheme="minorHAnsi"/>
          <w:sz w:val="20"/>
          <w:szCs w:val="20"/>
        </w:rPr>
        <w:t xml:space="preserve">, což znamená na základě </w:t>
      </w:r>
      <w:r w:rsidRPr="002B6C43">
        <w:rPr>
          <w:rFonts w:cstheme="minorHAnsi"/>
          <w:b/>
          <w:sz w:val="20"/>
          <w:szCs w:val="20"/>
        </w:rPr>
        <w:t>nejnižší nabídkové ceny celkem bez DPH</w:t>
      </w:r>
      <w:r w:rsidRPr="002B6C43">
        <w:rPr>
          <w:rFonts w:cstheme="minorHAnsi"/>
          <w:sz w:val="20"/>
          <w:szCs w:val="20"/>
        </w:rPr>
        <w:t xml:space="preserve"> zpracované dle požadavků této výzvy. </w:t>
      </w:r>
    </w:p>
    <w:p w14:paraId="243507E3" w14:textId="77777777" w:rsidR="00A13A22" w:rsidRDefault="00A13A22" w:rsidP="00A13A22">
      <w:pPr>
        <w:spacing w:after="0"/>
        <w:rPr>
          <w:rFonts w:cstheme="minorHAnsi"/>
          <w:sz w:val="20"/>
          <w:szCs w:val="20"/>
          <w:lang w:eastAsia="x-none"/>
        </w:rPr>
      </w:pPr>
      <w:r w:rsidRPr="002B6C43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4F512E00" w14:textId="77777777" w:rsidR="007206E8" w:rsidRPr="002B6C43" w:rsidRDefault="007206E8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p w14:paraId="217C62A3" w14:textId="77777777" w:rsidR="0056301D" w:rsidRPr="002B6C43" w:rsidRDefault="0056301D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984"/>
        <w:gridCol w:w="2121"/>
      </w:tblGrid>
      <w:tr w:rsidR="00B00BF0" w:rsidRPr="002B6C43" w14:paraId="3AF900D9" w14:textId="77777777" w:rsidTr="00B00BF0">
        <w:tc>
          <w:tcPr>
            <w:tcW w:w="9062" w:type="dxa"/>
            <w:gridSpan w:val="4"/>
            <w:shd w:val="clear" w:color="auto" w:fill="D9E2F3" w:themeFill="accent1" w:themeFillTint="33"/>
          </w:tcPr>
          <w:p w14:paraId="3BE0D285" w14:textId="65E51F06" w:rsidR="00B00BF0" w:rsidRPr="007643C8" w:rsidRDefault="00B00BF0" w:rsidP="00B00BF0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Kritérium</w:t>
            </w:r>
            <w:r w:rsidR="002609D3" w:rsidRPr="007643C8">
              <w:rPr>
                <w:rFonts w:cstheme="minorHAnsi"/>
                <w:b/>
                <w:sz w:val="20"/>
                <w:szCs w:val="20"/>
                <w:lang w:eastAsia="x-none"/>
              </w:rPr>
              <w:t xml:space="preserve"> </w:t>
            </w: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Nabídková cena</w:t>
            </w:r>
          </w:p>
        </w:tc>
      </w:tr>
      <w:tr w:rsidR="00AD23EC" w:rsidRPr="002B6C43" w14:paraId="705577B1" w14:textId="77777777" w:rsidTr="00E33285">
        <w:tc>
          <w:tcPr>
            <w:tcW w:w="2830" w:type="dxa"/>
            <w:vMerge w:val="restart"/>
          </w:tcPr>
          <w:p w14:paraId="7DA25813" w14:textId="77777777" w:rsidR="00AD23EC" w:rsidRPr="007643C8" w:rsidRDefault="00AD23EC" w:rsidP="0056301D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6232" w:type="dxa"/>
            <w:gridSpan w:val="3"/>
          </w:tcPr>
          <w:p w14:paraId="5819C989" w14:textId="77777777" w:rsidR="00AD23EC" w:rsidRPr="007643C8" w:rsidRDefault="00AD23EC" w:rsidP="0056301D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AD23EC" w:rsidRPr="002B6C43" w14:paraId="6F7ABA7F" w14:textId="77777777" w:rsidTr="00E33285">
        <w:tc>
          <w:tcPr>
            <w:tcW w:w="2830" w:type="dxa"/>
            <w:vMerge/>
          </w:tcPr>
          <w:p w14:paraId="19DDA2DC" w14:textId="77777777" w:rsidR="00AD23EC" w:rsidRPr="007643C8" w:rsidRDefault="00AD23EC" w:rsidP="00A13A22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</w:tcPr>
          <w:p w14:paraId="66BD9894" w14:textId="77777777" w:rsidR="00AD23EC" w:rsidRPr="007643C8" w:rsidRDefault="00AD23EC" w:rsidP="0056301D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984" w:type="dxa"/>
          </w:tcPr>
          <w:p w14:paraId="12934A9F" w14:textId="4A87783F" w:rsidR="00AD23EC" w:rsidRPr="007643C8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2121" w:type="dxa"/>
          </w:tcPr>
          <w:p w14:paraId="37A27BF8" w14:textId="77777777" w:rsidR="00AD23EC" w:rsidRPr="007643C8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AD23EC" w:rsidRPr="002B6C43" w14:paraId="0E71D606" w14:textId="77777777" w:rsidTr="00E33285">
        <w:tc>
          <w:tcPr>
            <w:tcW w:w="2830" w:type="dxa"/>
          </w:tcPr>
          <w:p w14:paraId="52519F6F" w14:textId="54DDC6E1" w:rsidR="00AD23EC" w:rsidRPr="007643C8" w:rsidRDefault="00F86FB5" w:rsidP="007643C8">
            <w:pPr>
              <w:spacing w:before="240" w:after="240"/>
              <w:jc w:val="center"/>
              <w:rPr>
                <w:rFonts w:cstheme="minorHAnsi"/>
                <w:b/>
                <w:bCs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="00AD23EC" w:rsidRPr="007643C8">
              <w:rPr>
                <w:rFonts w:cstheme="minorHAnsi"/>
                <w:b/>
                <w:bCs/>
                <w:sz w:val="20"/>
                <w:szCs w:val="20"/>
              </w:rPr>
              <w:t xml:space="preserve">abídková cena </w:t>
            </w:r>
            <w:r w:rsidRPr="007643C8">
              <w:rPr>
                <w:rFonts w:cs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127" w:type="dxa"/>
            <w:shd w:val="clear" w:color="auto" w:fill="FFFF00"/>
          </w:tcPr>
          <w:p w14:paraId="205E448F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984" w:type="dxa"/>
            <w:shd w:val="clear" w:color="auto" w:fill="FFFF00"/>
          </w:tcPr>
          <w:p w14:paraId="5B78F69E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121" w:type="dxa"/>
            <w:shd w:val="clear" w:color="auto" w:fill="FFFF00"/>
          </w:tcPr>
          <w:p w14:paraId="4A99EEFA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</w:tbl>
    <w:p w14:paraId="268133F4" w14:textId="77777777" w:rsidR="00655DEB" w:rsidRPr="002B6C43" w:rsidRDefault="00655DEB" w:rsidP="00B7050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B2E951" w14:textId="77777777" w:rsidR="00860B96" w:rsidRPr="002B6C43" w:rsidRDefault="008B3D54" w:rsidP="00B7050F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KVALIFIKACE</w:t>
      </w:r>
    </w:p>
    <w:p w14:paraId="7BAD9274" w14:textId="0DF72877" w:rsidR="008B3D54" w:rsidRPr="002B6C43" w:rsidRDefault="00F86FB5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5</w:t>
      </w:r>
      <w:r w:rsidR="00125B87" w:rsidRPr="002B6C43">
        <w:rPr>
          <w:rFonts w:cstheme="minorHAnsi"/>
          <w:b/>
          <w:sz w:val="20"/>
          <w:szCs w:val="20"/>
        </w:rPr>
        <w:t xml:space="preserve">.1 </w:t>
      </w:r>
      <w:r w:rsidR="008B3D54" w:rsidRPr="002B6C43">
        <w:rPr>
          <w:rFonts w:cstheme="minorHAnsi"/>
          <w:b/>
          <w:sz w:val="20"/>
          <w:szCs w:val="20"/>
        </w:rPr>
        <w:t>Základní způsobilost</w:t>
      </w:r>
    </w:p>
    <w:p w14:paraId="4CD857AA" w14:textId="77777777" w:rsidR="008B3D54" w:rsidRPr="002B6C43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22A7E169" w14:textId="77777777" w:rsidR="008B3D54" w:rsidRPr="002B6C43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1D7F4C05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2B6C43">
        <w:rPr>
          <w:rFonts w:cstheme="minorHAnsi"/>
          <w:sz w:val="20"/>
          <w:szCs w:val="20"/>
        </w:rPr>
        <w:t> </w:t>
      </w:r>
      <w:r w:rsidRPr="002B6C43">
        <w:rPr>
          <w:rFonts w:cstheme="minorHAnsi"/>
          <w:sz w:val="20"/>
          <w:szCs w:val="20"/>
        </w:rPr>
        <w:t>zákonu</w:t>
      </w:r>
      <w:r w:rsidR="00125B87" w:rsidRPr="002B6C43">
        <w:rPr>
          <w:rFonts w:cstheme="minorHAnsi"/>
          <w:sz w:val="20"/>
          <w:szCs w:val="20"/>
        </w:rPr>
        <w:t xml:space="preserve"> č. 134/2016 Sb. o zadávání veřejných zakázek</w:t>
      </w:r>
      <w:r w:rsidRPr="002B6C43">
        <w:rPr>
          <w:rFonts w:cstheme="minorHAnsi"/>
          <w:sz w:val="20"/>
          <w:szCs w:val="20"/>
        </w:rPr>
        <w:t xml:space="preserve"> nebo </w:t>
      </w:r>
      <w:r w:rsidRPr="002B6C43">
        <w:rPr>
          <w:rFonts w:cstheme="minorHAnsi"/>
          <w:sz w:val="20"/>
          <w:szCs w:val="20"/>
        </w:rPr>
        <w:lastRenderedPageBreak/>
        <w:t>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37940B3F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458048E7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657997AA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1DEB92D2" w14:textId="37C51350" w:rsidR="002609D3" w:rsidRDefault="008B3D54" w:rsidP="002609D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6B984AD7" w14:textId="77777777" w:rsidR="007643C8" w:rsidRPr="00CA7D01" w:rsidRDefault="007643C8" w:rsidP="007643C8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cstheme="minorHAnsi"/>
          <w:sz w:val="20"/>
          <w:szCs w:val="20"/>
        </w:rPr>
      </w:pPr>
    </w:p>
    <w:p w14:paraId="0DA86715" w14:textId="77777777" w:rsidR="002609D3" w:rsidRPr="002609D3" w:rsidRDefault="002609D3" w:rsidP="00D23ED4">
      <w:pPr>
        <w:pStyle w:val="Odstavecseseznamem"/>
        <w:numPr>
          <w:ilvl w:val="1"/>
          <w:numId w:val="1"/>
        </w:numPr>
        <w:spacing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609D3">
        <w:rPr>
          <w:rFonts w:cstheme="minorHAnsi"/>
          <w:b/>
          <w:sz w:val="20"/>
          <w:szCs w:val="20"/>
        </w:rPr>
        <w:t>Profesní způsobilost</w:t>
      </w:r>
    </w:p>
    <w:p w14:paraId="10873DAA" w14:textId="77777777" w:rsidR="002609D3" w:rsidRPr="002609D3" w:rsidRDefault="002609D3" w:rsidP="002609D3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2609D3">
        <w:rPr>
          <w:rFonts w:cstheme="minorHAnsi"/>
          <w:color w:val="000000"/>
          <w:sz w:val="20"/>
          <w:szCs w:val="20"/>
        </w:rPr>
        <w:t xml:space="preserve">Účastník čestně prohlašuje, že disponuje: </w:t>
      </w:r>
    </w:p>
    <w:p w14:paraId="2F555C9B" w14:textId="77777777" w:rsidR="002609D3" w:rsidRPr="002609D3" w:rsidRDefault="002609D3" w:rsidP="002609D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výpisem z obchodního rejstříku nebo jiné obdobné evidence, pokud jiný právní předpis zápis do takové evidence vyžaduje</w:t>
      </w:r>
    </w:p>
    <w:p w14:paraId="78CE6279" w14:textId="73371E51" w:rsidR="002609D3" w:rsidRPr="007643C8" w:rsidRDefault="002609D3" w:rsidP="007643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dokladem o oprávnění k podnikání v rozsahu odpovídajícímu předmětu veřejné zakázky, pokud jiné právní předpisy takové oprávnění vyžadují zejména doklad prokazující příslušné živnostenské oprávnění</w:t>
      </w:r>
      <w:r w:rsidR="00CA7D01">
        <w:rPr>
          <w:rFonts w:eastAsia="Times New Roman" w:cstheme="minorHAnsi"/>
          <w:sz w:val="20"/>
          <w:szCs w:val="20"/>
          <w:lang w:eastAsia="ar-SA"/>
        </w:rPr>
        <w:t>, a to zejména pro živnosti:</w:t>
      </w:r>
      <w:r w:rsidR="007643C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A7D01" w:rsidRPr="007643C8">
        <w:rPr>
          <w:rFonts w:eastAsia="Times New Roman" w:cstheme="minorHAnsi"/>
          <w:b/>
          <w:bCs/>
          <w:sz w:val="20"/>
          <w:szCs w:val="20"/>
          <w:lang w:eastAsia="ar-SA"/>
        </w:rPr>
        <w:t>„P</w:t>
      </w:r>
      <w:r w:rsidRPr="007643C8">
        <w:rPr>
          <w:rFonts w:eastAsia="Times New Roman" w:cstheme="minorHAnsi"/>
          <w:b/>
          <w:bCs/>
          <w:sz w:val="20"/>
          <w:szCs w:val="20"/>
          <w:lang w:eastAsia="ar-SA"/>
        </w:rPr>
        <w:t>rovádění staveb, jejich změn a odstraňování</w:t>
      </w:r>
      <w:r w:rsidR="00CA7D01" w:rsidRPr="007643C8">
        <w:rPr>
          <w:rFonts w:eastAsia="Times New Roman" w:cstheme="minorHAnsi"/>
          <w:b/>
          <w:bCs/>
          <w:sz w:val="20"/>
          <w:szCs w:val="20"/>
          <w:lang w:eastAsia="ar-SA"/>
        </w:rPr>
        <w:t>“</w:t>
      </w:r>
    </w:p>
    <w:p w14:paraId="434E8A01" w14:textId="77777777" w:rsidR="0065742C" w:rsidRDefault="008B3D54" w:rsidP="0065742C">
      <w:pPr>
        <w:pStyle w:val="Odstavecseseznamem"/>
        <w:numPr>
          <w:ilvl w:val="1"/>
          <w:numId w:val="1"/>
        </w:numPr>
        <w:spacing w:before="240"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Technická kvalifikace</w:t>
      </w:r>
    </w:p>
    <w:p w14:paraId="2BBD654D" w14:textId="278A3315" w:rsidR="001000AA" w:rsidRPr="001000AA" w:rsidRDefault="001000AA" w:rsidP="001000AA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1000AA">
        <w:rPr>
          <w:rFonts w:cstheme="minorHAnsi"/>
          <w:color w:val="000000"/>
          <w:sz w:val="20"/>
          <w:szCs w:val="20"/>
        </w:rPr>
        <w:t xml:space="preserve">Účastník čestně prohlašuje, že: </w:t>
      </w:r>
    </w:p>
    <w:p w14:paraId="70E6B4D5" w14:textId="794F106B" w:rsidR="009C0F09" w:rsidRPr="00400FA1" w:rsidRDefault="009C0F09" w:rsidP="009C0F09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/>
        <w:ind w:left="284" w:hanging="284"/>
        <w:jc w:val="both"/>
        <w:rPr>
          <w:rFonts w:cstheme="minorHAnsi"/>
          <w:sz w:val="24"/>
          <w:szCs w:val="24"/>
          <w:u w:val="single"/>
        </w:rPr>
      </w:pPr>
      <w:r w:rsidRPr="008C1294">
        <w:rPr>
          <w:rFonts w:cstheme="minorHAnsi"/>
          <w:sz w:val="20"/>
          <w:szCs w:val="20"/>
        </w:rPr>
        <w:t xml:space="preserve">v posledních 5-ti letech realizoval alespoň </w:t>
      </w:r>
      <w:r w:rsidR="008C1294" w:rsidRPr="008C1294">
        <w:rPr>
          <w:rFonts w:cstheme="minorHAnsi"/>
          <w:sz w:val="20"/>
          <w:szCs w:val="20"/>
        </w:rPr>
        <w:t>3</w:t>
      </w:r>
      <w:r w:rsidRPr="008C1294">
        <w:rPr>
          <w:rFonts w:cstheme="minorHAnsi"/>
          <w:b/>
          <w:bCs/>
          <w:sz w:val="20"/>
          <w:szCs w:val="20"/>
        </w:rPr>
        <w:t xml:space="preserve"> </w:t>
      </w:r>
      <w:r w:rsidR="008C1294" w:rsidRPr="008C1294">
        <w:rPr>
          <w:rFonts w:cstheme="minorHAnsi"/>
          <w:b/>
          <w:bCs/>
          <w:sz w:val="20"/>
          <w:szCs w:val="20"/>
        </w:rPr>
        <w:t>referenční</w:t>
      </w:r>
      <w:r w:rsidRPr="008C1294">
        <w:rPr>
          <w:rFonts w:cstheme="minorHAnsi"/>
          <w:b/>
          <w:bCs/>
          <w:sz w:val="20"/>
          <w:szCs w:val="20"/>
        </w:rPr>
        <w:t xml:space="preserve"> </w:t>
      </w:r>
      <w:r w:rsidR="008C1294" w:rsidRPr="008C1294">
        <w:rPr>
          <w:rFonts w:cstheme="minorHAnsi"/>
          <w:b/>
          <w:bCs/>
          <w:sz w:val="20"/>
          <w:szCs w:val="20"/>
        </w:rPr>
        <w:t>zakázky</w:t>
      </w:r>
      <w:r w:rsidRPr="00400FA1">
        <w:rPr>
          <w:rFonts w:cstheme="minorHAnsi"/>
          <w:sz w:val="20"/>
          <w:szCs w:val="20"/>
        </w:rPr>
        <w:t>, přičemž se musí jednat o realizac</w:t>
      </w:r>
      <w:r w:rsidR="001000AA" w:rsidRPr="00400FA1">
        <w:rPr>
          <w:rFonts w:cstheme="minorHAnsi"/>
          <w:sz w:val="20"/>
          <w:szCs w:val="20"/>
        </w:rPr>
        <w:t>i</w:t>
      </w:r>
      <w:r w:rsidRPr="00400FA1">
        <w:rPr>
          <w:rFonts w:cstheme="minorHAnsi"/>
          <w:sz w:val="20"/>
          <w:szCs w:val="20"/>
        </w:rPr>
        <w:t xml:space="preserve"> na stavb</w:t>
      </w:r>
      <w:r w:rsidR="001000AA" w:rsidRPr="00400FA1">
        <w:rPr>
          <w:rFonts w:cstheme="minorHAnsi"/>
          <w:sz w:val="20"/>
          <w:szCs w:val="20"/>
        </w:rPr>
        <w:t>ě</w:t>
      </w:r>
      <w:r w:rsidRPr="00400FA1">
        <w:rPr>
          <w:rFonts w:cstheme="minorHAnsi"/>
          <w:sz w:val="20"/>
          <w:szCs w:val="20"/>
        </w:rPr>
        <w:t xml:space="preserve"> obdobného charakteru jako předmět zakázky (</w:t>
      </w:r>
      <w:r w:rsidR="00D408D1">
        <w:rPr>
          <w:rFonts w:cstheme="minorHAnsi"/>
          <w:sz w:val="20"/>
          <w:szCs w:val="20"/>
        </w:rPr>
        <w:t>výstavba chodníku</w:t>
      </w:r>
      <w:r w:rsidR="007206E8" w:rsidRPr="00400FA1">
        <w:rPr>
          <w:rFonts w:eastAsia="Times New Roman" w:cstheme="minorHAnsi"/>
          <w:sz w:val="20"/>
          <w:szCs w:val="20"/>
          <w:lang w:eastAsia="ar-SA"/>
        </w:rPr>
        <w:t xml:space="preserve">) </w:t>
      </w:r>
      <w:r w:rsidRPr="00400FA1">
        <w:rPr>
          <w:rFonts w:cstheme="minorHAnsi"/>
          <w:sz w:val="20"/>
          <w:szCs w:val="20"/>
        </w:rPr>
        <w:t xml:space="preserve">s finančním plněním </w:t>
      </w:r>
      <w:r w:rsidRPr="008C1294">
        <w:rPr>
          <w:rFonts w:cstheme="minorHAnsi"/>
          <w:sz w:val="20"/>
          <w:szCs w:val="20"/>
        </w:rPr>
        <w:t xml:space="preserve">minimálně ve výši </w:t>
      </w:r>
      <w:r w:rsidR="00160C27">
        <w:rPr>
          <w:rFonts w:cstheme="minorHAnsi"/>
          <w:b/>
          <w:bCs/>
          <w:sz w:val="20"/>
          <w:szCs w:val="20"/>
        </w:rPr>
        <w:t>60</w:t>
      </w:r>
      <w:r w:rsidR="00D408D1">
        <w:rPr>
          <w:rFonts w:cstheme="minorHAnsi"/>
          <w:b/>
          <w:bCs/>
          <w:sz w:val="20"/>
          <w:szCs w:val="20"/>
        </w:rPr>
        <w:t>0 000</w:t>
      </w:r>
      <w:r w:rsidRPr="008C1294">
        <w:rPr>
          <w:rFonts w:cstheme="minorHAnsi"/>
          <w:b/>
          <w:bCs/>
          <w:sz w:val="20"/>
          <w:szCs w:val="20"/>
        </w:rPr>
        <w:t>,- Kč bez DPH</w:t>
      </w:r>
      <w:r w:rsidR="001000AA" w:rsidRPr="008C1294">
        <w:rPr>
          <w:rFonts w:cstheme="minorHAnsi"/>
          <w:sz w:val="20"/>
          <w:szCs w:val="20"/>
        </w:rPr>
        <w:t>/ akce.</w:t>
      </w:r>
      <w:r w:rsidRPr="00400FA1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254BEE3B" w14:textId="06797DB8" w:rsidR="0065742C" w:rsidRPr="002B6C43" w:rsidRDefault="0065742C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(V případě, že </w:t>
      </w:r>
      <w:r w:rsidR="00B27912">
        <w:rPr>
          <w:rFonts w:cstheme="minorHAnsi"/>
          <w:sz w:val="20"/>
          <w:szCs w:val="20"/>
        </w:rPr>
        <w:t>stavební akce</w:t>
      </w:r>
      <w:r w:rsidRPr="002B6C43">
        <w:rPr>
          <w:rFonts w:cstheme="minorHAnsi"/>
          <w:sz w:val="20"/>
          <w:szCs w:val="20"/>
        </w:rPr>
        <w:t xml:space="preserve">, kterou účastník předkládá jako referenční zakázku, byla provedena jako dílčí část celku, je účastník povinen specifikovat, jaký finanční objem připadá na </w:t>
      </w:r>
      <w:r w:rsidR="00B27912">
        <w:rPr>
          <w:rFonts w:cstheme="minorHAnsi"/>
          <w:sz w:val="20"/>
          <w:szCs w:val="20"/>
        </w:rPr>
        <w:t xml:space="preserve">výstavbu nebo rekonstrukci </w:t>
      </w:r>
      <w:r w:rsidR="00D408D1">
        <w:rPr>
          <w:rFonts w:cstheme="minorHAnsi"/>
          <w:sz w:val="20"/>
          <w:szCs w:val="20"/>
        </w:rPr>
        <w:t>chodníku</w:t>
      </w:r>
      <w:r w:rsidRPr="002B6C43">
        <w:rPr>
          <w:rFonts w:cstheme="minorHAnsi"/>
          <w:sz w:val="20"/>
          <w:szCs w:val="20"/>
        </w:rPr>
        <w:t>)</w:t>
      </w:r>
      <w:r w:rsidR="003516D0" w:rsidRPr="002B6C43">
        <w:rPr>
          <w:rFonts w:cstheme="minorHAnsi"/>
          <w:sz w:val="20"/>
          <w:szCs w:val="20"/>
        </w:rPr>
        <w:t>.</w:t>
      </w:r>
    </w:p>
    <w:p w14:paraId="6CFF19B5" w14:textId="77777777" w:rsidR="00420424" w:rsidRPr="002B6C43" w:rsidRDefault="00420424" w:rsidP="00420424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Informace o jednotlivých zakázkách uvádím níže: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420424" w:rsidRPr="002B6C43" w14:paraId="7D9A32B2" w14:textId="77777777" w:rsidTr="00AB4CF5">
        <w:tc>
          <w:tcPr>
            <w:tcW w:w="8778" w:type="dxa"/>
            <w:gridSpan w:val="2"/>
          </w:tcPr>
          <w:p w14:paraId="118A3183" w14:textId="77777777" w:rsidR="00420424" w:rsidRPr="002B6C43" w:rsidRDefault="00420424" w:rsidP="004204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Referenční zakázka č. 1</w:t>
            </w:r>
          </w:p>
        </w:tc>
      </w:tr>
      <w:tr w:rsidR="00420424" w:rsidRPr="002B6C43" w14:paraId="70FDBAF2" w14:textId="77777777" w:rsidTr="00C016B1">
        <w:tc>
          <w:tcPr>
            <w:tcW w:w="3539" w:type="dxa"/>
          </w:tcPr>
          <w:p w14:paraId="1F97DB24" w14:textId="77777777" w:rsidR="00420424" w:rsidRPr="002B6C43" w:rsidRDefault="00420424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referenční zakázka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realizována:</w:t>
            </w:r>
          </w:p>
        </w:tc>
        <w:tc>
          <w:tcPr>
            <w:tcW w:w="5239" w:type="dxa"/>
            <w:shd w:val="clear" w:color="auto" w:fill="FFFF00"/>
          </w:tcPr>
          <w:p w14:paraId="1FBEACF3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2664AE11" w14:textId="77777777" w:rsidTr="00C016B1">
        <w:tc>
          <w:tcPr>
            <w:tcW w:w="3539" w:type="dxa"/>
          </w:tcPr>
          <w:p w14:paraId="50F9B97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174E000D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72523809" w14:textId="77777777" w:rsidTr="00C016B1">
        <w:tc>
          <w:tcPr>
            <w:tcW w:w="3539" w:type="dxa"/>
          </w:tcPr>
          <w:p w14:paraId="7F76969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37D2071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3150E398" w14:textId="77777777" w:rsidTr="00C016B1">
        <w:tc>
          <w:tcPr>
            <w:tcW w:w="3539" w:type="dxa"/>
          </w:tcPr>
          <w:p w14:paraId="573C98D2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ABF8B54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0DF4D08C" w14:textId="77777777" w:rsidTr="00C016B1">
        <w:tc>
          <w:tcPr>
            <w:tcW w:w="3539" w:type="dxa"/>
          </w:tcPr>
          <w:p w14:paraId="0737FC0A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09CCB97E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266ED9B5" w14:textId="77777777" w:rsidTr="00173CD6">
        <w:tc>
          <w:tcPr>
            <w:tcW w:w="8778" w:type="dxa"/>
            <w:gridSpan w:val="2"/>
          </w:tcPr>
          <w:p w14:paraId="7859C1DB" w14:textId="2CA6B27E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lastRenderedPageBreak/>
              <w:t xml:space="preserve">Referenční zakázka č. 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8C1294" w:rsidRPr="002B6C43" w14:paraId="6D620836" w14:textId="77777777" w:rsidTr="00173CD6">
        <w:tc>
          <w:tcPr>
            <w:tcW w:w="3539" w:type="dxa"/>
          </w:tcPr>
          <w:p w14:paraId="05A2C50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506C7F7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74FB63B2" w14:textId="77777777" w:rsidTr="00173CD6">
        <w:tc>
          <w:tcPr>
            <w:tcW w:w="3539" w:type="dxa"/>
          </w:tcPr>
          <w:p w14:paraId="64E1EA9D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9F2718F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426EBD7" w14:textId="77777777" w:rsidTr="00173CD6">
        <w:tc>
          <w:tcPr>
            <w:tcW w:w="3539" w:type="dxa"/>
          </w:tcPr>
          <w:p w14:paraId="6B2CA15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2A3591C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0942F649" w14:textId="77777777" w:rsidTr="00173CD6">
        <w:tc>
          <w:tcPr>
            <w:tcW w:w="3539" w:type="dxa"/>
          </w:tcPr>
          <w:p w14:paraId="443281CE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60AA887C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35D0AFE" w14:textId="77777777" w:rsidTr="00173CD6">
        <w:tc>
          <w:tcPr>
            <w:tcW w:w="3539" w:type="dxa"/>
          </w:tcPr>
          <w:p w14:paraId="68EEFDF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33912C4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F14010" w14:textId="77777777" w:rsidR="00420424" w:rsidRDefault="0042042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8C1294" w:rsidRPr="002B6C43" w14:paraId="29C201C0" w14:textId="77777777" w:rsidTr="00173CD6">
        <w:tc>
          <w:tcPr>
            <w:tcW w:w="8778" w:type="dxa"/>
            <w:gridSpan w:val="2"/>
          </w:tcPr>
          <w:p w14:paraId="1173FD1D" w14:textId="1A09861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 xml:space="preserve">Referenční zakázka č. 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  <w:tr w:rsidR="008C1294" w:rsidRPr="002B6C43" w14:paraId="74879F20" w14:textId="77777777" w:rsidTr="00173CD6">
        <w:tc>
          <w:tcPr>
            <w:tcW w:w="3539" w:type="dxa"/>
          </w:tcPr>
          <w:p w14:paraId="12C9EFC8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680074A4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412FDFAB" w14:textId="77777777" w:rsidTr="00173CD6">
        <w:tc>
          <w:tcPr>
            <w:tcW w:w="3539" w:type="dxa"/>
          </w:tcPr>
          <w:p w14:paraId="11F08FE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54CC6AF3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06445F55" w14:textId="77777777" w:rsidTr="00173CD6">
        <w:tc>
          <w:tcPr>
            <w:tcW w:w="3539" w:type="dxa"/>
          </w:tcPr>
          <w:p w14:paraId="64A47278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13C84D26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22AFB5D9" w14:textId="77777777" w:rsidTr="00173CD6">
        <w:tc>
          <w:tcPr>
            <w:tcW w:w="3539" w:type="dxa"/>
          </w:tcPr>
          <w:p w14:paraId="080A0005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02AF85E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F17B7BC" w14:textId="77777777" w:rsidTr="00173CD6">
        <w:tc>
          <w:tcPr>
            <w:tcW w:w="3539" w:type="dxa"/>
          </w:tcPr>
          <w:p w14:paraId="49E006A6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326BDD5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B81E67D" w14:textId="77777777" w:rsidR="008C1294" w:rsidRPr="002B6C43" w:rsidRDefault="008C129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p w14:paraId="7C558F78" w14:textId="506C2144" w:rsidR="00F57602" w:rsidRPr="005D0501" w:rsidRDefault="00F57602" w:rsidP="00F57602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t>Prohlášení o neexistenci důvodu aplikace zákazu zadání či plnění veřejné zakázky v souladu s Nařízením Rady (EU) 2022/576 ze dne 8. dubna 2022</w:t>
      </w:r>
    </w:p>
    <w:p w14:paraId="796DF11E" w14:textId="77777777" w:rsidR="00F57602" w:rsidRPr="00471F84" w:rsidRDefault="00F57602" w:rsidP="00F57602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09C7F5ED" w14:textId="77777777" w:rsidR="00F57602" w:rsidRPr="00F86FB5" w:rsidRDefault="00F57602" w:rsidP="00F57602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57323979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jakýkoliv ruský státní příslušník, fyzická či právnická osoba nebo subjekt či orgán se sídlem v Rusku,</w:t>
      </w:r>
    </w:p>
    <w:p w14:paraId="3CD3AF86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200175FB" w14:textId="77777777" w:rsidR="00F57602" w:rsidRDefault="00F57602" w:rsidP="00F57602">
      <w:pPr>
        <w:pStyle w:val="Odstavecseseznamem"/>
        <w:keepLines/>
        <w:numPr>
          <w:ilvl w:val="0"/>
          <w:numId w:val="17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7317F0E7" w14:textId="77777777" w:rsidR="00F57602" w:rsidRPr="003A5C51" w:rsidRDefault="00F57602" w:rsidP="00F57602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</w:p>
    <w:p w14:paraId="7881BC22" w14:textId="77777777" w:rsidR="00F57602" w:rsidRDefault="00F57602" w:rsidP="00F57602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241B6C0C" w14:textId="77777777" w:rsidR="00F57602" w:rsidRPr="00D82124" w:rsidRDefault="00F57602" w:rsidP="003A5C51">
      <w:pPr>
        <w:pStyle w:val="Odstavecseseznamem"/>
        <w:spacing w:after="120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4B0CE066" w14:textId="77777777" w:rsidR="00F57602" w:rsidRPr="00B8401C" w:rsidRDefault="00F57602" w:rsidP="00F57602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lastRenderedPageBreak/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12E141B8" w14:textId="77777777" w:rsidR="00F86FB5" w:rsidRPr="00773012" w:rsidRDefault="00F86FB5" w:rsidP="00452FC7">
      <w:pPr>
        <w:suppressAutoHyphens/>
        <w:spacing w:after="0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6A2E4D1" w14:textId="77777777" w:rsidR="00F86FB5" w:rsidRPr="00773012" w:rsidRDefault="00F86FB5" w:rsidP="003A5C51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2" w:name="_Hlk31778796"/>
      <w:r w:rsidRPr="00773012">
        <w:rPr>
          <w:rFonts w:cstheme="minorHAnsi"/>
          <w:b/>
          <w:sz w:val="20"/>
          <w:szCs w:val="20"/>
        </w:rPr>
        <w:t>PROHLÁŠENÍ K ZADÁVACÍ DOKUMENTACI</w:t>
      </w:r>
    </w:p>
    <w:p w14:paraId="7F3AD811" w14:textId="1F9787FF" w:rsidR="00F86FB5" w:rsidRPr="00EA3ED4" w:rsidRDefault="00F86FB5" w:rsidP="001000AA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EA3ED4">
        <w:rPr>
          <w:rFonts w:cstheme="minorHAnsi"/>
          <w:sz w:val="20"/>
          <w:szCs w:val="20"/>
        </w:rPr>
        <w:t>Dodavatel čestně prohlašuje, že se v rozsahu nezbytném pro plnění veřejné zakázky seznámil s</w:t>
      </w:r>
      <w:r w:rsidR="001000AA">
        <w:rPr>
          <w:rFonts w:cstheme="minorHAnsi"/>
          <w:sz w:val="20"/>
          <w:szCs w:val="20"/>
        </w:rPr>
        <w:t> </w:t>
      </w:r>
      <w:r w:rsidRPr="00EA3ED4">
        <w:rPr>
          <w:rFonts w:cstheme="minorHAnsi"/>
          <w:sz w:val="20"/>
          <w:szCs w:val="20"/>
        </w:rPr>
        <w:t>kompletní</w:t>
      </w:r>
      <w:r w:rsidR="001000AA">
        <w:rPr>
          <w:rFonts w:cstheme="minorHAnsi"/>
          <w:sz w:val="20"/>
          <w:szCs w:val="20"/>
        </w:rPr>
        <w:t xml:space="preserve"> </w:t>
      </w:r>
      <w:r w:rsidRPr="00EA3ED4">
        <w:rPr>
          <w:rFonts w:cstheme="minorHAnsi"/>
          <w:sz w:val="20"/>
          <w:szCs w:val="20"/>
        </w:rPr>
        <w:t>zadávací dokumentací, včetně jejích případných vysvětlení, změn a doplnění, s místem plnění veřejné zakázky</w:t>
      </w:r>
      <w:bookmarkEnd w:id="2"/>
      <w:r w:rsidRPr="00EA3ED4">
        <w:rPr>
          <w:rFonts w:cstheme="minorHAnsi"/>
          <w:sz w:val="20"/>
          <w:szCs w:val="20"/>
        </w:rPr>
        <w:t xml:space="preserve"> a</w:t>
      </w:r>
      <w:r w:rsidR="001000AA">
        <w:rPr>
          <w:rFonts w:cstheme="minorHAnsi"/>
          <w:sz w:val="20"/>
          <w:szCs w:val="20"/>
        </w:rPr>
        <w:t xml:space="preserve"> </w:t>
      </w:r>
      <w:r w:rsidRPr="00EA3ED4">
        <w:rPr>
          <w:rFonts w:cstheme="minorHAnsi"/>
          <w:sz w:val="20"/>
          <w:szCs w:val="20"/>
        </w:rPr>
        <w:t xml:space="preserve">že dílo bude vybudováno dle této zadávací dokumentace zejm. </w:t>
      </w:r>
      <w:bookmarkStart w:id="3" w:name="_Hlk124952869"/>
      <w:r w:rsidRPr="00EA3ED4">
        <w:rPr>
          <w:rFonts w:cstheme="minorHAnsi"/>
          <w:sz w:val="20"/>
          <w:szCs w:val="20"/>
        </w:rPr>
        <w:t xml:space="preserve">projektové dokumentace </w:t>
      </w:r>
      <w:r w:rsidR="00D408D1" w:rsidRPr="00D408D1">
        <w:rPr>
          <w:rFonts w:cstheme="minorHAnsi"/>
          <w:b/>
          <w:bCs/>
          <w:sz w:val="20"/>
          <w:szCs w:val="20"/>
        </w:rPr>
        <w:t>Butoves – chodník podél silnice III/32842 zpracované Ing. Vladimír Janda a Ing. Jaromír Kolář</w:t>
      </w:r>
      <w:r w:rsidR="008C1294">
        <w:rPr>
          <w:rFonts w:cstheme="minorHAnsi"/>
          <w:sz w:val="20"/>
          <w:szCs w:val="20"/>
        </w:rPr>
        <w:t>.</w:t>
      </w:r>
    </w:p>
    <w:bookmarkEnd w:id="3"/>
    <w:p w14:paraId="3087B1E5" w14:textId="77777777" w:rsidR="007206E8" w:rsidRDefault="007206E8" w:rsidP="003A5C51">
      <w:pPr>
        <w:pStyle w:val="Odstnesl"/>
        <w:keepNext/>
        <w:spacing w:after="0"/>
        <w:ind w:left="0"/>
        <w:rPr>
          <w:rFonts w:asciiTheme="minorHAnsi" w:hAnsiTheme="minorHAnsi" w:cstheme="minorHAnsi"/>
        </w:rPr>
      </w:pPr>
    </w:p>
    <w:p w14:paraId="77A9CC73" w14:textId="526B7234" w:rsidR="00A045E1" w:rsidRPr="00932AB0" w:rsidRDefault="00A045E1" w:rsidP="00A045E1">
      <w:pPr>
        <w:pStyle w:val="Odstavecseseznamem"/>
        <w:numPr>
          <w:ilvl w:val="0"/>
          <w:numId w:val="1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32AB0">
        <w:rPr>
          <w:rFonts w:cstheme="minorHAnsi"/>
          <w:b/>
          <w:sz w:val="20"/>
          <w:szCs w:val="20"/>
        </w:rPr>
        <w:t>PROHLÁŠENÍ K AKCEPTACI OBCHODNÍCH PODMÍNEK</w:t>
      </w:r>
    </w:p>
    <w:p w14:paraId="4815573B" w14:textId="78D944F6" w:rsidR="00A045E1" w:rsidRPr="00306C26" w:rsidRDefault="00A045E1" w:rsidP="00A045E1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 xml:space="preserve">3 </w:t>
      </w:r>
      <w:r w:rsidRPr="00B8401C">
        <w:rPr>
          <w:rFonts w:cstheme="minorHAnsi"/>
          <w:sz w:val="20"/>
          <w:szCs w:val="20"/>
        </w:rPr>
        <w:t xml:space="preserve">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75C04B38" w14:textId="77777777" w:rsidR="00A045E1" w:rsidRPr="00755F64" w:rsidRDefault="00A045E1" w:rsidP="00A045E1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</w:rPr>
      </w:pPr>
      <w:bookmarkStart w:id="4" w:name="_Toc121833262"/>
      <w:r w:rsidRPr="00755F64">
        <w:rPr>
          <w:rFonts w:asciiTheme="minorHAnsi" w:hAnsiTheme="minorHAnsi" w:cstheme="minorHAnsi"/>
        </w:rPr>
        <w:t xml:space="preserve">V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r w:rsidRPr="00755F64">
        <w:rPr>
          <w:rFonts w:asciiTheme="minorHAnsi" w:hAnsiTheme="minorHAnsi" w:cstheme="minorHAnsi"/>
        </w:rPr>
        <w:t xml:space="preserve"> dne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bookmarkEnd w:id="4"/>
    </w:p>
    <w:p w14:paraId="1CF2216F" w14:textId="143F4FD4" w:rsidR="003A5C51" w:rsidRPr="003A5C51" w:rsidRDefault="00A045E1" w:rsidP="003A5C51">
      <w:pPr>
        <w:keepLines/>
        <w:tabs>
          <w:tab w:val="left" w:pos="730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ab/>
      </w:r>
    </w:p>
    <w:p w14:paraId="0080535F" w14:textId="77777777" w:rsidR="00A045E1" w:rsidRPr="00D113DE" w:rsidRDefault="00A045E1" w:rsidP="00A045E1">
      <w:pPr>
        <w:keepLines/>
        <w:autoSpaceDE w:val="0"/>
        <w:autoSpaceDN w:val="0"/>
        <w:adjustRightInd w:val="0"/>
        <w:spacing w:before="720"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  <w:r>
        <w:rPr>
          <w:rFonts w:cstheme="minorHAnsi"/>
          <w:sz w:val="20"/>
          <w:szCs w:val="20"/>
        </w:rPr>
        <w:t>……………………….……</w:t>
      </w:r>
    </w:p>
    <w:p w14:paraId="3C96B606" w14:textId="5BE63D8C" w:rsidR="00F86FB5" w:rsidRPr="003A5C51" w:rsidRDefault="00A045E1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highlight w:val="yellow"/>
        </w:rPr>
      </w:pPr>
      <w:r w:rsidRPr="00D113DE">
        <w:rPr>
          <w:rFonts w:cstheme="minorHAnsi"/>
          <w:sz w:val="20"/>
          <w:szCs w:val="20"/>
          <w:highlight w:val="yellow"/>
        </w:rPr>
        <w:t>[</w:t>
      </w:r>
      <w:r>
        <w:rPr>
          <w:rFonts w:cstheme="minorHAnsi"/>
          <w:sz w:val="20"/>
          <w:szCs w:val="20"/>
          <w:highlight w:val="yellow"/>
        </w:rPr>
        <w:t xml:space="preserve">VYPLNÍ DODAVATEL – </w:t>
      </w:r>
      <w:r w:rsidRPr="00D113DE">
        <w:rPr>
          <w:rFonts w:cstheme="minorHAnsi"/>
          <w:sz w:val="20"/>
          <w:szCs w:val="20"/>
          <w:highlight w:val="yellow"/>
        </w:rPr>
        <w:t>jméno, příjmení, funkce, podpis – doplní dodavatel]</w:t>
      </w:r>
      <w:r w:rsidRPr="00D113DE">
        <w:rPr>
          <w:rStyle w:val="Znakapoznpodarou"/>
          <w:rFonts w:cstheme="minorHAnsi"/>
          <w:highlight w:val="yellow"/>
        </w:rPr>
        <w:footnoteReference w:id="3"/>
      </w:r>
    </w:p>
    <w:sectPr w:rsidR="00F86FB5" w:rsidRPr="003A5C51" w:rsidSect="003A5C51">
      <w:footerReference w:type="default" r:id="rId7"/>
      <w:headerReference w:type="first" r:id="rId8"/>
      <w:pgSz w:w="11906" w:h="16838"/>
      <w:pgMar w:top="1276" w:right="1417" w:bottom="709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7218F" w14:textId="77777777" w:rsidR="00B91F7D" w:rsidRDefault="00B91F7D" w:rsidP="0065742C">
      <w:pPr>
        <w:spacing w:after="0" w:line="240" w:lineRule="auto"/>
      </w:pPr>
      <w:r>
        <w:separator/>
      </w:r>
    </w:p>
  </w:endnote>
  <w:endnote w:type="continuationSeparator" w:id="0">
    <w:p w14:paraId="0946A393" w14:textId="77777777" w:rsidR="00B91F7D" w:rsidRDefault="00B91F7D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Microsoft YaHe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387443"/>
      <w:docPartObj>
        <w:docPartGallery w:val="Page Numbers (Bottom of Page)"/>
        <w:docPartUnique/>
      </w:docPartObj>
    </w:sdtPr>
    <w:sdtContent>
      <w:p w14:paraId="131D288B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C89">
          <w:rPr>
            <w:noProof/>
          </w:rPr>
          <w:t>5</w:t>
        </w:r>
        <w:r>
          <w:fldChar w:fldCharType="end"/>
        </w:r>
      </w:p>
    </w:sdtContent>
  </w:sdt>
  <w:p w14:paraId="60A9209B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A1461" w14:textId="77777777" w:rsidR="00B91F7D" w:rsidRDefault="00B91F7D" w:rsidP="0065742C">
      <w:pPr>
        <w:spacing w:after="0" w:line="240" w:lineRule="auto"/>
      </w:pPr>
      <w:r>
        <w:separator/>
      </w:r>
    </w:p>
  </w:footnote>
  <w:footnote w:type="continuationSeparator" w:id="0">
    <w:p w14:paraId="6DD1E49A" w14:textId="77777777" w:rsidR="00B91F7D" w:rsidRDefault="00B91F7D" w:rsidP="0065742C">
      <w:pPr>
        <w:spacing w:after="0" w:line="240" w:lineRule="auto"/>
      </w:pPr>
      <w:r>
        <w:continuationSeparator/>
      </w:r>
    </w:p>
  </w:footnote>
  <w:footnote w:id="1">
    <w:p w14:paraId="0C35A352" w14:textId="64B614FB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spacing w:before="60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Formulář nabídky není uzamčen pro jakékoliv obsahové změny, zadavatel však doporučuje, aby dodavatel upravoval pouze žlutě vyznačená pole.</w:t>
      </w:r>
    </w:p>
  </w:footnote>
  <w:footnote w:id="2">
    <w:p w14:paraId="00C72A27" w14:textId="77777777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2EA8C67A" w14:textId="77777777" w:rsidR="00A045E1" w:rsidRPr="00932AB0" w:rsidRDefault="00A045E1" w:rsidP="00A045E1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  <w:szCs w:val="18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</w:t>
      </w:r>
      <w:bookmarkStart w:id="5" w:name="_Hlk132360829"/>
      <w:bookmarkStart w:id="6" w:name="_Hlk132360830"/>
      <w:r w:rsidRPr="00932AB0">
        <w:rPr>
          <w:rFonts w:asciiTheme="minorHAnsi" w:hAnsiTheme="minorHAnsi" w:cstheme="minorHAnsi"/>
          <w:szCs w:val="18"/>
        </w:rPr>
        <w:t>Prohlášení podepíše osoba, oprávněná jednat jménem/za dodavatele. Pokud oprávnění takové osoby nevyplývá z veřejného rejstříku (např. obchodní rejstřík), je nutné přiložit plnou moc, podepsanou osobou oprávněnou jednat.</w:t>
      </w:r>
      <w:bookmarkEnd w:id="5"/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7A11" w14:textId="46C77CF8" w:rsidR="00F86FB5" w:rsidRDefault="00F86FB5">
    <w:pPr>
      <w:pStyle w:val="Zhlav"/>
    </w:pPr>
    <w:r>
      <w:t xml:space="preserve">Příloha č. </w:t>
    </w:r>
    <w:r w:rsidR="00231DE9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0DF"/>
    <w:multiLevelType w:val="hybridMultilevel"/>
    <w:tmpl w:val="79CC209E"/>
    <w:lvl w:ilvl="0" w:tplc="0EF41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B70B1"/>
    <w:multiLevelType w:val="hybridMultilevel"/>
    <w:tmpl w:val="FD08E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91C6B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27DDB"/>
    <w:multiLevelType w:val="hybridMultilevel"/>
    <w:tmpl w:val="09AEC3EA"/>
    <w:lvl w:ilvl="0" w:tplc="906C0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85054"/>
    <w:multiLevelType w:val="hybridMultilevel"/>
    <w:tmpl w:val="CA58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705CC5"/>
    <w:multiLevelType w:val="hybridMultilevel"/>
    <w:tmpl w:val="38DEE9C6"/>
    <w:lvl w:ilvl="0" w:tplc="DFEABB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420E8"/>
    <w:multiLevelType w:val="hybridMultilevel"/>
    <w:tmpl w:val="884C6A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20013"/>
    <w:multiLevelType w:val="multilevel"/>
    <w:tmpl w:val="A698C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296251002">
    <w:abstractNumId w:val="16"/>
  </w:num>
  <w:num w:numId="2" w16cid:durableId="1510098954">
    <w:abstractNumId w:val="24"/>
  </w:num>
  <w:num w:numId="3" w16cid:durableId="418143582">
    <w:abstractNumId w:val="9"/>
  </w:num>
  <w:num w:numId="4" w16cid:durableId="2123373422">
    <w:abstractNumId w:val="12"/>
  </w:num>
  <w:num w:numId="5" w16cid:durableId="71436534">
    <w:abstractNumId w:val="17"/>
  </w:num>
  <w:num w:numId="6" w16cid:durableId="1510870372">
    <w:abstractNumId w:val="6"/>
  </w:num>
  <w:num w:numId="7" w16cid:durableId="43220590">
    <w:abstractNumId w:val="20"/>
  </w:num>
  <w:num w:numId="8" w16cid:durableId="1588147437">
    <w:abstractNumId w:val="0"/>
  </w:num>
  <w:num w:numId="9" w16cid:durableId="2087533515">
    <w:abstractNumId w:val="7"/>
  </w:num>
  <w:num w:numId="10" w16cid:durableId="1892232066">
    <w:abstractNumId w:val="3"/>
  </w:num>
  <w:num w:numId="11" w16cid:durableId="521749678">
    <w:abstractNumId w:val="15"/>
  </w:num>
  <w:num w:numId="12" w16cid:durableId="593393490">
    <w:abstractNumId w:val="2"/>
  </w:num>
  <w:num w:numId="13" w16cid:durableId="1582253853">
    <w:abstractNumId w:val="11"/>
  </w:num>
  <w:num w:numId="14" w16cid:durableId="2139837345">
    <w:abstractNumId w:val="22"/>
  </w:num>
  <w:num w:numId="15" w16cid:durableId="475414640">
    <w:abstractNumId w:val="5"/>
  </w:num>
  <w:num w:numId="16" w16cid:durableId="1989045325">
    <w:abstractNumId w:val="25"/>
  </w:num>
  <w:num w:numId="17" w16cid:durableId="44111986">
    <w:abstractNumId w:val="14"/>
  </w:num>
  <w:num w:numId="18" w16cid:durableId="1120806862">
    <w:abstractNumId w:val="8"/>
  </w:num>
  <w:num w:numId="19" w16cid:durableId="1107579997">
    <w:abstractNumId w:val="19"/>
  </w:num>
  <w:num w:numId="20" w16cid:durableId="1114978721">
    <w:abstractNumId w:val="21"/>
  </w:num>
  <w:num w:numId="21" w16cid:durableId="1889105075">
    <w:abstractNumId w:val="13"/>
  </w:num>
  <w:num w:numId="22" w16cid:durableId="2049917541">
    <w:abstractNumId w:val="1"/>
  </w:num>
  <w:num w:numId="23" w16cid:durableId="1829857867">
    <w:abstractNumId w:val="10"/>
  </w:num>
  <w:num w:numId="24" w16cid:durableId="1506479167">
    <w:abstractNumId w:val="23"/>
  </w:num>
  <w:num w:numId="25" w16cid:durableId="249003547">
    <w:abstractNumId w:val="18"/>
  </w:num>
  <w:num w:numId="26" w16cid:durableId="80494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FB3"/>
    <w:rsid w:val="00005CD9"/>
    <w:rsid w:val="00017559"/>
    <w:rsid w:val="000441A4"/>
    <w:rsid w:val="00053FD8"/>
    <w:rsid w:val="000620C3"/>
    <w:rsid w:val="00085D2F"/>
    <w:rsid w:val="00094E0C"/>
    <w:rsid w:val="000A39BB"/>
    <w:rsid w:val="000D563B"/>
    <w:rsid w:val="001000AA"/>
    <w:rsid w:val="001019ED"/>
    <w:rsid w:val="00102E22"/>
    <w:rsid w:val="00125B87"/>
    <w:rsid w:val="001317FC"/>
    <w:rsid w:val="00132296"/>
    <w:rsid w:val="00160C27"/>
    <w:rsid w:val="001827B0"/>
    <w:rsid w:val="00186B58"/>
    <w:rsid w:val="001A0A42"/>
    <w:rsid w:val="001A308C"/>
    <w:rsid w:val="002050A4"/>
    <w:rsid w:val="002219D4"/>
    <w:rsid w:val="00231DE9"/>
    <w:rsid w:val="00244FB3"/>
    <w:rsid w:val="00250453"/>
    <w:rsid w:val="002609D3"/>
    <w:rsid w:val="002A3807"/>
    <w:rsid w:val="002B6C43"/>
    <w:rsid w:val="002C26D2"/>
    <w:rsid w:val="002D5D7E"/>
    <w:rsid w:val="00302F8B"/>
    <w:rsid w:val="00304BFD"/>
    <w:rsid w:val="0035040F"/>
    <w:rsid w:val="003516D0"/>
    <w:rsid w:val="00356A35"/>
    <w:rsid w:val="00370A9F"/>
    <w:rsid w:val="0037780B"/>
    <w:rsid w:val="003A5C51"/>
    <w:rsid w:val="00400FA1"/>
    <w:rsid w:val="00420424"/>
    <w:rsid w:val="00425193"/>
    <w:rsid w:val="00425CC7"/>
    <w:rsid w:val="00434DE6"/>
    <w:rsid w:val="00447857"/>
    <w:rsid w:val="00452FC7"/>
    <w:rsid w:val="00535759"/>
    <w:rsid w:val="00544FAE"/>
    <w:rsid w:val="0056301D"/>
    <w:rsid w:val="00573482"/>
    <w:rsid w:val="005B770D"/>
    <w:rsid w:val="005F045E"/>
    <w:rsid w:val="00616EE5"/>
    <w:rsid w:val="00655DEB"/>
    <w:rsid w:val="0065742C"/>
    <w:rsid w:val="00664B4C"/>
    <w:rsid w:val="00672823"/>
    <w:rsid w:val="006C083F"/>
    <w:rsid w:val="007206E8"/>
    <w:rsid w:val="00724FAF"/>
    <w:rsid w:val="00734602"/>
    <w:rsid w:val="00734B0E"/>
    <w:rsid w:val="0074273C"/>
    <w:rsid w:val="00746270"/>
    <w:rsid w:val="007643C8"/>
    <w:rsid w:val="00780CD1"/>
    <w:rsid w:val="007B0C37"/>
    <w:rsid w:val="007B527D"/>
    <w:rsid w:val="007E017B"/>
    <w:rsid w:val="0080631C"/>
    <w:rsid w:val="00806839"/>
    <w:rsid w:val="00860B96"/>
    <w:rsid w:val="008B3D54"/>
    <w:rsid w:val="008B57B8"/>
    <w:rsid w:val="008C1294"/>
    <w:rsid w:val="008D2AFB"/>
    <w:rsid w:val="00915FB9"/>
    <w:rsid w:val="00923A14"/>
    <w:rsid w:val="009C0F09"/>
    <w:rsid w:val="009C2BD8"/>
    <w:rsid w:val="009C40FF"/>
    <w:rsid w:val="00A045E1"/>
    <w:rsid w:val="00A13A22"/>
    <w:rsid w:val="00A27626"/>
    <w:rsid w:val="00A4420A"/>
    <w:rsid w:val="00AA6739"/>
    <w:rsid w:val="00AD23EC"/>
    <w:rsid w:val="00AE7600"/>
    <w:rsid w:val="00B00BF0"/>
    <w:rsid w:val="00B04DE8"/>
    <w:rsid w:val="00B13660"/>
    <w:rsid w:val="00B27912"/>
    <w:rsid w:val="00B62776"/>
    <w:rsid w:val="00B7050F"/>
    <w:rsid w:val="00B91F7D"/>
    <w:rsid w:val="00C016B1"/>
    <w:rsid w:val="00C04837"/>
    <w:rsid w:val="00C61112"/>
    <w:rsid w:val="00CA7D01"/>
    <w:rsid w:val="00CE04FB"/>
    <w:rsid w:val="00CF6718"/>
    <w:rsid w:val="00D12A03"/>
    <w:rsid w:val="00D23ED4"/>
    <w:rsid w:val="00D408D1"/>
    <w:rsid w:val="00D45A3A"/>
    <w:rsid w:val="00D9115A"/>
    <w:rsid w:val="00D97A63"/>
    <w:rsid w:val="00DC7C2C"/>
    <w:rsid w:val="00E24853"/>
    <w:rsid w:val="00E33285"/>
    <w:rsid w:val="00EA4373"/>
    <w:rsid w:val="00EB410E"/>
    <w:rsid w:val="00EE5ADC"/>
    <w:rsid w:val="00F11C9E"/>
    <w:rsid w:val="00F57602"/>
    <w:rsid w:val="00F72DCB"/>
    <w:rsid w:val="00F7781C"/>
    <w:rsid w:val="00F854D5"/>
    <w:rsid w:val="00F85762"/>
    <w:rsid w:val="00F86FB5"/>
    <w:rsid w:val="00F943F0"/>
    <w:rsid w:val="00FB7F25"/>
    <w:rsid w:val="00FC1C89"/>
    <w:rsid w:val="00FD6E1F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24C0D"/>
  <w15:docId w15:val="{86165C78-F828-418B-814E-8D3BBCF6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C61112"/>
    <w:pPr>
      <w:keepNext/>
      <w:keepLines/>
      <w:numPr>
        <w:numId w:val="1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C61112"/>
    <w:pPr>
      <w:keepNext/>
      <w:keepLines/>
      <w:numPr>
        <w:ilvl w:val="1"/>
        <w:numId w:val="1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C61112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1"/>
    <w:rsid w:val="00C61112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C61112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C61112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C61112"/>
    <w:pPr>
      <w:numPr>
        <w:ilvl w:val="3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C61112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C61112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C61112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C61112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C61112"/>
    <w:pPr>
      <w:numPr>
        <w:ilvl w:val="6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C61112"/>
    <w:pPr>
      <w:numPr>
        <w:ilvl w:val="5"/>
        <w:numId w:val="1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link w:val="Odstavecseseznamem"/>
    <w:uiPriority w:val="34"/>
    <w:rsid w:val="002219D4"/>
  </w:style>
  <w:style w:type="paragraph" w:styleId="Textpoznpodarou">
    <w:name w:val="footnote text"/>
    <w:basedOn w:val="Normln"/>
    <w:link w:val="TextpoznpodarouChar"/>
    <w:uiPriority w:val="99"/>
    <w:rsid w:val="002219D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19D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2219D4"/>
    <w:rPr>
      <w:rFonts w:ascii="Arial" w:hAnsi="Arial"/>
      <w:sz w:val="18"/>
      <w:vertAlign w:val="superscript"/>
    </w:rPr>
  </w:style>
  <w:style w:type="paragraph" w:customStyle="1" w:styleId="Podtitul11">
    <w:name w:val="Podtitul 1.1"/>
    <w:basedOn w:val="Nadpis2"/>
    <w:link w:val="Podtitul11Char"/>
    <w:qFormat/>
    <w:rsid w:val="00A045E1"/>
    <w:pPr>
      <w:keepNext w:val="0"/>
      <w:keepLines w:val="0"/>
      <w:numPr>
        <w:numId w:val="23"/>
      </w:numPr>
      <w:spacing w:before="120" w:line="288" w:lineRule="auto"/>
      <w:ind w:left="576" w:hanging="576"/>
    </w:pPr>
    <w:rPr>
      <w:rFonts w:ascii="Segoe UI" w:eastAsia="Times New Roman" w:hAnsi="Segoe UI" w:cs="Times New Roman"/>
      <w:b w:val="0"/>
      <w:bCs w:val="0"/>
      <w:color w:val="auto"/>
      <w:lang w:eastAsia="cs-CZ"/>
    </w:rPr>
  </w:style>
  <w:style w:type="character" w:customStyle="1" w:styleId="Podtitul11Char">
    <w:name w:val="Podtitul 1.1 Char"/>
    <w:link w:val="Podtitul11"/>
    <w:rsid w:val="00A045E1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rsid w:val="00F57602"/>
    <w:pPr>
      <w:numPr>
        <w:ilvl w:val="1"/>
        <w:numId w:val="2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57602"/>
    <w:pPr>
      <w:numPr>
        <w:numId w:val="2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720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1350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Butoves</cp:lastModifiedBy>
  <cp:revision>9</cp:revision>
  <dcterms:created xsi:type="dcterms:W3CDTF">2024-08-20T08:47:00Z</dcterms:created>
  <dcterms:modified xsi:type="dcterms:W3CDTF">2025-02-13T09:56:00Z</dcterms:modified>
</cp:coreProperties>
</file>