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D5AE9" w14:textId="576E1AF0" w:rsidR="004627E4" w:rsidRPr="003D30B2" w:rsidRDefault="003D30B2" w:rsidP="003D30B2">
      <w:pPr>
        <w:jc w:val="center"/>
        <w:rPr>
          <w:rFonts w:ascii="Century Gothic" w:hAnsi="Century Gothic" w:cs="Arial"/>
          <w:b/>
          <w:bCs/>
          <w:sz w:val="28"/>
          <w:szCs w:val="28"/>
        </w:rPr>
      </w:pPr>
      <w:r w:rsidRPr="003D30B2">
        <w:rPr>
          <w:rFonts w:ascii="Segoe UI" w:hAnsi="Segoe UI" w:cs="Segoe UI"/>
          <w:b/>
          <w:bCs/>
          <w:snapToGrid w:val="0"/>
          <w:lang w:val="fr-FR"/>
        </w:rPr>
        <w:t>Seznam referenčních zakázek</w:t>
      </w:r>
    </w:p>
    <w:p w14:paraId="73837BF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Cs/>
        </w:rPr>
      </w:pPr>
      <w:r w:rsidRPr="00384511">
        <w:rPr>
          <w:rFonts w:ascii="Palatino Linotype" w:hAnsi="Palatino Linotype"/>
          <w:bCs/>
        </w:rPr>
        <w:t>Název veřejné zakázky:</w:t>
      </w:r>
    </w:p>
    <w:p w14:paraId="670B08FB" w14:textId="02F503D9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  <w:r w:rsidRPr="00E541A2">
        <w:rPr>
          <w:rFonts w:ascii="Palatino Linotype" w:hAnsi="Palatino Linotype"/>
          <w:b/>
          <w:bCs/>
        </w:rPr>
        <w:t>„</w:t>
      </w:r>
      <w:r w:rsidR="00071742" w:rsidRPr="00071742">
        <w:rPr>
          <w:rFonts w:ascii="Palatino Linotype" w:hAnsi="Palatino Linotype"/>
          <w:b/>
          <w:bCs/>
        </w:rPr>
        <w:t>Sportovní hala, Slezská Ostrava</w:t>
      </w:r>
      <w:r w:rsidRPr="00F634D5">
        <w:rPr>
          <w:rFonts w:ascii="Palatino Linotype" w:hAnsi="Palatino Linotype"/>
          <w:b/>
          <w:bCs/>
        </w:rPr>
        <w:t>“</w:t>
      </w:r>
    </w:p>
    <w:p w14:paraId="2D647295" w14:textId="77777777" w:rsidR="003D30B2" w:rsidRDefault="003D30B2" w:rsidP="003D30B2">
      <w:pPr>
        <w:spacing w:before="120" w:after="120"/>
        <w:jc w:val="center"/>
        <w:rPr>
          <w:rFonts w:ascii="Palatino Linotype" w:hAnsi="Palatino Linotype"/>
          <w:b/>
          <w:bCs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338"/>
        <w:gridCol w:w="2063"/>
        <w:gridCol w:w="1066"/>
        <w:gridCol w:w="1173"/>
        <w:gridCol w:w="1910"/>
      </w:tblGrid>
      <w:tr w:rsidR="003D30B2" w:rsidRPr="004424A3" w14:paraId="656C9086" w14:textId="77777777" w:rsidTr="003D30B2">
        <w:trPr>
          <w:trHeight w:val="1275"/>
        </w:trPr>
        <w:tc>
          <w:tcPr>
            <w:tcW w:w="0" w:type="auto"/>
            <w:shd w:val="clear" w:color="auto" w:fill="A6A6A6"/>
            <w:vAlign w:val="center"/>
          </w:tcPr>
          <w:p w14:paraId="018C791A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Pořadí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50E8C0D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 xml:space="preserve">Označení a popis poskytnutých </w:t>
            </w:r>
            <w:r>
              <w:rPr>
                <w:rFonts w:ascii="Palatino Linotype" w:hAnsi="Palatino Linotype"/>
                <w:b/>
              </w:rPr>
              <w:t>služeb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1A1F8BA5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Objednatel včetně kontaktní osoby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473CEB67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Místo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071F9A4E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>
              <w:rPr>
                <w:rFonts w:ascii="Palatino Linotype" w:hAnsi="Palatino Linotype"/>
                <w:b/>
              </w:rPr>
              <w:t>Termín plnění</w:t>
            </w:r>
          </w:p>
        </w:tc>
        <w:tc>
          <w:tcPr>
            <w:tcW w:w="0" w:type="auto"/>
            <w:shd w:val="clear" w:color="auto" w:fill="A6A6A6"/>
            <w:vAlign w:val="center"/>
          </w:tcPr>
          <w:p w14:paraId="626F5DC1" w14:textId="77777777" w:rsidR="003D30B2" w:rsidRPr="004424A3" w:rsidRDefault="003D30B2" w:rsidP="00D61FBB">
            <w:pPr>
              <w:spacing w:before="120" w:after="120"/>
              <w:jc w:val="center"/>
              <w:rPr>
                <w:rFonts w:ascii="Palatino Linotype" w:hAnsi="Palatino Linotype"/>
                <w:b/>
              </w:rPr>
            </w:pPr>
            <w:r w:rsidRPr="004424A3">
              <w:rPr>
                <w:rFonts w:ascii="Palatino Linotype" w:hAnsi="Palatino Linotype"/>
                <w:b/>
              </w:rPr>
              <w:t>Celkový finanční objem Kč bez DPH</w:t>
            </w:r>
          </w:p>
        </w:tc>
      </w:tr>
      <w:tr w:rsidR="003D30B2" w:rsidRPr="00A91F92" w14:paraId="623E62CE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10F1559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1.</w:t>
            </w:r>
          </w:p>
        </w:tc>
        <w:tc>
          <w:tcPr>
            <w:tcW w:w="0" w:type="auto"/>
            <w:vAlign w:val="center"/>
          </w:tcPr>
          <w:p w14:paraId="156D9E29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593AA0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F2ADAA6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0A12F9EF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50B0152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19E3924C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0E6165A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2.</w:t>
            </w:r>
          </w:p>
        </w:tc>
        <w:tc>
          <w:tcPr>
            <w:tcW w:w="0" w:type="auto"/>
            <w:vAlign w:val="center"/>
          </w:tcPr>
          <w:p w14:paraId="4984C7CD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5F1D60C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9AD4448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7721414A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51D2AA7E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  <w:tr w:rsidR="003D30B2" w:rsidRPr="00A91F92" w14:paraId="0DC35D11" w14:textId="77777777" w:rsidTr="003D30B2">
        <w:trPr>
          <w:trHeight w:val="1431"/>
        </w:trPr>
        <w:tc>
          <w:tcPr>
            <w:tcW w:w="0" w:type="auto"/>
            <w:shd w:val="clear" w:color="auto" w:fill="auto"/>
            <w:vAlign w:val="center"/>
          </w:tcPr>
          <w:p w14:paraId="4A701E03" w14:textId="77777777" w:rsidR="003D30B2" w:rsidRPr="00A91F92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</w:rPr>
              <w:t>3.</w:t>
            </w:r>
          </w:p>
        </w:tc>
        <w:tc>
          <w:tcPr>
            <w:tcW w:w="0" w:type="auto"/>
            <w:vAlign w:val="center"/>
          </w:tcPr>
          <w:p w14:paraId="4A3C3FF7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046ECFA2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2A2038B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</w:tcPr>
          <w:p w14:paraId="312CAD88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  <w:tc>
          <w:tcPr>
            <w:tcW w:w="0" w:type="auto"/>
            <w:vAlign w:val="center"/>
          </w:tcPr>
          <w:p w14:paraId="1A0A0736" w14:textId="77777777" w:rsidR="003D30B2" w:rsidRPr="001670E4" w:rsidRDefault="003D30B2" w:rsidP="00D61FBB">
            <w:pPr>
              <w:spacing w:before="60" w:after="60"/>
              <w:jc w:val="center"/>
              <w:rPr>
                <w:rFonts w:ascii="Palatino Linotype" w:hAnsi="Palatino Linotype"/>
              </w:rPr>
            </w:pPr>
          </w:p>
        </w:tc>
      </w:tr>
    </w:tbl>
    <w:p w14:paraId="276E451C" w14:textId="77777777" w:rsidR="003D30B2" w:rsidRDefault="003D30B2" w:rsidP="003D30B2">
      <w:pPr>
        <w:spacing w:before="120" w:after="120"/>
        <w:rPr>
          <w:rFonts w:ascii="Palatino Linotype" w:hAnsi="Palatino Linotype"/>
          <w:b/>
          <w:bCs/>
        </w:rPr>
      </w:pPr>
    </w:p>
    <w:p w14:paraId="4C5E0808" w14:textId="77777777" w:rsidR="003D30B2" w:rsidRPr="004424A3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V____________________________</w:t>
      </w:r>
      <w:proofErr w:type="gramStart"/>
      <w:r>
        <w:rPr>
          <w:rFonts w:ascii="Palatino Linotype" w:hAnsi="Palatino Linotype"/>
          <w:bCs/>
        </w:rPr>
        <w:t>dne:_</w:t>
      </w:r>
      <w:proofErr w:type="gramEnd"/>
      <w:r>
        <w:rPr>
          <w:rFonts w:ascii="Palatino Linotype" w:hAnsi="Palatino Linotype"/>
          <w:bCs/>
        </w:rPr>
        <w:t>_______________________________</w:t>
      </w:r>
    </w:p>
    <w:p w14:paraId="4E66F1F9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 xml:space="preserve">název, sídlo a identifikační číslo dodavatele: </w:t>
      </w:r>
    </w:p>
    <w:p w14:paraId="5E5DB9D8" w14:textId="77777777" w:rsidR="003D30B2" w:rsidRDefault="003D30B2" w:rsidP="003D30B2">
      <w:pPr>
        <w:spacing w:before="120" w:after="120" w:line="360" w:lineRule="auto"/>
        <w:rPr>
          <w:rFonts w:ascii="Palatino Linotype" w:hAnsi="Palatino Linotype"/>
          <w:bCs/>
        </w:rPr>
      </w:pPr>
      <w:r>
        <w:rPr>
          <w:rFonts w:ascii="Palatino Linotype" w:hAnsi="Palatino Linotype"/>
          <w:bCs/>
        </w:rPr>
        <w:t>podpis osoby oprávněné jednat jménem či za dodavatele:</w:t>
      </w:r>
    </w:p>
    <w:p w14:paraId="6AFEF35C" w14:textId="5AB6329F" w:rsidR="008061C7" w:rsidRPr="00753A00" w:rsidRDefault="008061C7" w:rsidP="003D30B2">
      <w:pPr>
        <w:pStyle w:val="Odstavecseseznamem"/>
        <w:spacing w:before="240" w:after="240"/>
        <w:ind w:left="0"/>
        <w:jc w:val="both"/>
        <w:rPr>
          <w:rFonts w:ascii="Segoe UI" w:hAnsi="Segoe UI" w:cs="Segoe UI"/>
          <w:snapToGrid w:val="0"/>
          <w:lang w:val="fr-FR"/>
        </w:rPr>
      </w:pPr>
    </w:p>
    <w:sectPr w:rsidR="008061C7" w:rsidRPr="00753A0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137CAAC2" w:rsidR="00753A00" w:rsidRDefault="00071742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627C0005">
          <wp:simplePos x="0" y="0"/>
          <wp:positionH relativeFrom="column">
            <wp:posOffset>-245110</wp:posOffset>
          </wp:positionH>
          <wp:positionV relativeFrom="paragraph">
            <wp:posOffset>135890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53A00">
      <w:t xml:space="preserve"> </w:t>
    </w:r>
    <w:r w:rsidR="00753A00" w:rsidRPr="00DA16A4">
      <w:rPr>
        <w:rFonts w:ascii="Arial" w:hAnsi="Arial" w:cs="Arial"/>
        <w:color w:val="1F497D"/>
        <w:sz w:val="20"/>
        <w:szCs w:val="20"/>
      </w:rPr>
      <w:t>Statutární město Ostrava</w:t>
    </w:r>
    <w:r w:rsidR="00753A00"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 w:rsidR="00753A00">
      <w:rPr>
        <w:b/>
      </w:rPr>
      <w:tab/>
    </w:r>
    <w:r>
      <w:rPr>
        <w:b/>
      </w:rPr>
      <w:tab/>
      <w:t xml:space="preserve">       </w:t>
    </w:r>
    <w:r w:rsidR="00753A00"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3D30B2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9</w:t>
    </w:r>
  </w:p>
  <w:p w14:paraId="53278DDF" w14:textId="5A05186B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městský obvod Slezská Ostrava</w:t>
    </w:r>
    <w:r>
      <w:rPr>
        <w:rFonts w:ascii="Arial" w:hAnsi="Arial" w:cs="Arial"/>
        <w:b/>
        <w:color w:val="003C69"/>
        <w:sz w:val="20"/>
        <w:szCs w:val="20"/>
      </w:rPr>
      <w:tab/>
    </w:r>
    <w:r>
      <w:rPr>
        <w:rFonts w:ascii="Arial" w:hAnsi="Arial" w:cs="Arial"/>
        <w:b/>
        <w:color w:val="003C69"/>
        <w:sz w:val="20"/>
        <w:szCs w:val="20"/>
      </w:rPr>
      <w:tab/>
    </w:r>
  </w:p>
  <w:p w14:paraId="2F7A7A8E" w14:textId="0F319F22" w:rsidR="00753A00" w:rsidRDefault="00753A00" w:rsidP="00753A00">
    <w:pPr>
      <w:pStyle w:val="Zhlav"/>
      <w:rPr>
        <w:rFonts w:ascii="Arial" w:hAnsi="Arial" w:cs="Arial"/>
        <w:b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71742"/>
    <w:rsid w:val="0008129E"/>
    <w:rsid w:val="001739CD"/>
    <w:rsid w:val="001D74EB"/>
    <w:rsid w:val="002B0E8C"/>
    <w:rsid w:val="00361239"/>
    <w:rsid w:val="00377777"/>
    <w:rsid w:val="003D248E"/>
    <w:rsid w:val="003D30B2"/>
    <w:rsid w:val="00426776"/>
    <w:rsid w:val="004623EA"/>
    <w:rsid w:val="004627E4"/>
    <w:rsid w:val="004A68C0"/>
    <w:rsid w:val="004D562E"/>
    <w:rsid w:val="004E05B6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F1557"/>
    <w:rsid w:val="00A473C1"/>
    <w:rsid w:val="00A519B8"/>
    <w:rsid w:val="00A636C1"/>
    <w:rsid w:val="00AC5128"/>
    <w:rsid w:val="00B400AF"/>
    <w:rsid w:val="00B4276E"/>
    <w:rsid w:val="00B92011"/>
    <w:rsid w:val="00CC5339"/>
    <w:rsid w:val="00D0502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2</cp:revision>
  <dcterms:created xsi:type="dcterms:W3CDTF">2025-02-19T07:58:00Z</dcterms:created>
  <dcterms:modified xsi:type="dcterms:W3CDTF">2025-02-19T07:58:00Z</dcterms:modified>
</cp:coreProperties>
</file>