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7352B" w14:textId="77777777" w:rsidR="00191F3C" w:rsidRDefault="00191F3C" w:rsidP="00191F3C">
      <w:pPr>
        <w:rPr>
          <w:lang w:val="cs-CZ"/>
        </w:rPr>
      </w:pPr>
    </w:p>
    <w:tbl>
      <w:tblPr>
        <w:tblW w:w="93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418"/>
        <w:gridCol w:w="2835"/>
      </w:tblGrid>
      <w:tr w:rsidR="00C55189" w:rsidRPr="00456053" w14:paraId="3FE634E2" w14:textId="77777777" w:rsidTr="00193DC8">
        <w:trPr>
          <w:trHeight w:val="320"/>
          <w:jc w:val="center"/>
        </w:trPr>
        <w:tc>
          <w:tcPr>
            <w:tcW w:w="651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DDEBF7" w:fill="DDEBF7"/>
            <w:noWrap/>
            <w:vAlign w:val="center"/>
          </w:tcPr>
          <w:p w14:paraId="0F46BB6E" w14:textId="77777777" w:rsidR="00193DC8" w:rsidRDefault="00193DC8" w:rsidP="00193DC8">
            <w:pPr>
              <w:pStyle w:val="Nzev"/>
              <w:jc w:val="center"/>
              <w:rPr>
                <w:rFonts w:ascii="Calibri" w:hAnsi="Calibri" w:cs="Calibri"/>
              </w:rPr>
            </w:pPr>
          </w:p>
          <w:p w14:paraId="05076356" w14:textId="77777777" w:rsidR="00193DC8" w:rsidRDefault="00C55189" w:rsidP="00193DC8">
            <w:pPr>
              <w:pStyle w:val="Nzev"/>
              <w:jc w:val="center"/>
              <w:rPr>
                <w:rFonts w:ascii="Calibri" w:hAnsi="Calibri" w:cs="Calibri"/>
              </w:rPr>
            </w:pPr>
            <w:r w:rsidRPr="00C55189">
              <w:rPr>
                <w:rFonts w:ascii="Calibri" w:hAnsi="Calibri" w:cs="Calibri"/>
              </w:rPr>
              <w:t xml:space="preserve">TECHNICKÉ SPECIFIKACE CNC STROJE </w:t>
            </w:r>
          </w:p>
          <w:p w14:paraId="087692A6" w14:textId="27911CB7" w:rsidR="00C55189" w:rsidRPr="00C55189" w:rsidRDefault="00C55189" w:rsidP="00193DC8">
            <w:pPr>
              <w:pStyle w:val="Nzev"/>
              <w:jc w:val="center"/>
              <w:rPr>
                <w:rFonts w:ascii="Calibri" w:hAnsi="Calibri" w:cs="Calibri"/>
              </w:rPr>
            </w:pPr>
            <w:r w:rsidRPr="00C55189">
              <w:rPr>
                <w:rFonts w:ascii="Calibri" w:hAnsi="Calibri" w:cs="Calibri"/>
              </w:rPr>
              <w:t>S PŘÍSLUŠENSTVÍM</w:t>
            </w:r>
          </w:p>
          <w:p w14:paraId="076E40F3" w14:textId="575F9226" w:rsidR="00C55189" w:rsidRPr="00C55189" w:rsidRDefault="00C55189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DDEBF7" w:fill="DDEBF7"/>
            <w:vAlign w:val="center"/>
          </w:tcPr>
          <w:p w14:paraId="2BBE5596" w14:textId="47E4B1C9" w:rsidR="00C55189" w:rsidRPr="00C55189" w:rsidRDefault="00C55189" w:rsidP="00193D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C5518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cs-CZ" w:eastAsia="cs-CZ"/>
              </w:rPr>
              <w:t>ANO / NE</w:t>
            </w:r>
          </w:p>
        </w:tc>
      </w:tr>
      <w:tr w:rsidR="00191F3C" w:rsidRPr="00456053" w14:paraId="4FDA2105" w14:textId="3C9D1644" w:rsidTr="00193DC8">
        <w:trPr>
          <w:trHeight w:val="320"/>
          <w:jc w:val="center"/>
        </w:trPr>
        <w:tc>
          <w:tcPr>
            <w:tcW w:w="50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7AF692C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rozsah osy X minimálně (mm):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0F627974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550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716BF6EE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40168D50" w14:textId="55ED0C8F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9A66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rozsah osy Y minimálně (mm):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FFD363C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07ACC9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4E10DFDB" w14:textId="7B7C3E88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C381705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rozsah osy Z minimálně (mm):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4ED7F64E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6877EB5B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1CE525F9" w14:textId="5B8CEDE1" w:rsidTr="00193DC8">
        <w:trPr>
          <w:trHeight w:val="32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C65F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rozsah osy B minimálně (stupňů):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68F2757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88EB930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257FF37F" w14:textId="26634839" w:rsidTr="00193DC8">
        <w:trPr>
          <w:trHeight w:val="320"/>
          <w:jc w:val="center"/>
        </w:trPr>
        <w:tc>
          <w:tcPr>
            <w:tcW w:w="5093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DEE947B" w14:textId="7E1FD188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 xml:space="preserve">velikost </w:t>
            </w:r>
            <w:r w:rsidR="00EB5B0E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 xml:space="preserve"> 2 x </w:t>
            </w: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paleta (mm):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64C2F00C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400 x 400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49D667C2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6A9BC1E0" w14:textId="41574808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21A2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minimální nosnost palety (kg):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4F01D2A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732A7B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E90281" w:rsidRPr="00456053" w14:paraId="359E1A06" w14:textId="77777777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</w:tcPr>
          <w:p w14:paraId="3B23E43D" w14:textId="4249C2C8" w:rsidR="00E90281" w:rsidRPr="00456053" w:rsidRDefault="00E90281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Horizontální stroj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</w:tcPr>
          <w:p w14:paraId="6AF7CBC7" w14:textId="77777777" w:rsidR="00E90281" w:rsidRPr="00456053" w:rsidRDefault="00E90281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3F518668" w14:textId="77777777" w:rsidR="00E90281" w:rsidRPr="00456053" w:rsidRDefault="00E90281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1C88DFB2" w14:textId="793186C6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469A49C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 xml:space="preserve"> minimální průměr pracovního prostoru (mm):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13DCE6A4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7C0C4ED1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622AD1AA" w14:textId="7F388F8C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7965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minimální výška pracovního prostoru (mm):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90FE758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E7F628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4013CC8C" w14:textId="58DB1F97" w:rsidTr="00193DC8">
        <w:trPr>
          <w:trHeight w:val="32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FBA5787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minimální rozlišení osy B (</w:t>
            </w:r>
            <w:proofErr w:type="spellStart"/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stupňe</w:t>
            </w:r>
            <w:proofErr w:type="spellEnd"/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4ABC97AE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0,001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DDEBF7" w:fill="DDEBF7"/>
          </w:tcPr>
          <w:p w14:paraId="6957D37F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4F741805" w14:textId="6959A1B3" w:rsidTr="00193DC8">
        <w:trPr>
          <w:trHeight w:val="320"/>
          <w:jc w:val="center"/>
        </w:trPr>
        <w:tc>
          <w:tcPr>
            <w:tcW w:w="5093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E4A2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minimální otáčky vřetene (</w:t>
            </w:r>
            <w:proofErr w:type="spellStart"/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ot</w:t>
            </w:r>
            <w:proofErr w:type="spellEnd"/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/min):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B420986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20 000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9D45D1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23EA2AC9" w14:textId="628C2B14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3CA5674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kužel vřetene: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7463636C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HSK-A63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365D9B66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13A81171" w14:textId="401F5891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20EE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minimální výkon motoru vřetene S1 100% (kW):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0944857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959B94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5035950C" w14:textId="3F7E3BA1" w:rsidTr="00193DC8">
        <w:trPr>
          <w:trHeight w:val="32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1B1DBBE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kroutící moment S1 100% (</w:t>
            </w:r>
            <w:proofErr w:type="spellStart"/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Nm</w:t>
            </w:r>
            <w:proofErr w:type="spellEnd"/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0F47CAA3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DDEBF7" w:fill="DDEBF7"/>
          </w:tcPr>
          <w:p w14:paraId="68C27889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613ED2BC" w14:textId="079712F0" w:rsidTr="00193DC8">
        <w:trPr>
          <w:trHeight w:val="320"/>
          <w:jc w:val="center"/>
        </w:trPr>
        <w:tc>
          <w:tcPr>
            <w:tcW w:w="5093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D24A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minimální rychlost pracovního posuvu X, Y, Z (m/min.):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1C72E0F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60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BE3BA2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380D8160" w14:textId="22028368" w:rsidTr="00193DC8">
        <w:trPr>
          <w:trHeight w:val="32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227559B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minimální rychlost rychloposuv (m/min.):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7A0BF6F1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DDEBF7" w:fill="DDEBF7"/>
          </w:tcPr>
          <w:p w14:paraId="5577E02E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7A8DED93" w14:textId="72E035C6" w:rsidTr="00193DC8">
        <w:trPr>
          <w:trHeight w:val="320"/>
          <w:jc w:val="center"/>
        </w:trPr>
        <w:tc>
          <w:tcPr>
            <w:tcW w:w="5093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0315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minimální zrychlení lineárních os X (G):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5683A36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7BF0CE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400A39AE" w14:textId="13D1DCB1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1E016F1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minimální zrychlení lineárních os Y (G):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7CDCDCA9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750C1B35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2A9E4192" w14:textId="6C7CC733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8C78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minimální zrychlení lineárních os Z (G):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740C3A5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F2CE9D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3B9541FC" w14:textId="42ED23D8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4465376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minimální počet pozic v zásobník nástrojů (pozic):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68FC8C0A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1E84E1E6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776120D3" w14:textId="6ADAF285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3F08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Minimální velikost obrazovky (</w:t>
            </w:r>
            <w:proofErr w:type="spellStart"/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inch</w:t>
            </w:r>
            <w:proofErr w:type="spellEnd"/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8ABF19E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96BA78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2587349F" w14:textId="6D7C8BD8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435242E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Minimální tlak chlazení středem nástroje (bar):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65B9D758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5E0DE038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6915C66D" w14:textId="555F9CD5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6F95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minimální průměr nástroje v zásobníku nástrojů (mm)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8978D54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108513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17D99AF2" w14:textId="24CE00BF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36A27A2" w14:textId="68B5BBF3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Maximální čas výměny nástroje tří</w:t>
            </w:r>
            <w:r w:rsidR="003346FD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s</w:t>
            </w: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ka-tříska (sec):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1A7F11C6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0DFF66DF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5CAB00F7" w14:textId="1A1A376E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EA5E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max. váha nástroje (kg):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740D153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CD3632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59E7DC5D" w14:textId="2DA5280E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750FD31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minimální váha stroje (kg):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690E0522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5 900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33FE7FB9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29BE97B0" w14:textId="45769F7E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D505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Oplach pracovního prostoru: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AE1F69C" w14:textId="037B251C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D182F5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41BE1BEE" w14:textId="6A99D734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FCE0CB0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Odlučovač oleje: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6EC975EE" w14:textId="6BD42461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2AE1DCCE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5FCB853B" w14:textId="35E0886E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45AA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Automatické dveře u operátora: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A775A2E" w14:textId="7BFE6044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DEA348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13920E52" w14:textId="552AA0ED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DC2FF34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Příprava pro robotizaci: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5CC52E67" w14:textId="125C01EE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5F6C7E89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59C3C0A5" w14:textId="603F47D3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1EA7" w14:textId="447FCECC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Rozvod hydra</w:t>
            </w:r>
            <w:r w:rsidR="003346FD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u</w:t>
            </w: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lického pneumati</w:t>
            </w:r>
            <w:r w:rsidR="003346FD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cké</w:t>
            </w: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ho vedení pro přípravky: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E70D5B8" w14:textId="1A655970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B365BB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0D0F74BD" w14:textId="5B52AF58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5C25AC0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Dopravník třísek pro hliník a ocel: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4C20454D" w14:textId="11ACA26F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0E1D98EA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2EE0B376" w14:textId="20800999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15E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Cyklonová filtrace emulze: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91E6A4C" w14:textId="1D5A90B0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FCFC16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7639B07A" w14:textId="065FB91A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D518523" w14:textId="42224F1F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Př</w:t>
            </w:r>
            <w:r w:rsidR="003346FD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í</w:t>
            </w: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prava pro odsávání: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3B6D96A9" w14:textId="1438DE46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214CDD82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0C6661F8" w14:textId="1CDA8D82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256B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lastRenderedPageBreak/>
              <w:t>Sušička vzduchu: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18C3F54" w14:textId="5E1941D9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73806F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006E0BEC" w14:textId="7512CB62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EC92283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Obrobková sonda: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153DD701" w14:textId="180BB1F4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6D115D1E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18A085C1" w14:textId="4E2E451A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05F3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Nástrojová sonda: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60CEB01" w14:textId="7C0EF978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1DE45D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1B8E1CE3" w14:textId="75CEAF87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1380D0F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přímý pohon osy B: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3E59F162" w14:textId="6DC9F224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1530D5E4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4841E53F" w14:textId="0D8A4B72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F39A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chlazení kuličkových šroubu os: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DEC2B31" w14:textId="68824215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7D100F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5C9C9690" w14:textId="11DDD968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30471B0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stupňové lože stojanu: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7C8A3192" w14:textId="0D6C2365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06EA28FA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6E8A7CA0" w14:textId="6032A927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FB22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rám stroje z litiny: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0D74BF9" w14:textId="52969E3E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902F10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4DB17E66" w14:textId="406A2FE3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1DBF8EA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operační systém v českém jazyce: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7EE90D55" w14:textId="0D215EB2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44BBDE59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3C4AB885" w14:textId="764DCFB9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E6F2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odsávání z pracovního prostoru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D8AAE3A" w14:textId="238E10FF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26F2C8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6500F170" w14:textId="4B3C9ED3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9958ACE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chlazení vřetene: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18FAB510" w14:textId="47D34C46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6FA5D905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57D61DB3" w14:textId="488382E3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5297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kontrola zlomení nástroje mimo pracovní prostor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EDC6331" w14:textId="471DC0E4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4111DB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2AC26933" w14:textId="73570521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C3E4022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Doprava: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0B2F259B" w14:textId="6711485A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6C6CA584" w14:textId="77777777" w:rsidR="00191F3C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5C20A9B6" w14:textId="1F16B3C3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A4B6" w14:textId="77777777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 xml:space="preserve">Stěhování na místo </w:t>
            </w:r>
            <w:r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 xml:space="preserve">s </w:t>
            </w: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instala</w:t>
            </w:r>
            <w:r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cí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D9DDC7D" w14:textId="49F1F37A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FB0E97" w14:textId="77777777" w:rsidR="00191F3C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72C9593B" w14:textId="6E6B8D05" w:rsidTr="00193DC8">
        <w:trPr>
          <w:trHeight w:val="300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C1B8029" w14:textId="0CCEF445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 xml:space="preserve">Minimální </w:t>
            </w:r>
            <w:r w:rsidR="003346FD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dé</w:t>
            </w: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lka školení (dny):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  <w:noWrap/>
            <w:vAlign w:val="bottom"/>
            <w:hideMark/>
          </w:tcPr>
          <w:p w14:paraId="761084F3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DDEBF7" w:fill="DDEBF7"/>
          </w:tcPr>
          <w:p w14:paraId="2F0DF4AD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  <w:tr w:rsidR="00191F3C" w:rsidRPr="00456053" w14:paraId="10B88793" w14:textId="45704E10" w:rsidTr="00193DC8">
        <w:trPr>
          <w:trHeight w:val="83"/>
          <w:jc w:val="center"/>
        </w:trPr>
        <w:tc>
          <w:tcPr>
            <w:tcW w:w="509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2F7C" w14:textId="6A8251CB" w:rsidR="00191F3C" w:rsidRPr="00456053" w:rsidRDefault="00191F3C" w:rsidP="0085332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 xml:space="preserve">Záruka </w:t>
            </w:r>
            <w:r w:rsidR="00843E4C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 xml:space="preserve">24 </w:t>
            </w:r>
            <w:r w:rsidRPr="00456053"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  <w:t>měsíců: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E37760C" w14:textId="072C2CD9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6FA504" w14:textId="77777777" w:rsidR="00191F3C" w:rsidRPr="00456053" w:rsidRDefault="00191F3C" w:rsidP="00853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cs-CZ" w:eastAsia="cs-CZ"/>
              </w:rPr>
            </w:pPr>
          </w:p>
        </w:tc>
      </w:tr>
    </w:tbl>
    <w:p w14:paraId="1235C462" w14:textId="77777777" w:rsidR="00191F3C" w:rsidRPr="00456053" w:rsidRDefault="00191F3C" w:rsidP="00191F3C">
      <w:pPr>
        <w:rPr>
          <w:lang w:val="cs-CZ"/>
        </w:rPr>
      </w:pPr>
    </w:p>
    <w:p w14:paraId="7D482090" w14:textId="77777777" w:rsidR="00191F3C" w:rsidRPr="00191F3C" w:rsidRDefault="00191F3C" w:rsidP="00191F3C">
      <w:pPr>
        <w:jc w:val="center"/>
      </w:pPr>
    </w:p>
    <w:sectPr w:rsidR="00191F3C" w:rsidRPr="00191F3C" w:rsidSect="00482C0F">
      <w:headerReference w:type="default" r:id="rId10"/>
      <w:pgSz w:w="11906" w:h="16838"/>
      <w:pgMar w:top="2268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3576F" w14:textId="77777777" w:rsidR="00E00AF6" w:rsidRDefault="00E00AF6" w:rsidP="00482C0F">
      <w:r>
        <w:separator/>
      </w:r>
    </w:p>
  </w:endnote>
  <w:endnote w:type="continuationSeparator" w:id="0">
    <w:p w14:paraId="4D182615" w14:textId="77777777" w:rsidR="00E00AF6" w:rsidRDefault="00E00AF6" w:rsidP="0048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B3E0C" w14:textId="77777777" w:rsidR="00E00AF6" w:rsidRDefault="00E00AF6" w:rsidP="00482C0F">
      <w:r>
        <w:separator/>
      </w:r>
    </w:p>
  </w:footnote>
  <w:footnote w:type="continuationSeparator" w:id="0">
    <w:p w14:paraId="5B6CEC73" w14:textId="77777777" w:rsidR="00E00AF6" w:rsidRDefault="00E00AF6" w:rsidP="00482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29848" w14:textId="77777777" w:rsidR="00727B9E" w:rsidRDefault="00727B9E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2018B25" wp14:editId="5043F0B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2706" cy="10677638"/>
          <wp:effectExtent l="0" t="0" r="0" b="9525"/>
          <wp:wrapNone/>
          <wp:docPr id="99285951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59512" name="Obrázek 992859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06" cy="10677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2C0F">
      <w:rPr>
        <w:noProof/>
      </w:rPr>
      <w:t xml:space="preserve">                        </w:t>
    </w:r>
  </w:p>
  <w:p w14:paraId="13C8C9B8" w14:textId="77777777" w:rsidR="00727B9E" w:rsidRDefault="00727B9E">
    <w:pPr>
      <w:pStyle w:val="Zhlav"/>
      <w:rPr>
        <w:noProof/>
      </w:rPr>
    </w:pPr>
  </w:p>
  <w:p w14:paraId="18EF4255" w14:textId="77777777" w:rsidR="00482C0F" w:rsidRPr="0064369E" w:rsidRDefault="00727B9E">
    <w:pPr>
      <w:pStyle w:val="Zhlav"/>
      <w:rPr>
        <w:rFonts w:ascii="Calibri" w:hAnsi="Calibri" w:cs="Calibri"/>
        <w:noProof/>
        <w:color w:val="004F7C"/>
        <w:sz w:val="16"/>
        <w:szCs w:val="16"/>
      </w:rPr>
    </w:pPr>
    <w:r>
      <w:rPr>
        <w:noProof/>
      </w:rPr>
      <w:t xml:space="preserve">                                </w:t>
    </w:r>
    <w:r w:rsidR="00482C0F" w:rsidRPr="0064369E">
      <w:rPr>
        <w:rFonts w:ascii="Calibri" w:hAnsi="Calibri" w:cs="Calibri"/>
        <w:noProof/>
        <w:color w:val="004F7C"/>
        <w:sz w:val="16"/>
        <w:szCs w:val="16"/>
      </w:rPr>
      <w:t xml:space="preserve">OPTOKON, a.s.                   </w:t>
    </w:r>
    <w:hyperlink r:id="rId2" w:history="1">
      <w:r w:rsidR="00482C0F" w:rsidRPr="0064369E">
        <w:rPr>
          <w:rStyle w:val="Hypertextovodkaz"/>
          <w:rFonts w:ascii="Calibri" w:hAnsi="Calibri" w:cs="Calibri"/>
          <w:noProof/>
          <w:color w:val="004F7C"/>
          <w:sz w:val="16"/>
          <w:szCs w:val="16"/>
        </w:rPr>
        <w:t>WWW.OPTOKON.COM</w:t>
      </w:r>
    </w:hyperlink>
    <w:r w:rsidR="00482C0F" w:rsidRPr="0064369E">
      <w:rPr>
        <w:rFonts w:ascii="Calibri" w:hAnsi="Calibri" w:cs="Calibri"/>
        <w:noProof/>
        <w:color w:val="004F7C"/>
        <w:sz w:val="16"/>
        <w:szCs w:val="16"/>
      </w:rPr>
      <w:t xml:space="preserve">               </w:t>
    </w:r>
    <w:r w:rsidRPr="0064369E">
      <w:rPr>
        <w:rFonts w:ascii="Calibri" w:hAnsi="Calibri" w:cs="Calibri"/>
        <w:noProof/>
        <w:color w:val="004F7C"/>
        <w:sz w:val="16"/>
        <w:szCs w:val="16"/>
      </w:rPr>
      <w:t xml:space="preserve">Červený </w:t>
    </w:r>
    <w:r w:rsidR="00B56A0E" w:rsidRPr="0064369E">
      <w:rPr>
        <w:rFonts w:ascii="Calibri" w:hAnsi="Calibri" w:cs="Calibri"/>
        <w:noProof/>
        <w:color w:val="004F7C"/>
        <w:sz w:val="16"/>
        <w:szCs w:val="16"/>
      </w:rPr>
      <w:t>K</w:t>
    </w:r>
    <w:r w:rsidRPr="0064369E">
      <w:rPr>
        <w:rFonts w:ascii="Calibri" w:hAnsi="Calibri" w:cs="Calibri"/>
        <w:noProof/>
        <w:color w:val="004F7C"/>
        <w:sz w:val="16"/>
        <w:szCs w:val="16"/>
      </w:rPr>
      <w:t>říž 250</w:t>
    </w:r>
  </w:p>
  <w:p w14:paraId="2DD069FB" w14:textId="77777777" w:rsidR="00482C0F" w:rsidRPr="0064369E" w:rsidRDefault="00482C0F">
    <w:pPr>
      <w:pStyle w:val="Zhlav"/>
      <w:rPr>
        <w:rFonts w:ascii="Calibri" w:hAnsi="Calibri" w:cs="Calibri"/>
        <w:noProof/>
        <w:color w:val="004F7C"/>
        <w:sz w:val="16"/>
        <w:szCs w:val="16"/>
      </w:rPr>
    </w:pPr>
    <w:r w:rsidRPr="0064369E">
      <w:rPr>
        <w:rFonts w:ascii="Calibri" w:hAnsi="Calibri" w:cs="Calibri"/>
        <w:noProof/>
        <w:color w:val="004F7C"/>
        <w:sz w:val="16"/>
        <w:szCs w:val="16"/>
      </w:rPr>
      <w:t xml:space="preserve">                            </w:t>
    </w:r>
    <w:r w:rsidR="00727B9E" w:rsidRPr="0064369E">
      <w:rPr>
        <w:rFonts w:ascii="Calibri" w:hAnsi="Calibri" w:cs="Calibri"/>
        <w:noProof/>
        <w:color w:val="004F7C"/>
        <w:sz w:val="16"/>
        <w:szCs w:val="16"/>
      </w:rPr>
      <w:t xml:space="preserve">                          </w:t>
    </w:r>
    <w:r w:rsidRPr="0064369E">
      <w:rPr>
        <w:rFonts w:ascii="Calibri" w:hAnsi="Calibri" w:cs="Calibri"/>
        <w:noProof/>
        <w:color w:val="004F7C"/>
        <w:sz w:val="16"/>
        <w:szCs w:val="16"/>
      </w:rPr>
      <w:t xml:space="preserve">ID: 13692283                  </w:t>
    </w:r>
    <w:r w:rsidR="00363E6E">
      <w:rPr>
        <w:rFonts w:ascii="Calibri" w:hAnsi="Calibri" w:cs="Calibri"/>
        <w:noProof/>
        <w:color w:val="004F7C"/>
        <w:sz w:val="16"/>
        <w:szCs w:val="16"/>
      </w:rPr>
      <w:t xml:space="preserve"> </w:t>
    </w:r>
    <w:r w:rsidRPr="0064369E">
      <w:rPr>
        <w:rFonts w:ascii="Calibri" w:hAnsi="Calibri" w:cs="Calibri"/>
        <w:noProof/>
        <w:color w:val="004F7C"/>
        <w:sz w:val="16"/>
        <w:szCs w:val="16"/>
      </w:rPr>
      <w:t xml:space="preserve">   </w:t>
    </w:r>
    <w:hyperlink r:id="rId3" w:history="1">
      <w:r w:rsidR="00363E6E">
        <w:rPr>
          <w:rStyle w:val="Hypertextovodkaz"/>
          <w:rFonts w:ascii="Calibri" w:hAnsi="Calibri" w:cs="Calibri"/>
          <w:noProof/>
          <w:color w:val="004F7C"/>
          <w:sz w:val="16"/>
          <w:szCs w:val="16"/>
        </w:rPr>
        <w:t>INFO</w:t>
      </w:r>
      <w:r w:rsidRPr="0064369E">
        <w:rPr>
          <w:rStyle w:val="Hypertextovodkaz"/>
          <w:rFonts w:ascii="Calibri" w:hAnsi="Calibri" w:cs="Calibri"/>
          <w:noProof/>
          <w:color w:val="004F7C"/>
          <w:sz w:val="16"/>
          <w:szCs w:val="16"/>
        </w:rPr>
        <w:t>@OPTOKON.COM</w:t>
      </w:r>
    </w:hyperlink>
    <w:r w:rsidR="00727B9E" w:rsidRPr="0064369E">
      <w:rPr>
        <w:rFonts w:ascii="Calibri" w:hAnsi="Calibri" w:cs="Calibri"/>
        <w:noProof/>
        <w:color w:val="004F7C"/>
        <w:sz w:val="16"/>
        <w:szCs w:val="16"/>
      </w:rPr>
      <w:t xml:space="preserve">      </w:t>
    </w:r>
    <w:r w:rsidR="00363E6E">
      <w:rPr>
        <w:rFonts w:ascii="Calibri" w:hAnsi="Calibri" w:cs="Calibri"/>
        <w:noProof/>
        <w:color w:val="004F7C"/>
        <w:sz w:val="16"/>
        <w:szCs w:val="16"/>
      </w:rPr>
      <w:t xml:space="preserve">         </w:t>
    </w:r>
    <w:r w:rsidR="00727B9E" w:rsidRPr="0064369E">
      <w:rPr>
        <w:rFonts w:ascii="Calibri" w:hAnsi="Calibri" w:cs="Calibri"/>
        <w:noProof/>
        <w:color w:val="004F7C"/>
        <w:sz w:val="16"/>
        <w:szCs w:val="16"/>
      </w:rPr>
      <w:t>586 01  Jihlava</w:t>
    </w:r>
  </w:p>
  <w:p w14:paraId="3DB42A37" w14:textId="77777777" w:rsidR="00191F3C" w:rsidRDefault="00482C0F">
    <w:pPr>
      <w:pStyle w:val="Zhlav"/>
      <w:rPr>
        <w:rFonts w:ascii="Calibri" w:hAnsi="Calibri" w:cs="Calibri"/>
        <w:color w:val="004F7C"/>
        <w:sz w:val="16"/>
        <w:szCs w:val="16"/>
      </w:rPr>
    </w:pPr>
    <w:r w:rsidRPr="0064369E">
      <w:rPr>
        <w:rFonts w:ascii="Calibri" w:hAnsi="Calibri" w:cs="Calibri"/>
        <w:noProof/>
        <w:color w:val="004F7C"/>
        <w:sz w:val="16"/>
        <w:szCs w:val="16"/>
      </w:rPr>
      <w:t xml:space="preserve">                                  </w:t>
    </w:r>
    <w:r w:rsidR="00727B9E" w:rsidRPr="0064369E">
      <w:rPr>
        <w:rFonts w:ascii="Calibri" w:hAnsi="Calibri" w:cs="Calibri"/>
        <w:noProof/>
        <w:color w:val="004F7C"/>
        <w:sz w:val="16"/>
        <w:szCs w:val="16"/>
      </w:rPr>
      <w:t xml:space="preserve">                    </w:t>
    </w:r>
    <w:r w:rsidRPr="0064369E">
      <w:rPr>
        <w:rFonts w:ascii="Calibri" w:hAnsi="Calibri" w:cs="Calibri"/>
        <w:noProof/>
        <w:color w:val="004F7C"/>
        <w:sz w:val="16"/>
        <w:szCs w:val="16"/>
      </w:rPr>
      <w:t xml:space="preserve">VAT NO: CZ13692283  </w:t>
    </w:r>
    <w:r w:rsidR="00363E6E">
      <w:rPr>
        <w:rFonts w:ascii="Calibri" w:hAnsi="Calibri" w:cs="Calibri"/>
        <w:noProof/>
        <w:color w:val="004F7C"/>
        <w:sz w:val="16"/>
        <w:szCs w:val="16"/>
      </w:rPr>
      <w:t xml:space="preserve"> </w:t>
    </w:r>
    <w:r w:rsidRPr="0064369E">
      <w:rPr>
        <w:rFonts w:ascii="Calibri" w:hAnsi="Calibri" w:cs="Calibri"/>
        <w:noProof/>
        <w:color w:val="004F7C"/>
        <w:sz w:val="16"/>
        <w:szCs w:val="16"/>
      </w:rPr>
      <w:t xml:space="preserve">    </w:t>
    </w:r>
    <w:r w:rsidR="00727B9E" w:rsidRPr="0064369E">
      <w:rPr>
        <w:rFonts w:ascii="Calibri" w:hAnsi="Calibri" w:cs="Calibri"/>
        <w:noProof/>
        <w:color w:val="004F7C"/>
        <w:sz w:val="16"/>
        <w:szCs w:val="16"/>
      </w:rPr>
      <w:t xml:space="preserve"> </w:t>
    </w:r>
    <w:r w:rsidRPr="0064369E">
      <w:rPr>
        <w:rFonts w:ascii="Calibri" w:hAnsi="Calibri" w:cs="Calibri"/>
        <w:noProof/>
        <w:color w:val="004F7C"/>
        <w:sz w:val="16"/>
        <w:szCs w:val="16"/>
      </w:rPr>
      <w:t>Tel. +420 564 040 111</w:t>
    </w:r>
    <w:r w:rsidRPr="0064369E">
      <w:rPr>
        <w:rFonts w:ascii="Calibri" w:hAnsi="Calibri" w:cs="Calibri"/>
        <w:color w:val="004F7C"/>
        <w:sz w:val="16"/>
        <w:szCs w:val="16"/>
      </w:rPr>
      <w:t xml:space="preserve">                 </w:t>
    </w:r>
    <w:r w:rsidR="00727B9E" w:rsidRPr="0064369E">
      <w:rPr>
        <w:rFonts w:ascii="Calibri" w:hAnsi="Calibri" w:cs="Calibri"/>
        <w:color w:val="004F7C"/>
        <w:sz w:val="16"/>
        <w:szCs w:val="16"/>
      </w:rPr>
      <w:t>Czech Republic</w:t>
    </w:r>
  </w:p>
  <w:p w14:paraId="5C7AAFB3" w14:textId="77777777" w:rsidR="00191F3C" w:rsidRDefault="00191F3C">
    <w:pPr>
      <w:pStyle w:val="Zhlav"/>
      <w:rPr>
        <w:rFonts w:ascii="Calibri" w:hAnsi="Calibri" w:cs="Calibri"/>
        <w:color w:val="004F7C"/>
        <w:sz w:val="16"/>
        <w:szCs w:val="16"/>
      </w:rPr>
    </w:pPr>
  </w:p>
  <w:p w14:paraId="1D63B0CA" w14:textId="77777777" w:rsidR="00191F3C" w:rsidRDefault="00191F3C">
    <w:pPr>
      <w:pStyle w:val="Zhlav"/>
      <w:rPr>
        <w:rFonts w:ascii="Calibri" w:hAnsi="Calibri" w:cs="Calibri"/>
        <w:color w:val="004F7C"/>
        <w:sz w:val="16"/>
        <w:szCs w:val="16"/>
      </w:rPr>
    </w:pPr>
  </w:p>
  <w:p w14:paraId="56399851" w14:textId="77777777" w:rsidR="00191F3C" w:rsidRDefault="00191F3C">
    <w:pPr>
      <w:pStyle w:val="Zhlav"/>
      <w:rPr>
        <w:rFonts w:ascii="Calibri" w:hAnsi="Calibri" w:cs="Calibri"/>
        <w:color w:val="004F7C"/>
        <w:sz w:val="16"/>
        <w:szCs w:val="16"/>
      </w:rPr>
    </w:pPr>
  </w:p>
  <w:p w14:paraId="7A954B4A" w14:textId="77777777" w:rsidR="00191F3C" w:rsidRPr="00723F1F" w:rsidRDefault="00191F3C" w:rsidP="00191F3C">
    <w:pPr>
      <w:spacing w:after="0" w:line="240" w:lineRule="auto"/>
      <w:rPr>
        <w:rFonts w:ascii="Arial" w:eastAsia="Times New Roman" w:hAnsi="Arial" w:cs="Arial"/>
        <w:b/>
        <w:bCs/>
        <w:color w:val="000000"/>
        <w:lang w:val="cs-CZ" w:eastAsia="cs-CZ"/>
      </w:rPr>
    </w:pPr>
    <w:r w:rsidRPr="00723F1F">
      <w:rPr>
        <w:rFonts w:ascii="Arial" w:eastAsia="Times New Roman" w:hAnsi="Arial" w:cs="Arial"/>
        <w:b/>
        <w:bCs/>
        <w:color w:val="000000"/>
        <w:lang w:val="cs-CZ" w:eastAsia="cs-CZ"/>
      </w:rPr>
      <w:t>Příloha č. 2: Plnění požadovaných technických parametrů</w:t>
    </w:r>
  </w:p>
  <w:p w14:paraId="2F7E9761" w14:textId="1481E4F7" w:rsidR="00482C0F" w:rsidRPr="00727B9E" w:rsidRDefault="00482C0F">
    <w:pPr>
      <w:pStyle w:val="Zhlav"/>
      <w:rPr>
        <w:color w:val="004F7C"/>
        <w:sz w:val="16"/>
        <w:szCs w:val="16"/>
      </w:rPr>
    </w:pPr>
    <w:r w:rsidRPr="00727B9E">
      <w:rPr>
        <w:color w:val="004F7C"/>
        <w:sz w:val="16"/>
        <w:szCs w:val="1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66A3D"/>
    <w:multiLevelType w:val="hybridMultilevel"/>
    <w:tmpl w:val="F92CB552"/>
    <w:lvl w:ilvl="0" w:tplc="C08EB962">
      <w:numFmt w:val="bullet"/>
      <w:lvlText w:val="-"/>
      <w:lvlJc w:val="left"/>
      <w:pPr>
        <w:ind w:left="147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5B343E40">
      <w:numFmt w:val="bullet"/>
      <w:lvlText w:val="•"/>
      <w:lvlJc w:val="left"/>
      <w:pPr>
        <w:ind w:left="435" w:hanging="123"/>
      </w:pPr>
      <w:rPr>
        <w:rFonts w:hint="default"/>
        <w:lang w:val="cs-CZ" w:eastAsia="en-US" w:bidi="ar-SA"/>
      </w:rPr>
    </w:lvl>
    <w:lvl w:ilvl="2" w:tplc="A07075E4">
      <w:numFmt w:val="bullet"/>
      <w:lvlText w:val="•"/>
      <w:lvlJc w:val="left"/>
      <w:pPr>
        <w:ind w:left="731" w:hanging="123"/>
      </w:pPr>
      <w:rPr>
        <w:rFonts w:hint="default"/>
        <w:lang w:val="cs-CZ" w:eastAsia="en-US" w:bidi="ar-SA"/>
      </w:rPr>
    </w:lvl>
    <w:lvl w:ilvl="3" w:tplc="42680E70">
      <w:numFmt w:val="bullet"/>
      <w:lvlText w:val="•"/>
      <w:lvlJc w:val="left"/>
      <w:pPr>
        <w:ind w:left="1027" w:hanging="123"/>
      </w:pPr>
      <w:rPr>
        <w:rFonts w:hint="default"/>
        <w:lang w:val="cs-CZ" w:eastAsia="en-US" w:bidi="ar-SA"/>
      </w:rPr>
    </w:lvl>
    <w:lvl w:ilvl="4" w:tplc="3496DDC6">
      <w:numFmt w:val="bullet"/>
      <w:lvlText w:val="•"/>
      <w:lvlJc w:val="left"/>
      <w:pPr>
        <w:ind w:left="1323" w:hanging="123"/>
      </w:pPr>
      <w:rPr>
        <w:rFonts w:hint="default"/>
        <w:lang w:val="cs-CZ" w:eastAsia="en-US" w:bidi="ar-SA"/>
      </w:rPr>
    </w:lvl>
    <w:lvl w:ilvl="5" w:tplc="AACE475A">
      <w:numFmt w:val="bullet"/>
      <w:lvlText w:val="•"/>
      <w:lvlJc w:val="left"/>
      <w:pPr>
        <w:ind w:left="1619" w:hanging="123"/>
      </w:pPr>
      <w:rPr>
        <w:rFonts w:hint="default"/>
        <w:lang w:val="cs-CZ" w:eastAsia="en-US" w:bidi="ar-SA"/>
      </w:rPr>
    </w:lvl>
    <w:lvl w:ilvl="6" w:tplc="B208538A">
      <w:numFmt w:val="bullet"/>
      <w:lvlText w:val="•"/>
      <w:lvlJc w:val="left"/>
      <w:pPr>
        <w:ind w:left="1915" w:hanging="123"/>
      </w:pPr>
      <w:rPr>
        <w:rFonts w:hint="default"/>
        <w:lang w:val="cs-CZ" w:eastAsia="en-US" w:bidi="ar-SA"/>
      </w:rPr>
    </w:lvl>
    <w:lvl w:ilvl="7" w:tplc="34028B36">
      <w:numFmt w:val="bullet"/>
      <w:lvlText w:val="•"/>
      <w:lvlJc w:val="left"/>
      <w:pPr>
        <w:ind w:left="2210" w:hanging="123"/>
      </w:pPr>
      <w:rPr>
        <w:rFonts w:hint="default"/>
        <w:lang w:val="cs-CZ" w:eastAsia="en-US" w:bidi="ar-SA"/>
      </w:rPr>
    </w:lvl>
    <w:lvl w:ilvl="8" w:tplc="159665CE">
      <w:numFmt w:val="bullet"/>
      <w:lvlText w:val="•"/>
      <w:lvlJc w:val="left"/>
      <w:pPr>
        <w:ind w:left="2506" w:hanging="123"/>
      </w:pPr>
      <w:rPr>
        <w:rFonts w:hint="default"/>
        <w:lang w:val="cs-CZ" w:eastAsia="en-US" w:bidi="ar-SA"/>
      </w:rPr>
    </w:lvl>
  </w:abstractNum>
  <w:abstractNum w:abstractNumId="1" w15:restartNumberingAfterBreak="0">
    <w:nsid w:val="6D7B4F41"/>
    <w:multiLevelType w:val="hybridMultilevel"/>
    <w:tmpl w:val="6A8E6520"/>
    <w:lvl w:ilvl="0" w:tplc="DD22F452">
      <w:numFmt w:val="bullet"/>
      <w:lvlText w:val="-"/>
      <w:lvlJc w:val="left"/>
      <w:pPr>
        <w:ind w:left="147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AF98EB8E">
      <w:numFmt w:val="bullet"/>
      <w:lvlText w:val="•"/>
      <w:lvlJc w:val="left"/>
      <w:pPr>
        <w:ind w:left="435" w:hanging="123"/>
      </w:pPr>
      <w:rPr>
        <w:rFonts w:hint="default"/>
        <w:lang w:val="cs-CZ" w:eastAsia="en-US" w:bidi="ar-SA"/>
      </w:rPr>
    </w:lvl>
    <w:lvl w:ilvl="2" w:tplc="67BAE54C">
      <w:numFmt w:val="bullet"/>
      <w:lvlText w:val="•"/>
      <w:lvlJc w:val="left"/>
      <w:pPr>
        <w:ind w:left="731" w:hanging="123"/>
      </w:pPr>
      <w:rPr>
        <w:rFonts w:hint="default"/>
        <w:lang w:val="cs-CZ" w:eastAsia="en-US" w:bidi="ar-SA"/>
      </w:rPr>
    </w:lvl>
    <w:lvl w:ilvl="3" w:tplc="38E2AAB4">
      <w:numFmt w:val="bullet"/>
      <w:lvlText w:val="•"/>
      <w:lvlJc w:val="left"/>
      <w:pPr>
        <w:ind w:left="1027" w:hanging="123"/>
      </w:pPr>
      <w:rPr>
        <w:rFonts w:hint="default"/>
        <w:lang w:val="cs-CZ" w:eastAsia="en-US" w:bidi="ar-SA"/>
      </w:rPr>
    </w:lvl>
    <w:lvl w:ilvl="4" w:tplc="58C88C8A">
      <w:numFmt w:val="bullet"/>
      <w:lvlText w:val="•"/>
      <w:lvlJc w:val="left"/>
      <w:pPr>
        <w:ind w:left="1323" w:hanging="123"/>
      </w:pPr>
      <w:rPr>
        <w:rFonts w:hint="default"/>
        <w:lang w:val="cs-CZ" w:eastAsia="en-US" w:bidi="ar-SA"/>
      </w:rPr>
    </w:lvl>
    <w:lvl w:ilvl="5" w:tplc="EB82666E">
      <w:numFmt w:val="bullet"/>
      <w:lvlText w:val="•"/>
      <w:lvlJc w:val="left"/>
      <w:pPr>
        <w:ind w:left="1619" w:hanging="123"/>
      </w:pPr>
      <w:rPr>
        <w:rFonts w:hint="default"/>
        <w:lang w:val="cs-CZ" w:eastAsia="en-US" w:bidi="ar-SA"/>
      </w:rPr>
    </w:lvl>
    <w:lvl w:ilvl="6" w:tplc="FA94B0CA">
      <w:numFmt w:val="bullet"/>
      <w:lvlText w:val="•"/>
      <w:lvlJc w:val="left"/>
      <w:pPr>
        <w:ind w:left="1915" w:hanging="123"/>
      </w:pPr>
      <w:rPr>
        <w:rFonts w:hint="default"/>
        <w:lang w:val="cs-CZ" w:eastAsia="en-US" w:bidi="ar-SA"/>
      </w:rPr>
    </w:lvl>
    <w:lvl w:ilvl="7" w:tplc="C324E1E4">
      <w:numFmt w:val="bullet"/>
      <w:lvlText w:val="•"/>
      <w:lvlJc w:val="left"/>
      <w:pPr>
        <w:ind w:left="2210" w:hanging="123"/>
      </w:pPr>
      <w:rPr>
        <w:rFonts w:hint="default"/>
        <w:lang w:val="cs-CZ" w:eastAsia="en-US" w:bidi="ar-SA"/>
      </w:rPr>
    </w:lvl>
    <w:lvl w:ilvl="8" w:tplc="65749F4C">
      <w:numFmt w:val="bullet"/>
      <w:lvlText w:val="•"/>
      <w:lvlJc w:val="left"/>
      <w:pPr>
        <w:ind w:left="2506" w:hanging="123"/>
      </w:pPr>
      <w:rPr>
        <w:rFonts w:hint="default"/>
        <w:lang w:val="cs-CZ" w:eastAsia="en-US" w:bidi="ar-SA"/>
      </w:rPr>
    </w:lvl>
  </w:abstractNum>
  <w:abstractNum w:abstractNumId="2" w15:restartNumberingAfterBreak="0">
    <w:nsid w:val="75267ECE"/>
    <w:multiLevelType w:val="hybridMultilevel"/>
    <w:tmpl w:val="EF30A6AA"/>
    <w:lvl w:ilvl="0" w:tplc="4B766494">
      <w:numFmt w:val="bullet"/>
      <w:lvlText w:val="-"/>
      <w:lvlJc w:val="left"/>
      <w:pPr>
        <w:ind w:left="147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0C1859C2">
      <w:numFmt w:val="bullet"/>
      <w:lvlText w:val="•"/>
      <w:lvlJc w:val="left"/>
      <w:pPr>
        <w:ind w:left="435" w:hanging="123"/>
      </w:pPr>
      <w:rPr>
        <w:rFonts w:hint="default"/>
        <w:lang w:val="cs-CZ" w:eastAsia="en-US" w:bidi="ar-SA"/>
      </w:rPr>
    </w:lvl>
    <w:lvl w:ilvl="2" w:tplc="CBB6A82A">
      <w:numFmt w:val="bullet"/>
      <w:lvlText w:val="•"/>
      <w:lvlJc w:val="left"/>
      <w:pPr>
        <w:ind w:left="731" w:hanging="123"/>
      </w:pPr>
      <w:rPr>
        <w:rFonts w:hint="default"/>
        <w:lang w:val="cs-CZ" w:eastAsia="en-US" w:bidi="ar-SA"/>
      </w:rPr>
    </w:lvl>
    <w:lvl w:ilvl="3" w:tplc="CF243A9A">
      <w:numFmt w:val="bullet"/>
      <w:lvlText w:val="•"/>
      <w:lvlJc w:val="left"/>
      <w:pPr>
        <w:ind w:left="1027" w:hanging="123"/>
      </w:pPr>
      <w:rPr>
        <w:rFonts w:hint="default"/>
        <w:lang w:val="cs-CZ" w:eastAsia="en-US" w:bidi="ar-SA"/>
      </w:rPr>
    </w:lvl>
    <w:lvl w:ilvl="4" w:tplc="AF2CD486">
      <w:numFmt w:val="bullet"/>
      <w:lvlText w:val="•"/>
      <w:lvlJc w:val="left"/>
      <w:pPr>
        <w:ind w:left="1323" w:hanging="123"/>
      </w:pPr>
      <w:rPr>
        <w:rFonts w:hint="default"/>
        <w:lang w:val="cs-CZ" w:eastAsia="en-US" w:bidi="ar-SA"/>
      </w:rPr>
    </w:lvl>
    <w:lvl w:ilvl="5" w:tplc="CF56AF3C">
      <w:numFmt w:val="bullet"/>
      <w:lvlText w:val="•"/>
      <w:lvlJc w:val="left"/>
      <w:pPr>
        <w:ind w:left="1619" w:hanging="123"/>
      </w:pPr>
      <w:rPr>
        <w:rFonts w:hint="default"/>
        <w:lang w:val="cs-CZ" w:eastAsia="en-US" w:bidi="ar-SA"/>
      </w:rPr>
    </w:lvl>
    <w:lvl w:ilvl="6" w:tplc="1DFEFFB0">
      <w:numFmt w:val="bullet"/>
      <w:lvlText w:val="•"/>
      <w:lvlJc w:val="left"/>
      <w:pPr>
        <w:ind w:left="1915" w:hanging="123"/>
      </w:pPr>
      <w:rPr>
        <w:rFonts w:hint="default"/>
        <w:lang w:val="cs-CZ" w:eastAsia="en-US" w:bidi="ar-SA"/>
      </w:rPr>
    </w:lvl>
    <w:lvl w:ilvl="7" w:tplc="C94613AE">
      <w:numFmt w:val="bullet"/>
      <w:lvlText w:val="•"/>
      <w:lvlJc w:val="left"/>
      <w:pPr>
        <w:ind w:left="2210" w:hanging="123"/>
      </w:pPr>
      <w:rPr>
        <w:rFonts w:hint="default"/>
        <w:lang w:val="cs-CZ" w:eastAsia="en-US" w:bidi="ar-SA"/>
      </w:rPr>
    </w:lvl>
    <w:lvl w:ilvl="8" w:tplc="68DC4E82">
      <w:numFmt w:val="bullet"/>
      <w:lvlText w:val="•"/>
      <w:lvlJc w:val="left"/>
      <w:pPr>
        <w:ind w:left="2506" w:hanging="123"/>
      </w:pPr>
      <w:rPr>
        <w:rFonts w:hint="default"/>
        <w:lang w:val="cs-CZ" w:eastAsia="en-US" w:bidi="ar-SA"/>
      </w:rPr>
    </w:lvl>
  </w:abstractNum>
  <w:num w:numId="1" w16cid:durableId="1991670530">
    <w:abstractNumId w:val="2"/>
  </w:num>
  <w:num w:numId="2" w16cid:durableId="385034378">
    <w:abstractNumId w:val="0"/>
  </w:num>
  <w:num w:numId="3" w16cid:durableId="509369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3C"/>
    <w:rsid w:val="00000898"/>
    <w:rsid w:val="00006795"/>
    <w:rsid w:val="000245FB"/>
    <w:rsid w:val="00024AA5"/>
    <w:rsid w:val="00055F73"/>
    <w:rsid w:val="00097A8C"/>
    <w:rsid w:val="000D4ABD"/>
    <w:rsid w:val="00125A36"/>
    <w:rsid w:val="00133161"/>
    <w:rsid w:val="001366F2"/>
    <w:rsid w:val="00191F3C"/>
    <w:rsid w:val="00193DC8"/>
    <w:rsid w:val="001B65C4"/>
    <w:rsid w:val="002112A8"/>
    <w:rsid w:val="002567CB"/>
    <w:rsid w:val="00277D2A"/>
    <w:rsid w:val="002C3709"/>
    <w:rsid w:val="002C68FD"/>
    <w:rsid w:val="0032332D"/>
    <w:rsid w:val="00327D63"/>
    <w:rsid w:val="003346FD"/>
    <w:rsid w:val="00347913"/>
    <w:rsid w:val="00361574"/>
    <w:rsid w:val="00363E6E"/>
    <w:rsid w:val="003D3487"/>
    <w:rsid w:val="0044253C"/>
    <w:rsid w:val="00482C0F"/>
    <w:rsid w:val="004943E7"/>
    <w:rsid w:val="004D05C1"/>
    <w:rsid w:val="004F3C4A"/>
    <w:rsid w:val="00596B73"/>
    <w:rsid w:val="005F2294"/>
    <w:rsid w:val="0064369E"/>
    <w:rsid w:val="006F6594"/>
    <w:rsid w:val="006F6780"/>
    <w:rsid w:val="0070062A"/>
    <w:rsid w:val="00727B9E"/>
    <w:rsid w:val="007710B5"/>
    <w:rsid w:val="007938B1"/>
    <w:rsid w:val="007B4088"/>
    <w:rsid w:val="007C22DC"/>
    <w:rsid w:val="00842253"/>
    <w:rsid w:val="00843E4C"/>
    <w:rsid w:val="008A02E2"/>
    <w:rsid w:val="00940D38"/>
    <w:rsid w:val="00971D9A"/>
    <w:rsid w:val="00994A31"/>
    <w:rsid w:val="009A3C91"/>
    <w:rsid w:val="009D18B1"/>
    <w:rsid w:val="009F1F48"/>
    <w:rsid w:val="00A223E8"/>
    <w:rsid w:val="00A32E87"/>
    <w:rsid w:val="00AB03C7"/>
    <w:rsid w:val="00AC6909"/>
    <w:rsid w:val="00B1445C"/>
    <w:rsid w:val="00B3189D"/>
    <w:rsid w:val="00B44E31"/>
    <w:rsid w:val="00B56A0E"/>
    <w:rsid w:val="00BC707A"/>
    <w:rsid w:val="00BF49AA"/>
    <w:rsid w:val="00C40171"/>
    <w:rsid w:val="00C55189"/>
    <w:rsid w:val="00D35704"/>
    <w:rsid w:val="00D716F4"/>
    <w:rsid w:val="00E00AF6"/>
    <w:rsid w:val="00E152DE"/>
    <w:rsid w:val="00E47BE9"/>
    <w:rsid w:val="00E90281"/>
    <w:rsid w:val="00EB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C9B42"/>
  <w15:chartTrackingRefBased/>
  <w15:docId w15:val="{F7EE7846-13C1-274A-9AF6-329F9F8B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1F3C"/>
    <w:pPr>
      <w:spacing w:after="120" w:line="271" w:lineRule="auto"/>
    </w:pPr>
    <w:rPr>
      <w:sz w:val="20"/>
      <w:szCs w:val="20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2C0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482C0F"/>
  </w:style>
  <w:style w:type="paragraph" w:styleId="Zpat">
    <w:name w:val="footer"/>
    <w:basedOn w:val="Normln"/>
    <w:link w:val="ZpatChar"/>
    <w:uiPriority w:val="99"/>
    <w:unhideWhenUsed/>
    <w:rsid w:val="00482C0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482C0F"/>
  </w:style>
  <w:style w:type="character" w:styleId="Hypertextovodkaz">
    <w:name w:val="Hyperlink"/>
    <w:basedOn w:val="Standardnpsmoodstavce"/>
    <w:uiPriority w:val="99"/>
    <w:unhideWhenUsed/>
    <w:rsid w:val="00482C0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2C0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223E8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A223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223E8"/>
    <w:rPr>
      <w:rFonts w:ascii="Arial" w:eastAsia="Arial" w:hAnsi="Arial" w:cs="Arial"/>
      <w:sz w:val="20"/>
      <w:szCs w:val="20"/>
      <w14:ligatures w14:val="none"/>
    </w:rPr>
  </w:style>
  <w:style w:type="paragraph" w:styleId="Nzev">
    <w:name w:val="Title"/>
    <w:basedOn w:val="Normln"/>
    <w:link w:val="NzevChar"/>
    <w:uiPriority w:val="10"/>
    <w:qFormat/>
    <w:rsid w:val="00A223E8"/>
    <w:pPr>
      <w:widowControl w:val="0"/>
      <w:autoSpaceDE w:val="0"/>
      <w:autoSpaceDN w:val="0"/>
      <w:spacing w:before="81" w:after="0" w:line="240" w:lineRule="auto"/>
      <w:ind w:left="126"/>
    </w:pPr>
    <w:rPr>
      <w:rFonts w:ascii="Arial" w:eastAsia="Arial" w:hAnsi="Arial" w:cs="Arial"/>
      <w:b/>
      <w:bCs/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A223E8"/>
    <w:rPr>
      <w:rFonts w:ascii="Arial" w:eastAsia="Arial" w:hAnsi="Arial" w:cs="Arial"/>
      <w:b/>
      <w:bCs/>
      <w:sz w:val="24"/>
      <w:szCs w:val="24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A223E8"/>
    <w:pPr>
      <w:widowControl w:val="0"/>
      <w:autoSpaceDE w:val="0"/>
      <w:autoSpaceDN w:val="0"/>
      <w:spacing w:before="23" w:after="0" w:line="240" w:lineRule="auto"/>
      <w:jc w:val="right"/>
    </w:pPr>
    <w:rPr>
      <w:rFonts w:ascii="Arial" w:eastAsia="Arial" w:hAnsi="Arial" w:cs="Arial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8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PTOKON@OPTOKON.COM" TargetMode="External"/><Relationship Id="rId2" Type="http://schemas.openxmlformats.org/officeDocument/2006/relationships/hyperlink" Target="http://WWW.OPTOKON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090BC86998648B956E1F7BF7C59FA" ma:contentTypeVersion="13" ma:contentTypeDescription="Create a new document." ma:contentTypeScope="" ma:versionID="aa8dbec3f572fca3243db9d77d3adf4a">
  <xsd:schema xmlns:xsd="http://www.w3.org/2001/XMLSchema" xmlns:xs="http://www.w3.org/2001/XMLSchema" xmlns:p="http://schemas.microsoft.com/office/2006/metadata/properties" xmlns:ns2="f268f802-2925-4056-938e-2428ef9c35d5" xmlns:ns3="79929ee5-69d5-47fc-8b13-c50d5591d123" targetNamespace="http://schemas.microsoft.com/office/2006/metadata/properties" ma:root="true" ma:fieldsID="596e5e3900ccf9cfebf69dd3c8f0c549" ns2:_="" ns3:_="">
    <xsd:import namespace="f268f802-2925-4056-938e-2428ef9c35d5"/>
    <xsd:import namespace="79929ee5-69d5-47fc-8b13-c50d5591d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f802-2925-4056-938e-2428ef9c3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e9ffacc-f7d1-4675-844f-8b7191b12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29ee5-69d5-47fc-8b13-c50d5591d1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a0079fd-157d-4114-9e96-43741245ca7d}" ma:internalName="TaxCatchAll" ma:showField="CatchAllData" ma:web="79929ee5-69d5-47fc-8b13-c50d5591d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29ee5-69d5-47fc-8b13-c50d5591d123" xsi:nil="true"/>
    <lcf76f155ced4ddcb4097134ff3c332f xmlns="f268f802-2925-4056-938e-2428ef9c35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CBAE36-964F-4F93-BF76-EC51BF35A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f802-2925-4056-938e-2428ef9c35d5"/>
    <ds:schemaRef ds:uri="79929ee5-69d5-47fc-8b13-c50d5591d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9ECA50-7568-4CF7-9A34-7A3B86B9E566}">
  <ds:schemaRefs>
    <ds:schemaRef ds:uri="http://schemas.microsoft.com/office/2006/metadata/properties"/>
    <ds:schemaRef ds:uri="http://schemas.microsoft.com/office/infopath/2007/PartnerControls"/>
    <ds:schemaRef ds:uri="79929ee5-69d5-47fc-8b13-c50d5591d123"/>
    <ds:schemaRef ds:uri="f268f802-2925-4056-938e-2428ef9c35d5"/>
  </ds:schemaRefs>
</ds:datastoreItem>
</file>

<file path=customXml/itemProps3.xml><?xml version="1.0" encoding="utf-8"?>
<ds:datastoreItem xmlns:ds="http://schemas.openxmlformats.org/officeDocument/2006/customXml" ds:itemID="{A4D7661B-69A0-47A0-8E1E-35CD033D1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 Liška</cp:lastModifiedBy>
  <cp:revision>11</cp:revision>
  <cp:lastPrinted>2024-08-27T10:57:00Z</cp:lastPrinted>
  <dcterms:created xsi:type="dcterms:W3CDTF">2025-03-04T08:57:00Z</dcterms:created>
  <dcterms:modified xsi:type="dcterms:W3CDTF">2025-03-10T09:55:00Z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0x010100BE3090BC86998648B956E1F7BF7C59FA</vt:lpwstr>
  </property>
  <property fmtid="{D5CDD505-2E9C-101B-9397-08002B2CF9AE}" pid="3" name="Order">
    <vt:r8>63800</vt:r8>
  </property>
  <property fmtid="{D5CDD505-2E9C-101B-9397-08002B2CF9AE}" pid="4" name="MediaServiceImageTags">
    <vt:lpwstr/>
  </property>
</Properties>
</file>