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099C614" w:rsidR="00AB0F24" w:rsidRPr="00B464AE" w:rsidRDefault="00421FF2" w:rsidP="00C54D4E">
            <w:pPr>
              <w:ind w:left="80"/>
              <w:rPr>
                <w:b/>
                <w:sz w:val="22"/>
                <w:szCs w:val="22"/>
              </w:rPr>
            </w:pPr>
            <w:r w:rsidRPr="00B523C2">
              <w:rPr>
                <w:b/>
                <w:iCs/>
                <w:sz w:val="22"/>
                <w:szCs w:val="22"/>
              </w:rPr>
              <w:t>Demontáž a zpětná montáž kolejového absorbéru hluku s funkcí retence vody na ulici 28. října v Ostravě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7B632E8" w:rsidR="00AB0F24" w:rsidRPr="00514A3D" w:rsidRDefault="00514A3D" w:rsidP="00421FF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A721A">
              <w:rPr>
                <w:sz w:val="22"/>
                <w:szCs w:val="22"/>
              </w:rPr>
              <w:t>0</w:t>
            </w:r>
            <w:r w:rsidR="00421FF2">
              <w:rPr>
                <w:sz w:val="22"/>
                <w:szCs w:val="22"/>
              </w:rPr>
              <w:t>9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  <w:bookmarkStart w:id="0" w:name="_GoBack"/>
      <w:bookmarkEnd w:id="0"/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21FF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8"/>
      <w:footerReference w:type="default" r:id="rId9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049478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1FF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1FF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21FF2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1827-23FD-4118-AAF5-24D9EF1B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15</cp:revision>
  <cp:lastPrinted>2022-06-07T07:42:00Z</cp:lastPrinted>
  <dcterms:created xsi:type="dcterms:W3CDTF">2024-07-10T05:43:00Z</dcterms:created>
  <dcterms:modified xsi:type="dcterms:W3CDTF">2025-03-03T07:29:00Z</dcterms:modified>
</cp:coreProperties>
</file>