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8FAF" w14:textId="7CC087E3" w:rsidR="00BC1101" w:rsidRPr="00A74B8C" w:rsidRDefault="00BC1101" w:rsidP="006A0A8C">
      <w:pPr>
        <w:spacing w:after="0"/>
        <w:ind w:left="2832" w:hanging="2832"/>
        <w:rPr>
          <w:rFonts w:asciiTheme="minorHAnsi" w:hAnsiTheme="minorHAnsi" w:cstheme="minorHAnsi"/>
          <w:i/>
          <w:szCs w:val="22"/>
        </w:rPr>
      </w:pPr>
      <w:bookmarkStart w:id="0" w:name="_GoBack"/>
      <w:bookmarkEnd w:id="0"/>
      <w:r w:rsidRPr="00A74B8C">
        <w:rPr>
          <w:rFonts w:asciiTheme="minorHAnsi" w:hAnsiTheme="minorHAnsi" w:cstheme="minorHAnsi"/>
          <w:i/>
          <w:szCs w:val="22"/>
        </w:rPr>
        <w:t>Příloha č. 10 ZD - Vymezení obchodního tajemství zhotovitele</w:t>
      </w:r>
    </w:p>
    <w:p w14:paraId="69BBABB3" w14:textId="0BB8C225" w:rsidR="001960F7" w:rsidRPr="00A74B8C" w:rsidRDefault="001960F7" w:rsidP="006A0A8C">
      <w:pPr>
        <w:spacing w:after="0"/>
        <w:ind w:left="2832" w:hanging="2832"/>
        <w:rPr>
          <w:rFonts w:asciiTheme="minorHAnsi" w:hAnsiTheme="minorHAnsi" w:cstheme="minorHAnsi"/>
          <w:b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Smlouva o dílo: </w:t>
      </w:r>
      <w:r w:rsidRPr="00A74B8C">
        <w:rPr>
          <w:rFonts w:asciiTheme="minorHAnsi" w:hAnsiTheme="minorHAnsi" w:cstheme="minorHAnsi"/>
          <w:szCs w:val="22"/>
        </w:rPr>
        <w:tab/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„</w:t>
      </w:r>
      <w:r w:rsidR="00EA3E22" w:rsidRPr="00A74B8C">
        <w:rPr>
          <w:rFonts w:asciiTheme="minorHAnsi" w:hAnsiTheme="minorHAnsi" w:cstheme="minorHAnsi"/>
          <w:b/>
          <w:szCs w:val="22"/>
        </w:rPr>
        <w:t>Sociální zázemí řidičů DPO</w:t>
      </w:r>
      <w:r w:rsidR="009524AF">
        <w:rPr>
          <w:rFonts w:asciiTheme="minorHAnsi" w:hAnsiTheme="minorHAnsi" w:cstheme="minorHAnsi"/>
          <w:b/>
          <w:szCs w:val="22"/>
        </w:rPr>
        <w:t xml:space="preserve"> (I</w:t>
      </w:r>
      <w:r w:rsidR="00C03659">
        <w:rPr>
          <w:rFonts w:asciiTheme="minorHAnsi" w:hAnsiTheme="minorHAnsi" w:cstheme="minorHAnsi"/>
          <w:b/>
          <w:szCs w:val="22"/>
        </w:rPr>
        <w:t>I</w:t>
      </w:r>
      <w:r w:rsidR="009524AF">
        <w:rPr>
          <w:rFonts w:asciiTheme="minorHAnsi" w:hAnsiTheme="minorHAnsi" w:cstheme="minorHAnsi"/>
          <w:b/>
          <w:szCs w:val="22"/>
        </w:rPr>
        <w:t>I)</w:t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“</w:t>
      </w:r>
    </w:p>
    <w:p w14:paraId="69BBABB4" w14:textId="22C2F717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objednatele: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C03659">
        <w:rPr>
          <w:rFonts w:asciiTheme="minorHAnsi" w:hAnsiTheme="minorHAnsi" w:cstheme="minorHAnsi"/>
          <w:szCs w:val="22"/>
        </w:rPr>
        <w:t>DOD20250386</w:t>
      </w:r>
    </w:p>
    <w:p w14:paraId="69BBABB5" w14:textId="22C715B1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zhotovitele: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(</w:t>
      </w:r>
      <w:proofErr w:type="spellStart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POZN.:doplní</w:t>
      </w:r>
      <w:proofErr w:type="spellEnd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 xml:space="preserve"> </w:t>
      </w:r>
      <w:r w:rsidR="00E37F6D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="002C5843" w:rsidRPr="00A74B8C">
        <w:rPr>
          <w:rFonts w:asciiTheme="minorHAnsi" w:hAnsiTheme="minorHAnsi" w:cstheme="minorHAnsi"/>
          <w:i/>
          <w:color w:val="00B0F0"/>
          <w:szCs w:val="22"/>
        </w:rPr>
        <w:t>tel</w:t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, poté poznámku vymažte.)</w:t>
      </w:r>
    </w:p>
    <w:p w14:paraId="69BBABB6" w14:textId="0EBA22E2" w:rsidR="00B522C5" w:rsidRPr="00A74B8C" w:rsidRDefault="001960F7" w:rsidP="00B522C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A74B8C"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č. </w:t>
      </w:r>
      <w:r w:rsidR="00FB6BAE" w:rsidRPr="00A74B8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S</w:t>
      </w:r>
      <w:r w:rsidR="008826DD" w:rsidRPr="00A74B8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Vymezení obchodního tajemství zhotovitele</w:t>
      </w:r>
      <w:r w:rsidR="00B522C5" w:rsidRPr="00A74B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BABB7" w14:textId="49A71616" w:rsidR="000253D1" w:rsidRPr="00A74B8C" w:rsidRDefault="000253D1" w:rsidP="005A25C5">
      <w:pPr>
        <w:pStyle w:val="Textkomente"/>
        <w:jc w:val="both"/>
        <w:rPr>
          <w:rFonts w:asciiTheme="minorHAnsi" w:hAnsiTheme="minorHAnsi" w:cstheme="minorHAnsi"/>
          <w:i/>
          <w:color w:val="00B0F0"/>
          <w:sz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Nabídkové ceny nemohou být předmětem obchodního tajemství. </w:t>
      </w:r>
      <w:r w:rsidRPr="00A74B8C">
        <w:rPr>
          <w:rFonts w:asciiTheme="minorHAnsi" w:hAnsiTheme="minorHAnsi" w:cstheme="minorHAnsi"/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 w:rsidRPr="00A74B8C">
        <w:rPr>
          <w:rFonts w:asciiTheme="minorHAnsi" w:hAnsiTheme="minorHAnsi" w:cstheme="minorHAnsi"/>
          <w:i/>
          <w:color w:val="00B0F0"/>
          <w:sz w:val="22"/>
        </w:rPr>
        <w:t>.</w:t>
      </w:r>
    </w:p>
    <w:p w14:paraId="69BBABB8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69BBABB9" w14:textId="2A77F178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(POZN.: </w:t>
      </w:r>
      <w:r w:rsidR="00E37F6D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zhotovi</w:t>
      </w: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</w:p>
    <w:p w14:paraId="69BBABBB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D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E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Pr="00A74B8C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………(POZN. Doplní </w:t>
      </w:r>
      <w:r w:rsidR="00E37F6D" w:rsidRPr="00A74B8C">
        <w:rPr>
          <w:rFonts w:asciiTheme="minorHAnsi" w:hAnsiTheme="minorHAnsi" w:cstheme="minorHAnsi"/>
          <w:i/>
          <w:color w:val="00B0F0"/>
          <w:sz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 w:val="22"/>
        </w:rPr>
        <w:t>tel, poté poznámku vymažte</w:t>
      </w:r>
      <w:r w:rsidRPr="00A74B8C">
        <w:rPr>
          <w:rFonts w:asciiTheme="minorHAnsi" w:hAnsiTheme="minorHAnsi" w:cstheme="minorHAnsi"/>
          <w:i/>
          <w:color w:val="00B0F0"/>
        </w:rPr>
        <w:t>)</w:t>
      </w:r>
    </w:p>
    <w:p w14:paraId="69BBABC0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1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2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4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5" w14:textId="77777777" w:rsidR="000253D1" w:rsidRPr="00A74B8C" w:rsidRDefault="000253D1" w:rsidP="000253D1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7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8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9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A" w14:textId="77777777" w:rsidR="000253D1" w:rsidRPr="00A74B8C" w:rsidRDefault="000253D1" w:rsidP="000253D1">
      <w:pPr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  <w:t xml:space="preserve">V ………. dne: </w:t>
      </w:r>
    </w:p>
    <w:p w14:paraId="69BBABCB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C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D" w14:textId="6823F332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4635BA34" w14:textId="77777777" w:rsidR="005C1042" w:rsidRPr="00A74B8C" w:rsidRDefault="005C1042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E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14:paraId="69BBABCF" w14:textId="00C5E298" w:rsidR="000253D1" w:rsidRPr="00A74B8C" w:rsidRDefault="000253D1" w:rsidP="000253D1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Cs w:val="22"/>
        </w:rPr>
        <w:tab/>
        <w:t xml:space="preserve">(POZN.: doplní </w:t>
      </w:r>
      <w:r w:rsidR="00931457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Cs w:val="22"/>
        </w:rPr>
        <w:t>tel, poté poznámku vymažte.)</w:t>
      </w:r>
    </w:p>
    <w:p w14:paraId="69BBABD0" w14:textId="77777777" w:rsidR="002209A5" w:rsidRPr="00A74B8C" w:rsidRDefault="002209A5" w:rsidP="000253D1">
      <w:pPr>
        <w:pStyle w:val="Textkomente"/>
        <w:rPr>
          <w:rFonts w:asciiTheme="minorHAnsi" w:hAnsiTheme="minorHAnsi" w:cstheme="minorHAnsi"/>
          <w:szCs w:val="22"/>
        </w:rPr>
      </w:pPr>
    </w:p>
    <w:sectPr w:rsidR="002209A5" w:rsidRPr="00A74B8C" w:rsidSect="008830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3712" w14:textId="77777777" w:rsidR="00D16378" w:rsidRDefault="00D16378" w:rsidP="00360830">
      <w:r>
        <w:separator/>
      </w:r>
    </w:p>
  </w:endnote>
  <w:endnote w:type="continuationSeparator" w:id="0">
    <w:p w14:paraId="57671783" w14:textId="77777777" w:rsidR="00D16378" w:rsidRDefault="00D1637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16C70D70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57A46">
      <w:rPr>
        <w:rFonts w:ascii="Times New Roman" w:hAnsi="Times New Roman" w:cs="Times New Roman"/>
        <w:i/>
        <w:sz w:val="20"/>
        <w:szCs w:val="20"/>
      </w:rPr>
      <w:t>„</w:t>
    </w:r>
    <w:r w:rsidR="00EA3E22" w:rsidRPr="00EA3E22">
      <w:rPr>
        <w:rFonts w:ascii="Times New Roman" w:hAnsi="Times New Roman" w:cs="Times New Roman"/>
        <w:i/>
        <w:sz w:val="20"/>
        <w:szCs w:val="20"/>
      </w:rPr>
      <w:t>Sociální zázemí řidičů DPO</w:t>
    </w:r>
    <w:r w:rsidR="009524AF">
      <w:rPr>
        <w:rFonts w:ascii="Times New Roman" w:hAnsi="Times New Roman" w:cs="Times New Roman"/>
        <w:i/>
        <w:sz w:val="20"/>
        <w:szCs w:val="20"/>
      </w:rPr>
      <w:t xml:space="preserve"> (I</w:t>
    </w:r>
    <w:r w:rsidR="00C03659">
      <w:rPr>
        <w:rFonts w:ascii="Times New Roman" w:hAnsi="Times New Roman" w:cs="Times New Roman"/>
        <w:i/>
        <w:sz w:val="20"/>
        <w:szCs w:val="20"/>
      </w:rPr>
      <w:t>I</w:t>
    </w:r>
    <w:r w:rsidR="009524AF">
      <w:rPr>
        <w:rFonts w:ascii="Times New Roman" w:hAnsi="Times New Roman" w:cs="Times New Roman"/>
        <w:i/>
        <w:sz w:val="20"/>
        <w:szCs w:val="20"/>
      </w:rPr>
      <w:t>I)</w:t>
    </w:r>
    <w:r w:rsidRPr="00057A46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30EE" w14:textId="77777777" w:rsidR="00D16378" w:rsidRDefault="00D16378" w:rsidP="00360830">
      <w:r>
        <w:separator/>
      </w:r>
    </w:p>
  </w:footnote>
  <w:footnote w:type="continuationSeparator" w:id="0">
    <w:p w14:paraId="1D23C9AE" w14:textId="77777777" w:rsidR="00D16378" w:rsidRDefault="00D1637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0151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3008B5"/>
    <w:rsid w:val="003078A2"/>
    <w:rsid w:val="0033569D"/>
    <w:rsid w:val="0035789F"/>
    <w:rsid w:val="00360830"/>
    <w:rsid w:val="00362826"/>
    <w:rsid w:val="00364FBB"/>
    <w:rsid w:val="003A28EF"/>
    <w:rsid w:val="003B5FED"/>
    <w:rsid w:val="003B74C1"/>
    <w:rsid w:val="003C0EB6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1042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4CCC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30631"/>
    <w:rsid w:val="007417BF"/>
    <w:rsid w:val="007818EC"/>
    <w:rsid w:val="007B131A"/>
    <w:rsid w:val="007B18F7"/>
    <w:rsid w:val="007D0354"/>
    <w:rsid w:val="007D2F14"/>
    <w:rsid w:val="007E7DC1"/>
    <w:rsid w:val="00802B34"/>
    <w:rsid w:val="008102E4"/>
    <w:rsid w:val="00811B71"/>
    <w:rsid w:val="00817BA3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3052"/>
    <w:rsid w:val="00884772"/>
    <w:rsid w:val="00884A1A"/>
    <w:rsid w:val="008B2BEF"/>
    <w:rsid w:val="008E2716"/>
    <w:rsid w:val="008F01B2"/>
    <w:rsid w:val="008F0855"/>
    <w:rsid w:val="00904DA8"/>
    <w:rsid w:val="009163F5"/>
    <w:rsid w:val="00931457"/>
    <w:rsid w:val="00932BB7"/>
    <w:rsid w:val="009524AF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B8C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83BA7"/>
    <w:rsid w:val="00B90C7C"/>
    <w:rsid w:val="00BA7686"/>
    <w:rsid w:val="00BC1101"/>
    <w:rsid w:val="00C03659"/>
    <w:rsid w:val="00C162A1"/>
    <w:rsid w:val="00C21181"/>
    <w:rsid w:val="00C37193"/>
    <w:rsid w:val="00CA1A2F"/>
    <w:rsid w:val="00CB5F7B"/>
    <w:rsid w:val="00CD1841"/>
    <w:rsid w:val="00CD7252"/>
    <w:rsid w:val="00CE6C4F"/>
    <w:rsid w:val="00D06CAF"/>
    <w:rsid w:val="00D16378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3E22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B6BAE"/>
    <w:rsid w:val="00FF39E3"/>
    <w:rsid w:val="00FF3AFC"/>
    <w:rsid w:val="00FF490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17B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BA3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B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AB9E-6392-4BE4-9BD9-3EFB4E58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2025-02-17T10:20:00Z</dcterms:created>
  <dcterms:modified xsi:type="dcterms:W3CDTF">2025-02-17T10:20:00Z</dcterms:modified>
</cp:coreProperties>
</file>