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996EBA" w14:textId="77777777" w:rsidR="00D6299F" w:rsidRDefault="00D6299F" w:rsidP="00D6299F">
      <w:pPr>
        <w:spacing w:after="120"/>
        <w:rPr>
          <w:rFonts w:asciiTheme="minorHAnsi" w:hAnsiTheme="minorHAnsi" w:cstheme="minorHAnsi"/>
          <w:b/>
          <w:sz w:val="24"/>
          <w:szCs w:val="24"/>
        </w:rPr>
      </w:pPr>
    </w:p>
    <w:p w14:paraId="18D1D9F7" w14:textId="5A7CEE92" w:rsidR="00D53C61" w:rsidRPr="00D6299F" w:rsidRDefault="00D6299F" w:rsidP="00D6299F">
      <w:pPr>
        <w:spacing w:after="120"/>
        <w:rPr>
          <w:rFonts w:asciiTheme="minorHAnsi" w:hAnsiTheme="minorHAnsi" w:cstheme="minorHAnsi"/>
          <w:i/>
          <w:sz w:val="22"/>
          <w:szCs w:val="22"/>
        </w:rPr>
      </w:pPr>
      <w:r w:rsidRPr="00D6299F">
        <w:rPr>
          <w:rFonts w:asciiTheme="minorHAnsi" w:hAnsiTheme="minorHAnsi" w:cstheme="minorHAnsi"/>
          <w:i/>
          <w:sz w:val="22"/>
          <w:szCs w:val="22"/>
        </w:rPr>
        <w:t xml:space="preserve">Příloha č. </w:t>
      </w:r>
      <w:r w:rsidR="00D76AF3">
        <w:rPr>
          <w:rFonts w:asciiTheme="minorHAnsi" w:hAnsiTheme="minorHAnsi" w:cstheme="minorHAnsi"/>
          <w:i/>
          <w:sz w:val="22"/>
          <w:szCs w:val="22"/>
        </w:rPr>
        <w:t>6</w:t>
      </w:r>
      <w:r w:rsidRPr="00D6299F">
        <w:rPr>
          <w:rFonts w:asciiTheme="minorHAnsi" w:hAnsiTheme="minorHAnsi" w:cstheme="minorHAnsi"/>
          <w:i/>
          <w:sz w:val="22"/>
          <w:szCs w:val="22"/>
        </w:rPr>
        <w:t xml:space="preserve"> ZD – Čestné prohlášení </w:t>
      </w:r>
      <w:r w:rsidR="008165E0">
        <w:rPr>
          <w:rFonts w:asciiTheme="minorHAnsi" w:hAnsiTheme="minorHAnsi" w:cstheme="minorHAnsi"/>
          <w:i/>
          <w:sz w:val="22"/>
          <w:szCs w:val="22"/>
        </w:rPr>
        <w:t>o neexistenci střetu zájmů a k mezinárodním sankcím</w:t>
      </w:r>
    </w:p>
    <w:p w14:paraId="3112101F" w14:textId="77777777" w:rsidR="00287E70" w:rsidRPr="00287E70" w:rsidRDefault="00287E70" w:rsidP="00287E70">
      <w:pPr>
        <w:jc w:val="center"/>
        <w:rPr>
          <w:rFonts w:ascii="Calibri" w:hAnsi="Calibri" w:cs="Calibri"/>
          <w:b/>
          <w:sz w:val="32"/>
          <w:szCs w:val="32"/>
          <w:u w:val="single"/>
        </w:rPr>
      </w:pPr>
      <w:r w:rsidRPr="00287E70">
        <w:rPr>
          <w:rFonts w:ascii="Calibri" w:hAnsi="Calibri" w:cs="Calibri"/>
          <w:b/>
          <w:sz w:val="32"/>
          <w:szCs w:val="32"/>
          <w:u w:val="single"/>
        </w:rPr>
        <w:t xml:space="preserve">Čestné prohlášení o neexistenci střetu zájmů </w:t>
      </w:r>
    </w:p>
    <w:p w14:paraId="1D01412B" w14:textId="77777777" w:rsidR="00287E70" w:rsidRPr="00287E70" w:rsidRDefault="00287E70" w:rsidP="00287E70">
      <w:pPr>
        <w:spacing w:after="120"/>
        <w:jc w:val="center"/>
        <w:rPr>
          <w:rFonts w:ascii="Calibri" w:hAnsi="Calibri" w:cs="Calibri"/>
          <w:b/>
          <w:sz w:val="32"/>
          <w:szCs w:val="32"/>
          <w:u w:val="single"/>
        </w:rPr>
      </w:pPr>
      <w:r w:rsidRPr="00287E70">
        <w:rPr>
          <w:rFonts w:ascii="Calibri" w:hAnsi="Calibri" w:cs="Calibri"/>
          <w:b/>
          <w:sz w:val="32"/>
          <w:szCs w:val="32"/>
          <w:u w:val="single"/>
        </w:rPr>
        <w:t>a k mezinárodním sankcím</w:t>
      </w:r>
    </w:p>
    <w:p w14:paraId="542DC22C" w14:textId="77777777" w:rsidR="00287E70" w:rsidRPr="00287E70" w:rsidRDefault="00287E70" w:rsidP="00287E70">
      <w:pPr>
        <w:spacing w:before="120"/>
        <w:jc w:val="center"/>
        <w:rPr>
          <w:rFonts w:ascii="Calibri" w:hAnsi="Calibri" w:cs="Calibri"/>
          <w:i/>
          <w:sz w:val="22"/>
          <w:szCs w:val="22"/>
        </w:rPr>
      </w:pPr>
      <w:r w:rsidRPr="00287E70">
        <w:rPr>
          <w:rFonts w:ascii="Calibri" w:hAnsi="Calibri" w:cs="Calibri"/>
          <w:i/>
          <w:sz w:val="22"/>
          <w:szCs w:val="22"/>
        </w:rPr>
        <w:t>podle ust. § 4b zákona č. 159/2006 Sb., o střetu zájmů, ve znění pozdějších předpisů (dále jen „</w:t>
      </w:r>
      <w:r w:rsidRPr="00287E70">
        <w:rPr>
          <w:rFonts w:ascii="Calibri" w:hAnsi="Calibri" w:cs="Calibri"/>
          <w:b/>
          <w:bCs/>
          <w:i/>
          <w:sz w:val="22"/>
          <w:szCs w:val="22"/>
        </w:rPr>
        <w:t>zákon o střetu zájmů</w:t>
      </w:r>
      <w:r w:rsidRPr="00287E70">
        <w:rPr>
          <w:rFonts w:ascii="Calibri" w:hAnsi="Calibri" w:cs="Calibri"/>
          <w:i/>
          <w:sz w:val="22"/>
          <w:szCs w:val="22"/>
        </w:rPr>
        <w:t>“)</w:t>
      </w:r>
      <w:r w:rsidRPr="00287E70">
        <w:rPr>
          <w:sz w:val="24"/>
          <w:szCs w:val="24"/>
        </w:rPr>
        <w:t xml:space="preserve"> </w:t>
      </w:r>
      <w:r w:rsidRPr="00287E70">
        <w:rPr>
          <w:rFonts w:ascii="Calibri" w:hAnsi="Calibri" w:cs="Calibri"/>
          <w:i/>
          <w:sz w:val="22"/>
          <w:szCs w:val="22"/>
        </w:rPr>
        <w:t>včetně prohlášení vztahujícímu se k Nařízení Rady (EU) 2023/1214 ze dne 23. 6. 2023</w:t>
      </w:r>
    </w:p>
    <w:p w14:paraId="7A7EEA9F" w14:textId="77777777" w:rsidR="00287E70" w:rsidRPr="00287E70" w:rsidRDefault="00287E70" w:rsidP="00287E70">
      <w:pPr>
        <w:jc w:val="center"/>
        <w:rPr>
          <w:rFonts w:ascii="Calibri" w:hAnsi="Calibri" w:cs="Calibri"/>
          <w:b/>
          <w:sz w:val="22"/>
          <w:szCs w:val="22"/>
        </w:rPr>
      </w:pPr>
    </w:p>
    <w:p w14:paraId="71FBD164" w14:textId="046CA881" w:rsidR="00287E70" w:rsidRPr="00287E70" w:rsidRDefault="00287E70" w:rsidP="00287E70">
      <w:pPr>
        <w:ind w:left="2552" w:hanging="2552"/>
        <w:jc w:val="both"/>
        <w:rPr>
          <w:rFonts w:ascii="Calibri" w:hAnsi="Calibri" w:cs="Calibri"/>
          <w:bCs/>
          <w:iCs/>
          <w:sz w:val="22"/>
          <w:szCs w:val="22"/>
        </w:rPr>
      </w:pPr>
      <w:r w:rsidRPr="00287E70">
        <w:rPr>
          <w:rFonts w:ascii="Calibri" w:hAnsi="Calibri" w:cs="Calibri"/>
          <w:bCs/>
          <w:iCs/>
          <w:sz w:val="22"/>
          <w:szCs w:val="22"/>
        </w:rPr>
        <w:t xml:space="preserve">pro veřejnou zakázku: </w:t>
      </w:r>
      <w:r w:rsidRPr="00287E70">
        <w:rPr>
          <w:rFonts w:ascii="Calibri" w:hAnsi="Calibri" w:cs="Calibri"/>
          <w:bCs/>
          <w:iCs/>
          <w:sz w:val="22"/>
          <w:szCs w:val="22"/>
        </w:rPr>
        <w:tab/>
      </w:r>
      <w:bookmarkStart w:id="0" w:name="_Hlk84494278"/>
      <w:r w:rsidRPr="00287E70">
        <w:rPr>
          <w:rFonts w:ascii="Calibri" w:hAnsi="Calibri" w:cs="Calibri"/>
          <w:bCs/>
          <w:sz w:val="22"/>
          <w:szCs w:val="22"/>
        </w:rPr>
        <w:t>„</w:t>
      </w:r>
      <w:r w:rsidR="00A755FC" w:rsidRPr="00A755FC">
        <w:rPr>
          <w:rFonts w:ascii="Calibri" w:hAnsi="Calibri" w:cs="Calibri"/>
          <w:b/>
          <w:sz w:val="22"/>
          <w:szCs w:val="22"/>
        </w:rPr>
        <w:t xml:space="preserve">Areál </w:t>
      </w:r>
      <w:r w:rsidR="00163BB2">
        <w:rPr>
          <w:rFonts w:ascii="Calibri" w:hAnsi="Calibri" w:cs="Calibri"/>
          <w:b/>
          <w:sz w:val="22"/>
          <w:szCs w:val="22"/>
        </w:rPr>
        <w:t>autobusy Hranečník – Doplnění S</w:t>
      </w:r>
      <w:r w:rsidR="00A755FC" w:rsidRPr="00A755FC">
        <w:rPr>
          <w:rFonts w:ascii="Calibri" w:hAnsi="Calibri" w:cs="Calibri"/>
          <w:b/>
          <w:sz w:val="22"/>
          <w:szCs w:val="22"/>
        </w:rPr>
        <w:t>ystému detekce úniku plynu</w:t>
      </w:r>
      <w:r w:rsidRPr="00287E70">
        <w:rPr>
          <w:rFonts w:ascii="Calibri" w:hAnsi="Calibri" w:cs="Calibri"/>
          <w:bCs/>
          <w:sz w:val="22"/>
          <w:szCs w:val="22"/>
        </w:rPr>
        <w:t>“</w:t>
      </w:r>
      <w:r w:rsidRPr="00287E70">
        <w:rPr>
          <w:rFonts w:ascii="Calibri" w:hAnsi="Calibri" w:cs="Calibri"/>
          <w:b/>
          <w:sz w:val="22"/>
          <w:szCs w:val="22"/>
        </w:rPr>
        <w:t xml:space="preserve"> </w:t>
      </w:r>
      <w:bookmarkEnd w:id="0"/>
    </w:p>
    <w:p w14:paraId="649CDE70" w14:textId="77777777" w:rsidR="00287E70" w:rsidRPr="00287E70" w:rsidRDefault="00287E70" w:rsidP="00287E70">
      <w:pPr>
        <w:ind w:left="2552" w:hanging="2552"/>
        <w:rPr>
          <w:rFonts w:ascii="Calibri" w:hAnsi="Calibri" w:cs="Calibri"/>
          <w:bCs/>
          <w:iCs/>
          <w:sz w:val="22"/>
          <w:szCs w:val="22"/>
        </w:rPr>
      </w:pPr>
      <w:r w:rsidRPr="00287E70">
        <w:rPr>
          <w:rFonts w:ascii="Calibri" w:hAnsi="Calibri" w:cs="Calibri"/>
          <w:bCs/>
          <w:iCs/>
          <w:sz w:val="22"/>
          <w:szCs w:val="22"/>
        </w:rPr>
        <w:t xml:space="preserve">zadávanou zadavatelem:  </w:t>
      </w:r>
      <w:r w:rsidRPr="00287E70">
        <w:rPr>
          <w:rFonts w:ascii="Calibri" w:hAnsi="Calibri" w:cs="Calibri"/>
          <w:bCs/>
          <w:iCs/>
          <w:sz w:val="22"/>
          <w:szCs w:val="22"/>
        </w:rPr>
        <w:tab/>
      </w:r>
      <w:r w:rsidRPr="00287E70">
        <w:rPr>
          <w:rFonts w:ascii="Calibri" w:eastAsia="Calibri" w:hAnsi="Calibri" w:cs="Calibri"/>
          <w:b/>
          <w:iCs/>
          <w:sz w:val="22"/>
          <w:szCs w:val="22"/>
          <w:lang w:eastAsia="en-US"/>
        </w:rPr>
        <w:t>Dopravní podnik Ostrava a.s., IČ: 61974757</w:t>
      </w:r>
    </w:p>
    <w:p w14:paraId="710E6B4A" w14:textId="77777777" w:rsidR="00287E70" w:rsidRPr="00287E70" w:rsidRDefault="00287E70" w:rsidP="00287E70">
      <w:pPr>
        <w:spacing w:before="120" w:after="12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sz w:val="22"/>
          <w:szCs w:val="22"/>
          <w:lang w:eastAsia="en-US"/>
        </w:rPr>
        <w:t>Dodavatel</w:t>
      </w:r>
      <w:r w:rsidRPr="00287E70">
        <w:rPr>
          <w:rFonts w:ascii="Calibri" w:eastAsia="Calibri" w:hAnsi="Calibri" w:cs="Calibri"/>
          <w:sz w:val="22"/>
          <w:szCs w:val="22"/>
          <w:vertAlign w:val="superscript"/>
          <w:lang w:eastAsia="en-US"/>
        </w:rPr>
        <w:footnoteReference w:id="1"/>
      </w: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: </w:t>
      </w:r>
    </w:p>
    <w:p w14:paraId="5136F8B5" w14:textId="77777777" w:rsidR="00287E70" w:rsidRPr="00287E70" w:rsidRDefault="00287E70" w:rsidP="00287E7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b/>
          <w:bCs/>
          <w:sz w:val="22"/>
          <w:szCs w:val="22"/>
          <w:highlight w:val="yellow"/>
          <w:lang w:eastAsia="en-US"/>
        </w:rPr>
        <w:t>…</w:t>
      </w: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287E70">
        <w:rPr>
          <w:rFonts w:ascii="Calibri" w:eastAsia="Calibri" w:hAnsi="Calibri" w:cs="Calibri"/>
          <w:i/>
          <w:iCs/>
          <w:sz w:val="22"/>
          <w:szCs w:val="22"/>
          <w:highlight w:val="cyan"/>
          <w:lang w:eastAsia="en-US"/>
        </w:rPr>
        <w:t>[pozn.: dodavatel doplní svůj název, následně poznámku smaže]</w:t>
      </w:r>
    </w:p>
    <w:p w14:paraId="44F0174A" w14:textId="77777777" w:rsidR="00287E70" w:rsidRPr="00287E70" w:rsidRDefault="00287E70" w:rsidP="00287E70">
      <w:pPr>
        <w:jc w:val="both"/>
        <w:rPr>
          <w:rFonts w:ascii="Calibri" w:eastAsia="Calibri" w:hAnsi="Calibri" w:cs="Calibri"/>
          <w:i/>
          <w:iCs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sz w:val="22"/>
          <w:szCs w:val="22"/>
          <w:highlight w:val="yellow"/>
          <w:lang w:eastAsia="en-US"/>
        </w:rPr>
        <w:t>…</w:t>
      </w: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287E70">
        <w:rPr>
          <w:rFonts w:ascii="Calibri" w:eastAsia="Calibri" w:hAnsi="Calibri" w:cs="Calibri"/>
          <w:i/>
          <w:iCs/>
          <w:sz w:val="22"/>
          <w:szCs w:val="22"/>
          <w:highlight w:val="cyan"/>
          <w:lang w:eastAsia="en-US"/>
        </w:rPr>
        <w:t>[pozn.: dodavatel doplní své IČ, následně poznámku smaže]</w:t>
      </w:r>
    </w:p>
    <w:p w14:paraId="49BA3C10" w14:textId="77777777" w:rsidR="00287E70" w:rsidRPr="00287E70" w:rsidRDefault="00287E70" w:rsidP="00287E70">
      <w:pPr>
        <w:jc w:val="both"/>
        <w:rPr>
          <w:rFonts w:ascii="Calibri" w:eastAsia="Calibri" w:hAnsi="Calibri" w:cs="Calibri"/>
          <w:i/>
          <w:iCs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sz w:val="22"/>
          <w:szCs w:val="22"/>
          <w:highlight w:val="yellow"/>
          <w:lang w:eastAsia="en-US"/>
        </w:rPr>
        <w:t>…</w:t>
      </w: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287E70">
        <w:rPr>
          <w:rFonts w:ascii="Calibri" w:eastAsia="Calibri" w:hAnsi="Calibri" w:cs="Calibri"/>
          <w:i/>
          <w:iCs/>
          <w:sz w:val="22"/>
          <w:szCs w:val="22"/>
          <w:highlight w:val="cyan"/>
          <w:lang w:eastAsia="en-US"/>
        </w:rPr>
        <w:t>[pozn.: dodavatel doplní své sídlo, následně poznámku smaže]</w:t>
      </w:r>
    </w:p>
    <w:p w14:paraId="089F04E9" w14:textId="77777777" w:rsidR="00287E70" w:rsidRPr="00287E70" w:rsidRDefault="00287E70" w:rsidP="00287E70">
      <w:pPr>
        <w:spacing w:before="120" w:after="24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tímto v souladu s § 4b zákona o střetu zájmů čestně prohlašuje, že </w:t>
      </w:r>
      <w:r w:rsidRPr="00287E70">
        <w:rPr>
          <w:rFonts w:ascii="Calibri" w:eastAsia="Arial Unicode MS" w:hAnsi="Calibri"/>
          <w:bCs/>
          <w:sz w:val="22"/>
          <w:szCs w:val="22"/>
          <w:lang w:eastAsia="en-US"/>
        </w:rPr>
        <w:t xml:space="preserve">není </w:t>
      </w:r>
    </w:p>
    <w:p w14:paraId="578C22FA" w14:textId="77777777" w:rsidR="00287E70" w:rsidRPr="00287E70" w:rsidRDefault="00287E70" w:rsidP="00287E70">
      <w:pPr>
        <w:numPr>
          <w:ilvl w:val="0"/>
          <w:numId w:val="24"/>
        </w:numPr>
        <w:autoSpaceDE w:val="0"/>
        <w:autoSpaceDN w:val="0"/>
        <w:spacing w:before="120" w:after="120" w:line="276" w:lineRule="auto"/>
        <w:jc w:val="both"/>
        <w:rPr>
          <w:rFonts w:ascii="Calibri" w:eastAsia="Arial Unicode MS" w:hAnsi="Calibri" w:cs="Calibri"/>
          <w:sz w:val="22"/>
          <w:szCs w:val="22"/>
        </w:rPr>
      </w:pPr>
      <w:r w:rsidRPr="00287E70">
        <w:rPr>
          <w:rFonts w:ascii="Calibri" w:eastAsia="Arial Unicode MS" w:hAnsi="Calibri" w:cs="Calibri"/>
          <w:sz w:val="22"/>
          <w:szCs w:val="22"/>
        </w:rPr>
        <w:t>obchodní společností, ve které veřejný funkcionář uvedený v ust. § 2 odst. 1 písm. c) zákona o 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3626C3D6" w14:textId="77777777" w:rsidR="00287E70" w:rsidRPr="00287E70" w:rsidRDefault="00287E70" w:rsidP="00287E70">
      <w:pPr>
        <w:numPr>
          <w:ilvl w:val="0"/>
          <w:numId w:val="24"/>
        </w:numPr>
        <w:spacing w:before="240" w:after="160" w:line="25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287E70">
        <w:rPr>
          <w:rFonts w:ascii="Calibri" w:eastAsia="Arial Unicode MS" w:hAnsi="Calibri" w:cs="Calibri"/>
          <w:sz w:val="22"/>
          <w:szCs w:val="22"/>
        </w:rPr>
        <w:t>poddodavatel, prostřednictvím kterého dodavatel 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společnosti.</w:t>
      </w:r>
      <w:r w:rsidRPr="00287E70">
        <w:rPr>
          <w:rFonts w:ascii="Calibri" w:hAnsi="Calibri" w:cs="Calibri"/>
          <w:sz w:val="22"/>
          <w:szCs w:val="22"/>
          <w:vertAlign w:val="superscript"/>
        </w:rPr>
        <w:footnoteReference w:id="2"/>
      </w:r>
    </w:p>
    <w:p w14:paraId="0833BB9E" w14:textId="77777777" w:rsidR="00287E70" w:rsidRPr="00287E70" w:rsidRDefault="00287E70" w:rsidP="00287E70">
      <w:pPr>
        <w:jc w:val="both"/>
        <w:rPr>
          <w:rFonts w:ascii="Calibri" w:hAnsi="Calibri" w:cs="Calibri"/>
          <w:b/>
          <w:bCs/>
          <w:iCs/>
          <w:sz w:val="22"/>
          <w:szCs w:val="22"/>
        </w:rPr>
      </w:pPr>
      <w:r w:rsidRPr="00287E70">
        <w:rPr>
          <w:rFonts w:ascii="Calibri" w:hAnsi="Calibri" w:cs="Calibri"/>
          <w:b/>
          <w:bCs/>
          <w:iCs/>
          <w:sz w:val="22"/>
          <w:szCs w:val="22"/>
        </w:rPr>
        <w:t>Dodavatel rovněž prohlašuje, že ve vztahu k dodavateli či k němu vztahujícím se osobám nebo k jakémukoliv jeho poddodavateli či k nim vztahujícím se osobám se neuplatňují sankce dle Nařízení Rady (EU) 2023/1214 ze dne 23. června 2023 v platném zn</w:t>
      </w:r>
      <w:bookmarkStart w:id="1" w:name="_GoBack"/>
      <w:bookmarkEnd w:id="1"/>
      <w:r w:rsidRPr="00287E70">
        <w:rPr>
          <w:rFonts w:ascii="Calibri" w:hAnsi="Calibri" w:cs="Calibri"/>
          <w:b/>
          <w:bCs/>
          <w:iCs/>
          <w:sz w:val="22"/>
          <w:szCs w:val="22"/>
        </w:rPr>
        <w:t>ění.</w:t>
      </w:r>
    </w:p>
    <w:p w14:paraId="43B14BD4" w14:textId="77777777" w:rsidR="00287E70" w:rsidRPr="00287E70" w:rsidRDefault="00287E70" w:rsidP="00287E70">
      <w:pPr>
        <w:spacing w:before="240"/>
        <w:jc w:val="both"/>
        <w:rPr>
          <w:rFonts w:ascii="Calibri" w:hAnsi="Calibri" w:cs="Calibri"/>
          <w:iCs/>
          <w:sz w:val="22"/>
          <w:szCs w:val="22"/>
        </w:rPr>
      </w:pPr>
      <w:r w:rsidRPr="00287E70">
        <w:rPr>
          <w:rFonts w:ascii="Calibri" w:hAnsi="Calibri" w:cs="Calibri"/>
          <w:iCs/>
          <w:sz w:val="22"/>
          <w:szCs w:val="22"/>
        </w:rPr>
        <w:t>Toto prohlášení činíme na základě své jasné, srozumitelné, svobodné a omylu prosté vůle a jsme si vědomi všech následků plynoucích z uvedení nepravdivých údajů.</w:t>
      </w:r>
    </w:p>
    <w:p w14:paraId="03B6DD09" w14:textId="77777777" w:rsidR="00287E70" w:rsidRPr="00287E70" w:rsidRDefault="00287E70" w:rsidP="00287E70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94A4DA8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  <w:r w:rsidRPr="00287E70">
        <w:rPr>
          <w:rFonts w:ascii="Calibri" w:hAnsi="Calibri" w:cs="Calibri"/>
          <w:sz w:val="22"/>
          <w:szCs w:val="22"/>
        </w:rPr>
        <w:t xml:space="preserve">V  </w:t>
      </w:r>
      <w:r w:rsidRPr="00287E70">
        <w:rPr>
          <w:rFonts w:ascii="Calibri" w:hAnsi="Calibri" w:cs="Calibri"/>
          <w:sz w:val="22"/>
          <w:szCs w:val="22"/>
          <w:highlight w:val="yellow"/>
        </w:rPr>
        <w:t>_______________</w:t>
      </w:r>
      <w:r w:rsidRPr="00287E70">
        <w:rPr>
          <w:rFonts w:ascii="Calibri" w:hAnsi="Calibri" w:cs="Calibri"/>
          <w:sz w:val="22"/>
          <w:szCs w:val="22"/>
        </w:rPr>
        <w:t xml:space="preserve"> dne </w:t>
      </w:r>
      <w:r w:rsidRPr="00287E70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5291E006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</w:p>
    <w:p w14:paraId="414C36A6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</w:p>
    <w:p w14:paraId="23D94A6F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</w:p>
    <w:p w14:paraId="62094CC7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  <w:r w:rsidRPr="00287E70">
        <w:rPr>
          <w:rFonts w:ascii="Calibri" w:hAnsi="Calibri" w:cs="Calibri"/>
          <w:sz w:val="22"/>
          <w:szCs w:val="22"/>
        </w:rPr>
        <w:t>………………………………………………….</w:t>
      </w:r>
    </w:p>
    <w:p w14:paraId="19D360F0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  <w:highlight w:val="cyan"/>
        </w:rPr>
      </w:pPr>
      <w:r w:rsidRPr="00287E70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287E70">
        <w:rPr>
          <w:rFonts w:ascii="Calibri" w:hAnsi="Calibri" w:cs="Calibri"/>
          <w:sz w:val="22"/>
          <w:szCs w:val="22"/>
          <w:highlight w:val="cyan"/>
        </w:rPr>
        <w:t xml:space="preserve">[obchodní firma/jméno a příjmení dodavatele] </w:t>
      </w:r>
    </w:p>
    <w:p w14:paraId="5D3A8737" w14:textId="77777777" w:rsidR="00287E70" w:rsidRPr="00287E70" w:rsidRDefault="00287E70" w:rsidP="00287E70">
      <w:pPr>
        <w:rPr>
          <w:rFonts w:ascii="Calibri" w:hAnsi="Calibri" w:cs="Calibri"/>
          <w:i/>
          <w:iCs/>
          <w:sz w:val="22"/>
          <w:szCs w:val="22"/>
        </w:rPr>
      </w:pPr>
      <w:r w:rsidRPr="00287E70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287E70">
        <w:rPr>
          <w:rFonts w:ascii="Calibri" w:hAnsi="Calibri" w:cs="Calibri"/>
          <w:sz w:val="22"/>
          <w:szCs w:val="22"/>
          <w:highlight w:val="cyan"/>
        </w:rPr>
        <w:t>[zástupce dodavatele – jméno a funkce]</w:t>
      </w:r>
    </w:p>
    <w:p w14:paraId="29423DFA" w14:textId="77777777" w:rsidR="003A6F63" w:rsidRPr="00C8588A" w:rsidRDefault="003A6F63" w:rsidP="00287E70">
      <w:pPr>
        <w:spacing w:after="120"/>
        <w:jc w:val="center"/>
        <w:rPr>
          <w:rFonts w:asciiTheme="minorHAnsi" w:hAnsiTheme="minorHAnsi" w:cstheme="minorHAnsi"/>
          <w:sz w:val="24"/>
          <w:szCs w:val="24"/>
        </w:rPr>
      </w:pPr>
    </w:p>
    <w:sectPr w:rsidR="003A6F63" w:rsidRPr="00C8588A" w:rsidSect="00A0197A">
      <w:footerReference w:type="default" r:id="rId7"/>
      <w:headerReference w:type="first" r:id="rId8"/>
      <w:footerReference w:type="first" r:id="rId9"/>
      <w:pgSz w:w="11906" w:h="16838"/>
      <w:pgMar w:top="1440" w:right="1080" w:bottom="1440" w:left="1080" w:header="709" w:footer="709" w:gutter="0"/>
      <w:cols w:space="708"/>
      <w:titlePg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9A60ECC" w16cex:dateUtc="2025-01-24T13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866C497" w16cid:durableId="19A60EC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C61605" w14:textId="77777777" w:rsidR="000A7EA3" w:rsidRDefault="000A7EA3">
      <w:r>
        <w:separator/>
      </w:r>
    </w:p>
  </w:endnote>
  <w:endnote w:type="continuationSeparator" w:id="0">
    <w:p w14:paraId="6523C511" w14:textId="77777777" w:rsidR="000A7EA3" w:rsidRDefault="000A7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BB246C" w14:textId="77777777" w:rsidR="0095556E" w:rsidRDefault="00847ED5">
    <w:pPr>
      <w:pStyle w:val="Zpat"/>
      <w:jc w:val="center"/>
    </w:pPr>
    <w:r>
      <w:fldChar w:fldCharType="begin"/>
    </w:r>
    <w:r w:rsidR="006B060C">
      <w:instrText xml:space="preserve"> PAGE   \* MERGEFORMAT </w:instrText>
    </w:r>
    <w:r>
      <w:fldChar w:fldCharType="separate"/>
    </w:r>
    <w:r w:rsidR="00EA44B6">
      <w:rPr>
        <w:noProof/>
      </w:rPr>
      <w:t>2</w:t>
    </w:r>
    <w:r>
      <w:rPr>
        <w:noProof/>
      </w:rPr>
      <w:fldChar w:fldCharType="end"/>
    </w:r>
  </w:p>
  <w:p w14:paraId="797139D8" w14:textId="77777777" w:rsidR="0095556E" w:rsidRDefault="0095556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77542" w14:textId="4C3DF44D" w:rsidR="00D65942" w:rsidRPr="00695DCC" w:rsidRDefault="004A6F4A" w:rsidP="004A6F4A">
    <w:pPr>
      <w:pStyle w:val="Zpat"/>
      <w:jc w:val="both"/>
      <w:rPr>
        <w:rFonts w:asciiTheme="minorHAnsi" w:hAnsiTheme="minorHAnsi" w:cstheme="minorHAnsi"/>
      </w:rPr>
    </w:pPr>
    <w:r w:rsidRPr="00695DCC">
      <w:rPr>
        <w:rFonts w:asciiTheme="minorHAnsi" w:hAnsiTheme="minorHAnsi" w:cstheme="minorHAns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CFFDA3" w14:textId="77777777" w:rsidR="000A7EA3" w:rsidRDefault="000A7EA3">
      <w:r>
        <w:separator/>
      </w:r>
    </w:p>
  </w:footnote>
  <w:footnote w:type="continuationSeparator" w:id="0">
    <w:p w14:paraId="0AE67C0F" w14:textId="77777777" w:rsidR="000A7EA3" w:rsidRDefault="000A7EA3">
      <w:r>
        <w:continuationSeparator/>
      </w:r>
    </w:p>
  </w:footnote>
  <w:footnote w:id="1">
    <w:p w14:paraId="29623361" w14:textId="77777777" w:rsidR="00287E70" w:rsidRDefault="00287E70" w:rsidP="00287E70">
      <w:pPr>
        <w:pStyle w:val="Textpoznpodarou"/>
        <w:spacing w:after="60"/>
        <w:rPr>
          <w:rFonts w:ascii="Calibri" w:hAnsi="Calibri" w:cs="Calibri"/>
          <w:i/>
          <w:iCs/>
          <w:sz w:val="20"/>
        </w:rPr>
      </w:pPr>
      <w:r>
        <w:rPr>
          <w:rStyle w:val="Znakapoznpodarou"/>
          <w:rFonts w:ascii="Calibri" w:hAnsi="Calibri" w:cs="Calibri"/>
          <w:i/>
          <w:iCs/>
        </w:rPr>
        <w:footnoteRef/>
      </w:r>
      <w:r>
        <w:rPr>
          <w:rFonts w:ascii="Calibri" w:hAnsi="Calibri" w:cs="Calibri"/>
          <w:i/>
          <w:iCs/>
        </w:rPr>
        <w:t xml:space="preserve"> V případě společné účasti dodavatelů nutno prohlášení vyplnit samostatně pro každého společníka</w:t>
      </w:r>
    </w:p>
  </w:footnote>
  <w:footnote w:id="2">
    <w:p w14:paraId="3759E761" w14:textId="77777777" w:rsidR="00287E70" w:rsidRDefault="00287E70" w:rsidP="00287E70">
      <w:pPr>
        <w:pStyle w:val="Textpoznpodarou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Calibri" w:hAnsi="Calibri" w:cs="Calibri"/>
          <w:i/>
          <w:iCs/>
        </w:rPr>
        <w:t>Pokud dodavatel nemůže výše uvedené čestně prohlásit,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 nabídce.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03AE1C" w14:textId="77777777" w:rsidR="00FA7AC5" w:rsidRPr="00E46E4C" w:rsidRDefault="00FA7AC5" w:rsidP="00FA7AC5">
    <w:pPr>
      <w:pStyle w:val="Zhlav"/>
    </w:pPr>
    <w:bookmarkStart w:id="2" w:name="_Hlk144187130"/>
    <w:bookmarkStart w:id="3" w:name="_Hlk144187131"/>
    <w:bookmarkStart w:id="4" w:name="_Hlk144187297"/>
    <w:bookmarkStart w:id="5" w:name="_Hlk144187298"/>
    <w:r>
      <w:rPr>
        <w:noProof/>
      </w:rPr>
      <w:drawing>
        <wp:anchor distT="0" distB="0" distL="114300" distR="114300" simplePos="0" relativeHeight="251660288" behindDoc="0" locked="0" layoutInCell="1" allowOverlap="1" wp14:anchorId="6843AB90" wp14:editId="0719A50F">
          <wp:simplePos x="0" y="0"/>
          <wp:positionH relativeFrom="margin">
            <wp:posOffset>3625702</wp:posOffset>
          </wp:positionH>
          <wp:positionV relativeFrom="page">
            <wp:posOffset>365671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DDDD995" wp14:editId="42F11E9E">
          <wp:simplePos x="0" y="0"/>
          <wp:positionH relativeFrom="page">
            <wp:posOffset>794105</wp:posOffset>
          </wp:positionH>
          <wp:positionV relativeFrom="page">
            <wp:posOffset>428536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13B3A98" w14:textId="77777777" w:rsidR="00FA7AC5" w:rsidRPr="00153E37" w:rsidRDefault="00FA7AC5" w:rsidP="00FA7AC5">
    <w:pPr>
      <w:pStyle w:val="Zhlav"/>
    </w:pPr>
  </w:p>
  <w:p w14:paraId="0E7B33AA" w14:textId="2CCD4282" w:rsidR="0089465E" w:rsidRPr="00FA7AC5" w:rsidRDefault="0089465E" w:rsidP="00FA7AC5">
    <w:pPr>
      <w:pStyle w:val="Zhlav"/>
    </w:pPr>
  </w:p>
  <w:bookmarkEnd w:id="2"/>
  <w:bookmarkEnd w:id="3"/>
  <w:bookmarkEnd w:id="4"/>
  <w:bookmarkEnd w:id="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5pt;height:7.5pt" o:bullet="t">
        <v:imagedata r:id="rId1" o:title="BD14514_"/>
      </v:shape>
    </w:pict>
  </w:numPicBullet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pStyle w:val="Styl58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20374"/>
    <w:multiLevelType w:val="multilevel"/>
    <w:tmpl w:val="983CE16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C669B"/>
    <w:multiLevelType w:val="hybridMultilevel"/>
    <w:tmpl w:val="88243EF4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3DA46BB"/>
    <w:multiLevelType w:val="hybridMultilevel"/>
    <w:tmpl w:val="F97236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31C60"/>
    <w:multiLevelType w:val="hybridMultilevel"/>
    <w:tmpl w:val="79147B5E"/>
    <w:lvl w:ilvl="0" w:tplc="B67C6730">
      <w:start w:val="7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123AB0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E417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A8DA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B8FD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5231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EE47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08DA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DE9C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914BC8"/>
    <w:multiLevelType w:val="hybridMultilevel"/>
    <w:tmpl w:val="7674C8C6"/>
    <w:lvl w:ilvl="0" w:tplc="04BAC3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E41A7A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EEC33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10BA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34DC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30EEF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1EBB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D0DC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CE12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FF36AF0"/>
    <w:multiLevelType w:val="hybridMultilevel"/>
    <w:tmpl w:val="DA801BAA"/>
    <w:lvl w:ilvl="0" w:tplc="4DD09706">
      <w:start w:val="6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hAnsi="Times New Roman" w:cs="Times New Roman" w:hint="default"/>
        <w:sz w:val="24"/>
      </w:rPr>
    </w:lvl>
    <w:lvl w:ilvl="1" w:tplc="604A89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F07C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2863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801D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DA8C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821C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88F4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66CF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9973EF"/>
    <w:multiLevelType w:val="hybridMultilevel"/>
    <w:tmpl w:val="BE4AAF3A"/>
    <w:lvl w:ilvl="0" w:tplc="778A76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D8E1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7E26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02AD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2041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DA7B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8EDF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46E8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1CCE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BB5BC9"/>
    <w:multiLevelType w:val="singleLevel"/>
    <w:tmpl w:val="04050011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7E704A8"/>
    <w:multiLevelType w:val="multilevel"/>
    <w:tmpl w:val="8432D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8C275D"/>
    <w:multiLevelType w:val="singleLevel"/>
    <w:tmpl w:val="AD24ABB4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360"/>
      </w:pPr>
      <w:rPr>
        <w:rFonts w:hint="default"/>
      </w:rPr>
    </w:lvl>
  </w:abstractNum>
  <w:abstractNum w:abstractNumId="12" w15:restartNumberingAfterBreak="0">
    <w:nsid w:val="2F1900E0"/>
    <w:multiLevelType w:val="singleLevel"/>
    <w:tmpl w:val="5B5AE83E"/>
    <w:lvl w:ilvl="0">
      <w:start w:val="3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3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181B54"/>
    <w:multiLevelType w:val="hybridMultilevel"/>
    <w:tmpl w:val="9FF2983A"/>
    <w:lvl w:ilvl="0" w:tplc="04050015">
      <w:start w:val="1"/>
      <w:numFmt w:val="upperLetter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13C57"/>
    <w:multiLevelType w:val="hybridMultilevel"/>
    <w:tmpl w:val="B95A5AA8"/>
    <w:lvl w:ilvl="0" w:tplc="7C56747A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906EC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F4A2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F85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3C21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D60C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26C9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10AD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AEDC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B1496C"/>
    <w:multiLevelType w:val="singleLevel"/>
    <w:tmpl w:val="04050011"/>
    <w:lvl w:ilvl="0">
      <w:start w:val="9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1E50615"/>
    <w:multiLevelType w:val="hybridMultilevel"/>
    <w:tmpl w:val="F8466190"/>
    <w:lvl w:ilvl="0" w:tplc="DCD8F4A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E662634">
      <w:start w:val="15"/>
      <w:numFmt w:val="bullet"/>
      <w:lvlText w:val="-"/>
      <w:lvlJc w:val="left"/>
      <w:pPr>
        <w:tabs>
          <w:tab w:val="num" w:pos="1575"/>
        </w:tabs>
        <w:ind w:left="1575" w:hanging="495"/>
      </w:pPr>
      <w:rPr>
        <w:rFonts w:ascii="Franklin Gothic Book" w:eastAsia="Times New Roman" w:hAnsi="Franklin Gothic Book" w:cs="Arial" w:hint="default"/>
      </w:rPr>
    </w:lvl>
    <w:lvl w:ilvl="2" w:tplc="0312248C" w:tentative="1">
      <w:start w:val="1"/>
      <w:numFmt w:val="lowerRoman"/>
      <w:lvlText w:val="%3."/>
      <w:lvlJc w:val="right"/>
      <w:pPr>
        <w:ind w:left="2160" w:hanging="180"/>
      </w:pPr>
    </w:lvl>
    <w:lvl w:ilvl="3" w:tplc="8BC0D47C" w:tentative="1">
      <w:start w:val="1"/>
      <w:numFmt w:val="decimal"/>
      <w:lvlText w:val="%4."/>
      <w:lvlJc w:val="left"/>
      <w:pPr>
        <w:ind w:left="2880" w:hanging="360"/>
      </w:pPr>
    </w:lvl>
    <w:lvl w:ilvl="4" w:tplc="5726D14A" w:tentative="1">
      <w:start w:val="1"/>
      <w:numFmt w:val="lowerLetter"/>
      <w:lvlText w:val="%5."/>
      <w:lvlJc w:val="left"/>
      <w:pPr>
        <w:ind w:left="3600" w:hanging="360"/>
      </w:pPr>
    </w:lvl>
    <w:lvl w:ilvl="5" w:tplc="A166527E" w:tentative="1">
      <w:start w:val="1"/>
      <w:numFmt w:val="lowerRoman"/>
      <w:lvlText w:val="%6."/>
      <w:lvlJc w:val="right"/>
      <w:pPr>
        <w:ind w:left="4320" w:hanging="180"/>
      </w:pPr>
    </w:lvl>
    <w:lvl w:ilvl="6" w:tplc="32181272" w:tentative="1">
      <w:start w:val="1"/>
      <w:numFmt w:val="decimal"/>
      <w:lvlText w:val="%7."/>
      <w:lvlJc w:val="left"/>
      <w:pPr>
        <w:ind w:left="5040" w:hanging="360"/>
      </w:pPr>
    </w:lvl>
    <w:lvl w:ilvl="7" w:tplc="06BA695A" w:tentative="1">
      <w:start w:val="1"/>
      <w:numFmt w:val="lowerLetter"/>
      <w:lvlText w:val="%8."/>
      <w:lvlJc w:val="left"/>
      <w:pPr>
        <w:ind w:left="5760" w:hanging="360"/>
      </w:pPr>
    </w:lvl>
    <w:lvl w:ilvl="8" w:tplc="05803D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6E2CC7"/>
    <w:multiLevelType w:val="hybridMultilevel"/>
    <w:tmpl w:val="20942872"/>
    <w:lvl w:ilvl="0" w:tplc="188CFED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8925D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D282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449E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24BC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AACD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5ACF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A0C5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A0A4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96758E6"/>
    <w:multiLevelType w:val="hybridMultilevel"/>
    <w:tmpl w:val="7742AB72"/>
    <w:lvl w:ilvl="0" w:tplc="26C6DC9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3CD663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0C07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6832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E201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13AAC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D45D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7CF7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C74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23733D"/>
    <w:multiLevelType w:val="hybridMultilevel"/>
    <w:tmpl w:val="6A1C37F4"/>
    <w:lvl w:ilvl="0" w:tplc="7AC0BC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FCFC10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8249A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9097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8276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6EB0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DA81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B616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E160C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962817"/>
    <w:multiLevelType w:val="hybridMultilevel"/>
    <w:tmpl w:val="3A342AA0"/>
    <w:lvl w:ilvl="0" w:tplc="531481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AA3F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EEFC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3A4E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D663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47CAB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7ED5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26A2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C3868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17"/>
  </w:num>
  <w:num w:numId="5">
    <w:abstractNumId w:val="8"/>
  </w:num>
  <w:num w:numId="6">
    <w:abstractNumId w:val="22"/>
  </w:num>
  <w:num w:numId="7">
    <w:abstractNumId w:val="7"/>
  </w:num>
  <w:num w:numId="8">
    <w:abstractNumId w:val="10"/>
    <w:lvlOverride w:ilvl="0">
      <w:startOverride w:val="4"/>
    </w:lvlOverride>
  </w:num>
  <w:num w:numId="9">
    <w:abstractNumId w:val="4"/>
  </w:num>
  <w:num w:numId="10">
    <w:abstractNumId w:val="19"/>
  </w:num>
  <w:num w:numId="11">
    <w:abstractNumId w:val="15"/>
  </w:num>
  <w:num w:numId="12">
    <w:abstractNumId w:val="5"/>
  </w:num>
  <w:num w:numId="13">
    <w:abstractNumId w:val="1"/>
  </w:num>
  <w:num w:numId="14">
    <w:abstractNumId w:val="21"/>
  </w:num>
  <w:num w:numId="15">
    <w:abstractNumId w:val="20"/>
  </w:num>
  <w:num w:numId="16">
    <w:abstractNumId w:val="18"/>
  </w:num>
  <w:num w:numId="17">
    <w:abstractNumId w:val="3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0"/>
  </w:num>
  <w:num w:numId="21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6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358"/>
    <w:rsid w:val="000059BA"/>
    <w:rsid w:val="00010353"/>
    <w:rsid w:val="0001055E"/>
    <w:rsid w:val="00011C26"/>
    <w:rsid w:val="0001737D"/>
    <w:rsid w:val="000255EB"/>
    <w:rsid w:val="0002668B"/>
    <w:rsid w:val="000274F0"/>
    <w:rsid w:val="0002787A"/>
    <w:rsid w:val="000313E6"/>
    <w:rsid w:val="000331A0"/>
    <w:rsid w:val="00045C51"/>
    <w:rsid w:val="000478B1"/>
    <w:rsid w:val="000562E6"/>
    <w:rsid w:val="00061707"/>
    <w:rsid w:val="000712F1"/>
    <w:rsid w:val="000728C2"/>
    <w:rsid w:val="000731AF"/>
    <w:rsid w:val="000733A1"/>
    <w:rsid w:val="0009641F"/>
    <w:rsid w:val="00096FF7"/>
    <w:rsid w:val="000A6E29"/>
    <w:rsid w:val="000A7EA3"/>
    <w:rsid w:val="000B2505"/>
    <w:rsid w:val="000B5F5E"/>
    <w:rsid w:val="000C1548"/>
    <w:rsid w:val="000C4BC3"/>
    <w:rsid w:val="000D09F6"/>
    <w:rsid w:val="000D0ADE"/>
    <w:rsid w:val="000D3E3B"/>
    <w:rsid w:val="000D48CE"/>
    <w:rsid w:val="0010277E"/>
    <w:rsid w:val="0010348F"/>
    <w:rsid w:val="001169E5"/>
    <w:rsid w:val="00123864"/>
    <w:rsid w:val="001330EE"/>
    <w:rsid w:val="00154285"/>
    <w:rsid w:val="00160683"/>
    <w:rsid w:val="001615B5"/>
    <w:rsid w:val="00162422"/>
    <w:rsid w:val="0016385B"/>
    <w:rsid w:val="00163BB2"/>
    <w:rsid w:val="00165A3B"/>
    <w:rsid w:val="00173CE6"/>
    <w:rsid w:val="001A26D2"/>
    <w:rsid w:val="001A530A"/>
    <w:rsid w:val="001B422F"/>
    <w:rsid w:val="001B62CE"/>
    <w:rsid w:val="001C3955"/>
    <w:rsid w:val="001C639E"/>
    <w:rsid w:val="001E39EB"/>
    <w:rsid w:val="001E4B2F"/>
    <w:rsid w:val="001E666B"/>
    <w:rsid w:val="001E7309"/>
    <w:rsid w:val="001F19C7"/>
    <w:rsid w:val="00201247"/>
    <w:rsid w:val="00205489"/>
    <w:rsid w:val="00210599"/>
    <w:rsid w:val="00215138"/>
    <w:rsid w:val="002220F5"/>
    <w:rsid w:val="00222CD3"/>
    <w:rsid w:val="00230A33"/>
    <w:rsid w:val="00232E26"/>
    <w:rsid w:val="00233D2F"/>
    <w:rsid w:val="002372D7"/>
    <w:rsid w:val="0024187B"/>
    <w:rsid w:val="00242912"/>
    <w:rsid w:val="00242BF8"/>
    <w:rsid w:val="002448C2"/>
    <w:rsid w:val="0026016A"/>
    <w:rsid w:val="002821DC"/>
    <w:rsid w:val="00284CC8"/>
    <w:rsid w:val="00287E70"/>
    <w:rsid w:val="002905CA"/>
    <w:rsid w:val="00297A48"/>
    <w:rsid w:val="002A26AF"/>
    <w:rsid w:val="002A2C3C"/>
    <w:rsid w:val="002B0317"/>
    <w:rsid w:val="002B2CDA"/>
    <w:rsid w:val="002B780C"/>
    <w:rsid w:val="002E357B"/>
    <w:rsid w:val="002F025F"/>
    <w:rsid w:val="002F325A"/>
    <w:rsid w:val="002F5F7E"/>
    <w:rsid w:val="00300B0C"/>
    <w:rsid w:val="00302201"/>
    <w:rsid w:val="00304CFC"/>
    <w:rsid w:val="00306C1B"/>
    <w:rsid w:val="0031431B"/>
    <w:rsid w:val="00316E02"/>
    <w:rsid w:val="00321ECF"/>
    <w:rsid w:val="0032624D"/>
    <w:rsid w:val="00332331"/>
    <w:rsid w:val="00335B57"/>
    <w:rsid w:val="00336921"/>
    <w:rsid w:val="00344930"/>
    <w:rsid w:val="00347625"/>
    <w:rsid w:val="003503A9"/>
    <w:rsid w:val="00354195"/>
    <w:rsid w:val="00354836"/>
    <w:rsid w:val="00354C2A"/>
    <w:rsid w:val="003555CA"/>
    <w:rsid w:val="00357339"/>
    <w:rsid w:val="00360F93"/>
    <w:rsid w:val="00362107"/>
    <w:rsid w:val="003727FA"/>
    <w:rsid w:val="00373DDF"/>
    <w:rsid w:val="00383264"/>
    <w:rsid w:val="003905C2"/>
    <w:rsid w:val="00391039"/>
    <w:rsid w:val="0039213C"/>
    <w:rsid w:val="003928F1"/>
    <w:rsid w:val="00396A03"/>
    <w:rsid w:val="00397AAD"/>
    <w:rsid w:val="003A1AE8"/>
    <w:rsid w:val="003A510A"/>
    <w:rsid w:val="003A6F63"/>
    <w:rsid w:val="003B04DC"/>
    <w:rsid w:val="003B15A8"/>
    <w:rsid w:val="003B3805"/>
    <w:rsid w:val="003B6DF7"/>
    <w:rsid w:val="003C25FE"/>
    <w:rsid w:val="003C530E"/>
    <w:rsid w:val="003D50E3"/>
    <w:rsid w:val="003D7008"/>
    <w:rsid w:val="003E1CEE"/>
    <w:rsid w:val="00403EA9"/>
    <w:rsid w:val="004061C1"/>
    <w:rsid w:val="004105CF"/>
    <w:rsid w:val="00445DB9"/>
    <w:rsid w:val="00450518"/>
    <w:rsid w:val="00457937"/>
    <w:rsid w:val="004620E5"/>
    <w:rsid w:val="00481DE2"/>
    <w:rsid w:val="00485AB0"/>
    <w:rsid w:val="004864CF"/>
    <w:rsid w:val="00491C4D"/>
    <w:rsid w:val="004924BA"/>
    <w:rsid w:val="00494593"/>
    <w:rsid w:val="00496F48"/>
    <w:rsid w:val="004A6F4A"/>
    <w:rsid w:val="004B1036"/>
    <w:rsid w:val="004B12D3"/>
    <w:rsid w:val="004C4564"/>
    <w:rsid w:val="004C7A2D"/>
    <w:rsid w:val="004D5C1D"/>
    <w:rsid w:val="004E1334"/>
    <w:rsid w:val="004F38C8"/>
    <w:rsid w:val="004F72C3"/>
    <w:rsid w:val="00502FF3"/>
    <w:rsid w:val="005108A9"/>
    <w:rsid w:val="00510FDB"/>
    <w:rsid w:val="0051461D"/>
    <w:rsid w:val="0052536D"/>
    <w:rsid w:val="005260D0"/>
    <w:rsid w:val="00527082"/>
    <w:rsid w:val="005277AD"/>
    <w:rsid w:val="0052783E"/>
    <w:rsid w:val="00533CA3"/>
    <w:rsid w:val="00537C3C"/>
    <w:rsid w:val="00540BC4"/>
    <w:rsid w:val="005476E9"/>
    <w:rsid w:val="0055757D"/>
    <w:rsid w:val="00557A95"/>
    <w:rsid w:val="00557FEC"/>
    <w:rsid w:val="005602FC"/>
    <w:rsid w:val="005609BE"/>
    <w:rsid w:val="00566A85"/>
    <w:rsid w:val="00567959"/>
    <w:rsid w:val="0057114F"/>
    <w:rsid w:val="00580022"/>
    <w:rsid w:val="005D2001"/>
    <w:rsid w:val="005D3EAF"/>
    <w:rsid w:val="005E56C6"/>
    <w:rsid w:val="005F2C52"/>
    <w:rsid w:val="005F76CA"/>
    <w:rsid w:val="00605EB9"/>
    <w:rsid w:val="0060680B"/>
    <w:rsid w:val="006116DC"/>
    <w:rsid w:val="00615456"/>
    <w:rsid w:val="00626B5D"/>
    <w:rsid w:val="006372D9"/>
    <w:rsid w:val="00642AE0"/>
    <w:rsid w:val="00654E5B"/>
    <w:rsid w:val="00665738"/>
    <w:rsid w:val="00665A95"/>
    <w:rsid w:val="00672061"/>
    <w:rsid w:val="006747CC"/>
    <w:rsid w:val="006757A6"/>
    <w:rsid w:val="00675B3D"/>
    <w:rsid w:val="00675FF2"/>
    <w:rsid w:val="00676C7A"/>
    <w:rsid w:val="00681708"/>
    <w:rsid w:val="00692671"/>
    <w:rsid w:val="00695DCC"/>
    <w:rsid w:val="006B060C"/>
    <w:rsid w:val="006B076A"/>
    <w:rsid w:val="006B5824"/>
    <w:rsid w:val="006C4CA1"/>
    <w:rsid w:val="006C5504"/>
    <w:rsid w:val="006D4AFE"/>
    <w:rsid w:val="006D5240"/>
    <w:rsid w:val="006E1234"/>
    <w:rsid w:val="006E654C"/>
    <w:rsid w:val="006E6B96"/>
    <w:rsid w:val="006F4998"/>
    <w:rsid w:val="006F56DC"/>
    <w:rsid w:val="006F6B0E"/>
    <w:rsid w:val="0071714A"/>
    <w:rsid w:val="007230C0"/>
    <w:rsid w:val="007249B1"/>
    <w:rsid w:val="00730E8A"/>
    <w:rsid w:val="0073150E"/>
    <w:rsid w:val="007317ED"/>
    <w:rsid w:val="00741B00"/>
    <w:rsid w:val="00757976"/>
    <w:rsid w:val="00763A99"/>
    <w:rsid w:val="00763DD4"/>
    <w:rsid w:val="00765BCA"/>
    <w:rsid w:val="007741D8"/>
    <w:rsid w:val="007748C4"/>
    <w:rsid w:val="00781225"/>
    <w:rsid w:val="007913DB"/>
    <w:rsid w:val="007A3CD9"/>
    <w:rsid w:val="007B141A"/>
    <w:rsid w:val="007B76EB"/>
    <w:rsid w:val="007D4885"/>
    <w:rsid w:val="007E0ED1"/>
    <w:rsid w:val="007E12D2"/>
    <w:rsid w:val="007E157B"/>
    <w:rsid w:val="007E54E2"/>
    <w:rsid w:val="007F2185"/>
    <w:rsid w:val="007F50BB"/>
    <w:rsid w:val="00801F77"/>
    <w:rsid w:val="008060D0"/>
    <w:rsid w:val="008165E0"/>
    <w:rsid w:val="008166F0"/>
    <w:rsid w:val="008203F6"/>
    <w:rsid w:val="0082324F"/>
    <w:rsid w:val="00827319"/>
    <w:rsid w:val="00830C9A"/>
    <w:rsid w:val="00833093"/>
    <w:rsid w:val="00836288"/>
    <w:rsid w:val="00842000"/>
    <w:rsid w:val="00847ED5"/>
    <w:rsid w:val="00866E91"/>
    <w:rsid w:val="00871507"/>
    <w:rsid w:val="00871C26"/>
    <w:rsid w:val="00874AFF"/>
    <w:rsid w:val="0087594E"/>
    <w:rsid w:val="00887B9B"/>
    <w:rsid w:val="00890708"/>
    <w:rsid w:val="0089465E"/>
    <w:rsid w:val="008A66FF"/>
    <w:rsid w:val="008A7ECA"/>
    <w:rsid w:val="008B0755"/>
    <w:rsid w:val="008C00D7"/>
    <w:rsid w:val="008C277E"/>
    <w:rsid w:val="008C4202"/>
    <w:rsid w:val="008C66ED"/>
    <w:rsid w:val="008D2CBF"/>
    <w:rsid w:val="008D47FC"/>
    <w:rsid w:val="008D4C43"/>
    <w:rsid w:val="008D7194"/>
    <w:rsid w:val="00913358"/>
    <w:rsid w:val="00923555"/>
    <w:rsid w:val="00927EF6"/>
    <w:rsid w:val="00934BB1"/>
    <w:rsid w:val="00936C82"/>
    <w:rsid w:val="00936E76"/>
    <w:rsid w:val="00937B67"/>
    <w:rsid w:val="00947646"/>
    <w:rsid w:val="0095556E"/>
    <w:rsid w:val="009829BB"/>
    <w:rsid w:val="00986A2D"/>
    <w:rsid w:val="0099015B"/>
    <w:rsid w:val="00991F9F"/>
    <w:rsid w:val="009A7A67"/>
    <w:rsid w:val="009C4FE4"/>
    <w:rsid w:val="009C7105"/>
    <w:rsid w:val="009C7CB2"/>
    <w:rsid w:val="009D1C5B"/>
    <w:rsid w:val="009D4327"/>
    <w:rsid w:val="009E39EC"/>
    <w:rsid w:val="009F1D90"/>
    <w:rsid w:val="00A0197A"/>
    <w:rsid w:val="00A03C4D"/>
    <w:rsid w:val="00A056A6"/>
    <w:rsid w:val="00A070AB"/>
    <w:rsid w:val="00A152FA"/>
    <w:rsid w:val="00A279F9"/>
    <w:rsid w:val="00A34B2D"/>
    <w:rsid w:val="00A524F7"/>
    <w:rsid w:val="00A52B7D"/>
    <w:rsid w:val="00A56D0F"/>
    <w:rsid w:val="00A571D6"/>
    <w:rsid w:val="00A621AA"/>
    <w:rsid w:val="00A6497C"/>
    <w:rsid w:val="00A70205"/>
    <w:rsid w:val="00A755FC"/>
    <w:rsid w:val="00A77040"/>
    <w:rsid w:val="00A92CC1"/>
    <w:rsid w:val="00AA511D"/>
    <w:rsid w:val="00AA7DD7"/>
    <w:rsid w:val="00AB0239"/>
    <w:rsid w:val="00AD6E4D"/>
    <w:rsid w:val="00AD7803"/>
    <w:rsid w:val="00AE358C"/>
    <w:rsid w:val="00AE76CF"/>
    <w:rsid w:val="00AF45D4"/>
    <w:rsid w:val="00B01F50"/>
    <w:rsid w:val="00B07248"/>
    <w:rsid w:val="00B0750C"/>
    <w:rsid w:val="00B21088"/>
    <w:rsid w:val="00B364C9"/>
    <w:rsid w:val="00B4069B"/>
    <w:rsid w:val="00B46C40"/>
    <w:rsid w:val="00B6121C"/>
    <w:rsid w:val="00B67A2F"/>
    <w:rsid w:val="00B74948"/>
    <w:rsid w:val="00B8277C"/>
    <w:rsid w:val="00B83E21"/>
    <w:rsid w:val="00B93769"/>
    <w:rsid w:val="00B95486"/>
    <w:rsid w:val="00B96374"/>
    <w:rsid w:val="00BA587B"/>
    <w:rsid w:val="00BA7832"/>
    <w:rsid w:val="00BB781C"/>
    <w:rsid w:val="00BC308A"/>
    <w:rsid w:val="00BC7DF0"/>
    <w:rsid w:val="00BE1B61"/>
    <w:rsid w:val="00BE2B46"/>
    <w:rsid w:val="00BE2D76"/>
    <w:rsid w:val="00BE660A"/>
    <w:rsid w:val="00BF5F6B"/>
    <w:rsid w:val="00C1243E"/>
    <w:rsid w:val="00C34DAD"/>
    <w:rsid w:val="00C36498"/>
    <w:rsid w:val="00C43501"/>
    <w:rsid w:val="00C603FF"/>
    <w:rsid w:val="00C63AA6"/>
    <w:rsid w:val="00C666AD"/>
    <w:rsid w:val="00C67F13"/>
    <w:rsid w:val="00C720F2"/>
    <w:rsid w:val="00C843C7"/>
    <w:rsid w:val="00C853BA"/>
    <w:rsid w:val="00C8588A"/>
    <w:rsid w:val="00C85CE2"/>
    <w:rsid w:val="00C9479B"/>
    <w:rsid w:val="00C94A9A"/>
    <w:rsid w:val="00CA11CE"/>
    <w:rsid w:val="00CC24D1"/>
    <w:rsid w:val="00CC29AB"/>
    <w:rsid w:val="00CD3C39"/>
    <w:rsid w:val="00CF5ABC"/>
    <w:rsid w:val="00D015F5"/>
    <w:rsid w:val="00D10A5F"/>
    <w:rsid w:val="00D24CAE"/>
    <w:rsid w:val="00D31628"/>
    <w:rsid w:val="00D4044C"/>
    <w:rsid w:val="00D411BC"/>
    <w:rsid w:val="00D44DB1"/>
    <w:rsid w:val="00D53C61"/>
    <w:rsid w:val="00D56BBC"/>
    <w:rsid w:val="00D6299F"/>
    <w:rsid w:val="00D64958"/>
    <w:rsid w:val="00D65942"/>
    <w:rsid w:val="00D67325"/>
    <w:rsid w:val="00D6790F"/>
    <w:rsid w:val="00D766C1"/>
    <w:rsid w:val="00D76AF3"/>
    <w:rsid w:val="00D8372F"/>
    <w:rsid w:val="00D923FC"/>
    <w:rsid w:val="00D97D36"/>
    <w:rsid w:val="00DA5171"/>
    <w:rsid w:val="00DC71EA"/>
    <w:rsid w:val="00DE4AA2"/>
    <w:rsid w:val="00DE7310"/>
    <w:rsid w:val="00DE7AF6"/>
    <w:rsid w:val="00DF4BE6"/>
    <w:rsid w:val="00E00B19"/>
    <w:rsid w:val="00E043C9"/>
    <w:rsid w:val="00E04C83"/>
    <w:rsid w:val="00E301DE"/>
    <w:rsid w:val="00E44EAE"/>
    <w:rsid w:val="00E4776C"/>
    <w:rsid w:val="00E60BF7"/>
    <w:rsid w:val="00E73318"/>
    <w:rsid w:val="00E84303"/>
    <w:rsid w:val="00E8696E"/>
    <w:rsid w:val="00E92558"/>
    <w:rsid w:val="00EA109D"/>
    <w:rsid w:val="00EA40FA"/>
    <w:rsid w:val="00EA44B6"/>
    <w:rsid w:val="00EB4889"/>
    <w:rsid w:val="00EC6499"/>
    <w:rsid w:val="00ED05BC"/>
    <w:rsid w:val="00ED2031"/>
    <w:rsid w:val="00ED3761"/>
    <w:rsid w:val="00ED6A4B"/>
    <w:rsid w:val="00EE02C9"/>
    <w:rsid w:val="00EE2018"/>
    <w:rsid w:val="00EE3146"/>
    <w:rsid w:val="00EE79FF"/>
    <w:rsid w:val="00EE7F1E"/>
    <w:rsid w:val="00EF1554"/>
    <w:rsid w:val="00F0029B"/>
    <w:rsid w:val="00F0084D"/>
    <w:rsid w:val="00F04197"/>
    <w:rsid w:val="00F04733"/>
    <w:rsid w:val="00F139B0"/>
    <w:rsid w:val="00F14AF1"/>
    <w:rsid w:val="00F21CAE"/>
    <w:rsid w:val="00F21DAD"/>
    <w:rsid w:val="00F24798"/>
    <w:rsid w:val="00F30BCC"/>
    <w:rsid w:val="00F34FFF"/>
    <w:rsid w:val="00F52C9A"/>
    <w:rsid w:val="00F544A1"/>
    <w:rsid w:val="00F805DC"/>
    <w:rsid w:val="00F85938"/>
    <w:rsid w:val="00F92B6C"/>
    <w:rsid w:val="00FA5FC7"/>
    <w:rsid w:val="00FA6DD3"/>
    <w:rsid w:val="00FA7AC5"/>
    <w:rsid w:val="00FB1C7B"/>
    <w:rsid w:val="00FC5A25"/>
    <w:rsid w:val="00FD6001"/>
    <w:rsid w:val="00FD7B96"/>
    <w:rsid w:val="00FE0CED"/>
    <w:rsid w:val="00FF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1C5720"/>
  <w15:chartTrackingRefBased/>
  <w15:docId w15:val="{9A18AFD9-8F05-40FE-835B-177E48043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0BCC"/>
  </w:style>
  <w:style w:type="paragraph" w:styleId="Nadpis1">
    <w:name w:val="heading 1"/>
    <w:basedOn w:val="Normln"/>
    <w:next w:val="Normln"/>
    <w:qFormat/>
    <w:rsid w:val="00F30BCC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F30BCC"/>
    <w:pPr>
      <w:keepNext/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rsid w:val="00F30BCC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 Char Char, Char,Char,Char Char"/>
    <w:basedOn w:val="Normln"/>
    <w:link w:val="ZhlavChar"/>
    <w:uiPriority w:val="99"/>
    <w:rsid w:val="00F30BC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30BCC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F30BCC"/>
    <w:rPr>
      <w:sz w:val="24"/>
    </w:rPr>
  </w:style>
  <w:style w:type="paragraph" w:styleId="Zkladntext2">
    <w:name w:val="Body Text 2"/>
    <w:basedOn w:val="Normln"/>
    <w:rsid w:val="00F30BCC"/>
    <w:pPr>
      <w:spacing w:line="360" w:lineRule="auto"/>
      <w:jc w:val="both"/>
    </w:pPr>
    <w:rPr>
      <w:sz w:val="24"/>
    </w:rPr>
  </w:style>
  <w:style w:type="character" w:customStyle="1" w:styleId="platne1">
    <w:name w:val="platne1"/>
    <w:rsid w:val="00F30BCC"/>
    <w:rPr>
      <w:w w:val="120"/>
    </w:rPr>
  </w:style>
  <w:style w:type="paragraph" w:styleId="Podnadpis">
    <w:name w:val="Subtitle"/>
    <w:basedOn w:val="Normln"/>
    <w:link w:val="PodnadpisChar"/>
    <w:qFormat/>
    <w:rsid w:val="00A279F9"/>
    <w:pPr>
      <w:jc w:val="center"/>
    </w:pPr>
    <w:rPr>
      <w:b/>
      <w:sz w:val="24"/>
    </w:rPr>
  </w:style>
  <w:style w:type="paragraph" w:styleId="Textbubliny">
    <w:name w:val="Balloon Text"/>
    <w:basedOn w:val="Normln"/>
    <w:semiHidden/>
    <w:rsid w:val="004D5C1D"/>
    <w:rPr>
      <w:rFonts w:ascii="Tahoma" w:hAnsi="Tahoma" w:cs="Tahoma"/>
      <w:sz w:val="16"/>
      <w:szCs w:val="16"/>
    </w:rPr>
  </w:style>
  <w:style w:type="character" w:styleId="Siln">
    <w:name w:val="Strong"/>
    <w:qFormat/>
    <w:rsid w:val="00CC24D1"/>
    <w:rPr>
      <w:b/>
      <w:bCs/>
    </w:rPr>
  </w:style>
  <w:style w:type="table" w:styleId="Mkatabulky">
    <w:name w:val="Table Grid"/>
    <w:basedOn w:val="Normlntabulka"/>
    <w:uiPriority w:val="59"/>
    <w:rsid w:val="003B0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rsid w:val="00242BF8"/>
    <w:rPr>
      <w:sz w:val="16"/>
      <w:szCs w:val="16"/>
    </w:rPr>
  </w:style>
  <w:style w:type="paragraph" w:styleId="Textkomente">
    <w:name w:val="annotation text"/>
    <w:aliases w:val="Comment Text Char,Comment Text Char Char Char"/>
    <w:basedOn w:val="Normln"/>
    <w:link w:val="TextkomenteChar"/>
    <w:rsid w:val="00242BF8"/>
  </w:style>
  <w:style w:type="character" w:customStyle="1" w:styleId="TextkomenteChar">
    <w:name w:val="Text komentáře Char"/>
    <w:aliases w:val="Comment Text Char Char,Comment Text Char Char Char Char"/>
    <w:basedOn w:val="Standardnpsmoodstavce"/>
    <w:link w:val="Textkomente"/>
    <w:rsid w:val="00242BF8"/>
  </w:style>
  <w:style w:type="paragraph" w:styleId="Pedmtkomente">
    <w:name w:val="annotation subject"/>
    <w:basedOn w:val="Textkomente"/>
    <w:next w:val="Textkomente"/>
    <w:link w:val="PedmtkomenteChar"/>
    <w:rsid w:val="00242BF8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242BF8"/>
    <w:rPr>
      <w:b/>
      <w:bCs/>
    </w:rPr>
  </w:style>
  <w:style w:type="paragraph" w:styleId="Zkladntextodsazen">
    <w:name w:val="Body Text Indent"/>
    <w:basedOn w:val="Normln"/>
    <w:link w:val="ZkladntextodsazenChar"/>
    <w:rsid w:val="005277A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5277AD"/>
  </w:style>
  <w:style w:type="paragraph" w:styleId="Bezmezer">
    <w:name w:val="No Spacing"/>
    <w:uiPriority w:val="1"/>
    <w:qFormat/>
    <w:rsid w:val="005277AD"/>
  </w:style>
  <w:style w:type="paragraph" w:styleId="Textvbloku">
    <w:name w:val="Block Text"/>
    <w:basedOn w:val="Normln"/>
    <w:rsid w:val="0095556E"/>
    <w:pPr>
      <w:overflowPunct w:val="0"/>
      <w:autoSpaceDE w:val="0"/>
      <w:autoSpaceDN w:val="0"/>
      <w:adjustRightInd w:val="0"/>
      <w:spacing w:after="120"/>
      <w:ind w:left="-142" w:right="-284"/>
      <w:jc w:val="both"/>
      <w:textAlignment w:val="baseline"/>
    </w:pPr>
    <w:rPr>
      <w:rFonts w:ascii="Arial" w:hAnsi="Arial" w:cs="Arial"/>
      <w:sz w:val="22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95556E"/>
  </w:style>
  <w:style w:type="character" w:styleId="slostrnky">
    <w:name w:val="page number"/>
    <w:basedOn w:val="Standardnpsmoodstavce"/>
    <w:rsid w:val="00936E76"/>
  </w:style>
  <w:style w:type="paragraph" w:customStyle="1" w:styleId="dkanormln">
    <w:name w:val="Øádka normální"/>
    <w:basedOn w:val="Normln"/>
    <w:rsid w:val="00936E76"/>
    <w:pPr>
      <w:jc w:val="both"/>
    </w:pPr>
    <w:rPr>
      <w:kern w:val="16"/>
      <w:sz w:val="24"/>
    </w:rPr>
  </w:style>
  <w:style w:type="character" w:customStyle="1" w:styleId="ZhlavChar">
    <w:name w:val="Záhlaví Char"/>
    <w:aliases w:val=" Char Char Char, Char Char1,Char Char1,Char Char Char"/>
    <w:basedOn w:val="Standardnpsmoodstavce"/>
    <w:link w:val="Zhlav"/>
    <w:uiPriority w:val="99"/>
    <w:rsid w:val="004061C1"/>
  </w:style>
  <w:style w:type="paragraph" w:customStyle="1" w:styleId="normln0">
    <w:name w:val="normální"/>
    <w:basedOn w:val="Normln"/>
    <w:autoRedefine/>
    <w:rsid w:val="004061C1"/>
    <w:pPr>
      <w:tabs>
        <w:tab w:val="left" w:pos="355"/>
      </w:tabs>
      <w:ind w:left="-146" w:right="-212"/>
    </w:pPr>
    <w:rPr>
      <w:rFonts w:ascii="Arial" w:hAnsi="Arial"/>
      <w:sz w:val="16"/>
      <w:szCs w:val="24"/>
    </w:rPr>
  </w:style>
  <w:style w:type="paragraph" w:customStyle="1" w:styleId="Styl58">
    <w:name w:val="Styl58"/>
    <w:basedOn w:val="Normln"/>
    <w:qFormat/>
    <w:rsid w:val="00681708"/>
    <w:pPr>
      <w:widowControl w:val="0"/>
      <w:numPr>
        <w:ilvl w:val="1"/>
        <w:numId w:val="20"/>
      </w:numPr>
      <w:tabs>
        <w:tab w:val="left" w:pos="1080"/>
      </w:tabs>
      <w:spacing w:before="200" w:after="100"/>
      <w:jc w:val="both"/>
      <w:outlineLvl w:val="1"/>
    </w:pPr>
    <w:rPr>
      <w:rFonts w:ascii="Arial" w:hAnsi="Arial" w:cs="Arial"/>
      <w:b/>
      <w:bCs/>
      <w:iCs/>
      <w:sz w:val="24"/>
      <w:szCs w:val="24"/>
    </w:rPr>
  </w:style>
  <w:style w:type="paragraph" w:styleId="Revize">
    <w:name w:val="Revision"/>
    <w:hidden/>
    <w:uiPriority w:val="99"/>
    <w:semiHidden/>
    <w:rsid w:val="0010277E"/>
  </w:style>
  <w:style w:type="character" w:customStyle="1" w:styleId="PodnadpisChar">
    <w:name w:val="Podnadpis Char"/>
    <w:basedOn w:val="Standardnpsmoodstavce"/>
    <w:link w:val="Podnadpis"/>
    <w:uiPriority w:val="11"/>
    <w:rsid w:val="00D53C61"/>
    <w:rPr>
      <w:b/>
      <w:sz w:val="24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D53C61"/>
    <w:pPr>
      <w:jc w:val="both"/>
    </w:pPr>
    <w:rPr>
      <w:rFonts w:ascii="Arial" w:eastAsiaTheme="minorHAnsi" w:hAnsi="Arial" w:cstheme="minorBidi"/>
      <w:sz w:val="16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53C61"/>
    <w:rPr>
      <w:rFonts w:ascii="Arial" w:eastAsiaTheme="minorHAnsi" w:hAnsi="Arial" w:cstheme="minorBidi"/>
      <w:sz w:val="16"/>
      <w:lang w:eastAsia="en-US"/>
    </w:rPr>
  </w:style>
  <w:style w:type="character" w:styleId="Znakapoznpodarou">
    <w:name w:val="footnote reference"/>
    <w:basedOn w:val="Standardnpsmoodstavce"/>
    <w:uiPriority w:val="99"/>
    <w:unhideWhenUsed/>
    <w:rsid w:val="00D53C61"/>
    <w:rPr>
      <w:vertAlign w:val="superscript"/>
    </w:rPr>
  </w:style>
  <w:style w:type="table" w:customStyle="1" w:styleId="Mkatabulky4">
    <w:name w:val="Mřížka tabulky4"/>
    <w:basedOn w:val="Normlntabulka"/>
    <w:next w:val="Mkatabulky"/>
    <w:uiPriority w:val="59"/>
    <w:rsid w:val="00D53C6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D53C61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hAnsi="Segoe UI"/>
    </w:rPr>
  </w:style>
  <w:style w:type="character" w:styleId="Hypertextovodkaz">
    <w:name w:val="Hyperlink"/>
    <w:basedOn w:val="Standardnpsmoodstavce"/>
    <w:uiPriority w:val="99"/>
    <w:unhideWhenUsed/>
    <w:rsid w:val="00C8588A"/>
    <w:rPr>
      <w:color w:val="0563C1" w:themeColor="hyperlink"/>
      <w:u w:val="single"/>
    </w:rPr>
  </w:style>
  <w:style w:type="character" w:customStyle="1" w:styleId="fontstyle01">
    <w:name w:val="fontstyle01"/>
    <w:basedOn w:val="Standardnpsmoodstavce"/>
    <w:rsid w:val="00C8588A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5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9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02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1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73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8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7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1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06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0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4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7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0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04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61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67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55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0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63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3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1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30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4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59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0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17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04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33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35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4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45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7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21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40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25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0533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Řezáčová Sylva, Ing.</dc:creator>
  <cp:keywords/>
  <cp:lastModifiedBy>Červenková Jana</cp:lastModifiedBy>
  <cp:revision>6</cp:revision>
  <cp:lastPrinted>1899-12-31T23:00:00Z</cp:lastPrinted>
  <dcterms:created xsi:type="dcterms:W3CDTF">2025-01-28T06:26:00Z</dcterms:created>
  <dcterms:modified xsi:type="dcterms:W3CDTF">2025-03-05T08:07:00Z</dcterms:modified>
</cp:coreProperties>
</file>