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71682" wp14:editId="1CE2FE30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960120"/>
                <wp:effectExtent l="0" t="0" r="0" b="1143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960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068E71B8" w14:textId="4157C7FA" w:rsidR="00AA2110" w:rsidRDefault="00CA48A8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086E2A92" w14:textId="0C66A876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</w:t>
                            </w:r>
                            <w:r w:rsidR="00CA48A8">
                              <w:rPr>
                                <w:rStyle w:val="NzevChar"/>
                                <w:caps w:val="0"/>
                              </w:rPr>
                              <w:t>fulfilment</w:t>
                            </w: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 of the basic competence </w:t>
                            </w:r>
                          </w:p>
                          <w:p w14:paraId="21AD5E56" w14:textId="197C5D12" w:rsidR="00943459" w:rsidRPr="00C36326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(only in relation to chapter 3.1 letter b) (in relation to consumption tax) and c) </w:t>
                            </w:r>
                            <w:r w:rsidR="00156C7B"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of the </w:t>
                            </w: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.5pt;margin-top:0;width:453.5pt;height:7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068E71B8" w14:textId="4157C7FA" w:rsidR="00AA2110" w:rsidRDefault="00CA48A8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086E2A92" w14:textId="0C66A876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</w:t>
                      </w:r>
                      <w:r w:rsidR="00CA48A8">
                        <w:rPr>
                          <w:rStyle w:val="NzevChar"/>
                          <w:caps w:val="0"/>
                        </w:rPr>
                        <w:t>fulfilment</w:t>
                      </w:r>
                      <w:r>
                        <w:rPr>
                          <w:rStyle w:val="NzevChar"/>
                          <w:caps w:val="0"/>
                        </w:rPr>
                        <w:t xml:space="preserve"> of the basic competence </w:t>
                      </w:r>
                    </w:p>
                    <w:p w14:paraId="21AD5E56" w14:textId="197C5D12" w:rsidR="00943459" w:rsidRPr="00C36326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auto"/>
                          <w:sz w:val="22"/>
                          <w:szCs w:val="22"/>
                        </w:rPr>
                      </w:pP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(only in relation to chapter 3.1 letter b) (in relation to consumption tax) and c) </w:t>
                      </w:r>
                      <w:r w:rsidR="00156C7B"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of the </w:t>
                      </w: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4FC37121" w14:textId="681CD6D4" w:rsidR="00BC78F5" w:rsidRPr="007D1363" w:rsidRDefault="00697D5A" w:rsidP="000228D8">
      <w:pPr>
        <w:pStyle w:val="Bezmezer"/>
        <w:jc w:val="center"/>
        <w:rPr>
          <w:b/>
        </w:rPr>
      </w:pPr>
      <w:r>
        <w:rPr>
          <w:b/>
        </w:rPr>
        <w:t>“ALFAGEN –</w:t>
      </w:r>
      <w:r w:rsidR="005277D6" w:rsidRPr="005277D6">
        <w:t xml:space="preserve"> </w:t>
      </w:r>
      <w:r w:rsidR="005032AE">
        <w:rPr>
          <w:b/>
        </w:rPr>
        <w:t>CNC GRINDER</w:t>
      </w:r>
      <w:r>
        <w:rPr>
          <w:b/>
        </w:rPr>
        <w:t>”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459FE246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5F16ABF2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755BA3AA" w:rsidR="007D1363" w:rsidRDefault="007D1363" w:rsidP="007D1363">
      <w:pPr>
        <w:pStyle w:val="Bezmezer"/>
      </w:pPr>
      <w:r>
        <w:t>I, the undersigned Participant in the procurement procedure for the public contract titled “ALFAGEN –</w:t>
      </w:r>
      <w:r w:rsidR="005277D6" w:rsidRPr="005277D6">
        <w:t xml:space="preserve"> </w:t>
      </w:r>
      <w:r w:rsidR="005032AE">
        <w:t>CNC GRINDER</w:t>
      </w:r>
      <w:r>
        <w:t xml:space="preserve">”,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Břidličná, ID: 27376184, I hereby solemnly declare that in accordance with Section 74 paragraph 1 letter b) and letter c) of Act No. 134/2016 Coll., on Public Procurement, as amended, I meet the following qualifications, as I am a contractor who: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</w:pPr>
      <w:r>
        <w:t>does not have any tax arrears for consumption tax recorded in the tax records in the Czech Republic or in the country of its registered office,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</w:pPr>
      <w:r>
        <w:t>does not have any arrears of insurance premiums or penalties for public health insurance due in the Czech Republic or in the country of its registered office.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 w:rsidTr="0006141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 w:rsidP="0006141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 w:rsidTr="0006141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 w:rsidP="0006141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0228D8" w14:paraId="58A82672" w14:textId="77777777" w:rsidTr="00061410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0228D8" w14:paraId="0175AD6D" w14:textId="77777777" w:rsidTr="00061410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p w14:paraId="13A7907D" w14:textId="77777777" w:rsidR="00156C7B" w:rsidRDefault="00156C7B" w:rsidP="00156C7B">
      <w:pPr>
        <w:pStyle w:val="Bezmez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4241A3" wp14:editId="62FC79B4">
                <wp:simplePos x="0" y="0"/>
                <wp:positionH relativeFrom="column">
                  <wp:posOffset>6350</wp:posOffset>
                </wp:positionH>
                <wp:positionV relativeFrom="paragraph">
                  <wp:posOffset>1270</wp:posOffset>
                </wp:positionV>
                <wp:extent cx="5759450" cy="708660"/>
                <wp:effectExtent l="0" t="0" r="0" b="0"/>
                <wp:wrapSquare wrapText="bothSides"/>
                <wp:docPr id="7448258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187912314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C879369" w14:textId="3C87D9BF" w:rsidR="00156C7B" w:rsidRDefault="00156C7B" w:rsidP="00156C7B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682EE0E2" w14:textId="77777777" w:rsidR="00156C7B" w:rsidRDefault="00156C7B" w:rsidP="00156C7B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fulfilment of the basic competence </w:t>
                            </w:r>
                          </w:p>
                          <w:p w14:paraId="697631B7" w14:textId="3003B0B5" w:rsidR="00156C7B" w:rsidRPr="00C36326" w:rsidRDefault="00156C7B" w:rsidP="00156C7B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(in relation to chapter 3.1 letter a)</w:t>
                            </w:r>
                            <w:r w:rsidR="00926A31"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 xml:space="preserve">, b), c), d) and </w:t>
                            </w:r>
                            <w:r w:rsidRPr="00C36326">
                              <w:rPr>
                                <w:rStyle w:val="NzevChar"/>
                                <w:caps w:val="0"/>
                                <w:color w:val="auto"/>
                                <w:sz w:val="22"/>
                              </w:rPr>
                              <w:t>e) of the 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241A3" id="_x0000_s1027" type="#_x0000_t202" style="position:absolute;left:0;text-align:left;margin-left:.5pt;margin-top:.1pt;width:453.5pt;height:5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187912314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2C879369" w14:textId="3C87D9BF" w:rsidR="00156C7B" w:rsidRDefault="00156C7B" w:rsidP="00156C7B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682EE0E2" w14:textId="77777777" w:rsidR="00156C7B" w:rsidRDefault="00156C7B" w:rsidP="00156C7B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fulfilment of the basic competence </w:t>
                      </w:r>
                    </w:p>
                    <w:p w14:paraId="697631B7" w14:textId="3003B0B5" w:rsidR="00156C7B" w:rsidRPr="00C36326" w:rsidRDefault="00156C7B" w:rsidP="00156C7B">
                      <w:pPr>
                        <w:pStyle w:val="XPopisprojektu-titstr"/>
                        <w:rPr>
                          <w:rStyle w:val="NzevChar"/>
                          <w:caps w:val="0"/>
                          <w:color w:val="auto"/>
                          <w:sz w:val="22"/>
                          <w:szCs w:val="22"/>
                        </w:rPr>
                      </w:pP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(in relation to chapter 3.1 letter a)</w:t>
                      </w:r>
                      <w:r w:rsidR="00926A31"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 xml:space="preserve">, b), c), d) and </w:t>
                      </w:r>
                      <w:r w:rsidRPr="00C36326">
                        <w:rPr>
                          <w:rStyle w:val="NzevChar"/>
                          <w:caps w:val="0"/>
                          <w:color w:val="auto"/>
                          <w:sz w:val="22"/>
                        </w:rPr>
                        <w:t>e) of the 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5EC123" w14:textId="77777777" w:rsidR="00156C7B" w:rsidRDefault="00156C7B" w:rsidP="00156C7B">
      <w:pPr>
        <w:pStyle w:val="Bezmezer"/>
        <w:jc w:val="center"/>
        <w:rPr>
          <w:lang w:eastAsia="sk-SK"/>
        </w:rPr>
      </w:pPr>
    </w:p>
    <w:p w14:paraId="34241842" w14:textId="77777777" w:rsidR="00156C7B" w:rsidRDefault="00156C7B" w:rsidP="00156C7B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67C36CD2" w14:textId="5DB5B628" w:rsidR="00156C7B" w:rsidRPr="007D1363" w:rsidRDefault="00156C7B" w:rsidP="00156C7B">
      <w:pPr>
        <w:pStyle w:val="Bezmezer"/>
        <w:jc w:val="center"/>
        <w:rPr>
          <w:b/>
        </w:rPr>
      </w:pPr>
      <w:r>
        <w:rPr>
          <w:b/>
        </w:rPr>
        <w:t>“ALFAGEN –</w:t>
      </w:r>
      <w:r w:rsidRPr="005277D6">
        <w:t xml:space="preserve"> </w:t>
      </w:r>
      <w:r w:rsidR="005032AE">
        <w:rPr>
          <w:b/>
        </w:rPr>
        <w:t>CNC</w:t>
      </w:r>
      <w:r w:rsidR="002E7227">
        <w:rPr>
          <w:b/>
        </w:rPr>
        <w:t xml:space="preserve"> GRINDER</w:t>
      </w:r>
      <w:r>
        <w:rPr>
          <w:b/>
        </w:rPr>
        <w:t>”</w:t>
      </w:r>
    </w:p>
    <w:p w14:paraId="4F32B41E" w14:textId="77777777" w:rsidR="00156C7B" w:rsidRPr="00697D5A" w:rsidRDefault="00156C7B" w:rsidP="00156C7B">
      <w:pPr>
        <w:pStyle w:val="Bezmezer"/>
      </w:pPr>
    </w:p>
    <w:p w14:paraId="6C873859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156C7B" w:rsidRPr="000228D8" w14:paraId="2D8126FE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A89A10D" w14:textId="77777777" w:rsidR="00156C7B" w:rsidRPr="000228D8" w:rsidRDefault="00156C7B" w:rsidP="00073C30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2CF426CC" w14:textId="77777777" w:rsidR="00156C7B" w:rsidRPr="006C1048" w:rsidRDefault="00156C7B" w:rsidP="00073C30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156C7B" w:rsidRPr="000228D8" w14:paraId="13D6F20D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EC1B1AB" w14:textId="77777777" w:rsidR="00156C7B" w:rsidRPr="000228D8" w:rsidRDefault="00156C7B" w:rsidP="00073C30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77C9CD53" w14:textId="77777777" w:rsidR="00156C7B" w:rsidRPr="000228D8" w:rsidRDefault="00156C7B" w:rsidP="00073C30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156C7B" w:rsidRPr="000228D8" w14:paraId="268AA3CA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108ACE" w14:textId="77777777" w:rsidR="00156C7B" w:rsidRPr="000228D8" w:rsidRDefault="00156C7B" w:rsidP="00073C30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6DA9CF82" w14:textId="77777777" w:rsidR="00156C7B" w:rsidRPr="000228D8" w:rsidRDefault="00156C7B" w:rsidP="00073C30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1A84DAA4" w14:textId="77777777" w:rsidR="00156C7B" w:rsidRDefault="00156C7B" w:rsidP="00156C7B">
      <w:pPr>
        <w:pStyle w:val="Bezmezer"/>
        <w:rPr>
          <w:lang w:eastAsia="sk-SK"/>
        </w:rPr>
      </w:pPr>
    </w:p>
    <w:p w14:paraId="75C480D8" w14:textId="213A00CE" w:rsidR="00156C7B" w:rsidRDefault="00156C7B" w:rsidP="00156C7B">
      <w:pPr>
        <w:pStyle w:val="Bezmezer"/>
      </w:pPr>
      <w:r>
        <w:t>I, the undersigned Participant in the procurement procedure for the public contract titled “ALFAGEN –</w:t>
      </w:r>
      <w:r w:rsidRPr="005277D6">
        <w:t xml:space="preserve"> </w:t>
      </w:r>
      <w:r w:rsidR="002E7227">
        <w:t>CNC GRINDER</w:t>
      </w:r>
      <w:r>
        <w:t xml:space="preserve">”,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</w:t>
      </w:r>
      <w:proofErr w:type="spellStart"/>
      <w:r>
        <w:t>Břidličná</w:t>
      </w:r>
      <w:proofErr w:type="spellEnd"/>
      <w:r>
        <w:t xml:space="preserve">, ID: 27376184, I hereby solemnly declare that in accordance with Section 74 paragraph 1 letter </w:t>
      </w:r>
      <w:r w:rsidR="008227C6">
        <w:t>a</w:t>
      </w:r>
      <w:r>
        <w:t>)</w:t>
      </w:r>
      <w:r w:rsidR="008227C6">
        <w:t>, b), c), d)</w:t>
      </w:r>
      <w:r>
        <w:t xml:space="preserve"> </w:t>
      </w:r>
      <w:r w:rsidR="008227C6">
        <w:t>and e)</w:t>
      </w:r>
      <w:r>
        <w:t xml:space="preserve"> of Act No. 134/2016 Coll., on Public Procurement, as amended, I meet the following qualifications, as I am a contractor who:</w:t>
      </w:r>
    </w:p>
    <w:p w14:paraId="0E8FD250" w14:textId="77777777" w:rsidR="00156C7B" w:rsidRDefault="00156C7B" w:rsidP="008227C6">
      <w:pPr>
        <w:pStyle w:val="Bezmezer"/>
        <w:rPr>
          <w:lang w:eastAsia="sk-SK"/>
        </w:rPr>
      </w:pPr>
    </w:p>
    <w:p w14:paraId="228416F9" w14:textId="617FC1B3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was </w:t>
      </w:r>
      <w:r>
        <w:t xml:space="preserve">not </w:t>
      </w:r>
      <w:r w:rsidRPr="00156C7B">
        <w:t xml:space="preserve">convicted by final judgement in the country of its registered seat of a crime specified in Annex No. 3 to this Act or another similar crime pursuant to the law of the country of its registered office in the past five years preceding the commencement of the procurement procedure; expunged convictions are </w:t>
      </w:r>
      <w:proofErr w:type="gramStart"/>
      <w:r w:rsidRPr="00156C7B">
        <w:t>disregarded</w:t>
      </w:r>
      <w:r>
        <w:t>;</w:t>
      </w:r>
      <w:proofErr w:type="gramEnd"/>
    </w:p>
    <w:p w14:paraId="4DEAFD5D" w14:textId="5A604178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tax arrears registered in tax records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0D707EA5" w14:textId="66088947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arrears in respect of payments and penalties of public health insurance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21FAEA44" w14:textId="63A7BF35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arrears in respect of payments and penalties of social security contributions and </w:t>
      </w:r>
      <w:proofErr w:type="gramStart"/>
      <w:r w:rsidRPr="00156C7B">
        <w:t>contribution</w:t>
      </w:r>
      <w:proofErr w:type="gramEnd"/>
      <w:r w:rsidRPr="00156C7B">
        <w:t xml:space="preserve"> to the national employment policy in the Czech Republic or in the country of its registered office</w:t>
      </w:r>
      <w:r>
        <w:t>;</w:t>
      </w:r>
    </w:p>
    <w:p w14:paraId="21B9E666" w14:textId="386A03E8" w:rsidR="00156C7B" w:rsidRDefault="00156C7B" w:rsidP="00156C7B">
      <w:pPr>
        <w:pStyle w:val="Bezmezer"/>
        <w:numPr>
          <w:ilvl w:val="0"/>
          <w:numId w:val="46"/>
        </w:numPr>
      </w:pPr>
      <w:r w:rsidRPr="00156C7B">
        <w:t>is</w:t>
      </w:r>
      <w:r>
        <w:t xml:space="preserve"> not</w:t>
      </w:r>
      <w:r w:rsidRPr="00156C7B">
        <w:t xml:space="preserve"> in liquidation, has </w:t>
      </w:r>
      <w:r>
        <w:t xml:space="preserve">not </w:t>
      </w:r>
      <w:r w:rsidRPr="00156C7B">
        <w:t xml:space="preserve">been declared insolvent, in respect of whom the receivership has </w:t>
      </w:r>
      <w:r>
        <w:t xml:space="preserve">not </w:t>
      </w:r>
      <w:r w:rsidRPr="00156C7B">
        <w:t>been imposed under another legal regulation or it is</w:t>
      </w:r>
      <w:r>
        <w:t xml:space="preserve"> not</w:t>
      </w:r>
      <w:r w:rsidRPr="00156C7B">
        <w:t xml:space="preserve"> in a similar situation pursuant to the law of the country of its registered office</w:t>
      </w:r>
      <w:r>
        <w:t>.</w:t>
      </w:r>
    </w:p>
    <w:p w14:paraId="68867161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156C7B" w14:paraId="6D27DCFF" w14:textId="77777777" w:rsidTr="00073C30">
        <w:tc>
          <w:tcPr>
            <w:tcW w:w="0" w:type="auto"/>
            <w:vAlign w:val="center"/>
          </w:tcPr>
          <w:p w14:paraId="08B895D8" w14:textId="77777777" w:rsidR="00156C7B" w:rsidRDefault="00156C7B" w:rsidP="00073C30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2C593FC2" w14:textId="77777777" w:rsidR="00156C7B" w:rsidRDefault="00156C7B" w:rsidP="00073C30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6EFC978" w14:textId="77777777" w:rsidR="00156C7B" w:rsidRDefault="00156C7B" w:rsidP="00073C30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6810F22F" w14:textId="77777777" w:rsidR="00156C7B" w:rsidRDefault="00156C7B" w:rsidP="00073C30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5C248832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156C7B" w14:paraId="3EFF5EE4" w14:textId="77777777" w:rsidTr="00073C3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0089BC09" w14:textId="77777777" w:rsidR="00156C7B" w:rsidRDefault="00156C7B" w:rsidP="00073C3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156C7B" w14:paraId="14E53457" w14:textId="77777777" w:rsidTr="00073C3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65E81E74" w14:textId="77777777" w:rsidR="00156C7B" w:rsidRPr="003A74D3" w:rsidRDefault="00156C7B" w:rsidP="00073C3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156C7B" w14:paraId="327AE129" w14:textId="77777777" w:rsidTr="00073C30">
        <w:trPr>
          <w:jc w:val="right"/>
        </w:trPr>
        <w:tc>
          <w:tcPr>
            <w:tcW w:w="2835" w:type="dxa"/>
            <w:vAlign w:val="center"/>
          </w:tcPr>
          <w:p w14:paraId="3815AC2C" w14:textId="77777777" w:rsidR="00156C7B" w:rsidRPr="003A74D3" w:rsidRDefault="00156C7B" w:rsidP="00073C3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156C7B" w14:paraId="7CDF2704" w14:textId="77777777" w:rsidTr="00073C30">
        <w:trPr>
          <w:jc w:val="right"/>
        </w:trPr>
        <w:tc>
          <w:tcPr>
            <w:tcW w:w="2835" w:type="dxa"/>
            <w:vAlign w:val="center"/>
          </w:tcPr>
          <w:p w14:paraId="2F1CBF2E" w14:textId="77777777" w:rsidR="00156C7B" w:rsidRPr="003A74D3" w:rsidRDefault="00156C7B" w:rsidP="00073C3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2204E0D9" w14:textId="1E2D857F" w:rsidR="00156C7B" w:rsidRDefault="00156C7B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sectPr w:rsidR="00156C7B" w:rsidSect="0002642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EC88B" w14:textId="77777777" w:rsidR="00C76073" w:rsidRDefault="00C76073" w:rsidP="007E6E26">
      <w:r>
        <w:separator/>
      </w:r>
    </w:p>
  </w:endnote>
  <w:endnote w:type="continuationSeparator" w:id="0">
    <w:p w14:paraId="378EFF89" w14:textId="77777777" w:rsidR="00C76073" w:rsidRDefault="00C76073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separate"/>
                          </w:r>
                          <w:r w:rsid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Rectangle 3" o:spid="_x0000_s1029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separate"/>
                    </w:r>
                    <w:r w:rsid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0B3FC" w14:textId="77777777" w:rsidR="00C76073" w:rsidRDefault="00C76073" w:rsidP="007E6E26">
      <w:r>
        <w:separator/>
      </w:r>
    </w:p>
  </w:footnote>
  <w:footnote w:type="continuationSeparator" w:id="0">
    <w:p w14:paraId="79010D48" w14:textId="77777777" w:rsidR="00C76073" w:rsidRDefault="00C76073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6BBA1B29" w:rsidR="003B4E88" w:rsidRDefault="003B4E88">
    <w:pPr>
      <w:pStyle w:val="Zhlav"/>
    </w:pPr>
    <w:r>
      <w:t xml:space="preserve">Annex 1: Qualification documentation – Affidavit </w:t>
    </w:r>
    <w:r w:rsidR="00CA48A8">
      <w:t>for proving of</w:t>
    </w:r>
    <w:r>
      <w:t xml:space="preserve"> the Basic Competence (template)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A75AE0"/>
    <w:multiLevelType w:val="hybridMultilevel"/>
    <w:tmpl w:val="DF706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1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1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40"/>
  </w:num>
  <w:num w:numId="12" w16cid:durableId="1797481017">
    <w:abstractNumId w:val="25"/>
  </w:num>
  <w:num w:numId="13" w16cid:durableId="242836126">
    <w:abstractNumId w:val="44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2"/>
  </w:num>
  <w:num w:numId="18" w16cid:durableId="1189218419">
    <w:abstractNumId w:val="45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3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 w:numId="46" w16cid:durableId="2118210631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2642F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0B1B"/>
    <w:rsid w:val="00091E6C"/>
    <w:rsid w:val="00092549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6C7B"/>
    <w:rsid w:val="0015750E"/>
    <w:rsid w:val="001625F9"/>
    <w:rsid w:val="0016531A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572A"/>
    <w:rsid w:val="00282617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3B58"/>
    <w:rsid w:val="002D7250"/>
    <w:rsid w:val="002E4D9A"/>
    <w:rsid w:val="002E542A"/>
    <w:rsid w:val="002E7227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64AE5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47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57005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189C"/>
    <w:rsid w:val="004C38F4"/>
    <w:rsid w:val="004D68D1"/>
    <w:rsid w:val="004E3A1D"/>
    <w:rsid w:val="004E4E98"/>
    <w:rsid w:val="004F63C9"/>
    <w:rsid w:val="004F768D"/>
    <w:rsid w:val="005032AE"/>
    <w:rsid w:val="00503E87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277D6"/>
    <w:rsid w:val="00532F9C"/>
    <w:rsid w:val="0053555A"/>
    <w:rsid w:val="00536CDC"/>
    <w:rsid w:val="00542756"/>
    <w:rsid w:val="00573A52"/>
    <w:rsid w:val="00574B97"/>
    <w:rsid w:val="005839E8"/>
    <w:rsid w:val="005912C7"/>
    <w:rsid w:val="005929C3"/>
    <w:rsid w:val="005B2F25"/>
    <w:rsid w:val="005C2B78"/>
    <w:rsid w:val="005D1304"/>
    <w:rsid w:val="005D1E58"/>
    <w:rsid w:val="005D1E90"/>
    <w:rsid w:val="005D77D2"/>
    <w:rsid w:val="005F34D9"/>
    <w:rsid w:val="005F4055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03D9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0286"/>
    <w:rsid w:val="00714567"/>
    <w:rsid w:val="007168B6"/>
    <w:rsid w:val="007203A3"/>
    <w:rsid w:val="00723F5A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227C6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6640"/>
    <w:rsid w:val="0087743C"/>
    <w:rsid w:val="00877AC5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A31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8D1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5F05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326"/>
    <w:rsid w:val="00C36D17"/>
    <w:rsid w:val="00C44754"/>
    <w:rsid w:val="00C45FAF"/>
    <w:rsid w:val="00C64FB2"/>
    <w:rsid w:val="00C7102A"/>
    <w:rsid w:val="00C76073"/>
    <w:rsid w:val="00C760EA"/>
    <w:rsid w:val="00C93494"/>
    <w:rsid w:val="00C93CF7"/>
    <w:rsid w:val="00CA48A8"/>
    <w:rsid w:val="00CB6576"/>
    <w:rsid w:val="00CC071F"/>
    <w:rsid w:val="00CC27E7"/>
    <w:rsid w:val="00CC4AD9"/>
    <w:rsid w:val="00CE25D9"/>
    <w:rsid w:val="00CE3383"/>
    <w:rsid w:val="00CE4403"/>
    <w:rsid w:val="00CF18E1"/>
    <w:rsid w:val="00D02DAC"/>
    <w:rsid w:val="00D02FB6"/>
    <w:rsid w:val="00D043A5"/>
    <w:rsid w:val="00D0724A"/>
    <w:rsid w:val="00D108DA"/>
    <w:rsid w:val="00D15CD2"/>
    <w:rsid w:val="00D2568F"/>
    <w:rsid w:val="00D31AB2"/>
    <w:rsid w:val="00D40C8C"/>
    <w:rsid w:val="00D5079B"/>
    <w:rsid w:val="00D50B03"/>
    <w:rsid w:val="00D51D39"/>
    <w:rsid w:val="00D60B09"/>
    <w:rsid w:val="00D64A9B"/>
    <w:rsid w:val="00D66CBE"/>
    <w:rsid w:val="00D67207"/>
    <w:rsid w:val="00D836C3"/>
    <w:rsid w:val="00D8666D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57818"/>
    <w:rsid w:val="00E6347E"/>
    <w:rsid w:val="00E64073"/>
    <w:rsid w:val="00E6434A"/>
    <w:rsid w:val="00E714EE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en-GB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en-GB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en-GB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en-GB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en-GB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en-GB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en-GB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en-GB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A48A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714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14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14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14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14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B60BD"/>
    <w:rsid w:val="00444785"/>
    <w:rsid w:val="004C38F4"/>
    <w:rsid w:val="004E4E98"/>
    <w:rsid w:val="00503E87"/>
    <w:rsid w:val="00511D3C"/>
    <w:rsid w:val="00560902"/>
    <w:rsid w:val="00646D6A"/>
    <w:rsid w:val="00710286"/>
    <w:rsid w:val="00823B86"/>
    <w:rsid w:val="00990F93"/>
    <w:rsid w:val="009C02AF"/>
    <w:rsid w:val="00AA6424"/>
    <w:rsid w:val="00B3509F"/>
    <w:rsid w:val="00CC4AD9"/>
    <w:rsid w:val="00D043A5"/>
    <w:rsid w:val="00F245E0"/>
    <w:rsid w:val="00F7556E"/>
    <w:rsid w:val="00F92A1F"/>
    <w:rsid w:val="00F9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3B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939C8F-A61B-4EAF-95E3-43743ED4E749}"/>
</file>

<file path=customXml/itemProps4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AFFIDAVIT</vt:lpstr>
    </vt:vector>
  </TitlesOfParts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</dc:title>
  <dc:creator/>
  <cp:lastModifiedBy/>
  <cp:revision>1</cp:revision>
  <dcterms:created xsi:type="dcterms:W3CDTF">2024-09-30T10:07:00Z</dcterms:created>
  <dcterms:modified xsi:type="dcterms:W3CDTF">2025-03-06T12:32:00Z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