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2E34E8DA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6A1587">
        <w:rPr>
          <w:rFonts w:eastAsia="Calibri"/>
          <w:b/>
          <w:iCs/>
          <w:sz w:val="22"/>
          <w:szCs w:val="22"/>
          <w:lang w:eastAsia="en-US"/>
        </w:rPr>
        <w:t>Dodávka l</w:t>
      </w:r>
      <w:r w:rsidR="00A06A81">
        <w:rPr>
          <w:rFonts w:eastAsia="Calibri"/>
          <w:b/>
          <w:iCs/>
          <w:sz w:val="22"/>
          <w:szCs w:val="22"/>
          <w:lang w:eastAsia="en-US"/>
        </w:rPr>
        <w:t>odní</w:t>
      </w:r>
      <w:r w:rsidR="006A1587">
        <w:rPr>
          <w:rFonts w:eastAsia="Calibri"/>
          <w:b/>
          <w:iCs/>
          <w:sz w:val="22"/>
          <w:szCs w:val="22"/>
          <w:lang w:eastAsia="en-US"/>
        </w:rPr>
        <w:t>ch</w:t>
      </w:r>
      <w:r w:rsidR="00A06A81">
        <w:rPr>
          <w:rFonts w:eastAsia="Calibri"/>
          <w:b/>
          <w:iCs/>
          <w:sz w:val="22"/>
          <w:szCs w:val="22"/>
          <w:lang w:eastAsia="en-US"/>
        </w:rPr>
        <w:t xml:space="preserve"> kontejner</w:t>
      </w:r>
      <w:r w:rsidR="006A1587">
        <w:rPr>
          <w:rFonts w:eastAsia="Calibri"/>
          <w:b/>
          <w:iCs/>
          <w:sz w:val="22"/>
          <w:szCs w:val="22"/>
          <w:lang w:eastAsia="en-US"/>
        </w:rPr>
        <w:t>ů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3B444" w14:textId="77777777" w:rsidR="000554A7" w:rsidRDefault="000554A7" w:rsidP="005026BE">
      <w:r>
        <w:separator/>
      </w:r>
    </w:p>
  </w:endnote>
  <w:endnote w:type="continuationSeparator" w:id="0">
    <w:p w14:paraId="2DF4A26F" w14:textId="77777777" w:rsidR="000554A7" w:rsidRDefault="000554A7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10030F30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6A1587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6A1587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CADC3" w14:textId="77777777" w:rsidR="000554A7" w:rsidRDefault="000554A7" w:rsidP="005026BE">
      <w:r>
        <w:separator/>
      </w:r>
    </w:p>
  </w:footnote>
  <w:footnote w:type="continuationSeparator" w:id="0">
    <w:p w14:paraId="7B317AD4" w14:textId="77777777" w:rsidR="000554A7" w:rsidRDefault="000554A7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</w:t>
      </w:r>
      <w:bookmarkStart w:id="1" w:name="_GoBack"/>
      <w:bookmarkEnd w:id="1"/>
      <w:r w:rsidRPr="00D76F50">
        <w:rPr>
          <w:rFonts w:asciiTheme="minorHAnsi" w:hAnsiTheme="minorHAnsi" w:cstheme="minorHAnsi"/>
          <w:bCs/>
          <w:i/>
          <w:iCs/>
          <w:sz w:val="18"/>
        </w:rPr>
        <w:t>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5E5EA15E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2336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A06A81">
      <w:rPr>
        <w:rFonts w:asciiTheme="minorHAnsi" w:hAnsiTheme="minorHAnsi" w:cstheme="minorHAnsi"/>
        <w:bCs/>
        <w:i/>
        <w:iCs/>
      </w:rPr>
      <w:t>8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554A7"/>
    <w:rsid w:val="000647A0"/>
    <w:rsid w:val="000A1CD8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A1587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93CAD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06A81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DC599A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8A2F6-DB80-4E18-AD12-6D9372078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32</cp:revision>
  <cp:lastPrinted>2017-11-02T12:46:00Z</cp:lastPrinted>
  <dcterms:created xsi:type="dcterms:W3CDTF">2020-11-09T15:57:00Z</dcterms:created>
  <dcterms:modified xsi:type="dcterms:W3CDTF">2025-04-02T09:09:00Z</dcterms:modified>
</cp:coreProperties>
</file>