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30747DD7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C97ECA" w:rsidRPr="00C97ECA">
        <w:rPr>
          <w:b/>
          <w:sz w:val="22"/>
          <w:szCs w:val="22"/>
        </w:rPr>
        <w:t>Areál tramvaje Poruba – Asfaltobetonová komunikace mezi halami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00609228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bookmarkStart w:id="0" w:name="_GoBack"/>
      <w:bookmarkEnd w:id="0"/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6CA082EE" w:rsidR="002510FA" w:rsidRPr="001518DC" w:rsidRDefault="00B8037B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D0AE8" w14:textId="77777777" w:rsidR="00C944A6" w:rsidRDefault="00C944A6" w:rsidP="0024368F">
      <w:r>
        <w:separator/>
      </w:r>
    </w:p>
  </w:endnote>
  <w:endnote w:type="continuationSeparator" w:id="0">
    <w:p w14:paraId="1E08C9C4" w14:textId="77777777" w:rsidR="00C944A6" w:rsidRDefault="00C944A6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9A8D0" w14:textId="77777777" w:rsidR="00C944A6" w:rsidRDefault="00C944A6" w:rsidP="0024368F">
      <w:r>
        <w:separator/>
      </w:r>
    </w:p>
  </w:footnote>
  <w:footnote w:type="continuationSeparator" w:id="0">
    <w:p w14:paraId="667782F0" w14:textId="77777777" w:rsidR="00C944A6" w:rsidRDefault="00C944A6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19D7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197A"/>
    <w:rsid w:val="00954428"/>
    <w:rsid w:val="00960DF4"/>
    <w:rsid w:val="00964BFE"/>
    <w:rsid w:val="009B2847"/>
    <w:rsid w:val="009B559C"/>
    <w:rsid w:val="009D365A"/>
    <w:rsid w:val="009E305C"/>
    <w:rsid w:val="009F67A3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8037B"/>
    <w:rsid w:val="00B82CCC"/>
    <w:rsid w:val="00B92905"/>
    <w:rsid w:val="00B962C7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944A6"/>
    <w:rsid w:val="00C97ECA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25E93"/>
    <w:rsid w:val="00E56FF9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97CFC-4DDC-456D-9187-49AFA445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Tabačíková Magda</cp:lastModifiedBy>
  <cp:revision>9</cp:revision>
  <cp:lastPrinted>2012-06-13T06:30:00Z</cp:lastPrinted>
  <dcterms:created xsi:type="dcterms:W3CDTF">2025-01-24T05:18:00Z</dcterms:created>
  <dcterms:modified xsi:type="dcterms:W3CDTF">2025-04-02T06:28:00Z</dcterms:modified>
</cp:coreProperties>
</file>