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07F5ACC" w14:textId="0991551F" w:rsidR="00612F2E" w:rsidRDefault="005D739A">
      <w:r>
        <w:rPr>
          <w:noProof/>
        </w:rPr>
        <w:drawing>
          <wp:anchor distT="0" distB="0" distL="114300" distR="114300" simplePos="0" relativeHeight="251686912" behindDoc="1" locked="0" layoutInCell="1" allowOverlap="1" wp14:anchorId="04D23CCE" wp14:editId="2D7247CA">
            <wp:simplePos x="0" y="0"/>
            <wp:positionH relativeFrom="column">
              <wp:posOffset>22860</wp:posOffset>
            </wp:positionH>
            <wp:positionV relativeFrom="paragraph">
              <wp:posOffset>1</wp:posOffset>
            </wp:positionV>
            <wp:extent cx="2981325" cy="596264"/>
            <wp:effectExtent l="0" t="0" r="0" b="0"/>
            <wp:wrapTight wrapText="bothSides">
              <wp:wrapPolygon edited="0">
                <wp:start x="0" y="2072"/>
                <wp:lineTo x="0" y="13817"/>
                <wp:lineTo x="414" y="18652"/>
                <wp:lineTo x="1932" y="18652"/>
                <wp:lineTo x="13112" y="17271"/>
                <wp:lineTo x="12698" y="14507"/>
                <wp:lineTo x="13526" y="14507"/>
                <wp:lineTo x="14630" y="7599"/>
                <wp:lineTo x="14492" y="2072"/>
                <wp:lineTo x="0" y="2072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2440" cy="6084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12F2E">
        <w:rPr>
          <w:noProof/>
        </w:rPr>
        <mc:AlternateContent>
          <mc:Choice Requires="wps">
            <w:drawing>
              <wp:anchor distT="45720" distB="45720" distL="114300" distR="114300" simplePos="0" relativeHeight="251694080" behindDoc="1" locked="0" layoutInCell="1" allowOverlap="1" wp14:anchorId="41D63009" wp14:editId="1A705BB3">
                <wp:simplePos x="0" y="0"/>
                <wp:positionH relativeFrom="column">
                  <wp:posOffset>3780155</wp:posOffset>
                </wp:positionH>
                <wp:positionV relativeFrom="paragraph">
                  <wp:posOffset>-463550</wp:posOffset>
                </wp:positionV>
                <wp:extent cx="2987040" cy="1404620"/>
                <wp:effectExtent l="0" t="0" r="3810" b="8255"/>
                <wp:wrapNone/>
                <wp:docPr id="48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870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8C92510" w14:textId="16C84434" w:rsidR="00612F2E" w:rsidRPr="005D739A" w:rsidRDefault="00612F2E" w:rsidP="00612F2E">
                            <w:pPr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</w:pPr>
                            <w:r w:rsidRPr="005D739A"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  <w:t xml:space="preserve">Příloha č. </w:t>
                            </w:r>
                            <w:r w:rsidR="007B2650"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  <w:t>XXX</w:t>
                            </w:r>
                            <w:r w:rsidRPr="005D739A">
                              <w:rPr>
                                <w:rFonts w:ascii="Segoe UI" w:hAnsi="Segoe UI" w:cs="Segoe UI"/>
                                <w:sz w:val="22"/>
                                <w:szCs w:val="22"/>
                              </w:rPr>
                              <w:t xml:space="preserve"> ke smlouvě č.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41D63009" id="_x0000_t202" coordsize="21600,21600" o:spt="202" path="m,l,21600r21600,l21600,xe">
                <v:stroke joinstyle="miter"/>
                <v:path gradientshapeok="t" o:connecttype="rect"/>
              </v:shapetype>
              <v:shape id="Textové pole 2" o:spid="_x0000_s1026" type="#_x0000_t202" style="position:absolute;margin-left:297.65pt;margin-top:-36.5pt;width:235.2pt;height:110.6pt;z-index:-2516224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" stroked="f">
                <v:textbox style="mso-fit-shape-to-text:t">
                  <w:txbxContent>
                    <w:p w14:paraId="18C92510" w14:textId="16C84434" w:rsidR="00612F2E" w:rsidRPr="005D739A" w:rsidRDefault="00612F2E" w:rsidP="00612F2E">
                      <w:pPr>
                        <w:rPr>
                          <w:rFonts w:ascii="Segoe UI" w:hAnsi="Segoe UI" w:cs="Segoe UI"/>
                          <w:sz w:val="22"/>
                          <w:szCs w:val="22"/>
                        </w:rPr>
                      </w:pPr>
                      <w:r w:rsidRPr="005D739A">
                        <w:rPr>
                          <w:rFonts w:ascii="Segoe UI" w:hAnsi="Segoe UI" w:cs="Segoe UI"/>
                          <w:sz w:val="22"/>
                          <w:szCs w:val="22"/>
                        </w:rPr>
                        <w:t xml:space="preserve">Příloha č. </w:t>
                      </w:r>
                      <w:r w:rsidR="007B2650">
                        <w:rPr>
                          <w:rFonts w:ascii="Segoe UI" w:hAnsi="Segoe UI" w:cs="Segoe UI"/>
                          <w:sz w:val="22"/>
                          <w:szCs w:val="22"/>
                        </w:rPr>
                        <w:t>XXX</w:t>
                      </w:r>
                      <w:r w:rsidRPr="005D739A">
                        <w:rPr>
                          <w:rFonts w:ascii="Segoe UI" w:hAnsi="Segoe UI" w:cs="Segoe UI"/>
                          <w:sz w:val="22"/>
                          <w:szCs w:val="22"/>
                        </w:rPr>
                        <w:t xml:space="preserve"> ke smlouvě č. </w:t>
                      </w:r>
                    </w:p>
                  </w:txbxContent>
                </v:textbox>
              </v:shape>
            </w:pict>
          </mc:Fallback>
        </mc:AlternateContent>
      </w:r>
    </w:p>
    <w:sdt>
      <w:sdtPr>
        <w:id w:val="113264471"/>
        <w:docPartObj>
          <w:docPartGallery w:val="Cover Pages"/>
          <w:docPartUnique/>
        </w:docPartObj>
      </w:sdtPr>
      <w:sdtContent>
        <w:p w14:paraId="002251CF" w14:textId="77777777" w:rsidR="00910E8E" w:rsidRDefault="00910E8E"/>
        <w:p w14:paraId="68FD555C" w14:textId="1FA10AA6" w:rsidR="00604F84" w:rsidRDefault="00DD6881"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74624" behindDoc="1" locked="0" layoutInCell="1" allowOverlap="1" wp14:anchorId="01C5D199" wp14:editId="41ECC5AB">
                    <wp:simplePos x="0" y="0"/>
                    <wp:positionH relativeFrom="column">
                      <wp:posOffset>-250190</wp:posOffset>
                    </wp:positionH>
                    <wp:positionV relativeFrom="paragraph">
                      <wp:posOffset>6913880</wp:posOffset>
                    </wp:positionV>
                    <wp:extent cx="6552565" cy="1404620"/>
                    <wp:effectExtent l="0" t="0" r="0" b="1270"/>
                    <wp:wrapTight wrapText="bothSides">
                      <wp:wrapPolygon edited="0">
                        <wp:start x="188" y="0"/>
                        <wp:lineTo x="188" y="21233"/>
                        <wp:lineTo x="21351" y="21233"/>
                        <wp:lineTo x="21351" y="0"/>
                        <wp:lineTo x="188" y="0"/>
                      </wp:wrapPolygon>
                    </wp:wrapTight>
                    <wp:docPr id="10" name="Textové po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552565" cy="1404620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5B2D81DD" w14:textId="77777777" w:rsidR="005D50F2" w:rsidRDefault="005D50F2" w:rsidP="00651232">
                                <w:pPr>
                                  <w:pStyle w:val="Odstavecseseznamem"/>
                                  <w:jc w:val="right"/>
                                  <w:rPr>
                                    <w:b/>
                                    <w:bCs/>
                                    <w:color w:val="00ADD0"/>
                                    <w:sz w:val="30"/>
                                    <w:szCs w:val="30"/>
                                  </w:rPr>
                                </w:pPr>
                                <w:bookmarkStart w:id="0" w:name="_Hlk75855106"/>
                                <w:r w:rsidRPr="005D50F2">
                                  <w:rPr>
                                    <w:b/>
                                    <w:bCs/>
                                    <w:color w:val="00ADD0"/>
                                    <w:sz w:val="30"/>
                                    <w:szCs w:val="30"/>
                                  </w:rPr>
                                  <w:t>Přístavba Slezskoostravské radnice</w:t>
                                </w:r>
                              </w:p>
                              <w:p w14:paraId="065BBC30" w14:textId="32B82297" w:rsidR="00452E29" w:rsidRPr="00910E8E" w:rsidRDefault="00372862" w:rsidP="00651232">
                                <w:pPr>
                                  <w:pStyle w:val="Odstavecseseznamem"/>
                                  <w:jc w:val="right"/>
                                  <w:rPr>
                                    <w:b/>
                                    <w:bCs/>
                                    <w:color w:val="00ADD0"/>
                                    <w:sz w:val="24"/>
                                    <w:szCs w:val="24"/>
                                  </w:rPr>
                                </w:pPr>
                                <w:r w:rsidRPr="00910E8E">
                                  <w:rPr>
                                    <w:b/>
                                    <w:bCs/>
                                    <w:color w:val="00ADD0"/>
                                    <w:sz w:val="24"/>
                                    <w:szCs w:val="24"/>
                                  </w:rPr>
                                  <w:t xml:space="preserve">DPS, </w:t>
                                </w:r>
                                <w:r w:rsidR="007B2650">
                                  <w:rPr>
                                    <w:b/>
                                    <w:bCs/>
                                    <w:color w:val="00ADD0"/>
                                    <w:sz w:val="24"/>
                                    <w:szCs w:val="24"/>
                                  </w:rPr>
                                  <w:t>Pasport</w:t>
                                </w:r>
                                <w:r w:rsidR="007325EC">
                                  <w:rPr>
                                    <w:b/>
                                    <w:bCs/>
                                    <w:color w:val="00ADD0"/>
                                    <w:sz w:val="24"/>
                                    <w:szCs w:val="24"/>
                                  </w:rPr>
                                  <w:t xml:space="preserve"> stavby</w:t>
                                </w:r>
                              </w:p>
                              <w:bookmarkEnd w:id="0"/>
                              <w:p w14:paraId="0BE63969" w14:textId="18A139B0" w:rsidR="000C0C16" w:rsidRPr="00910E8E" w:rsidRDefault="000C0C16" w:rsidP="009F7132">
                                <w:pPr>
                                  <w:pStyle w:val="Odstavecseseznamem"/>
                                  <w:jc w:val="right"/>
                                  <w:rPr>
                                    <w:color w:val="00ADD0"/>
                                  </w:rPr>
                                </w:pPr>
                                <w:r w:rsidRPr="00910E8E">
                                  <w:rPr>
                                    <w:color w:val="00ADD0"/>
                                  </w:rPr>
                                  <w:t>EIR</w:t>
                                </w:r>
                                <w:r w:rsidR="00910E8E" w:rsidRPr="00910E8E">
                                  <w:rPr>
                                    <w:color w:val="00ADD0"/>
                                  </w:rPr>
                                  <w:t>_SO_SOR_OV</w:t>
                                </w:r>
                              </w:p>
                              <w:p w14:paraId="37CD044F" w14:textId="2DC329B2" w:rsidR="00DD6881" w:rsidRPr="00910E8E" w:rsidRDefault="00DD6881" w:rsidP="009F7132">
                                <w:pPr>
                                  <w:pStyle w:val="Odstavecseseznamem"/>
                                  <w:jc w:val="right"/>
                                  <w:rPr>
                                    <w:color w:val="00ADD0"/>
                                  </w:rPr>
                                </w:pPr>
                                <w:r w:rsidRPr="00910E8E">
                                  <w:rPr>
                                    <w:color w:val="00ADD0"/>
                                  </w:rPr>
                                  <w:t>202</w:t>
                                </w:r>
                                <w:r w:rsidR="000268C7" w:rsidRPr="00910E8E">
                                  <w:rPr>
                                    <w:color w:val="00ADD0"/>
                                  </w:rPr>
                                  <w:t>4</w:t>
                                </w:r>
                                <w:r w:rsidRPr="00910E8E">
                                  <w:rPr>
                                    <w:color w:val="00ADD0"/>
                                  </w:rPr>
                                  <w:t>_</w:t>
                                </w:r>
                                <w:r w:rsidR="000268C7" w:rsidRPr="00910E8E">
                                  <w:rPr>
                                    <w:color w:val="00ADD0"/>
                                  </w:rPr>
                                  <w:t>0</w:t>
                                </w:r>
                                <w:r w:rsidR="007B2650">
                                  <w:rPr>
                                    <w:color w:val="00ADD0"/>
                                  </w:rPr>
                                  <w:t>8</w:t>
                                </w:r>
                                <w:r w:rsidRPr="00910E8E">
                                  <w:rPr>
                                    <w:color w:val="00ADD0"/>
                                  </w:rPr>
                                  <w:t>_</w:t>
                                </w:r>
                                <w:r w:rsidR="00910E8E" w:rsidRPr="00910E8E">
                                  <w:rPr>
                                    <w:color w:val="00ADD0"/>
                                  </w:rPr>
                                  <w:t>1</w:t>
                                </w:r>
                                <w:r w:rsidR="007B2650">
                                  <w:rPr>
                                    <w:color w:val="00ADD0"/>
                                  </w:rPr>
                                  <w:t>9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sp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20000</wp14:pctHeight>
                    </wp14:sizeRelV>
                  </wp:anchor>
                </w:drawing>
              </mc:Choice>
              <mc:Fallback>
                <w:pict>
                  <v:shape w14:anchorId="01C5D199" id="_x0000_s1027" type="#_x0000_t202" style="position:absolute;margin-left:-19.7pt;margin-top:544.4pt;width:515.95pt;height:110.6pt;z-index:-25164185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" filled="f" stroked="f">
                    <v:textbox style="mso-fit-shape-to-text:t">
                      <w:txbxContent>
                        <w:p w14:paraId="5B2D81DD" w14:textId="77777777" w:rsidR="005D50F2" w:rsidRDefault="005D50F2" w:rsidP="00651232">
                          <w:pPr>
                            <w:pStyle w:val="Odstavecseseznamem"/>
                            <w:jc w:val="right"/>
                            <w:rPr>
                              <w:b/>
                              <w:bCs/>
                              <w:color w:val="00ADD0"/>
                              <w:sz w:val="30"/>
                              <w:szCs w:val="30"/>
                            </w:rPr>
                          </w:pPr>
                          <w:bookmarkStart w:id="1" w:name="_Hlk75855106"/>
                          <w:r w:rsidRPr="005D50F2">
                            <w:rPr>
                              <w:b/>
                              <w:bCs/>
                              <w:color w:val="00ADD0"/>
                              <w:sz w:val="30"/>
                              <w:szCs w:val="30"/>
                            </w:rPr>
                            <w:t>Přístavba Slezskoostravské radnice</w:t>
                          </w:r>
                        </w:p>
                        <w:p w14:paraId="065BBC30" w14:textId="32B82297" w:rsidR="00452E29" w:rsidRPr="00910E8E" w:rsidRDefault="00372862" w:rsidP="00651232">
                          <w:pPr>
                            <w:pStyle w:val="Odstavecseseznamem"/>
                            <w:jc w:val="right"/>
                            <w:rPr>
                              <w:b/>
                              <w:bCs/>
                              <w:color w:val="00ADD0"/>
                              <w:sz w:val="24"/>
                              <w:szCs w:val="24"/>
                            </w:rPr>
                          </w:pPr>
                          <w:r w:rsidRPr="00910E8E">
                            <w:rPr>
                              <w:b/>
                              <w:bCs/>
                              <w:color w:val="00ADD0"/>
                              <w:sz w:val="24"/>
                              <w:szCs w:val="24"/>
                            </w:rPr>
                            <w:t xml:space="preserve">DPS, </w:t>
                          </w:r>
                          <w:r w:rsidR="007B2650">
                            <w:rPr>
                              <w:b/>
                              <w:bCs/>
                              <w:color w:val="00ADD0"/>
                              <w:sz w:val="24"/>
                              <w:szCs w:val="24"/>
                            </w:rPr>
                            <w:t>Pasport</w:t>
                          </w:r>
                          <w:r w:rsidR="007325EC">
                            <w:rPr>
                              <w:b/>
                              <w:bCs/>
                              <w:color w:val="00ADD0"/>
                              <w:sz w:val="24"/>
                              <w:szCs w:val="24"/>
                            </w:rPr>
                            <w:t xml:space="preserve"> stavby</w:t>
                          </w:r>
                        </w:p>
                        <w:bookmarkEnd w:id="1"/>
                        <w:p w14:paraId="0BE63969" w14:textId="18A139B0" w:rsidR="000C0C16" w:rsidRPr="00910E8E" w:rsidRDefault="000C0C16" w:rsidP="009F7132">
                          <w:pPr>
                            <w:pStyle w:val="Odstavecseseznamem"/>
                            <w:jc w:val="right"/>
                            <w:rPr>
                              <w:color w:val="00ADD0"/>
                            </w:rPr>
                          </w:pPr>
                          <w:r w:rsidRPr="00910E8E">
                            <w:rPr>
                              <w:color w:val="00ADD0"/>
                            </w:rPr>
                            <w:t>EIR</w:t>
                          </w:r>
                          <w:r w:rsidR="00910E8E" w:rsidRPr="00910E8E">
                            <w:rPr>
                              <w:color w:val="00ADD0"/>
                            </w:rPr>
                            <w:t>_SO_SOR_OV</w:t>
                          </w:r>
                        </w:p>
                        <w:p w14:paraId="37CD044F" w14:textId="2DC329B2" w:rsidR="00DD6881" w:rsidRPr="00910E8E" w:rsidRDefault="00DD6881" w:rsidP="009F7132">
                          <w:pPr>
                            <w:pStyle w:val="Odstavecseseznamem"/>
                            <w:jc w:val="right"/>
                            <w:rPr>
                              <w:color w:val="00ADD0"/>
                            </w:rPr>
                          </w:pPr>
                          <w:r w:rsidRPr="00910E8E">
                            <w:rPr>
                              <w:color w:val="00ADD0"/>
                            </w:rPr>
                            <w:t>202</w:t>
                          </w:r>
                          <w:r w:rsidR="000268C7" w:rsidRPr="00910E8E">
                            <w:rPr>
                              <w:color w:val="00ADD0"/>
                            </w:rPr>
                            <w:t>4</w:t>
                          </w:r>
                          <w:r w:rsidRPr="00910E8E">
                            <w:rPr>
                              <w:color w:val="00ADD0"/>
                            </w:rPr>
                            <w:t>_</w:t>
                          </w:r>
                          <w:r w:rsidR="000268C7" w:rsidRPr="00910E8E">
                            <w:rPr>
                              <w:color w:val="00ADD0"/>
                            </w:rPr>
                            <w:t>0</w:t>
                          </w:r>
                          <w:r w:rsidR="007B2650">
                            <w:rPr>
                              <w:color w:val="00ADD0"/>
                            </w:rPr>
                            <w:t>8</w:t>
                          </w:r>
                          <w:r w:rsidRPr="00910E8E">
                            <w:rPr>
                              <w:color w:val="00ADD0"/>
                            </w:rPr>
                            <w:t>_</w:t>
                          </w:r>
                          <w:r w:rsidR="00910E8E" w:rsidRPr="00910E8E">
                            <w:rPr>
                              <w:color w:val="00ADD0"/>
                            </w:rPr>
                            <w:t>1</w:t>
                          </w:r>
                          <w:r w:rsidR="007B2650">
                            <w:rPr>
                              <w:color w:val="00ADD0"/>
                            </w:rPr>
                            <w:t>9</w:t>
                          </w:r>
                        </w:p>
                      </w:txbxContent>
                    </v:textbox>
                    <w10:wrap type="tight"/>
                  </v:shape>
                </w:pict>
              </mc:Fallback>
            </mc:AlternateContent>
          </w:r>
          <w:r>
            <w:rPr>
              <w:noProof/>
            </w:rPr>
            <mc:AlternateContent>
              <mc:Choice Requires="wps">
                <w:drawing>
                  <wp:anchor distT="45720" distB="45720" distL="114300" distR="114300" simplePos="0" relativeHeight="251692032" behindDoc="1" locked="0" layoutInCell="1" allowOverlap="1" wp14:anchorId="37F12292" wp14:editId="7A1B96FA">
                    <wp:simplePos x="0" y="0"/>
                    <wp:positionH relativeFrom="column">
                      <wp:posOffset>993775</wp:posOffset>
                    </wp:positionH>
                    <wp:positionV relativeFrom="paragraph">
                      <wp:posOffset>6611620</wp:posOffset>
                    </wp:positionV>
                    <wp:extent cx="5308600" cy="399415"/>
                    <wp:effectExtent l="0" t="0" r="0" b="635"/>
                    <wp:wrapTight wrapText="bothSides">
                      <wp:wrapPolygon edited="0">
                        <wp:start x="233" y="0"/>
                        <wp:lineTo x="233" y="20604"/>
                        <wp:lineTo x="21316" y="20604"/>
                        <wp:lineTo x="21316" y="0"/>
                        <wp:lineTo x="233" y="0"/>
                      </wp:wrapPolygon>
                    </wp:wrapTight>
                    <wp:docPr id="16" name="Textové pole 2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5308600" cy="399415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14:paraId="2DBF82A6" w14:textId="77777777" w:rsidR="00651232" w:rsidRPr="00910E8E" w:rsidRDefault="00651232" w:rsidP="00651232">
                                <w:pPr>
                                  <w:jc w:val="right"/>
                                  <w:rPr>
                                    <w:rFonts w:ascii="Segoe UI" w:hAnsi="Segoe UI" w:cs="Segoe UI"/>
                                    <w:color w:val="003C69"/>
                                    <w:sz w:val="30"/>
                                    <w:szCs w:val="30"/>
                                  </w:rPr>
                                </w:pPr>
                                <w:r w:rsidRPr="00910E8E">
                                  <w:rPr>
                                    <w:rFonts w:ascii="Segoe UI" w:hAnsi="Segoe UI" w:cs="Segoe UI"/>
                                    <w:color w:val="003C69"/>
                                    <w:sz w:val="30"/>
                                    <w:szCs w:val="30"/>
                                  </w:rPr>
                                  <w:t>Ing. Martin Řezáč</w:t>
                                </w:r>
                              </w:p>
                              <w:p w14:paraId="2703DA5F" w14:textId="6F8740CF" w:rsidR="00651232" w:rsidRPr="00456BCC" w:rsidRDefault="00651232" w:rsidP="00651232">
                                <w:pPr>
                                  <w:rPr>
                                    <w:rFonts w:ascii="Segoe UI" w:hAnsi="Segoe UI" w:cs="Segoe UI"/>
                                    <w:color w:val="00ADD0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>
                            <a:noAutofit/>
                          </wps:bodyPr>
                        </wps:wsp>
                      </a:graphicData>
                    </a:graphic>
                    <wp14:sizeRelH relativeFrom="margin">
                      <wp14:pctWidth>0</wp14:pctWidth>
                    </wp14:sizeRelH>
                    <wp14:sizeRelV relativeFrom="margin">
                      <wp14:pctHeight>0</wp14:pctHeight>
                    </wp14:sizeRelV>
                  </wp:anchor>
                </w:drawing>
              </mc:Choice>
              <mc:Fallback>
                <w:pict>
                  <v:shape w14:anchorId="37F12292" id="_x0000_s1028" type="#_x0000_t202" style="position:absolute;margin-left:78.25pt;margin-top:520.6pt;width:418pt;height:31.45pt;z-index:-25162444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" filled="f" stroked="f">
                    <v:textbox>
                      <w:txbxContent>
                        <w:p w14:paraId="2DBF82A6" w14:textId="77777777" w:rsidR="00651232" w:rsidRPr="00910E8E" w:rsidRDefault="00651232" w:rsidP="00651232">
                          <w:pPr>
                            <w:jc w:val="right"/>
                            <w:rPr>
                              <w:rFonts w:ascii="Segoe UI" w:hAnsi="Segoe UI" w:cs="Segoe UI"/>
                              <w:color w:val="003C69"/>
                              <w:sz w:val="30"/>
                              <w:szCs w:val="30"/>
                            </w:rPr>
                          </w:pPr>
                          <w:r w:rsidRPr="00910E8E">
                            <w:rPr>
                              <w:rFonts w:ascii="Segoe UI" w:hAnsi="Segoe UI" w:cs="Segoe UI"/>
                              <w:color w:val="003C69"/>
                              <w:sz w:val="30"/>
                              <w:szCs w:val="30"/>
                            </w:rPr>
                            <w:t>Ing. Martin Řezáč</w:t>
                          </w:r>
                        </w:p>
                        <w:p w14:paraId="2703DA5F" w14:textId="6F8740CF" w:rsidR="00651232" w:rsidRPr="00456BCC" w:rsidRDefault="00651232" w:rsidP="00651232">
                          <w:pPr>
                            <w:rPr>
                              <w:rFonts w:ascii="Segoe UI" w:hAnsi="Segoe UI" w:cs="Segoe UI"/>
                              <w:color w:val="00ADD0"/>
                            </w:rPr>
                          </w:pPr>
                        </w:p>
                      </w:txbxContent>
                    </v:textbox>
                    <w10:wrap type="tight"/>
                  </v:shape>
                </w:pict>
              </mc:Fallback>
            </mc:AlternateContent>
          </w:r>
          <w:r w:rsidR="00604F84">
            <w:rPr>
              <w:noProof/>
            </w:rPr>
            <mc:AlternateContent>
              <mc:Choice Requires="wpg">
                <w:drawing>
                  <wp:anchor distT="0" distB="0" distL="114300" distR="114300" simplePos="0" relativeHeight="251672576" behindDoc="1" locked="0" layoutInCell="1" allowOverlap="1" wp14:anchorId="33AFAF3B" wp14:editId="1FA8B3B8">
                    <wp:simplePos x="0" y="0"/>
                    <wp:positionH relativeFrom="page">
                      <wp:posOffset>352425</wp:posOffset>
                    </wp:positionH>
                    <wp:positionV relativeFrom="page">
                      <wp:posOffset>1609725</wp:posOffset>
                    </wp:positionV>
                    <wp:extent cx="6858000" cy="8175625"/>
                    <wp:effectExtent l="0" t="0" r="0" b="0"/>
                    <wp:wrapNone/>
                    <wp:docPr id="119" name="Skupina 119"/>
                    <wp:cNvGraphicFramePr/>
                    <a:graphic xmlns:a="http://schemas.openxmlformats.org/drawingml/2006/main">
                      <a:graphicData uri="http://schemas.microsoft.com/office/word/2010/wordprocessingGroup">
                        <wpg:wgp>
                          <wpg:cNvGrpSpPr/>
                          <wpg:grpSpPr>
                            <a:xfrm>
                              <a:off x="0" y="0"/>
                              <a:ext cx="6858000" cy="8175625"/>
                              <a:chOff x="0" y="0"/>
                              <a:chExt cx="6858000" cy="7458382"/>
                            </a:xfrm>
                          </wpg:grpSpPr>
                          <wps:wsp>
                            <wps:cNvPr id="120" name="Obdélník 120"/>
                            <wps:cNvSpPr/>
                            <wps:spPr>
                              <a:xfrm>
                                <a:off x="0" y="7315200"/>
                                <a:ext cx="6858000" cy="143182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3C69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122" name="Textové pole 122"/>
                            <wps:cNvSpPr txBox="1"/>
                            <wps:spPr>
                              <a:xfrm>
                                <a:off x="0" y="0"/>
                                <a:ext cx="6858000" cy="73152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sdt>
                                  <w:sdtPr>
                                    <w:rPr>
                                      <w:rFonts w:ascii="Segoe UI" w:eastAsiaTheme="majorEastAsia" w:hAnsi="Segoe UI" w:cs="Segoe UI"/>
                                      <w:b/>
                                      <w:bCs/>
                                      <w:color w:val="003C69"/>
                                      <w:sz w:val="110"/>
                                      <w:szCs w:val="110"/>
                                    </w:rPr>
                                    <w:alias w:val="Název"/>
                                    <w:tag w:val=""/>
                                    <w:id w:val="-1476986296"/>
      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      <w:text/>
                                  </w:sdtPr>
                                  <w:sdtContent>
                                    <w:p w14:paraId="4EBB97AA" w14:textId="45E3DA0F" w:rsidR="000C0C16" w:rsidRPr="00C33004" w:rsidRDefault="000C0C16">
                                      <w:pPr>
                                        <w:pStyle w:val="Bezmezer"/>
                                        <w:pBdr>
                                          <w:bottom w:val="single" w:sz="6" w:space="4" w:color="7F7F7F" w:themeColor="text1" w:themeTint="80"/>
                                        </w:pBdr>
                                        <w:rPr>
                                          <w:rFonts w:ascii="Segoe UI" w:eastAsiaTheme="majorEastAsia" w:hAnsi="Segoe UI" w:cs="Segoe UI"/>
                                          <w:b/>
                                          <w:bCs/>
                                          <w:color w:val="BF0000" w:themeColor="accent1" w:themeShade="BF"/>
                                          <w:sz w:val="110"/>
                                          <w:szCs w:val="110"/>
                                        </w:rPr>
                                      </w:pPr>
                                      <w:r w:rsidRPr="00910E8E">
                                        <w:rPr>
                                          <w:rFonts w:ascii="Segoe UI" w:eastAsiaTheme="majorEastAsia" w:hAnsi="Segoe UI" w:cs="Segoe UI"/>
                                          <w:b/>
                                          <w:bCs/>
                                          <w:color w:val="003C69"/>
                                          <w:sz w:val="110"/>
                                          <w:szCs w:val="110"/>
                                        </w:rPr>
                                        <w:t>Employer’s Information Requirements</w:t>
                                      </w:r>
                                    </w:p>
                                  </w:sdtContent>
                                </w:sdt>
                                <w:sdt>
                                  <w:sdtPr>
                                    <w:rPr>
                                      <w:rFonts w:ascii="Segoe UI" w:hAnsi="Segoe UI" w:cs="Segoe UI"/>
                                      <w:caps/>
                                      <w:color w:val="00ADD0"/>
                                      <w:sz w:val="40"/>
                                      <w:szCs w:val="40"/>
                                    </w:rPr>
                                    <w:alias w:val="Podtitul"/>
                                    <w:tag w:val=""/>
                                    <w:id w:val="157346227"/>
      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      <w:text/>
                                  </w:sdtPr>
                                  <w:sdtContent>
                                    <w:p w14:paraId="0DB63CD6" w14:textId="2082B32D" w:rsidR="000C0C16" w:rsidRPr="00910E8E" w:rsidRDefault="000C0C16">
                                      <w:pPr>
                                        <w:pStyle w:val="Bezmezer"/>
                                        <w:spacing w:before="240"/>
                                        <w:rPr>
                                          <w:rFonts w:ascii="Segoe UI" w:hAnsi="Segoe UI" w:cs="Segoe UI"/>
                                          <w:caps/>
                                          <w:color w:val="00ADD0"/>
                                          <w:sz w:val="40"/>
                                          <w:szCs w:val="40"/>
                                        </w:rPr>
                                      </w:pPr>
                                      <w:r w:rsidRPr="00910E8E">
                                        <w:rPr>
                                          <w:rFonts w:ascii="Segoe UI" w:hAnsi="Segoe UI" w:cs="Segoe UI"/>
                                          <w:caps/>
                                          <w:color w:val="00ADD0"/>
                                          <w:sz w:val="40"/>
                                          <w:szCs w:val="40"/>
                                        </w:rPr>
                                        <w:t>[EIR</w:t>
                                      </w:r>
                                      <w:r w:rsidR="00910E8E">
                                        <w:rPr>
                                          <w:rFonts w:ascii="Segoe UI" w:hAnsi="Segoe UI" w:cs="Segoe UI"/>
                                          <w:caps/>
                                          <w:color w:val="00ADD0"/>
                                          <w:sz w:val="40"/>
                                          <w:szCs w:val="40"/>
                                        </w:rPr>
                                        <w:t>_SO_SOR_OV</w:t>
                                      </w:r>
                                      <w:r w:rsidRPr="00910E8E">
                                        <w:rPr>
                                          <w:rFonts w:ascii="Segoe UI" w:hAnsi="Segoe UI" w:cs="Segoe UI"/>
                                          <w:caps/>
                                          <w:color w:val="00ADD0"/>
                                          <w:sz w:val="40"/>
                                          <w:szCs w:val="40"/>
                                        </w:rPr>
                                        <w:t>]</w:t>
                                      </w:r>
                                    </w:p>
                                  </w:sdtContent>
                                </w:sdt>
                              </w:txbxContent>
                            </wps:txbx>
                            <wps:bodyPr rot="0" spcFirstLastPara="0" vertOverflow="overflow" horzOverflow="overflow" vert="horz" wrap="square" lIns="457200" tIns="457200" rIns="457200" bIns="45720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wg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group w14:anchorId="33AFAF3B" id="Skupina 119" o:spid="_x0000_s1029" style="position:absolute;margin-left:27.75pt;margin-top:126.75pt;width:540pt;height:643.75pt;z-index:-251643904;mso-position-horizontal-relative:page;mso-position-vertical-relative:page" coordsize="68580,7458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">
                    <v:rect id="Obdélník 120" o:spid="_x0000_s1030" style="position:absolute;top:73152;width:68580;height:143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" fillcolor="#003c69" stroked="f" strokeweight="1pt"/>
                    <v:shape id="Textové pole 122" o:spid="_x0000_s1031" type="#_x0000_t202" style="position:absolute;width:68580;height:73152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" filled="f" stroked="f" strokeweight=".5pt">
                      <v:textbox inset="36pt,36pt,36pt,36pt">
                        <w:txbxContent>
                          <w:sdt>
                            <w:sdtPr>
                              <w:rPr>
                                <w:rFonts w:ascii="Segoe UI" w:eastAsiaTheme="majorEastAsia" w:hAnsi="Segoe UI" w:cs="Segoe UI"/>
                                <w:b/>
                                <w:bCs/>
                                <w:color w:val="003C69"/>
                                <w:sz w:val="110"/>
                                <w:szCs w:val="110"/>
                              </w:rPr>
                              <w:alias w:val="Název"/>
                              <w:tag w:val=""/>
                              <w:id w:val="-1476986296"/>
              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              <w:text/>
                            </w:sdtPr>
                            <w:sdtContent>
                              <w:p w14:paraId="4EBB97AA" w14:textId="45E3DA0F" w:rsidR="000C0C16" w:rsidRPr="00C33004" w:rsidRDefault="000C0C16">
                                <w:pPr>
                                  <w:pStyle w:val="Bezmezer"/>
                                  <w:pBdr>
                                    <w:bottom w:val="single" w:sz="6" w:space="4" w:color="7F7F7F" w:themeColor="text1" w:themeTint="80"/>
                                  </w:pBdr>
                                  <w:rPr>
                                    <w:rFonts w:ascii="Segoe UI" w:eastAsiaTheme="majorEastAsia" w:hAnsi="Segoe UI" w:cs="Segoe UI"/>
                                    <w:b/>
                                    <w:bCs/>
                                    <w:color w:val="BF0000" w:themeColor="accent1" w:themeShade="BF"/>
                                    <w:sz w:val="110"/>
                                    <w:szCs w:val="110"/>
                                  </w:rPr>
                                </w:pPr>
                                <w:r w:rsidRPr="00910E8E">
                                  <w:rPr>
                                    <w:rFonts w:ascii="Segoe UI" w:eastAsiaTheme="majorEastAsia" w:hAnsi="Segoe UI" w:cs="Segoe UI"/>
                                    <w:b/>
                                    <w:bCs/>
                                    <w:color w:val="003C69"/>
                                    <w:sz w:val="110"/>
                                    <w:szCs w:val="110"/>
                                  </w:rPr>
                                  <w:t>Employer’s Information Requirements</w:t>
                                </w:r>
                              </w:p>
                            </w:sdtContent>
                          </w:sdt>
                          <w:sdt>
                            <w:sdtPr>
                              <w:rPr>
                                <w:rFonts w:ascii="Segoe UI" w:hAnsi="Segoe UI" w:cs="Segoe UI"/>
                                <w:caps/>
                                <w:color w:val="00ADD0"/>
                                <w:sz w:val="40"/>
                                <w:szCs w:val="40"/>
                              </w:rPr>
                              <w:alias w:val="Podtitul"/>
                              <w:tag w:val=""/>
                              <w:id w:val="157346227"/>
              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              <w:text/>
                            </w:sdtPr>
                            <w:sdtContent>
                              <w:p w14:paraId="0DB63CD6" w14:textId="2082B32D" w:rsidR="000C0C16" w:rsidRPr="00910E8E" w:rsidRDefault="000C0C16">
                                <w:pPr>
                                  <w:pStyle w:val="Bezmezer"/>
                                  <w:spacing w:before="240"/>
                                  <w:rPr>
                                    <w:rFonts w:ascii="Segoe UI" w:hAnsi="Segoe UI" w:cs="Segoe UI"/>
                                    <w:caps/>
                                    <w:color w:val="00ADD0"/>
                                    <w:sz w:val="40"/>
                                    <w:szCs w:val="40"/>
                                  </w:rPr>
                                </w:pPr>
                                <w:r w:rsidRPr="00910E8E">
                                  <w:rPr>
                                    <w:rFonts w:ascii="Segoe UI" w:hAnsi="Segoe UI" w:cs="Segoe UI"/>
                                    <w:caps/>
                                    <w:color w:val="00ADD0"/>
                                    <w:sz w:val="40"/>
                                    <w:szCs w:val="40"/>
                                  </w:rPr>
                                  <w:t>[EIR</w:t>
                                </w:r>
                                <w:r w:rsidR="00910E8E">
                                  <w:rPr>
                                    <w:rFonts w:ascii="Segoe UI" w:hAnsi="Segoe UI" w:cs="Segoe UI"/>
                                    <w:caps/>
                                    <w:color w:val="00ADD0"/>
                                    <w:sz w:val="40"/>
                                    <w:szCs w:val="40"/>
                                  </w:rPr>
                                  <w:t>_SO_SOR_OV</w:t>
                                </w:r>
                                <w:r w:rsidRPr="00910E8E">
                                  <w:rPr>
                                    <w:rFonts w:ascii="Segoe UI" w:hAnsi="Segoe UI" w:cs="Segoe UI"/>
                                    <w:caps/>
                                    <w:color w:val="00ADD0"/>
                                    <w:sz w:val="40"/>
                                    <w:szCs w:val="40"/>
                                  </w:rPr>
                                  <w:t>]</w:t>
                                </w:r>
                              </w:p>
                            </w:sdtContent>
                          </w:sdt>
                        </w:txbxContent>
                      </v:textbox>
                    </v:shape>
                    <w10:wrap anchorx="page" anchory="page"/>
                  </v:group>
                </w:pict>
              </mc:Fallback>
            </mc:AlternateContent>
          </w:r>
          <w:r w:rsidR="00604F84">
            <w:br w:type="page"/>
          </w:r>
        </w:p>
      </w:sdtContent>
    </w:sdt>
    <w:sdt>
      <w:sdtPr>
        <w:rPr>
          <w:rFonts w:asciiTheme="minorHAnsi" w:eastAsiaTheme="minorEastAsia" w:hAnsiTheme="minorHAnsi" w:cstheme="minorBidi"/>
          <w:color w:val="auto"/>
          <w:sz w:val="21"/>
          <w:szCs w:val="21"/>
        </w:rPr>
        <w:id w:val="740988801"/>
        <w:docPartObj>
          <w:docPartGallery w:val="Table of Contents"/>
          <w:docPartUnique/>
        </w:docPartObj>
      </w:sdtPr>
      <w:sdtEndPr>
        <w:rPr>
          <w:rFonts w:ascii="Segoe UI" w:hAnsi="Segoe UI" w:cs="Segoe UI"/>
          <w:b/>
          <w:bCs/>
        </w:rPr>
      </w:sdtEndPr>
      <w:sdtContent>
        <w:p w14:paraId="4F573D17" w14:textId="02E13E07" w:rsidR="00604F84" w:rsidRPr="00682E18" w:rsidRDefault="00604F84">
          <w:pPr>
            <w:pStyle w:val="Nadpisobsahu"/>
            <w:rPr>
              <w:rFonts w:ascii="Segoe UI" w:hAnsi="Segoe UI" w:cs="Segoe UI"/>
              <w:b/>
              <w:bCs/>
            </w:rPr>
          </w:pPr>
          <w:r w:rsidRPr="00682E18">
            <w:rPr>
              <w:rFonts w:ascii="Segoe UI" w:hAnsi="Segoe UI" w:cs="Segoe UI"/>
              <w:b/>
              <w:bCs/>
            </w:rPr>
            <w:t>Obsah</w:t>
          </w:r>
        </w:p>
        <w:p w14:paraId="5E953D7D" w14:textId="48B0BFD9" w:rsidR="00455334" w:rsidRPr="00455334" w:rsidRDefault="004F62E1">
          <w:pPr>
            <w:pStyle w:val="Obsah1"/>
            <w:tabs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r w:rsidRPr="0059283C">
            <w:rPr>
              <w:rFonts w:ascii="Segoe UI" w:hAnsi="Segoe UI" w:cs="Segoe UI"/>
            </w:rPr>
            <w:fldChar w:fldCharType="begin"/>
          </w:r>
          <w:r w:rsidRPr="0059283C">
            <w:rPr>
              <w:rFonts w:ascii="Segoe UI" w:hAnsi="Segoe UI" w:cs="Segoe UI"/>
            </w:rPr>
            <w:instrText xml:space="preserve"> TOC \o "1-7" \h \z \u </w:instrText>
          </w:r>
          <w:r w:rsidRPr="0059283C">
            <w:rPr>
              <w:rFonts w:ascii="Segoe UI" w:hAnsi="Segoe UI" w:cs="Segoe UI"/>
            </w:rPr>
            <w:fldChar w:fldCharType="separate"/>
          </w:r>
          <w:hyperlink w:anchor="_Toc174965433" w:history="1">
            <w:r w:rsidR="00455334" w:rsidRPr="00455334">
              <w:rPr>
                <w:rStyle w:val="Hypertextovodkaz"/>
                <w:rFonts w:ascii="Segoe UI" w:hAnsi="Segoe UI" w:cs="Segoe UI"/>
                <w:b/>
                <w:bCs/>
                <w:noProof/>
              </w:rPr>
              <w:t>Employer’s Information Requirements</w:t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tab/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instrText xml:space="preserve"> PAGEREF _Toc174965433 \h </w:instrText>
            </w:r>
            <w:r w:rsidR="00455334" w:rsidRPr="00455334">
              <w:rPr>
                <w:rFonts w:ascii="Segoe UI" w:hAnsi="Segoe UI" w:cs="Segoe UI"/>
                <w:noProof/>
                <w:webHidden/>
              </w:rPr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t>2</w:t>
            </w:r>
            <w:r w:rsidR="00455334"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1E64CE2A" w14:textId="01B21D95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4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Úvod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_Toc174965434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2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1C45E778" w14:textId="19D816CE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5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1.1.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BIM a jeho cíle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_Toc174965435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2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40CDA1A3" w14:textId="524C7D0F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6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1.2.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EIR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_Toc174965436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3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2BBEC927" w14:textId="0A50DCBA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7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Zkratky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_Toc174965437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3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13795F7" w14:textId="14D8BD03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8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3.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Informace o projektu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_Toc174965438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5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C80F26E" w14:textId="7FE99BFA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39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3.1.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Klient: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_Toc174965439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5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9E14DA9" w14:textId="3F39F6C8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0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3.2.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Stavba/dílo: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_Toc174965440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5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336D3538" w14:textId="09CA5C91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1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4.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Obecné cíle BIM procesu v jednotlivých stupních PD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_Toc174965441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7F9F839A" w14:textId="0FF2984E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2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5.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Standardy LOD (Level of Development, Detail, Definition …)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_Toc174965442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2588981E" w14:textId="1F3C9D1F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3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5.1.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Problematika pojmu LOD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_Toc174965443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04408367" w14:textId="444B17FC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4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5.2.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Stupně LOD – obecný přehled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_Toc174965444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7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39FDCB5A" w14:textId="21ACC57D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5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6.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Definice LOD pro daný projekt a rozsah BIM dokumentace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_Toc174965445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8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86F19BB" w14:textId="7D9BB383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6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6.1.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Výpis kategorií s definicí LOD pro stupeň DPS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_Toc174965446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9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393AF333" w14:textId="237FBD6F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7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6.2.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Výpis kategorií s definicí LOD pro stupeň PAS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_Toc174965447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22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2590C452" w14:textId="425097DC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8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6.3.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Požadavky nevycházející z definice LOD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_Toc174965448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36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3DC83AA2" w14:textId="4B262E2E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49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6.4.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Rozsah BIM dokumentace ve stupni DPS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_Toc174965449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38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457E1F36" w14:textId="4B076327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0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6.5.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Rozsah BIM dokumentace ve stupni PAS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_Toc174965450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39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1280239A" w14:textId="53146498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1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7.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EIR prerekvizita pro BEP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_Toc174965451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40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8E27B46" w14:textId="6353ECB7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2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8.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Organizační schéma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_Toc174965452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41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03A00C58" w14:textId="3F704086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3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9.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Koordinace modelů a procesu BIM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_Toc174965453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41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2E062C44" w14:textId="2080AF5D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4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9.1.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Požadavky na koordinaci modelů, definice kolizí a kontrola procesu BIM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_Toc174965454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41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3DDCEB32" w14:textId="482F60C1" w:rsidR="00455334" w:rsidRPr="00455334" w:rsidRDefault="00455334">
          <w:pPr>
            <w:pStyle w:val="Obsah7"/>
            <w:tabs>
              <w:tab w:val="left" w:pos="192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5" w:history="1"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9.2.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bCs/>
                <w:noProof/>
              </w:rPr>
              <w:t>Kontrola procesů BIM, řešení kolizí a plán koordinačních schůzek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_Toc174965455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43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5F37A35F" w14:textId="059BE7F2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6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10.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Předání dat (expedice, odevzdání modelů)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_Toc174965456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44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748354EA" w14:textId="7B73EE25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7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11.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Komunikační kanály v proběhu projekčních prací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_Toc174965457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6D5D9A4E" w14:textId="0A8DFB1F" w:rsidR="00455334" w:rsidRPr="00455334" w:rsidRDefault="00455334">
          <w:pPr>
            <w:pStyle w:val="Obsah3"/>
            <w:tabs>
              <w:tab w:val="left" w:pos="960"/>
              <w:tab w:val="right" w:leader="dot" w:pos="9628"/>
            </w:tabs>
            <w:rPr>
              <w:rFonts w:ascii="Segoe UI" w:hAnsi="Segoe UI" w:cs="Segoe UI"/>
              <w:noProof/>
              <w:kern w:val="2"/>
              <w:sz w:val="24"/>
              <w:szCs w:val="24"/>
              <w:lang w:eastAsia="cs-CZ" w:bidi="ar-SA"/>
              <w14:ligatures w14:val="standardContextual"/>
            </w:rPr>
          </w:pPr>
          <w:hyperlink w:anchor="_Toc174965458" w:history="1">
            <w:r w:rsidRPr="00455334">
              <w:rPr>
                <w:rStyle w:val="Hypertextovodkaz"/>
                <w:rFonts w:ascii="Segoe UI" w:hAnsi="Segoe UI" w:cs="Segoe UI"/>
                <w:noProof/>
              </w:rPr>
              <w:t>12.</w:t>
            </w:r>
            <w:r w:rsidRPr="00455334">
              <w:rPr>
                <w:rFonts w:ascii="Segoe UI" w:hAnsi="Segoe UI" w:cs="Segoe UI"/>
                <w:noProof/>
                <w:kern w:val="2"/>
                <w:sz w:val="24"/>
                <w:szCs w:val="24"/>
                <w:lang w:eastAsia="cs-CZ" w:bidi="ar-SA"/>
                <w14:ligatures w14:val="standardContextual"/>
              </w:rPr>
              <w:tab/>
            </w:r>
            <w:r w:rsidRPr="00455334">
              <w:rPr>
                <w:rStyle w:val="Hypertextovodkaz"/>
                <w:rFonts w:ascii="Segoe UI" w:hAnsi="Segoe UI" w:cs="Segoe UI"/>
                <w:noProof/>
              </w:rPr>
              <w:t>Využití BIM procesů a účel BIM modelu</w:t>
            </w:r>
            <w:r w:rsidRPr="00455334">
              <w:rPr>
                <w:rFonts w:ascii="Segoe UI" w:hAnsi="Segoe UI" w:cs="Segoe UI"/>
                <w:noProof/>
                <w:webHidden/>
              </w:rPr>
              <w:tab/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begin"/>
            </w:r>
            <w:r w:rsidRPr="00455334">
              <w:rPr>
                <w:rFonts w:ascii="Segoe UI" w:hAnsi="Segoe UI" w:cs="Segoe UI"/>
                <w:noProof/>
                <w:webHidden/>
              </w:rPr>
              <w:instrText xml:space="preserve"> PAGEREF _Toc174965458 \h </w:instrText>
            </w:r>
            <w:r w:rsidRPr="00455334">
              <w:rPr>
                <w:rFonts w:ascii="Segoe UI" w:hAnsi="Segoe UI" w:cs="Segoe UI"/>
                <w:noProof/>
                <w:webHidden/>
              </w:rPr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separate"/>
            </w:r>
            <w:r w:rsidRPr="00455334">
              <w:rPr>
                <w:rFonts w:ascii="Segoe UI" w:hAnsi="Segoe UI" w:cs="Segoe UI"/>
                <w:noProof/>
                <w:webHidden/>
              </w:rPr>
              <w:t>46</w:t>
            </w:r>
            <w:r w:rsidRPr="00455334">
              <w:rPr>
                <w:rFonts w:ascii="Segoe UI" w:hAnsi="Segoe UI" w:cs="Segoe UI"/>
                <w:noProof/>
                <w:webHidden/>
              </w:rPr>
              <w:fldChar w:fldCharType="end"/>
            </w:r>
          </w:hyperlink>
        </w:p>
        <w:p w14:paraId="4F0A7861" w14:textId="3AF58192" w:rsidR="00E93BF5" w:rsidRDefault="004F62E1">
          <w:pPr>
            <w:rPr>
              <w:rFonts w:ascii="Segoe UI" w:hAnsi="Segoe UI" w:cs="Segoe UI"/>
            </w:rPr>
          </w:pPr>
          <w:r w:rsidRPr="0059283C">
            <w:rPr>
              <w:rFonts w:ascii="Segoe UI" w:hAnsi="Segoe UI" w:cs="Segoe UI"/>
            </w:rPr>
            <w:fldChar w:fldCharType="end"/>
          </w:r>
        </w:p>
        <w:p w14:paraId="60CF83BB" w14:textId="18C81641" w:rsidR="00604F84" w:rsidRPr="0059283C" w:rsidRDefault="00000000">
          <w:pPr>
            <w:rPr>
              <w:rFonts w:ascii="Segoe UI" w:hAnsi="Segoe UI" w:cs="Segoe UI"/>
            </w:rPr>
          </w:pPr>
        </w:p>
      </w:sdtContent>
    </w:sdt>
    <w:p w14:paraId="0B34BDB9" w14:textId="1E05E28D" w:rsidR="006547A8" w:rsidRPr="00980F43" w:rsidRDefault="003F7909" w:rsidP="006547A8">
      <w:pPr>
        <w:pStyle w:val="Nadpis1"/>
        <w:rPr>
          <w:rFonts w:ascii="Segoe UI" w:hAnsi="Segoe UI" w:cs="Segoe UI"/>
          <w:b/>
          <w:bCs/>
        </w:rPr>
      </w:pPr>
      <w:bookmarkStart w:id="2" w:name="_Toc174965433"/>
      <w:r w:rsidRPr="00980F43">
        <w:rPr>
          <w:rFonts w:ascii="Segoe UI" w:hAnsi="Segoe UI" w:cs="Segoe UI"/>
          <w:b/>
          <w:bCs/>
        </w:rPr>
        <w:lastRenderedPageBreak/>
        <w:t>Employer’s Information Requirements</w:t>
      </w:r>
      <w:bookmarkEnd w:id="2"/>
    </w:p>
    <w:p w14:paraId="12FA6811" w14:textId="3495EA7D" w:rsidR="00FD7E38" w:rsidRDefault="00FD7E38" w:rsidP="0025290F">
      <w:pPr>
        <w:pStyle w:val="Nadpis3"/>
        <w:numPr>
          <w:ilvl w:val="0"/>
          <w:numId w:val="11"/>
        </w:numPr>
        <w:ind w:left="426" w:hanging="426"/>
      </w:pPr>
      <w:bookmarkStart w:id="3" w:name="_Toc174965434"/>
      <w:r>
        <w:t>Úvod</w:t>
      </w:r>
      <w:bookmarkEnd w:id="3"/>
    </w:p>
    <w:p w14:paraId="4C3AF1B3" w14:textId="04CEAA1E" w:rsidR="001622AC" w:rsidRDefault="001622AC" w:rsidP="001622AC"/>
    <w:p w14:paraId="5E1E81CE" w14:textId="0AFE98F1" w:rsidR="000300B4" w:rsidRPr="00682E18" w:rsidRDefault="009A66B4" w:rsidP="000300B4">
      <w:pPr>
        <w:pStyle w:val="Nadpis7"/>
        <w:numPr>
          <w:ilvl w:val="1"/>
          <w:numId w:val="11"/>
        </w:numPr>
        <w:ind w:left="709"/>
      </w:pPr>
      <w:bookmarkStart w:id="4" w:name="_Toc174965435"/>
      <w:r w:rsidRPr="00682E18">
        <w:t>BIM a jeho cíle</w:t>
      </w:r>
      <w:bookmarkEnd w:id="4"/>
    </w:p>
    <w:p w14:paraId="5366B4D8" w14:textId="77777777" w:rsidR="000300B4" w:rsidRPr="00B54597" w:rsidRDefault="000300B4" w:rsidP="000300B4"/>
    <w:p w14:paraId="56363913" w14:textId="4859660F" w:rsidR="003B475F" w:rsidRDefault="009A66B4" w:rsidP="003B475F">
      <w:pPr>
        <w:pStyle w:val="Odstavecseseznamem"/>
        <w:ind w:left="709"/>
      </w:pPr>
      <w:bookmarkStart w:id="5" w:name="_Hlk156561374"/>
      <w:r w:rsidRPr="00682E18">
        <w:rPr>
          <w:b/>
          <w:bCs/>
          <w:color w:val="00ADD0"/>
        </w:rPr>
        <w:t>Building information Modeling</w:t>
      </w:r>
      <w:r w:rsidRPr="00682E18">
        <w:rPr>
          <w:color w:val="00ADD0"/>
        </w:rPr>
        <w:t xml:space="preserve"> </w:t>
      </w:r>
      <w:r>
        <w:t>– informační modelování budov</w:t>
      </w:r>
      <w:r w:rsidR="000268C7">
        <w:t xml:space="preserve"> / staveb</w:t>
      </w:r>
      <w:r>
        <w:t xml:space="preserve">, dále jen </w:t>
      </w:r>
      <w:r w:rsidRPr="00682E18">
        <w:rPr>
          <w:b/>
          <w:bCs/>
          <w:color w:val="00ADD0"/>
        </w:rPr>
        <w:t>BIM</w:t>
      </w:r>
      <w:r>
        <w:t xml:space="preserve">, je metoda, způsob, proces </w:t>
      </w:r>
      <w:r w:rsidR="00C54311">
        <w:t>využívající grafick</w:t>
      </w:r>
      <w:r w:rsidR="003B475F">
        <w:t>ých</w:t>
      </w:r>
      <w:r w:rsidR="00C54311">
        <w:t xml:space="preserve"> a negrafick</w:t>
      </w:r>
      <w:r w:rsidR="003B475F">
        <w:t>ých</w:t>
      </w:r>
      <w:r w:rsidR="00C54311">
        <w:t xml:space="preserve"> informac</w:t>
      </w:r>
      <w:r w:rsidR="003B475F">
        <w:t>í</w:t>
      </w:r>
      <w:r w:rsidR="00BC344F">
        <w:t>, postupů a pravidel</w:t>
      </w:r>
      <w:r w:rsidR="00C54311">
        <w:t xml:space="preserve"> pro </w:t>
      </w:r>
      <w:r w:rsidR="003B475F">
        <w:t>návrh</w:t>
      </w:r>
      <w:r w:rsidR="00C54311">
        <w:t xml:space="preserve"> </w:t>
      </w:r>
      <w:r w:rsidR="000268C7">
        <w:t>staveb</w:t>
      </w:r>
      <w:r w:rsidR="0088760F">
        <w:t>, realizac</w:t>
      </w:r>
      <w:r w:rsidR="00C54311">
        <w:t xml:space="preserve">i </w:t>
      </w:r>
      <w:r w:rsidR="000268C7">
        <w:t>staveb</w:t>
      </w:r>
      <w:r w:rsidR="00C54311">
        <w:t xml:space="preserve">, </w:t>
      </w:r>
      <w:r w:rsidR="0088760F">
        <w:t>správ</w:t>
      </w:r>
      <w:r w:rsidR="003B475F">
        <w:t>u</w:t>
      </w:r>
      <w:r>
        <w:t xml:space="preserve"> </w:t>
      </w:r>
      <w:r w:rsidR="000268C7">
        <w:t>staveb</w:t>
      </w:r>
      <w:r w:rsidR="003B475F">
        <w:t xml:space="preserve">, ale </w:t>
      </w:r>
      <w:r w:rsidR="00BC344F">
        <w:t xml:space="preserve">také definuje </w:t>
      </w:r>
      <w:r w:rsidR="003B475F">
        <w:t>způsob komunikace</w:t>
      </w:r>
      <w:r w:rsidR="00FE5D43">
        <w:t xml:space="preserve"> a výměnu dat</w:t>
      </w:r>
      <w:r w:rsidR="003B475F">
        <w:t xml:space="preserve"> mezi jednotlivými účastníky celého procesu</w:t>
      </w:r>
      <w:r>
        <w:t>.</w:t>
      </w:r>
      <w:r w:rsidR="0088760F">
        <w:t xml:space="preserve"> </w:t>
      </w:r>
      <w:r w:rsidR="00B01B54">
        <w:t xml:space="preserve">V případě projekčních prací jsou </w:t>
      </w:r>
      <w:r w:rsidR="0032484B">
        <w:t>grafické a negrafické informace</w:t>
      </w:r>
      <w:r w:rsidR="00B01B54">
        <w:t xml:space="preserve"> koncentrovány do </w:t>
      </w:r>
      <w:r w:rsidR="007B2650">
        <w:t xml:space="preserve">informačních neboli </w:t>
      </w:r>
      <w:r w:rsidR="00D66BBF">
        <w:t>digitálních modelů stavby tzv. DiMS</w:t>
      </w:r>
      <w:r w:rsidR="0049017F">
        <w:t xml:space="preserve"> – v tomto dokumentu také používán pojem „BIM dokumentace“</w:t>
      </w:r>
      <w:r w:rsidR="00D66BBF">
        <w:t>.</w:t>
      </w:r>
      <w:r w:rsidR="00B01B54">
        <w:t xml:space="preserve"> Pro přípravu </w:t>
      </w:r>
      <w:r w:rsidR="00D66BBF">
        <w:t>DiMS</w:t>
      </w:r>
      <w:r w:rsidR="00B01B54">
        <w:t xml:space="preserve"> je zapotřebí softwaru vytvářející prostředí respektující zásady metody BIM. Takov</w:t>
      </w:r>
      <w:r w:rsidR="000268C7">
        <w:t>é</w:t>
      </w:r>
      <w:r w:rsidR="00B01B54">
        <w:t>to model</w:t>
      </w:r>
      <w:r w:rsidR="000268C7">
        <w:t>y</w:t>
      </w:r>
      <w:r w:rsidR="00B01B54">
        <w:t xml:space="preserve"> j</w:t>
      </w:r>
      <w:r w:rsidR="000268C7">
        <w:t>sou</w:t>
      </w:r>
      <w:r w:rsidR="00B01B54">
        <w:t xml:space="preserve"> díky </w:t>
      </w:r>
      <w:r w:rsidR="00C54311">
        <w:t xml:space="preserve">svým vlastnostem zdrojem dat pro </w:t>
      </w:r>
      <w:r w:rsidR="0032484B">
        <w:t>imp</w:t>
      </w:r>
      <w:r w:rsidR="003B475F">
        <w:t xml:space="preserve">lementaci </w:t>
      </w:r>
      <w:r w:rsidR="0032484B">
        <w:t>do tzv.</w:t>
      </w:r>
      <w:r w:rsidR="00BC344F">
        <w:t xml:space="preserve"> životního cyklu stavby</w:t>
      </w:r>
      <w:r w:rsidR="0032484B">
        <w:t xml:space="preserve"> (projekt</w:t>
      </w:r>
      <w:r w:rsidR="00D66BBF">
        <w:t>ová příprava</w:t>
      </w:r>
      <w:r w:rsidR="0032484B">
        <w:t>, realizace, správa)</w:t>
      </w:r>
      <w:r w:rsidR="003B475F">
        <w:t>.</w:t>
      </w:r>
    </w:p>
    <w:p w14:paraId="5D6D84AA" w14:textId="77777777" w:rsidR="003B475F" w:rsidRDefault="003B475F" w:rsidP="003B475F">
      <w:pPr>
        <w:pStyle w:val="Odstavecseseznamem"/>
        <w:ind w:left="709"/>
      </w:pPr>
    </w:p>
    <w:p w14:paraId="2634A9B9" w14:textId="27A59D4A" w:rsidR="000300B4" w:rsidRDefault="000300B4" w:rsidP="00BC344F">
      <w:pPr>
        <w:pStyle w:val="Odstavecseseznamem"/>
        <w:ind w:left="709"/>
      </w:pPr>
      <w:r>
        <w:t>Navrhování staveb a příprava projektové dokumentace je ze své podstaty odborný a složitý proces, řízený danými pravidly (vyhlášky, smlouvy, normy, nařízení apod.). Při zpracování projektové dokumentace metodou BIM</w:t>
      </w:r>
      <w:r w:rsidR="003B475F">
        <w:t xml:space="preserve"> </w:t>
      </w:r>
      <w:r>
        <w:t>je nutné na začátku projekčních prací,</w:t>
      </w:r>
      <w:r w:rsidR="0032484B">
        <w:t xml:space="preserve"> </w:t>
      </w:r>
      <w:r>
        <w:t xml:space="preserve">jasně definovat požadavky </w:t>
      </w:r>
      <w:r w:rsidR="00AB2CFB">
        <w:t>Klient</w:t>
      </w:r>
      <w:r w:rsidR="007B4744">
        <w:t>a</w:t>
      </w:r>
      <w:r>
        <w:t xml:space="preserve"> na tento proces, na samotný</w:t>
      </w:r>
      <w:r w:rsidR="00A77CF3">
        <w:t xml:space="preserve"> informační model stavby</w:t>
      </w:r>
      <w:r>
        <w:t>, definovat cíle</w:t>
      </w:r>
      <w:r w:rsidR="0032484B">
        <w:t xml:space="preserve">, </w:t>
      </w:r>
      <w:r>
        <w:t>účel</w:t>
      </w:r>
      <w:r w:rsidR="0032484B">
        <w:t xml:space="preserve"> a</w:t>
      </w:r>
      <w:r>
        <w:t xml:space="preserve"> využití BIM </w:t>
      </w:r>
      <w:r w:rsidR="00E31A37">
        <w:t>dokumentace</w:t>
      </w:r>
      <w:r w:rsidR="003B475F">
        <w:t xml:space="preserve"> </w:t>
      </w:r>
      <w:r w:rsidR="0032484B">
        <w:t xml:space="preserve">pro samotný projekt, popřípadě jeho využití </w:t>
      </w:r>
      <w:r w:rsidR="003B475F">
        <w:t>v dalších oblastech, například pro správu budov.</w:t>
      </w:r>
    </w:p>
    <w:p w14:paraId="4D5FDD39" w14:textId="77777777" w:rsidR="000300B4" w:rsidRDefault="000300B4" w:rsidP="000300B4">
      <w:pPr>
        <w:pStyle w:val="Odstavecseseznamem"/>
        <w:ind w:left="709"/>
      </w:pPr>
    </w:p>
    <w:p w14:paraId="5B712D48" w14:textId="6F56079D" w:rsidR="00960D3C" w:rsidRDefault="000300B4" w:rsidP="000300B4">
      <w:pPr>
        <w:pStyle w:val="Odstavecseseznamem"/>
        <w:ind w:left="709"/>
      </w:pPr>
      <w:r>
        <w:t>Projektování metodou BIM je komplexní metoda jejíž prioritou je koncentrovat 3D grafiku a datové</w:t>
      </w:r>
      <w:r w:rsidR="00960D3C">
        <w:t xml:space="preserve"> (negrafické)</w:t>
      </w:r>
      <w:r>
        <w:t xml:space="preserve"> informace do </w:t>
      </w:r>
      <w:r w:rsidR="00D66BBF" w:rsidRPr="00682E18">
        <w:rPr>
          <w:b/>
          <w:bCs/>
          <w:color w:val="00ADD0"/>
        </w:rPr>
        <w:t>digitálních modelů stavby - DiMS</w:t>
      </w:r>
      <w:r>
        <w:t>. V praxi se jedná o 3D model</w:t>
      </w:r>
      <w:r w:rsidR="000268C7">
        <w:t>y</w:t>
      </w:r>
      <w:r>
        <w:t xml:space="preserve"> složen</w:t>
      </w:r>
      <w:r w:rsidR="000268C7">
        <w:t>é</w:t>
      </w:r>
      <w:r>
        <w:t xml:space="preserve"> z jednotlivých knihovních prvků, kde každý prvek nese informac</w:t>
      </w:r>
      <w:r w:rsidR="00277FD0">
        <w:t>e</w:t>
      </w:r>
      <w:r>
        <w:t xml:space="preserve"> popisující jeho 3D geometrii</w:t>
      </w:r>
      <w:r w:rsidR="000268C7">
        <w:t xml:space="preserve"> a například jeho</w:t>
      </w:r>
      <w:r>
        <w:t xml:space="preserve"> objemy, plochy, délky, počty kusů, materiálové charakteristiky, výkony, vybavenost, průtoky, </w:t>
      </w:r>
      <w:r w:rsidR="003B475F">
        <w:t xml:space="preserve">prostorové </w:t>
      </w:r>
      <w:r>
        <w:t>umístění v modelu apod. Jednotlivé knihovní prvky lze mezi sebou prostorově koordinovat (eliminovat kolize) a informace v nich obsažené vykazovat do podoby výkazu výměr</w:t>
      </w:r>
      <w:r w:rsidR="003B475F">
        <w:t xml:space="preserve">, nebo </w:t>
      </w:r>
      <w:r w:rsidR="00960D3C">
        <w:t xml:space="preserve">grafické i negrafické </w:t>
      </w:r>
      <w:r w:rsidR="003B475F">
        <w:t>informace použít jako</w:t>
      </w:r>
      <w:r w:rsidR="00960D3C">
        <w:t xml:space="preserve"> zdroj dat, například pro softwar</w:t>
      </w:r>
      <w:r w:rsidR="00D66BBF">
        <w:t>e</w:t>
      </w:r>
      <w:r w:rsidR="00960D3C">
        <w:t xml:space="preserve"> </w:t>
      </w:r>
      <w:r w:rsidR="00BC344F">
        <w:t xml:space="preserve">pro </w:t>
      </w:r>
      <w:r w:rsidR="00960D3C">
        <w:t>správ</w:t>
      </w:r>
      <w:r w:rsidR="00BC344F">
        <w:t>u</w:t>
      </w:r>
      <w:r w:rsidR="00960D3C">
        <w:t xml:space="preserve"> budovy</w:t>
      </w:r>
      <w:r>
        <w:t xml:space="preserve">. Oproti klasické 2D výkresové dokumentaci usnadňuje prostorové (3D) BIM řešení komunikaci a výměnu dat mezi jednotlivými účastníky procesu navrhování stavby (investor, projekce). Výsledný </w:t>
      </w:r>
      <w:r w:rsidR="00AC02D1">
        <w:t xml:space="preserve">koordinační </w:t>
      </w:r>
      <w:r>
        <w:t>model</w:t>
      </w:r>
      <w:r w:rsidR="00D66BBF">
        <w:t xml:space="preserve"> stavby</w:t>
      </w:r>
      <w:r>
        <w:t xml:space="preserve"> je složen z </w:t>
      </w:r>
      <w:r w:rsidR="00AC02D1">
        <w:t>dílčích</w:t>
      </w:r>
      <w:r>
        <w:t xml:space="preserve"> </w:t>
      </w:r>
      <w:r w:rsidR="00D66BBF">
        <w:t xml:space="preserve">digitálních </w:t>
      </w:r>
      <w:r>
        <w:t>modelů jednotlivých profesí (ASŘ, SKŘ, ZTI, VZT apod.)</w:t>
      </w:r>
      <w:r w:rsidR="0024475F">
        <w:t xml:space="preserve"> s možností jejich složení do jednoho koordinovaného celku</w:t>
      </w:r>
      <w:r w:rsidR="00AC02D1">
        <w:t xml:space="preserve"> / modelu</w:t>
      </w:r>
      <w:r w:rsidR="0024475F">
        <w:t>.</w:t>
      </w:r>
    </w:p>
    <w:p w14:paraId="64DC541B" w14:textId="77777777" w:rsidR="00960D3C" w:rsidRDefault="00960D3C" w:rsidP="000300B4">
      <w:pPr>
        <w:pStyle w:val="Odstavecseseznamem"/>
        <w:ind w:left="709"/>
      </w:pPr>
    </w:p>
    <w:p w14:paraId="6D5EB6F3" w14:textId="0489675F" w:rsidR="00960D3C" w:rsidRDefault="000300B4" w:rsidP="000300B4">
      <w:pPr>
        <w:pStyle w:val="Odstavecseseznamem"/>
        <w:ind w:left="709"/>
      </w:pPr>
      <w:r>
        <w:t>Jak je zřejmé</w:t>
      </w:r>
      <w:r w:rsidR="00277FD0">
        <w:t>,</w:t>
      </w:r>
      <w:r>
        <w:t xml:space="preserve"> projektování metodou BIM </w:t>
      </w:r>
      <w:r w:rsidR="00960D3C">
        <w:t xml:space="preserve">má </w:t>
      </w:r>
      <w:r w:rsidR="00A37838">
        <w:t xml:space="preserve">obecně </w:t>
      </w:r>
      <w:r w:rsidR="00960D3C">
        <w:t>tyto cíle:</w:t>
      </w:r>
    </w:p>
    <w:p w14:paraId="6C318B59" w14:textId="03D50C65" w:rsidR="00960D3C" w:rsidRDefault="00960D3C" w:rsidP="00960D3C">
      <w:pPr>
        <w:pStyle w:val="Odstavecseseznamem"/>
        <w:numPr>
          <w:ilvl w:val="0"/>
          <w:numId w:val="23"/>
        </w:numPr>
      </w:pPr>
      <w:r>
        <w:t>zvýš</w:t>
      </w:r>
      <w:r w:rsidR="00A37838">
        <w:t>ení</w:t>
      </w:r>
      <w:r w:rsidR="000300B4">
        <w:t xml:space="preserve"> srozumitelnosti návrhu</w:t>
      </w:r>
      <w:r>
        <w:t xml:space="preserve"> pro všechny účastníky procesu a zjednoduš</w:t>
      </w:r>
      <w:r w:rsidR="00A37838">
        <w:t>ení</w:t>
      </w:r>
      <w:r>
        <w:t xml:space="preserve"> rozhodování</w:t>
      </w:r>
      <w:r w:rsidR="000300B4">
        <w:t>,</w:t>
      </w:r>
    </w:p>
    <w:p w14:paraId="4E25E4CA" w14:textId="445C603C" w:rsidR="00A37838" w:rsidRDefault="00A37838" w:rsidP="00960D3C">
      <w:pPr>
        <w:pStyle w:val="Odstavecseseznamem"/>
        <w:numPr>
          <w:ilvl w:val="0"/>
          <w:numId w:val="23"/>
        </w:numPr>
      </w:pPr>
      <w:r>
        <w:t>vizuální kontrola návrhu</w:t>
      </w:r>
    </w:p>
    <w:p w14:paraId="1DEF38C3" w14:textId="021DDB3F" w:rsidR="00960D3C" w:rsidRDefault="00277FD0" w:rsidP="00960D3C">
      <w:pPr>
        <w:pStyle w:val="Odstavecseseznamem"/>
        <w:numPr>
          <w:ilvl w:val="0"/>
          <w:numId w:val="23"/>
        </w:numPr>
      </w:pPr>
      <w:r>
        <w:t>eliminace kolizí pomocí prostorové koordinace modelů</w:t>
      </w:r>
      <w:r w:rsidR="000300B4">
        <w:t>,</w:t>
      </w:r>
    </w:p>
    <w:p w14:paraId="30FC2A06" w14:textId="77777777" w:rsidR="00960D3C" w:rsidRDefault="000300B4" w:rsidP="00960D3C">
      <w:pPr>
        <w:pStyle w:val="Odstavecseseznamem"/>
        <w:numPr>
          <w:ilvl w:val="0"/>
          <w:numId w:val="23"/>
        </w:numPr>
      </w:pPr>
      <w:r>
        <w:t>optimalizac</w:t>
      </w:r>
      <w:r w:rsidR="00960D3C">
        <w:t>e</w:t>
      </w:r>
      <w:r>
        <w:t xml:space="preserve"> nákladů na výstavbu</w:t>
      </w:r>
      <w:r w:rsidR="00960D3C">
        <w:t>,</w:t>
      </w:r>
    </w:p>
    <w:p w14:paraId="71B6A454" w14:textId="2BDD46BB" w:rsidR="000300B4" w:rsidRDefault="00960D3C" w:rsidP="00625C7E">
      <w:pPr>
        <w:pStyle w:val="Odstavecseseznamem"/>
        <w:numPr>
          <w:ilvl w:val="0"/>
          <w:numId w:val="23"/>
        </w:numPr>
      </w:pPr>
      <w:r>
        <w:t>využitelnost dat v dalších fázích realizace a užívání budovy</w:t>
      </w:r>
      <w:r w:rsidR="0024475F">
        <w:t>,</w:t>
      </w:r>
    </w:p>
    <w:p w14:paraId="62EF3DE3" w14:textId="1F494341" w:rsidR="008032A0" w:rsidRDefault="008032A0" w:rsidP="00625C7E">
      <w:pPr>
        <w:pStyle w:val="Odstavecseseznamem"/>
        <w:numPr>
          <w:ilvl w:val="0"/>
          <w:numId w:val="23"/>
        </w:numPr>
      </w:pPr>
      <w:r>
        <w:t>efektivnější správa budov</w:t>
      </w:r>
      <w:bookmarkEnd w:id="5"/>
    </w:p>
    <w:p w14:paraId="53801026" w14:textId="6B5CBD8C" w:rsidR="000469A3" w:rsidRDefault="000469A3" w:rsidP="000300B4">
      <w:pPr>
        <w:pStyle w:val="Nadpis7"/>
        <w:numPr>
          <w:ilvl w:val="1"/>
          <w:numId w:val="11"/>
        </w:numPr>
        <w:ind w:left="709"/>
      </w:pPr>
      <w:bookmarkStart w:id="6" w:name="_Toc174965436"/>
      <w:r>
        <w:lastRenderedPageBreak/>
        <w:t>EIR</w:t>
      </w:r>
      <w:bookmarkEnd w:id="6"/>
    </w:p>
    <w:p w14:paraId="3CADC6A4" w14:textId="77777777" w:rsidR="00B54597" w:rsidRPr="00B54597" w:rsidRDefault="00B54597" w:rsidP="00B54597"/>
    <w:p w14:paraId="5A754F86" w14:textId="13035A05" w:rsidR="00884012" w:rsidRDefault="00755040" w:rsidP="00884012">
      <w:pPr>
        <w:pStyle w:val="Odstavecseseznamem"/>
      </w:pPr>
      <w:r w:rsidRPr="00682E18">
        <w:rPr>
          <w:b/>
          <w:bCs/>
          <w:color w:val="00ADD0"/>
        </w:rPr>
        <w:t>Employer’s Information Requirements</w:t>
      </w:r>
      <w:r w:rsidRPr="002E6D97">
        <w:rPr>
          <w:color w:val="800000" w:themeColor="accent1" w:themeShade="80"/>
        </w:rPr>
        <w:t xml:space="preserve"> </w:t>
      </w:r>
      <w:r>
        <w:t>(v</w:t>
      </w:r>
      <w:r w:rsidR="00B66ED6">
        <w:t>e volném</w:t>
      </w:r>
      <w:r>
        <w:t xml:space="preserve"> překladu</w:t>
      </w:r>
      <w:r w:rsidRPr="00755040">
        <w:t xml:space="preserve"> </w:t>
      </w:r>
      <w:r>
        <w:t>„</w:t>
      </w:r>
      <w:r w:rsidRPr="00755040">
        <w:rPr>
          <w:i/>
          <w:iCs/>
        </w:rPr>
        <w:t xml:space="preserve">Požadavky </w:t>
      </w:r>
      <w:r w:rsidR="00AB2CFB">
        <w:rPr>
          <w:i/>
          <w:iCs/>
        </w:rPr>
        <w:t>Klient</w:t>
      </w:r>
      <w:r w:rsidR="007B4744">
        <w:rPr>
          <w:i/>
          <w:iCs/>
        </w:rPr>
        <w:t>a</w:t>
      </w:r>
      <w:r w:rsidRPr="00755040">
        <w:rPr>
          <w:i/>
          <w:iCs/>
        </w:rPr>
        <w:t xml:space="preserve"> na informace</w:t>
      </w:r>
      <w:r>
        <w:rPr>
          <w:i/>
          <w:iCs/>
        </w:rPr>
        <w:t>“,</w:t>
      </w:r>
      <w:r>
        <w:t xml:space="preserve"> dále jen</w:t>
      </w:r>
      <w:r w:rsidRPr="0056164D">
        <w:rPr>
          <w:color w:val="BF0000" w:themeColor="accent1" w:themeShade="BF"/>
        </w:rPr>
        <w:t xml:space="preserve"> </w:t>
      </w:r>
      <w:r w:rsidRPr="00682E18">
        <w:rPr>
          <w:b/>
          <w:bCs/>
          <w:color w:val="00ADD0"/>
        </w:rPr>
        <w:t>EIR</w:t>
      </w:r>
      <w:r>
        <w:t>)</w:t>
      </w:r>
      <w:r w:rsidRPr="00755040">
        <w:t xml:space="preserve"> </w:t>
      </w:r>
      <w:r>
        <w:t xml:space="preserve">je dokument, ve kterém jsou definovány požadavky </w:t>
      </w:r>
      <w:r w:rsidR="007B2650">
        <w:t>Klienta</w:t>
      </w:r>
      <w:r w:rsidR="00B66ED6">
        <w:t xml:space="preserve"> (investora)</w:t>
      </w:r>
      <w:r>
        <w:t xml:space="preserve"> </w:t>
      </w:r>
      <w:r w:rsidR="0065205C">
        <w:t xml:space="preserve">na informační a grafickou podrobnost </w:t>
      </w:r>
      <w:r w:rsidR="007B2650">
        <w:t xml:space="preserve">informačních neboli </w:t>
      </w:r>
      <w:r w:rsidR="0024371F">
        <w:t>digitálních modelů stavby - DiMS</w:t>
      </w:r>
      <w:r w:rsidR="0065205C">
        <w:t>, organizační strukturu</w:t>
      </w:r>
      <w:r>
        <w:t xml:space="preserve"> </w:t>
      </w:r>
      <w:r w:rsidR="0065205C">
        <w:t>celého BIM</w:t>
      </w:r>
      <w:r w:rsidR="00C56A58">
        <w:t xml:space="preserve"> </w:t>
      </w:r>
      <w:r w:rsidR="000469A3">
        <w:t>procesu</w:t>
      </w:r>
      <w:r w:rsidR="00B85732">
        <w:t>, způsob komunikace</w:t>
      </w:r>
      <w:r w:rsidR="000469A3">
        <w:t xml:space="preserve"> </w:t>
      </w:r>
      <w:r w:rsidR="00592F3A">
        <w:t xml:space="preserve">a účel modelu. </w:t>
      </w:r>
      <w:r w:rsidR="003E4CBF">
        <w:t>Tento dokument je vymezením požadavků na</w:t>
      </w:r>
      <w:r w:rsidR="00E31A37">
        <w:t xml:space="preserve"> informační neboli</w:t>
      </w:r>
      <w:r w:rsidR="003E4CBF">
        <w:t xml:space="preserve"> </w:t>
      </w:r>
      <w:r w:rsidR="0024371F">
        <w:t>digitální model</w:t>
      </w:r>
      <w:r w:rsidR="003E4CBF">
        <w:t xml:space="preserve"> </w:t>
      </w:r>
      <w:r w:rsidR="0024371F">
        <w:t xml:space="preserve">stavby </w:t>
      </w:r>
      <w:r w:rsidR="003E4CBF" w:rsidRPr="00682E18">
        <w:rPr>
          <w:b/>
          <w:bCs/>
          <w:color w:val="00ADD0"/>
        </w:rPr>
        <w:t xml:space="preserve">mezi </w:t>
      </w:r>
      <w:r w:rsidR="007B2650">
        <w:rPr>
          <w:b/>
          <w:bCs/>
          <w:color w:val="00ADD0"/>
        </w:rPr>
        <w:t>Klientem</w:t>
      </w:r>
      <w:r w:rsidR="00115FDE" w:rsidRPr="00682E18">
        <w:rPr>
          <w:b/>
          <w:bCs/>
          <w:color w:val="00ADD0"/>
        </w:rPr>
        <w:t xml:space="preserve"> (investorem) a </w:t>
      </w:r>
      <w:r w:rsidR="007B2650">
        <w:rPr>
          <w:b/>
          <w:bCs/>
          <w:color w:val="00ADD0"/>
        </w:rPr>
        <w:t>Architektem</w:t>
      </w:r>
      <w:r w:rsidR="00625C7E" w:rsidRPr="00682E18">
        <w:rPr>
          <w:b/>
          <w:bCs/>
          <w:color w:val="00ADD0"/>
        </w:rPr>
        <w:t xml:space="preserve"> (</w:t>
      </w:r>
      <w:r w:rsidR="0024371F" w:rsidRPr="00682E18">
        <w:rPr>
          <w:b/>
          <w:bCs/>
          <w:color w:val="00ADD0"/>
        </w:rPr>
        <w:t xml:space="preserve">respektive </w:t>
      </w:r>
      <w:r w:rsidR="00115FDE" w:rsidRPr="00682E18">
        <w:rPr>
          <w:b/>
          <w:bCs/>
          <w:color w:val="00ADD0"/>
        </w:rPr>
        <w:t>projektantem</w:t>
      </w:r>
      <w:r w:rsidR="0024371F" w:rsidRPr="00682E18">
        <w:rPr>
          <w:b/>
          <w:bCs/>
          <w:color w:val="00ADD0"/>
        </w:rPr>
        <w:t xml:space="preserve"> na straně </w:t>
      </w:r>
      <w:r w:rsidR="00AB2CFB">
        <w:rPr>
          <w:b/>
          <w:bCs/>
          <w:color w:val="00ADD0"/>
        </w:rPr>
        <w:t>Architekt</w:t>
      </w:r>
      <w:r w:rsidR="006625DC">
        <w:rPr>
          <w:b/>
          <w:bCs/>
          <w:color w:val="00ADD0"/>
        </w:rPr>
        <w:t>a</w:t>
      </w:r>
      <w:r w:rsidR="00625C7E" w:rsidRPr="00682E18">
        <w:rPr>
          <w:b/>
          <w:bCs/>
          <w:color w:val="00ADD0"/>
        </w:rPr>
        <w:t>)</w:t>
      </w:r>
      <w:r w:rsidR="00625C7E" w:rsidRPr="002E6D97">
        <w:rPr>
          <w:color w:val="800000" w:themeColor="accent1" w:themeShade="80"/>
        </w:rPr>
        <w:t xml:space="preserve"> </w:t>
      </w:r>
      <w:r w:rsidR="00625C7E">
        <w:t>projektu</w:t>
      </w:r>
      <w:r w:rsidR="00115FDE">
        <w:t>.</w:t>
      </w:r>
      <w:r w:rsidR="00625C7E">
        <w:t xml:space="preserve"> V rané fázi </w:t>
      </w:r>
      <w:r w:rsidR="00AC02D1">
        <w:t>přípravy investičního záměru</w:t>
      </w:r>
      <w:r w:rsidR="00625C7E">
        <w:t xml:space="preserve"> slouží dokument EIR také pro výběr </w:t>
      </w:r>
      <w:r w:rsidR="00AB2CFB">
        <w:t>Architekt</w:t>
      </w:r>
      <w:r w:rsidR="006625DC">
        <w:t>a</w:t>
      </w:r>
      <w:r w:rsidR="00AC02D1">
        <w:t xml:space="preserve"> projektové dokumentace zpracované metodou BIM</w:t>
      </w:r>
      <w:r w:rsidR="00625C7E">
        <w:t xml:space="preserve">. </w:t>
      </w:r>
      <w:r w:rsidR="003E4CBF">
        <w:t xml:space="preserve"> </w:t>
      </w:r>
      <w:r w:rsidR="00592F3A">
        <w:t xml:space="preserve">EIR je dokument, který slouží jako podklad pro vypracování </w:t>
      </w:r>
      <w:r w:rsidR="00592F3A" w:rsidRPr="00682E18">
        <w:rPr>
          <w:b/>
          <w:bCs/>
          <w:color w:val="00ADD0"/>
        </w:rPr>
        <w:t>BEP</w:t>
      </w:r>
      <w:r w:rsidR="00592F3A">
        <w:t xml:space="preserve"> (BIM Execution Plan – plán realizace BIM, </w:t>
      </w:r>
      <w:r w:rsidR="00592F3A">
        <w:rPr>
          <w:bCs/>
        </w:rPr>
        <w:t xml:space="preserve">BEP definuje požadavky na vypracování BIM modelu mezi subjekty vstupující do procesu návrhu </w:t>
      </w:r>
      <w:r w:rsidR="000300B4">
        <w:rPr>
          <w:bCs/>
        </w:rPr>
        <w:t>stavby,</w:t>
      </w:r>
      <w:r w:rsidR="00592F3A">
        <w:rPr>
          <w:bCs/>
        </w:rPr>
        <w:t xml:space="preserve"> a to zejména mezi generálním projektantem a subprojektanty</w:t>
      </w:r>
      <w:r w:rsidR="00592F3A">
        <w:t>).</w:t>
      </w:r>
      <w:r w:rsidR="006155CC">
        <w:t xml:space="preserve"> </w:t>
      </w:r>
      <w:r w:rsidR="006155CC" w:rsidRPr="00682E18">
        <w:rPr>
          <w:b/>
          <w:bCs/>
          <w:color w:val="00ADD0"/>
        </w:rPr>
        <w:t>Dokument BEP bude</w:t>
      </w:r>
      <w:r w:rsidR="00AC02D1" w:rsidRPr="00682E18">
        <w:rPr>
          <w:b/>
          <w:bCs/>
          <w:color w:val="00ADD0"/>
        </w:rPr>
        <w:t xml:space="preserve"> vypracován</w:t>
      </w:r>
      <w:r w:rsidR="006155CC" w:rsidRPr="00682E18">
        <w:rPr>
          <w:b/>
          <w:bCs/>
          <w:color w:val="00ADD0"/>
        </w:rPr>
        <w:t xml:space="preserve"> </w:t>
      </w:r>
      <w:r w:rsidR="007B2650">
        <w:rPr>
          <w:b/>
          <w:bCs/>
          <w:color w:val="00ADD0"/>
        </w:rPr>
        <w:t>Architektem</w:t>
      </w:r>
      <w:r w:rsidR="00AC02D1" w:rsidRPr="00682E18">
        <w:rPr>
          <w:b/>
          <w:bCs/>
          <w:color w:val="00ADD0"/>
        </w:rPr>
        <w:t xml:space="preserve"> a</w:t>
      </w:r>
      <w:r w:rsidR="006155CC" w:rsidRPr="00682E18">
        <w:rPr>
          <w:b/>
          <w:bCs/>
          <w:color w:val="00ADD0"/>
        </w:rPr>
        <w:t xml:space="preserve"> aktualizován </w:t>
      </w:r>
      <w:r w:rsidR="00884012" w:rsidRPr="00682E18">
        <w:rPr>
          <w:b/>
          <w:bCs/>
          <w:color w:val="00ADD0"/>
        </w:rPr>
        <w:t>v průběhu projekčních prací</w:t>
      </w:r>
      <w:r w:rsidR="006155CC" w:rsidRPr="00682E18">
        <w:rPr>
          <w:b/>
          <w:bCs/>
          <w:color w:val="00ADD0"/>
        </w:rPr>
        <w:t>.</w:t>
      </w:r>
      <w:r w:rsidR="00EB2A30" w:rsidRPr="002E6D97">
        <w:rPr>
          <w:b/>
          <w:bCs/>
          <w:color w:val="800000" w:themeColor="accent1" w:themeShade="80"/>
        </w:rPr>
        <w:t xml:space="preserve"> </w:t>
      </w:r>
      <w:r w:rsidR="00EB2A30">
        <w:t>Jeho verze budou jednoznačně označeny. V názvu dokumentu bude uvedena verze dokumentu a zkratka stupně projektové dokumentace, ke které se vztahuje.</w:t>
      </w:r>
    </w:p>
    <w:p w14:paraId="7945A899" w14:textId="77777777" w:rsidR="000469A3" w:rsidRDefault="000469A3" w:rsidP="00695C9A">
      <w:pPr>
        <w:pStyle w:val="Odstavecseseznamem"/>
      </w:pPr>
    </w:p>
    <w:p w14:paraId="2F831E2D" w14:textId="18D77026" w:rsidR="00FD7E38" w:rsidRDefault="00FD7E38" w:rsidP="0025290F">
      <w:pPr>
        <w:pStyle w:val="Nadpis3"/>
        <w:numPr>
          <w:ilvl w:val="0"/>
          <w:numId w:val="11"/>
        </w:numPr>
        <w:ind w:left="426" w:hanging="426"/>
      </w:pPr>
      <w:bookmarkStart w:id="7" w:name="_Toc174965437"/>
      <w:r>
        <w:t>Zkratky</w:t>
      </w:r>
      <w:bookmarkEnd w:id="7"/>
    </w:p>
    <w:p w14:paraId="62376D04" w14:textId="3D4842DB" w:rsidR="001622AC" w:rsidRPr="001622AC" w:rsidRDefault="001622AC" w:rsidP="001622AC"/>
    <w:p w14:paraId="0DB3222E" w14:textId="77777777" w:rsidR="00A71464" w:rsidRDefault="00A71464" w:rsidP="0050503B">
      <w:pPr>
        <w:pStyle w:val="Odstavecseseznamem"/>
        <w:ind w:left="709"/>
      </w:pPr>
      <w:r>
        <w:t>ASŘ</w:t>
      </w:r>
      <w:r>
        <w:tab/>
        <w:t>Architektonicko-stavební řešení</w:t>
      </w:r>
    </w:p>
    <w:p w14:paraId="2C330106" w14:textId="77777777" w:rsidR="00A71464" w:rsidRDefault="00A71464" w:rsidP="0050503B">
      <w:pPr>
        <w:pStyle w:val="Odstavecseseznamem"/>
        <w:ind w:left="709"/>
      </w:pPr>
      <w:r>
        <w:t>BEP</w:t>
      </w:r>
      <w:r>
        <w:tab/>
      </w:r>
      <w:r w:rsidRPr="008849A0">
        <w:t>BIM Execution Plan</w:t>
      </w:r>
    </w:p>
    <w:p w14:paraId="3BBB1381" w14:textId="77777777" w:rsidR="00A71464" w:rsidRDefault="00A71464" w:rsidP="0050503B">
      <w:pPr>
        <w:pStyle w:val="Odstavecseseznamem"/>
        <w:ind w:left="709"/>
      </w:pPr>
      <w:r>
        <w:t>BIM</w:t>
      </w:r>
      <w:r>
        <w:tab/>
        <w:t>Building information Modeling – informační modelování budov</w:t>
      </w:r>
    </w:p>
    <w:p w14:paraId="2840ECB9" w14:textId="21DBCEAE" w:rsidR="00136201" w:rsidRDefault="00136201" w:rsidP="0050503B">
      <w:pPr>
        <w:pStyle w:val="Odstavecseseznamem"/>
        <w:ind w:left="709"/>
      </w:pPr>
      <w:r>
        <w:t>CDE</w:t>
      </w:r>
      <w:r>
        <w:tab/>
      </w:r>
      <w:r w:rsidRPr="00136201">
        <w:t>Common Data Environment</w:t>
      </w:r>
      <w:r>
        <w:t xml:space="preserve"> – jednotné datové prostředí</w:t>
      </w:r>
    </w:p>
    <w:p w14:paraId="12E80AEA" w14:textId="7B3C3F56" w:rsidR="00A71464" w:rsidRDefault="00A71464" w:rsidP="0050503B">
      <w:pPr>
        <w:pStyle w:val="Odstavecseseznamem"/>
        <w:ind w:left="709"/>
      </w:pPr>
      <w:r>
        <w:t>DD</w:t>
      </w:r>
      <w:r>
        <w:tab/>
        <w:t>Dílenská dokumentace</w:t>
      </w:r>
    </w:p>
    <w:p w14:paraId="511230CE" w14:textId="172D5D3C" w:rsidR="00AC02D1" w:rsidRDefault="00AC02D1" w:rsidP="0050503B">
      <w:pPr>
        <w:pStyle w:val="Odstavecseseznamem"/>
        <w:ind w:left="709"/>
      </w:pPr>
      <w:r>
        <w:t>DiMS</w:t>
      </w:r>
      <w:r>
        <w:tab/>
        <w:t>Digitální model stavby</w:t>
      </w:r>
    </w:p>
    <w:p w14:paraId="5156AEC4" w14:textId="408FC630" w:rsidR="00CA0368" w:rsidRDefault="00CA0368" w:rsidP="0050503B">
      <w:pPr>
        <w:pStyle w:val="Odstavecseseznamem"/>
        <w:ind w:left="709"/>
      </w:pPr>
      <w:r>
        <w:t>DPS</w:t>
      </w:r>
      <w:r>
        <w:tab/>
        <w:t>Dokumentace pro provádění stavby</w:t>
      </w:r>
    </w:p>
    <w:p w14:paraId="77410401" w14:textId="1B4BE249" w:rsidR="00A71464" w:rsidRDefault="00A71464" w:rsidP="0050503B">
      <w:pPr>
        <w:pStyle w:val="Odstavecseseznamem"/>
        <w:ind w:left="709"/>
      </w:pPr>
      <w:r>
        <w:t>EIR</w:t>
      </w:r>
      <w:r>
        <w:tab/>
      </w:r>
      <w:r w:rsidRPr="003F7909">
        <w:t>Employer’s Information Requirements</w:t>
      </w:r>
      <w:r>
        <w:t xml:space="preserve"> – Požadavky </w:t>
      </w:r>
      <w:r w:rsidR="00AB2CFB">
        <w:t>Klient</w:t>
      </w:r>
      <w:r w:rsidR="007B4744">
        <w:t>a</w:t>
      </w:r>
      <w:r>
        <w:t xml:space="preserve"> na informace </w:t>
      </w:r>
    </w:p>
    <w:p w14:paraId="1443A0CA" w14:textId="77777777" w:rsidR="00A71464" w:rsidRDefault="00A71464" w:rsidP="009E3EB1">
      <w:pPr>
        <w:pStyle w:val="Odstavecseseznamem"/>
        <w:ind w:left="709"/>
      </w:pPr>
      <w:r>
        <w:t>EL</w:t>
      </w:r>
      <w:r>
        <w:tab/>
        <w:t>Elektro</w:t>
      </w:r>
    </w:p>
    <w:p w14:paraId="017C13C4" w14:textId="77777777" w:rsidR="00A71464" w:rsidRDefault="00A71464" w:rsidP="0050503B">
      <w:pPr>
        <w:pStyle w:val="Odstavecseseznamem"/>
        <w:ind w:left="709"/>
      </w:pPr>
      <w:r>
        <w:t>GP</w:t>
      </w:r>
      <w:r>
        <w:tab/>
        <w:t>Generální projekce / projektant</w:t>
      </w:r>
    </w:p>
    <w:p w14:paraId="575E9357" w14:textId="77777777" w:rsidR="000B0A42" w:rsidRDefault="00A71464" w:rsidP="009E3EB1">
      <w:pPr>
        <w:pStyle w:val="Odstavecseseznamem"/>
        <w:ind w:left="709"/>
      </w:pPr>
      <w:r>
        <w:t>LOD</w:t>
      </w:r>
      <w:r>
        <w:tab/>
        <w:t>Level of development</w:t>
      </w:r>
      <w:r w:rsidR="006C663C">
        <w:t>, Level of Detail</w:t>
      </w:r>
      <w:r w:rsidR="000B0A42">
        <w:t>, Development, Definition</w:t>
      </w:r>
    </w:p>
    <w:p w14:paraId="100F0A64" w14:textId="4835FF25" w:rsidR="00A71464" w:rsidRDefault="000B0A42" w:rsidP="009E3EB1">
      <w:pPr>
        <w:pStyle w:val="Odstavecseseznamem"/>
        <w:ind w:left="709"/>
      </w:pPr>
      <w:r>
        <w:t>LOI</w:t>
      </w:r>
      <w:r>
        <w:tab/>
        <w:t>Level of Information</w:t>
      </w:r>
    </w:p>
    <w:p w14:paraId="7BD14ACF" w14:textId="5FAE8556" w:rsidR="00AE5F25" w:rsidRDefault="00AE5F25" w:rsidP="009E3EB1">
      <w:pPr>
        <w:pStyle w:val="Odstavecseseznamem"/>
        <w:ind w:left="709"/>
      </w:pPr>
      <w:r>
        <w:t>PAS</w:t>
      </w:r>
      <w:r>
        <w:tab/>
        <w:t>Pasport stavby – myšleno skutečný stav stavby po realizaci</w:t>
      </w:r>
    </w:p>
    <w:p w14:paraId="2C0E5D0C" w14:textId="77777777" w:rsidR="00A71464" w:rsidRDefault="00A71464" w:rsidP="0050503B">
      <w:pPr>
        <w:pStyle w:val="Odstavecseseznamem"/>
        <w:ind w:left="709"/>
      </w:pPr>
      <w:r>
        <w:t>PBŘ</w:t>
      </w:r>
      <w:r>
        <w:tab/>
        <w:t>Požárně bezpečnostní řešení</w:t>
      </w:r>
    </w:p>
    <w:p w14:paraId="3E14559C" w14:textId="77777777" w:rsidR="00A71464" w:rsidRDefault="00A71464" w:rsidP="0050503B">
      <w:pPr>
        <w:pStyle w:val="Odstavecseseznamem"/>
        <w:ind w:left="709"/>
      </w:pPr>
      <w:r>
        <w:t>PD</w:t>
      </w:r>
      <w:r>
        <w:tab/>
        <w:t>Projektová dokumentace</w:t>
      </w:r>
    </w:p>
    <w:p w14:paraId="2D25255E" w14:textId="3E38328E" w:rsidR="00A71464" w:rsidRDefault="00A71464" w:rsidP="0050503B">
      <w:pPr>
        <w:pStyle w:val="Odstavecseseznamem"/>
        <w:ind w:left="709"/>
      </w:pPr>
      <w:r>
        <w:t>SKŘ</w:t>
      </w:r>
      <w:r>
        <w:tab/>
        <w:t>Stavebně-konstrukční řešení</w:t>
      </w:r>
    </w:p>
    <w:p w14:paraId="121359A4" w14:textId="1FE58066" w:rsidR="00487FB4" w:rsidRDefault="00487FB4" w:rsidP="0050503B">
      <w:pPr>
        <w:pStyle w:val="Odstavecseseznamem"/>
        <w:ind w:left="709"/>
      </w:pPr>
      <w:r w:rsidRPr="00487FB4">
        <w:t>SLN</w:t>
      </w:r>
      <w:r>
        <w:tab/>
        <w:t>Silnoproud</w:t>
      </w:r>
    </w:p>
    <w:p w14:paraId="0CF84210" w14:textId="6BCDC551" w:rsidR="00487FB4" w:rsidRDefault="00487FB4" w:rsidP="0050503B">
      <w:pPr>
        <w:pStyle w:val="Odstavecseseznamem"/>
        <w:ind w:left="709"/>
      </w:pPr>
      <w:r w:rsidRPr="00487FB4">
        <w:t>SLP</w:t>
      </w:r>
      <w:r>
        <w:tab/>
        <w:t>Slaboproud</w:t>
      </w:r>
    </w:p>
    <w:p w14:paraId="0517414C" w14:textId="77777777" w:rsidR="00A71464" w:rsidRDefault="00A71464" w:rsidP="0050503B">
      <w:pPr>
        <w:pStyle w:val="Odstavecseseznamem"/>
        <w:ind w:left="709"/>
      </w:pPr>
      <w:r>
        <w:t>SoD</w:t>
      </w:r>
      <w:r>
        <w:tab/>
        <w:t>Smlouva o dílo</w:t>
      </w:r>
    </w:p>
    <w:p w14:paraId="6830B249" w14:textId="77777777" w:rsidR="00A71464" w:rsidRDefault="00A71464" w:rsidP="0050503B">
      <w:pPr>
        <w:pStyle w:val="Odstavecseseznamem"/>
        <w:ind w:left="709"/>
      </w:pPr>
      <w:r>
        <w:t>SP</w:t>
      </w:r>
      <w:r>
        <w:tab/>
        <w:t>Subprojekce / projektant</w:t>
      </w:r>
    </w:p>
    <w:p w14:paraId="2F3484C5" w14:textId="77777777" w:rsidR="00A71464" w:rsidRDefault="00A71464" w:rsidP="009E3EB1">
      <w:pPr>
        <w:pStyle w:val="Odstavecseseznamem"/>
        <w:ind w:left="709"/>
      </w:pPr>
      <w:r>
        <w:t>TZB</w:t>
      </w:r>
      <w:r>
        <w:tab/>
        <w:t>Technické zařízení budov</w:t>
      </w:r>
    </w:p>
    <w:p w14:paraId="0CD642C6" w14:textId="77777777" w:rsidR="00A71464" w:rsidRDefault="00A71464" w:rsidP="009E3EB1">
      <w:pPr>
        <w:pStyle w:val="Odstavecseseznamem"/>
        <w:ind w:left="709"/>
      </w:pPr>
      <w:r>
        <w:t>UT</w:t>
      </w:r>
      <w:r>
        <w:tab/>
        <w:t>Ústřední vytápění</w:t>
      </w:r>
    </w:p>
    <w:p w14:paraId="12CC6B2B" w14:textId="77777777" w:rsidR="00A71464" w:rsidRDefault="00A71464" w:rsidP="009E3EB1">
      <w:pPr>
        <w:pStyle w:val="Odstavecseseznamem"/>
        <w:ind w:left="709"/>
      </w:pPr>
      <w:r>
        <w:lastRenderedPageBreak/>
        <w:t>VZT</w:t>
      </w:r>
      <w:r>
        <w:tab/>
        <w:t>Vzduchotechnika</w:t>
      </w:r>
    </w:p>
    <w:p w14:paraId="4737FDCE" w14:textId="3B4C8DA5" w:rsidR="00A71464" w:rsidRDefault="00A71464" w:rsidP="009E3EB1">
      <w:pPr>
        <w:pStyle w:val="Odstavecseseznamem"/>
        <w:ind w:left="709"/>
      </w:pPr>
      <w:r>
        <w:t>ZTI</w:t>
      </w:r>
      <w:r>
        <w:tab/>
        <w:t>Zdravotechnické instalace</w:t>
      </w:r>
    </w:p>
    <w:p w14:paraId="2CC27BC2" w14:textId="77777777" w:rsidR="00BE28A1" w:rsidRDefault="00BE28A1" w:rsidP="009E3EB1">
      <w:pPr>
        <w:pStyle w:val="Odstavecseseznamem"/>
        <w:ind w:left="709"/>
      </w:pPr>
    </w:p>
    <w:p w14:paraId="2EEEDA58" w14:textId="21FE4716" w:rsidR="00BE28A1" w:rsidRDefault="00BE28A1">
      <w:pPr>
        <w:rPr>
          <w:rFonts w:ascii="Segoe UI" w:hAnsi="Segoe UI"/>
          <w:sz w:val="20"/>
        </w:rPr>
      </w:pPr>
      <w:r>
        <w:br w:type="page"/>
      </w:r>
    </w:p>
    <w:p w14:paraId="6DCE3455" w14:textId="1AA25E1E" w:rsidR="00FD7E38" w:rsidRDefault="00FD7E38" w:rsidP="0025290F">
      <w:pPr>
        <w:pStyle w:val="Nadpis3"/>
        <w:numPr>
          <w:ilvl w:val="0"/>
          <w:numId w:val="11"/>
        </w:numPr>
        <w:ind w:left="426" w:hanging="426"/>
      </w:pPr>
      <w:bookmarkStart w:id="8" w:name="_Toc174965438"/>
      <w:r>
        <w:lastRenderedPageBreak/>
        <w:t>Informace o projektu</w:t>
      </w:r>
      <w:bookmarkEnd w:id="8"/>
    </w:p>
    <w:p w14:paraId="62015287" w14:textId="77777777" w:rsidR="004F62E1" w:rsidRPr="004F62E1" w:rsidRDefault="004F62E1" w:rsidP="004F62E1"/>
    <w:p w14:paraId="4CBF93BC" w14:textId="0633C8B0" w:rsidR="004F62E1" w:rsidRDefault="007B2650" w:rsidP="000300B4">
      <w:pPr>
        <w:pStyle w:val="Nadpis7"/>
        <w:numPr>
          <w:ilvl w:val="1"/>
          <w:numId w:val="11"/>
        </w:numPr>
        <w:ind w:left="709"/>
      </w:pPr>
      <w:bookmarkStart w:id="9" w:name="_Toc174965439"/>
      <w:r>
        <w:t>Klient</w:t>
      </w:r>
      <w:r w:rsidR="001146C6">
        <w:t>:</w:t>
      </w:r>
      <w:bookmarkEnd w:id="9"/>
      <w:r w:rsidR="001146C6">
        <w:tab/>
      </w:r>
      <w:r w:rsidR="008849A0">
        <w:tab/>
      </w:r>
      <w:r w:rsidR="0050503B">
        <w:tab/>
      </w:r>
    </w:p>
    <w:p w14:paraId="7C0C4D87" w14:textId="77777777" w:rsidR="006855B6" w:rsidRDefault="006855B6" w:rsidP="004F62E1">
      <w:pPr>
        <w:pStyle w:val="Odstavecseseznamem"/>
        <w:ind w:left="3552" w:firstLine="696"/>
        <w:rPr>
          <w:b/>
          <w:color w:val="00ADD0"/>
        </w:rPr>
      </w:pPr>
      <w:bookmarkStart w:id="10" w:name="_Hlk156561683"/>
      <w:r w:rsidRPr="006855B6">
        <w:rPr>
          <w:b/>
          <w:color w:val="00ADD0"/>
        </w:rPr>
        <w:t>Statutární město Ostrava</w:t>
      </w:r>
    </w:p>
    <w:p w14:paraId="25D8849E" w14:textId="70E4292B" w:rsidR="008849A0" w:rsidRPr="00682E18" w:rsidRDefault="006855B6" w:rsidP="004F62E1">
      <w:pPr>
        <w:pStyle w:val="Odstavecseseznamem"/>
        <w:ind w:left="3552" w:firstLine="696"/>
        <w:rPr>
          <w:b/>
          <w:color w:val="00ADD0"/>
        </w:rPr>
      </w:pPr>
      <w:r w:rsidRPr="006855B6">
        <w:rPr>
          <w:b/>
          <w:color w:val="00ADD0"/>
        </w:rPr>
        <w:t>Úřad městského obvodu Slezská Ostrava</w:t>
      </w:r>
    </w:p>
    <w:bookmarkEnd w:id="10"/>
    <w:p w14:paraId="5B31C732" w14:textId="4981CA95" w:rsidR="001146C6" w:rsidRDefault="001146C6" w:rsidP="008849A0">
      <w:pPr>
        <w:pStyle w:val="Odstavecseseznamem"/>
        <w:ind w:left="1080"/>
      </w:pPr>
      <w:r>
        <w:tab/>
      </w:r>
      <w:r>
        <w:tab/>
      </w:r>
      <w:r>
        <w:tab/>
      </w:r>
      <w:r>
        <w:tab/>
      </w:r>
      <w:r w:rsidR="0050503B">
        <w:tab/>
      </w:r>
      <w:r w:rsidR="006855B6" w:rsidRPr="006855B6">
        <w:t>Těšínská 138/35, 710 00 Ostrava-Slezská Ostrava</w:t>
      </w:r>
    </w:p>
    <w:p w14:paraId="32443E27" w14:textId="13FB8281" w:rsidR="001146C6" w:rsidRDefault="001146C6" w:rsidP="001146C6">
      <w:pPr>
        <w:pStyle w:val="Odstavecseseznamem"/>
        <w:ind w:left="1080"/>
      </w:pPr>
      <w:r>
        <w:tab/>
      </w:r>
      <w:r>
        <w:tab/>
      </w:r>
      <w:r>
        <w:tab/>
      </w:r>
      <w:r>
        <w:tab/>
      </w:r>
      <w:r w:rsidR="0050503B">
        <w:tab/>
      </w:r>
      <w:bookmarkStart w:id="11" w:name="_Hlk156561710"/>
      <w:r w:rsidR="00AC02D1">
        <w:t xml:space="preserve">IČ: </w:t>
      </w:r>
      <w:bookmarkEnd w:id="11"/>
      <w:r w:rsidR="006855B6" w:rsidRPr="006855B6">
        <w:t>00845451</w:t>
      </w:r>
    </w:p>
    <w:p w14:paraId="52B4DBD8" w14:textId="51207F0E" w:rsidR="001146C6" w:rsidRDefault="001146C6" w:rsidP="008B6675">
      <w:pPr>
        <w:pStyle w:val="Odstavecseseznamem"/>
        <w:ind w:left="1080"/>
      </w:pPr>
      <w:r>
        <w:tab/>
      </w:r>
      <w:r>
        <w:tab/>
      </w:r>
      <w:r>
        <w:tab/>
      </w:r>
      <w:r>
        <w:tab/>
      </w:r>
      <w:r w:rsidR="0050503B">
        <w:tab/>
      </w:r>
    </w:p>
    <w:p w14:paraId="2C266669" w14:textId="58339872" w:rsidR="001146C6" w:rsidRPr="00EF400D" w:rsidRDefault="001146C6" w:rsidP="008849A0">
      <w:pPr>
        <w:pStyle w:val="Odstavecseseznamem"/>
        <w:ind w:left="1080"/>
        <w:rPr>
          <w:b/>
          <w:bCs/>
        </w:rPr>
      </w:pPr>
    </w:p>
    <w:p w14:paraId="0CA16A4D" w14:textId="77777777" w:rsidR="004F62E1" w:rsidRPr="00EF400D" w:rsidRDefault="001146C6" w:rsidP="000300B4">
      <w:pPr>
        <w:pStyle w:val="Nadpis7"/>
        <w:numPr>
          <w:ilvl w:val="1"/>
          <w:numId w:val="11"/>
        </w:numPr>
        <w:ind w:left="709"/>
      </w:pPr>
      <w:bookmarkStart w:id="12" w:name="_Toc174965440"/>
      <w:r w:rsidRPr="00EF400D">
        <w:rPr>
          <w:rStyle w:val="Nadpis7Char"/>
          <w:b/>
          <w:bCs/>
        </w:rPr>
        <w:t>Stavba/dílo:</w:t>
      </w:r>
      <w:bookmarkEnd w:id="12"/>
      <w:r w:rsidRPr="00EF400D">
        <w:rPr>
          <w:b w:val="0"/>
          <w:bCs/>
        </w:rPr>
        <w:tab/>
      </w:r>
      <w:r w:rsidRPr="00EF400D">
        <w:rPr>
          <w:b w:val="0"/>
          <w:bCs/>
        </w:rPr>
        <w:tab/>
      </w:r>
      <w:r w:rsidR="00D94F6E" w:rsidRPr="00EF400D">
        <w:tab/>
      </w:r>
    </w:p>
    <w:p w14:paraId="6B7D6973" w14:textId="77777777" w:rsidR="001D0F92" w:rsidRDefault="001D0F92" w:rsidP="00C340D6">
      <w:pPr>
        <w:pStyle w:val="Odstavecseseznamem"/>
        <w:ind w:left="3540" w:firstLine="708"/>
        <w:rPr>
          <w:b/>
          <w:color w:val="00ADD0"/>
        </w:rPr>
      </w:pPr>
      <w:bookmarkStart w:id="13" w:name="_Hlk156561733"/>
      <w:r w:rsidRPr="001D0F92">
        <w:rPr>
          <w:b/>
          <w:color w:val="00ADD0"/>
        </w:rPr>
        <w:t>Přístavba Slezskoostravské radnice</w:t>
      </w:r>
    </w:p>
    <w:p w14:paraId="05D03D8A" w14:textId="3F319066" w:rsidR="00A70AFC" w:rsidRDefault="006855B6" w:rsidP="00C340D6">
      <w:pPr>
        <w:pStyle w:val="Odstavecseseznamem"/>
        <w:ind w:left="3540" w:firstLine="708"/>
      </w:pPr>
      <w:r>
        <w:t>Ostrava</w:t>
      </w:r>
    </w:p>
    <w:bookmarkEnd w:id="13"/>
    <w:p w14:paraId="392AF1A8" w14:textId="3A6BC137" w:rsidR="00D54CAD" w:rsidRDefault="00A70AFC" w:rsidP="00C340D6">
      <w:pPr>
        <w:pStyle w:val="Odstavecseseznamem"/>
        <w:ind w:left="3540" w:firstLine="708"/>
      </w:pPr>
      <w:r>
        <w:t>Stupeň projektové dokumentace</w:t>
      </w:r>
      <w:r w:rsidR="00452E29">
        <w:t>:</w:t>
      </w:r>
    </w:p>
    <w:p w14:paraId="7DD2F3E8" w14:textId="43831279" w:rsidR="00D42DB1" w:rsidRDefault="00D42DB1" w:rsidP="00C340D6">
      <w:pPr>
        <w:pStyle w:val="Odstavecseseznamem"/>
        <w:ind w:left="3540" w:firstLine="708"/>
      </w:pPr>
      <w:r>
        <w:t>Dokument je platný pouze pro stupně:</w:t>
      </w:r>
    </w:p>
    <w:p w14:paraId="186539BD" w14:textId="52E0315F" w:rsidR="00D54CAD" w:rsidRDefault="00D54CAD" w:rsidP="00C340D6">
      <w:pPr>
        <w:pStyle w:val="Odstavecseseznamem"/>
        <w:ind w:left="3540" w:firstLine="708"/>
      </w:pPr>
      <w:r>
        <w:t xml:space="preserve">FS 5 – Dokumentace pro provádění stavby - </w:t>
      </w:r>
      <w:r w:rsidR="005D739A">
        <w:t>DPS</w:t>
      </w:r>
    </w:p>
    <w:p w14:paraId="6027C038" w14:textId="1D7EADB6" w:rsidR="001146C6" w:rsidRDefault="00D54CAD" w:rsidP="00C340D6">
      <w:pPr>
        <w:pStyle w:val="Odstavecseseznamem"/>
        <w:ind w:left="3540" w:firstLine="708"/>
      </w:pPr>
      <w:r>
        <w:t xml:space="preserve">FS 7 - </w:t>
      </w:r>
      <w:r w:rsidR="007B2650">
        <w:t>Pasport</w:t>
      </w:r>
      <w:r w:rsidR="00786382">
        <w:t xml:space="preserve"> stavby</w:t>
      </w:r>
      <w:r>
        <w:t xml:space="preserve"> - PAS</w:t>
      </w:r>
    </w:p>
    <w:p w14:paraId="4A95473A" w14:textId="7B897DAE" w:rsidR="001146C6" w:rsidRDefault="001146C6" w:rsidP="004F62E1">
      <w:pPr>
        <w:pStyle w:val="Odstavecseseznamem"/>
      </w:pPr>
      <w:r>
        <w:tab/>
      </w:r>
      <w:r>
        <w:tab/>
      </w:r>
      <w:r>
        <w:tab/>
      </w:r>
      <w:r>
        <w:tab/>
      </w:r>
      <w:r w:rsidR="0050503B">
        <w:tab/>
      </w:r>
    </w:p>
    <w:p w14:paraId="3FFF3590" w14:textId="11E97770" w:rsidR="00D94F6E" w:rsidRDefault="00D94F6E" w:rsidP="004F62E1">
      <w:pPr>
        <w:pStyle w:val="Odstavecseseznamem"/>
      </w:pPr>
    </w:p>
    <w:p w14:paraId="03F8F6A5" w14:textId="47EBC8FF" w:rsidR="000D2F76" w:rsidRDefault="000D2F76" w:rsidP="000D2F76"/>
    <w:p w14:paraId="568E73A9" w14:textId="76137D40" w:rsidR="000D2F76" w:rsidRDefault="000D2F76" w:rsidP="001146C6">
      <w:pPr>
        <w:pStyle w:val="Odstavecseseznamem"/>
        <w:ind w:left="1080"/>
      </w:pPr>
    </w:p>
    <w:p w14:paraId="51DFC87E" w14:textId="77777777" w:rsidR="000D2F76" w:rsidRDefault="000D2F76" w:rsidP="001146C6">
      <w:pPr>
        <w:pStyle w:val="Odstavecseseznamem"/>
        <w:ind w:left="1080"/>
      </w:pPr>
    </w:p>
    <w:p w14:paraId="0F0B62DD" w14:textId="7DB7BDD7" w:rsidR="000D2F76" w:rsidRDefault="000D2F76" w:rsidP="001146C6">
      <w:pPr>
        <w:pStyle w:val="Odstavecseseznamem"/>
        <w:ind w:left="1080"/>
      </w:pPr>
    </w:p>
    <w:p w14:paraId="1CF202B2" w14:textId="27D1D9C9" w:rsidR="00BF6227" w:rsidRDefault="009E3EB1" w:rsidP="002343C6">
      <w:r>
        <w:br w:type="page"/>
      </w:r>
    </w:p>
    <w:p w14:paraId="7C2D0C65" w14:textId="2DBB8A79" w:rsidR="00D962E1" w:rsidRDefault="00D962E1" w:rsidP="00D962E1">
      <w:pPr>
        <w:pStyle w:val="Nadpis3"/>
        <w:numPr>
          <w:ilvl w:val="0"/>
          <w:numId w:val="11"/>
        </w:numPr>
        <w:ind w:left="426" w:hanging="426"/>
      </w:pPr>
      <w:bookmarkStart w:id="14" w:name="_Toc174965441"/>
      <w:r>
        <w:lastRenderedPageBreak/>
        <w:t>Obecné cíle BIM procesu</w:t>
      </w:r>
      <w:r w:rsidR="002343C6">
        <w:t xml:space="preserve"> v jednotlivých stupních PD</w:t>
      </w:r>
      <w:bookmarkEnd w:id="14"/>
    </w:p>
    <w:p w14:paraId="67416EDB" w14:textId="77777777" w:rsidR="00D962E1" w:rsidRDefault="00D962E1" w:rsidP="00D962E1"/>
    <w:p w14:paraId="1C2781F3" w14:textId="16228234" w:rsidR="007B2650" w:rsidRDefault="007B2650" w:rsidP="00D962E1">
      <w:pPr>
        <w:pStyle w:val="Odstavecseseznamem"/>
      </w:pPr>
      <w:r>
        <w:t>V tomto dokumentu je dokumentace skutečného stavu</w:t>
      </w:r>
      <w:r w:rsidR="00786382">
        <w:t xml:space="preserve"> (stav po realizaci stavby)</w:t>
      </w:r>
      <w:r>
        <w:t xml:space="preserve"> vedena pod pojmem „pasport stavby" zkratka pro tento pojem: PAS.</w:t>
      </w:r>
    </w:p>
    <w:p w14:paraId="6721390F" w14:textId="5C935B6E" w:rsidR="00D962E1" w:rsidRDefault="00D962E1" w:rsidP="00D962E1">
      <w:pPr>
        <w:pStyle w:val="Odstavecseseznamem"/>
      </w:pPr>
      <w:r>
        <w:t xml:space="preserve">BIM </w:t>
      </w:r>
      <w:r w:rsidR="00D337C9">
        <w:t>dokumentace</w:t>
      </w:r>
      <w:r w:rsidR="00216ED5">
        <w:t xml:space="preserve">, </w:t>
      </w:r>
      <w:r w:rsidR="00CE2A05">
        <w:t>jakožto výsledný produkt</w:t>
      </w:r>
      <w:r w:rsidR="00216ED5">
        <w:t xml:space="preserve"> bude</w:t>
      </w:r>
      <w:r w:rsidR="00CE2A05">
        <w:t xml:space="preserve"> </w:t>
      </w:r>
      <w:r w:rsidR="007705FC">
        <w:t xml:space="preserve">obecně </w:t>
      </w:r>
      <w:r w:rsidR="00CE2A05">
        <w:t>splň</w:t>
      </w:r>
      <w:r w:rsidR="00216ED5">
        <w:t>ovat</w:t>
      </w:r>
      <w:r>
        <w:t xml:space="preserve"> tyto</w:t>
      </w:r>
      <w:r w:rsidR="00216ED5">
        <w:t xml:space="preserve"> </w:t>
      </w:r>
      <w:r>
        <w:t>cíle:</w:t>
      </w:r>
    </w:p>
    <w:p w14:paraId="7C8FCB59" w14:textId="33791B4E" w:rsidR="00661989" w:rsidRDefault="00661989" w:rsidP="00D962E1">
      <w:pPr>
        <w:pStyle w:val="Odstavecseseznamem"/>
      </w:pPr>
    </w:p>
    <w:p w14:paraId="536B625F" w14:textId="224D6857" w:rsidR="002C3D76" w:rsidRPr="001D0F92" w:rsidRDefault="002C3D76" w:rsidP="002C3D76">
      <w:pPr>
        <w:pStyle w:val="Odstavecseseznamem"/>
        <w:rPr>
          <w:b/>
          <w:bCs/>
          <w:color w:val="00ADD0"/>
        </w:rPr>
      </w:pPr>
      <w:bookmarkStart w:id="15" w:name="_Hlk156561942"/>
      <w:r w:rsidRPr="001D0F92">
        <w:rPr>
          <w:b/>
          <w:bCs/>
          <w:color w:val="00ADD0"/>
        </w:rPr>
        <w:t xml:space="preserve">Dokumentace pro provádění stavby – DPS (LOD </w:t>
      </w:r>
      <w:r w:rsidR="00C86545" w:rsidRPr="001D0F92">
        <w:rPr>
          <w:b/>
          <w:bCs/>
          <w:color w:val="00ADD0"/>
        </w:rPr>
        <w:t>300-</w:t>
      </w:r>
      <w:r w:rsidRPr="001D0F92">
        <w:rPr>
          <w:b/>
          <w:bCs/>
          <w:color w:val="00ADD0"/>
        </w:rPr>
        <w:t>350)</w:t>
      </w:r>
    </w:p>
    <w:p w14:paraId="59A9C10F" w14:textId="3C09D5E1" w:rsidR="002C3D76" w:rsidRDefault="002C3D76" w:rsidP="002C3D76">
      <w:pPr>
        <w:pStyle w:val="Odstavecseseznamem"/>
        <w:numPr>
          <w:ilvl w:val="0"/>
          <w:numId w:val="21"/>
        </w:numPr>
      </w:pPr>
      <w:r>
        <w:t>Prostorové, dispoziční uspořádání stavby</w:t>
      </w:r>
      <w:r w:rsidR="00C86545">
        <w:t>;</w:t>
      </w:r>
    </w:p>
    <w:p w14:paraId="60604187" w14:textId="6BC96ACC" w:rsidR="002C3D76" w:rsidRDefault="002C3D76" w:rsidP="002C3D76">
      <w:pPr>
        <w:pStyle w:val="Odstavecseseznamem"/>
        <w:numPr>
          <w:ilvl w:val="0"/>
          <w:numId w:val="21"/>
        </w:numPr>
      </w:pPr>
      <w:r>
        <w:t>Přesné tvary prvků, konkrétní rozměry a přesná poloha</w:t>
      </w:r>
      <w:r w:rsidR="00C86545">
        <w:t xml:space="preserve"> prvků;</w:t>
      </w:r>
    </w:p>
    <w:p w14:paraId="67BEB327" w14:textId="2912F478" w:rsidR="002C3D76" w:rsidRDefault="002C3D76" w:rsidP="002C3D76">
      <w:pPr>
        <w:pStyle w:val="Odstavecseseznamem"/>
        <w:numPr>
          <w:ilvl w:val="0"/>
          <w:numId w:val="21"/>
        </w:numPr>
      </w:pPr>
      <w:r>
        <w:t>Podrobné materiálové charakteristiky, vlastnosti a informace o prvcích</w:t>
      </w:r>
      <w:r w:rsidR="00C86545">
        <w:t>;</w:t>
      </w:r>
    </w:p>
    <w:p w14:paraId="4EA4AE14" w14:textId="7B4ED374" w:rsidR="000F640E" w:rsidRDefault="000F640E" w:rsidP="000F640E">
      <w:pPr>
        <w:pStyle w:val="Odstavecseseznamem"/>
        <w:numPr>
          <w:ilvl w:val="0"/>
          <w:numId w:val="21"/>
        </w:numPr>
      </w:pPr>
      <w:r>
        <w:t>Podrobná prostorová koordinace;</w:t>
      </w:r>
    </w:p>
    <w:p w14:paraId="19EBDA94" w14:textId="405C39C4" w:rsidR="002C3D76" w:rsidRPr="00820FC7" w:rsidRDefault="002C3D76" w:rsidP="002C3D76">
      <w:pPr>
        <w:pStyle w:val="Odstavecseseznamem"/>
        <w:numPr>
          <w:ilvl w:val="0"/>
          <w:numId w:val="21"/>
        </w:numPr>
        <w:rPr>
          <w:b/>
          <w:bCs/>
        </w:rPr>
      </w:pPr>
      <w:r w:rsidRPr="00820FC7">
        <w:rPr>
          <w:b/>
          <w:bCs/>
        </w:rPr>
        <w:t>BIM dokumentace bude v souladu s 2D tištěnou dokumentací</w:t>
      </w:r>
      <w:r w:rsidR="00C86545">
        <w:rPr>
          <w:b/>
          <w:bCs/>
        </w:rPr>
        <w:t xml:space="preserve"> daného stupně.</w:t>
      </w:r>
    </w:p>
    <w:p w14:paraId="40428815" w14:textId="45369876" w:rsidR="002C3D76" w:rsidRDefault="002C3D76" w:rsidP="002C3D76"/>
    <w:p w14:paraId="00D5A95C" w14:textId="63CBF0FB" w:rsidR="007B2650" w:rsidRPr="007B2650" w:rsidRDefault="002C3D76" w:rsidP="007B2650">
      <w:pPr>
        <w:pStyle w:val="Odstavecseseznamem"/>
        <w:rPr>
          <w:b/>
          <w:bCs/>
          <w:color w:val="00ADD0"/>
        </w:rPr>
      </w:pPr>
      <w:r w:rsidRPr="001D0F92">
        <w:rPr>
          <w:b/>
          <w:bCs/>
          <w:color w:val="00ADD0"/>
        </w:rPr>
        <w:t xml:space="preserve">Dokumentace skutečného </w:t>
      </w:r>
      <w:r w:rsidR="007B2650">
        <w:rPr>
          <w:b/>
          <w:bCs/>
          <w:color w:val="00ADD0"/>
        </w:rPr>
        <w:t xml:space="preserve">stavu </w:t>
      </w:r>
      <w:r w:rsidRPr="001D0F92">
        <w:rPr>
          <w:b/>
          <w:bCs/>
          <w:color w:val="00ADD0"/>
        </w:rPr>
        <w:t xml:space="preserve">stavby – </w:t>
      </w:r>
      <w:r w:rsidR="007B2650">
        <w:rPr>
          <w:b/>
          <w:bCs/>
          <w:color w:val="00ADD0"/>
        </w:rPr>
        <w:t>Pasport stavby</w:t>
      </w:r>
      <w:r w:rsidR="00BE3CD9">
        <w:rPr>
          <w:b/>
          <w:bCs/>
          <w:color w:val="00ADD0"/>
        </w:rPr>
        <w:t xml:space="preserve"> PAS</w:t>
      </w:r>
      <w:r w:rsidRPr="001D0F92">
        <w:rPr>
          <w:b/>
          <w:bCs/>
          <w:color w:val="00ADD0"/>
        </w:rPr>
        <w:t xml:space="preserve"> (LOD </w:t>
      </w:r>
      <w:r w:rsidR="00C86545" w:rsidRPr="001D0F92">
        <w:rPr>
          <w:b/>
          <w:bCs/>
          <w:color w:val="00ADD0"/>
        </w:rPr>
        <w:t>300-</w:t>
      </w:r>
      <w:r w:rsidRPr="001D0F92">
        <w:rPr>
          <w:b/>
          <w:bCs/>
          <w:color w:val="00ADD0"/>
        </w:rPr>
        <w:t>350)</w:t>
      </w:r>
    </w:p>
    <w:p w14:paraId="6CC4C9F0" w14:textId="3DBC6E06" w:rsidR="002C3D76" w:rsidRDefault="002C3D76" w:rsidP="002C3D76">
      <w:pPr>
        <w:pStyle w:val="Odstavecseseznamem"/>
        <w:numPr>
          <w:ilvl w:val="0"/>
          <w:numId w:val="21"/>
        </w:numPr>
      </w:pPr>
      <w:r>
        <w:t>Prostorové, dispoziční uspořádání stavby</w:t>
      </w:r>
      <w:r w:rsidR="00C86545">
        <w:t>;</w:t>
      </w:r>
    </w:p>
    <w:p w14:paraId="5483FEA3" w14:textId="00D5F248" w:rsidR="002C3D76" w:rsidRDefault="002C3D76" w:rsidP="002C3D76">
      <w:pPr>
        <w:pStyle w:val="Odstavecseseznamem"/>
        <w:numPr>
          <w:ilvl w:val="0"/>
          <w:numId w:val="21"/>
        </w:numPr>
      </w:pPr>
      <w:r>
        <w:t>Přesné tvary prvků, konkrétní rozměry a přesná poloha</w:t>
      </w:r>
      <w:r w:rsidR="00C86545">
        <w:t xml:space="preserve"> prvků;</w:t>
      </w:r>
    </w:p>
    <w:p w14:paraId="66CC9631" w14:textId="2ABC6DC7" w:rsidR="002C3D76" w:rsidRDefault="002C3D76" w:rsidP="002C3D76">
      <w:pPr>
        <w:pStyle w:val="Odstavecseseznamem"/>
        <w:numPr>
          <w:ilvl w:val="0"/>
          <w:numId w:val="21"/>
        </w:numPr>
      </w:pPr>
      <w:r>
        <w:t>Podrobné materiálové charakteristiky, vlastnosti a informace o prvcích</w:t>
      </w:r>
      <w:r w:rsidR="00C86545">
        <w:t>;</w:t>
      </w:r>
    </w:p>
    <w:p w14:paraId="02E1642E" w14:textId="19CC38EC" w:rsidR="00C86545" w:rsidRDefault="00C86545" w:rsidP="00C86545">
      <w:pPr>
        <w:pStyle w:val="Odstavecseseznamem"/>
        <w:numPr>
          <w:ilvl w:val="0"/>
          <w:numId w:val="21"/>
        </w:numPr>
      </w:pPr>
      <w:r>
        <w:t>Jednoznačné a jedinečné označení všech prvků podle zvoleného klasifikačního systému;</w:t>
      </w:r>
    </w:p>
    <w:p w14:paraId="48BC8259" w14:textId="077810AA" w:rsidR="00C86545" w:rsidRDefault="00C86545" w:rsidP="00C86545">
      <w:pPr>
        <w:pStyle w:val="Odstavecseseznamem"/>
        <w:numPr>
          <w:ilvl w:val="0"/>
          <w:numId w:val="21"/>
        </w:numPr>
      </w:pPr>
      <w:r>
        <w:t xml:space="preserve">BIM dokumentace bude obsahovat sadu parametrů, dle požadavků </w:t>
      </w:r>
      <w:r w:rsidR="00AB2CFB">
        <w:t>Klient</w:t>
      </w:r>
      <w:r w:rsidR="007B4744">
        <w:t>a</w:t>
      </w:r>
      <w:r>
        <w:t>, pro účely správy budov;</w:t>
      </w:r>
    </w:p>
    <w:p w14:paraId="51AAD3FB" w14:textId="6F82BE89" w:rsidR="002C3D76" w:rsidRPr="00820FC7" w:rsidRDefault="002C3D76" w:rsidP="002C3D76">
      <w:pPr>
        <w:pStyle w:val="Odstavecseseznamem"/>
        <w:numPr>
          <w:ilvl w:val="0"/>
          <w:numId w:val="21"/>
        </w:numPr>
        <w:rPr>
          <w:b/>
          <w:bCs/>
        </w:rPr>
      </w:pPr>
      <w:r w:rsidRPr="00820FC7">
        <w:rPr>
          <w:b/>
          <w:bCs/>
        </w:rPr>
        <w:t>BIM dokumentace bude v souladu s 2D tištěnou dokumentací</w:t>
      </w:r>
      <w:r w:rsidR="00C86545">
        <w:rPr>
          <w:b/>
          <w:bCs/>
        </w:rPr>
        <w:t xml:space="preserve"> daného stupně.</w:t>
      </w:r>
    </w:p>
    <w:bookmarkEnd w:id="15"/>
    <w:p w14:paraId="530AC548" w14:textId="77777777" w:rsidR="001D0F92" w:rsidRDefault="001D0F92" w:rsidP="008032A0">
      <w:pPr>
        <w:ind w:left="708"/>
        <w:rPr>
          <w:rFonts w:ascii="Segoe UI" w:hAnsi="Segoe UI"/>
          <w:sz w:val="20"/>
        </w:rPr>
      </w:pPr>
    </w:p>
    <w:p w14:paraId="17A687B5" w14:textId="09DBDF1B" w:rsidR="00044D5D" w:rsidRDefault="002B7376" w:rsidP="008032A0">
      <w:pPr>
        <w:ind w:left="708"/>
        <w:rPr>
          <w:rFonts w:ascii="Segoe UI" w:hAnsi="Segoe UI"/>
          <w:sz w:val="20"/>
        </w:rPr>
      </w:pPr>
      <w:r>
        <w:rPr>
          <w:rFonts w:ascii="Segoe UI" w:hAnsi="Segoe UI"/>
          <w:sz w:val="20"/>
        </w:rPr>
        <w:t>P</w:t>
      </w:r>
      <w:r w:rsidR="008032A0" w:rsidRPr="00416BD6">
        <w:rPr>
          <w:rFonts w:ascii="Segoe UI" w:hAnsi="Segoe UI"/>
          <w:sz w:val="20"/>
        </w:rPr>
        <w:t>odr</w:t>
      </w:r>
      <w:r>
        <w:rPr>
          <w:rFonts w:ascii="Segoe UI" w:hAnsi="Segoe UI"/>
          <w:sz w:val="20"/>
        </w:rPr>
        <w:t>obněji popsáno</w:t>
      </w:r>
      <w:r w:rsidR="008032A0" w:rsidRPr="00416BD6">
        <w:rPr>
          <w:rFonts w:ascii="Segoe UI" w:hAnsi="Segoe UI"/>
          <w:sz w:val="20"/>
        </w:rPr>
        <w:t xml:space="preserve"> v kapitole 6.</w:t>
      </w:r>
    </w:p>
    <w:p w14:paraId="2EEDC25F" w14:textId="77777777" w:rsidR="002B7376" w:rsidRPr="00416BD6" w:rsidRDefault="002B7376" w:rsidP="008032A0">
      <w:pPr>
        <w:ind w:left="708"/>
        <w:rPr>
          <w:rFonts w:ascii="Segoe UI" w:hAnsi="Segoe UI"/>
          <w:sz w:val="20"/>
        </w:rPr>
      </w:pPr>
    </w:p>
    <w:p w14:paraId="35D329CB" w14:textId="61D5C7FF" w:rsidR="00FD7E38" w:rsidRDefault="00E57706" w:rsidP="0025290F">
      <w:pPr>
        <w:pStyle w:val="Nadpis3"/>
        <w:numPr>
          <w:ilvl w:val="0"/>
          <w:numId w:val="11"/>
        </w:numPr>
        <w:ind w:left="426" w:hanging="426"/>
      </w:pPr>
      <w:bookmarkStart w:id="16" w:name="_Toc174965442"/>
      <w:r>
        <w:t>Standardy</w:t>
      </w:r>
      <w:r w:rsidRPr="00A15F56">
        <w:t xml:space="preserve"> LOD</w:t>
      </w:r>
      <w:r>
        <w:t xml:space="preserve"> (</w:t>
      </w:r>
      <w:r w:rsidR="000469A3">
        <w:t>Level of Development,</w:t>
      </w:r>
      <w:r w:rsidR="00F97C7F">
        <w:t xml:space="preserve"> </w:t>
      </w:r>
      <w:r w:rsidR="000469A3">
        <w:t>Detail</w:t>
      </w:r>
      <w:r w:rsidR="00F97C7F">
        <w:t>, Definition</w:t>
      </w:r>
      <w:r w:rsidR="00E1121B">
        <w:t xml:space="preserve"> …</w:t>
      </w:r>
      <w:r>
        <w:t>)</w:t>
      </w:r>
      <w:bookmarkEnd w:id="16"/>
    </w:p>
    <w:p w14:paraId="17ABE82D" w14:textId="47AA51ED" w:rsidR="00E57706" w:rsidRDefault="00E57706" w:rsidP="00E57706"/>
    <w:p w14:paraId="7CFC43EA" w14:textId="164EBA99" w:rsidR="00E5736E" w:rsidRDefault="00E5736E" w:rsidP="00E5736E">
      <w:pPr>
        <w:pStyle w:val="Odstavecseseznamem"/>
      </w:pPr>
      <w:r>
        <w:t xml:space="preserve">Pro splnění požadavků </w:t>
      </w:r>
      <w:r w:rsidR="00AB2CFB">
        <w:t>Klient</w:t>
      </w:r>
      <w:r w:rsidR="007B4744">
        <w:t>a</w:t>
      </w:r>
      <w:r>
        <w:t xml:space="preserve"> je nutné, nadefinovat grafickou a informační podrobnost </w:t>
      </w:r>
      <w:r w:rsidR="006E428A">
        <w:t xml:space="preserve">digitálního </w:t>
      </w:r>
      <w:r>
        <w:t>modelu</w:t>
      </w:r>
      <w:r w:rsidR="006E428A">
        <w:t xml:space="preserve"> stavby - DiMS</w:t>
      </w:r>
      <w:r>
        <w:t xml:space="preserve">. K tomuto účelu slouží tzv. LOD prvků, a tedy celého modelu. </w:t>
      </w:r>
    </w:p>
    <w:p w14:paraId="3BCB346F" w14:textId="77777777" w:rsidR="00FB3167" w:rsidRDefault="00FB3167" w:rsidP="00E5736E">
      <w:pPr>
        <w:pStyle w:val="Odstavecseseznamem"/>
      </w:pPr>
    </w:p>
    <w:p w14:paraId="7F3732A3" w14:textId="3C4C1104" w:rsidR="00F52061" w:rsidRDefault="00F52061" w:rsidP="00F52061">
      <w:pPr>
        <w:pStyle w:val="Odstavecseseznamem"/>
        <w:ind w:left="1080"/>
      </w:pPr>
    </w:p>
    <w:p w14:paraId="039E866A" w14:textId="6E471ECB" w:rsidR="00F52061" w:rsidRPr="000B0A42" w:rsidRDefault="00F52061" w:rsidP="000300B4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17" w:name="_Toc174965443"/>
      <w:r w:rsidRPr="000B0A42">
        <w:rPr>
          <w:rStyle w:val="Nadpis7Char"/>
          <w:b/>
          <w:bCs/>
        </w:rPr>
        <w:t>Problematika pojmu LOD</w:t>
      </w:r>
      <w:bookmarkEnd w:id="17"/>
    </w:p>
    <w:p w14:paraId="20D019B7" w14:textId="3D72B9B9" w:rsidR="000469A3" w:rsidRDefault="000469A3" w:rsidP="000469A3">
      <w:pPr>
        <w:pStyle w:val="Odstavecseseznamem"/>
      </w:pPr>
    </w:p>
    <w:p w14:paraId="0471FCCD" w14:textId="7BDDB4CA" w:rsidR="00F97C7F" w:rsidRDefault="00E61CE8" w:rsidP="00E5736E">
      <w:pPr>
        <w:pStyle w:val="Odstavecseseznamem"/>
      </w:pPr>
      <w:r>
        <w:t xml:space="preserve">Podrobnost modelu se odvíjí od interpretace použitého systému </w:t>
      </w:r>
      <w:r w:rsidR="004A79EB">
        <w:t>LOD</w:t>
      </w:r>
      <w:r w:rsidR="004A3CEB">
        <w:t xml:space="preserve"> (zkratka vysvětlena níže)</w:t>
      </w:r>
      <w:r>
        <w:t xml:space="preserve">. Počet a definice LOD kódů se </w:t>
      </w:r>
      <w:r w:rsidR="00D350CF">
        <w:t>řídí</w:t>
      </w:r>
      <w:r>
        <w:t xml:space="preserve"> podle „oblastních“ zvyklostí</w:t>
      </w:r>
      <w:r w:rsidR="00F97C7F">
        <w:t>.</w:t>
      </w:r>
      <w:r>
        <w:t xml:space="preserve"> </w:t>
      </w:r>
      <w:r w:rsidR="00F97C7F">
        <w:t>N</w:t>
      </w:r>
      <w:r>
        <w:t>apříklad</w:t>
      </w:r>
      <w:r w:rsidR="00F97C7F">
        <w:t xml:space="preserve"> se můžeme setkat se</w:t>
      </w:r>
      <w:r>
        <w:t xml:space="preserve"> značení</w:t>
      </w:r>
      <w:r w:rsidR="00F97C7F">
        <w:t>m:</w:t>
      </w:r>
    </w:p>
    <w:p w14:paraId="1022D1BC" w14:textId="047F2184" w:rsidR="00F97C7F" w:rsidRDefault="00E61CE8" w:rsidP="00E5736E">
      <w:pPr>
        <w:pStyle w:val="Odstavecseseznamem"/>
      </w:pPr>
      <w:r>
        <w:t>UK: LOD 1-7</w:t>
      </w:r>
      <w:r w:rsidR="00E1121B">
        <w:t>,</w:t>
      </w:r>
    </w:p>
    <w:p w14:paraId="5B91726A" w14:textId="5ACE5535" w:rsidR="00E1121B" w:rsidRDefault="00E1121B" w:rsidP="00E5736E">
      <w:pPr>
        <w:pStyle w:val="Odstavecseseznamem"/>
      </w:pPr>
      <w:r>
        <w:t>UK: AEC BIM protocol: G0-G3,</w:t>
      </w:r>
    </w:p>
    <w:p w14:paraId="30CD7B5A" w14:textId="0774B48F" w:rsidR="00F97C7F" w:rsidRDefault="00E61CE8" w:rsidP="00E5736E">
      <w:pPr>
        <w:pStyle w:val="Odstavecseseznamem"/>
      </w:pPr>
      <w:r>
        <w:t>US: LOD 100-400</w:t>
      </w:r>
      <w:r w:rsidR="00E1121B">
        <w:t>,</w:t>
      </w:r>
    </w:p>
    <w:p w14:paraId="274D626D" w14:textId="5825347F" w:rsidR="00F97C7F" w:rsidRDefault="00F97C7F" w:rsidP="00E5736E">
      <w:pPr>
        <w:pStyle w:val="Odstavecseseznamem"/>
      </w:pPr>
    </w:p>
    <w:p w14:paraId="43B384C1" w14:textId="09BC49B4" w:rsidR="00E5736E" w:rsidRDefault="004A3CEB" w:rsidP="00E5736E">
      <w:pPr>
        <w:pStyle w:val="Odstavecseseznamem"/>
      </w:pPr>
      <w:r>
        <w:t xml:space="preserve">Zkratku LOD můžeme dle daných zvyklostí interpretovat </w:t>
      </w:r>
      <w:r w:rsidR="00F6027B">
        <w:t>následovně</w:t>
      </w:r>
      <w:r w:rsidR="00E5736E">
        <w:t>:</w:t>
      </w:r>
    </w:p>
    <w:p w14:paraId="58F8AF29" w14:textId="535E0FB0" w:rsidR="00E5736E" w:rsidRDefault="00E5736E" w:rsidP="00E5736E">
      <w:pPr>
        <w:pStyle w:val="Odstavecseseznamem"/>
      </w:pPr>
      <w:r>
        <w:t xml:space="preserve">LOD – Level of Development – úroveň </w:t>
      </w:r>
      <w:r w:rsidR="004A3CEB">
        <w:t xml:space="preserve">celkového </w:t>
      </w:r>
      <w:r>
        <w:t>rozvoje</w:t>
      </w:r>
      <w:r w:rsidR="004A3CEB">
        <w:t xml:space="preserve"> modelu,</w:t>
      </w:r>
    </w:p>
    <w:p w14:paraId="3DB89DAE" w14:textId="555EC8BC" w:rsidR="004A3CEB" w:rsidRDefault="004A3CEB" w:rsidP="004A3CEB">
      <w:pPr>
        <w:pStyle w:val="Odstavecseseznamem"/>
      </w:pPr>
      <w:r>
        <w:t>LOD – Level od Definition – úroveň grafického a informačního detailu,</w:t>
      </w:r>
    </w:p>
    <w:p w14:paraId="6C9C6AEA" w14:textId="4FA32FB3" w:rsidR="004A3CEB" w:rsidRDefault="00E5736E" w:rsidP="00E5736E">
      <w:pPr>
        <w:pStyle w:val="Odstavecseseznamem"/>
      </w:pPr>
      <w:r>
        <w:t xml:space="preserve">LOD – Level of Detail – úroveň </w:t>
      </w:r>
      <w:r w:rsidR="004A3CEB">
        <w:t xml:space="preserve">grafického </w:t>
      </w:r>
      <w:r>
        <w:t>detailu</w:t>
      </w:r>
      <w:r w:rsidR="004A3CEB">
        <w:t>,</w:t>
      </w:r>
    </w:p>
    <w:p w14:paraId="3D4068E9" w14:textId="6C688DB1" w:rsidR="004A3CEB" w:rsidRDefault="004A3CEB" w:rsidP="00E5736E">
      <w:pPr>
        <w:pStyle w:val="Odstavecseseznamem"/>
      </w:pPr>
      <w:r>
        <w:t>LOI – Level of Information – úroveň informační podrobnosti,</w:t>
      </w:r>
    </w:p>
    <w:p w14:paraId="5764A9EF" w14:textId="771AAD33" w:rsidR="00E5736E" w:rsidRDefault="004A3CEB" w:rsidP="00E5736E">
      <w:pPr>
        <w:pStyle w:val="Odstavecseseznamem"/>
      </w:pPr>
      <w:r>
        <w:t>LOMD – Level of Model Definition</w:t>
      </w:r>
      <w:r w:rsidR="00F6027B">
        <w:t xml:space="preserve"> – úroveň</w:t>
      </w:r>
      <w:r w:rsidR="00F6027B" w:rsidRPr="00F6027B">
        <w:t xml:space="preserve"> grafického a informačního detailu</w:t>
      </w:r>
      <w:r w:rsidR="008032A0">
        <w:t>.</w:t>
      </w:r>
    </w:p>
    <w:p w14:paraId="001410B0" w14:textId="4B5816C7" w:rsidR="00F6027B" w:rsidRDefault="00F6027B" w:rsidP="00E5736E">
      <w:pPr>
        <w:pStyle w:val="Odstavecseseznamem"/>
      </w:pPr>
    </w:p>
    <w:p w14:paraId="1404B2F2" w14:textId="73E6D93A" w:rsidR="00F6027B" w:rsidRDefault="000E4408" w:rsidP="00E5736E">
      <w:pPr>
        <w:pStyle w:val="Odstavecseseznamem"/>
      </w:pPr>
      <w:r>
        <w:rPr>
          <w:noProof/>
        </w:rPr>
        <w:drawing>
          <wp:anchor distT="0" distB="0" distL="431800" distR="114300" simplePos="0" relativeHeight="251687936" behindDoc="0" locked="0" layoutInCell="1" allowOverlap="1" wp14:anchorId="6B71925D" wp14:editId="78C26936">
            <wp:simplePos x="0" y="0"/>
            <wp:positionH relativeFrom="column">
              <wp:posOffset>3804920</wp:posOffset>
            </wp:positionH>
            <wp:positionV relativeFrom="paragraph">
              <wp:posOffset>81280</wp:posOffset>
            </wp:positionV>
            <wp:extent cx="2384425" cy="3096895"/>
            <wp:effectExtent l="38100" t="38100" r="92075" b="103505"/>
            <wp:wrapSquare wrapText="bothSides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Obráze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4425" cy="3096895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15F56">
        <w:t xml:space="preserve">Vzhledem tomu, že žádná závazná norma či vyhláška v ČR tuto problematiku neupřesňuje, je nutné zpracovat BIM </w:t>
      </w:r>
      <w:r w:rsidR="006E428A">
        <w:t>dokumentaci</w:t>
      </w:r>
      <w:r w:rsidR="00A15F56">
        <w:t xml:space="preserve"> dle tohoto dokumentu EIR a následně dle navazujícího dokumentu BEP. Oba tyto dokumenty budou vycházet ze systému:</w:t>
      </w:r>
    </w:p>
    <w:p w14:paraId="1CF045E7" w14:textId="48B67BDE" w:rsidR="00A15F56" w:rsidRDefault="00A15F56" w:rsidP="00E5736E">
      <w:pPr>
        <w:pStyle w:val="Odstavecseseznamem"/>
      </w:pPr>
    </w:p>
    <w:p w14:paraId="1BBAE265" w14:textId="50616B16" w:rsidR="00A15F56" w:rsidRPr="00786382" w:rsidRDefault="00A15F56" w:rsidP="00E5736E">
      <w:pPr>
        <w:pStyle w:val="Odstavecseseznamem"/>
        <w:rPr>
          <w:b/>
          <w:bCs/>
          <w:color w:val="00ADD0"/>
        </w:rPr>
      </w:pPr>
      <w:r w:rsidRPr="00786382">
        <w:rPr>
          <w:b/>
          <w:bCs/>
          <w:color w:val="00ADD0"/>
        </w:rPr>
        <w:t>US: LOD 100-400</w:t>
      </w:r>
    </w:p>
    <w:p w14:paraId="445601D6" w14:textId="77777777" w:rsidR="000547E9" w:rsidRPr="00A15F56" w:rsidRDefault="000547E9" w:rsidP="00E5736E">
      <w:pPr>
        <w:pStyle w:val="Odstavecseseznamem"/>
        <w:rPr>
          <w:b/>
          <w:bCs/>
          <w:color w:val="00ADD0"/>
        </w:rPr>
      </w:pPr>
    </w:p>
    <w:p w14:paraId="4883149E" w14:textId="49963DD3" w:rsidR="001B4D33" w:rsidRDefault="00A15F56" w:rsidP="00D3039C">
      <w:pPr>
        <w:pStyle w:val="Odstavecseseznamem"/>
      </w:pPr>
      <w:bookmarkStart w:id="18" w:name="_Hlk75511146"/>
      <w:r>
        <w:t>J</w:t>
      </w:r>
      <w:r w:rsidR="001B4D33">
        <w:t>ako předloha</w:t>
      </w:r>
      <w:r>
        <w:t xml:space="preserve"> bude</w:t>
      </w:r>
      <w:r w:rsidR="001B4D33">
        <w:t xml:space="preserve"> použit mezinárodní dokument popisující </w:t>
      </w:r>
      <w:r w:rsidR="001B4D33" w:rsidRPr="006C3C92">
        <w:t>úroveň LOD:</w:t>
      </w:r>
      <w:r w:rsidR="001B4D33" w:rsidRPr="006C3C92">
        <w:rPr>
          <w:i/>
        </w:rPr>
        <w:t xml:space="preserve"> </w:t>
      </w:r>
      <w:bookmarkStart w:id="19" w:name="_Hlk156543961"/>
      <w:r w:rsidR="001B4D33" w:rsidRPr="006C3C92">
        <w:rPr>
          <w:i/>
        </w:rPr>
        <w:t>LEVEL OF DEVELOPMENT (LOD) SPECIFICATION PART I,</w:t>
      </w:r>
      <w:r w:rsidR="00FB3167">
        <w:rPr>
          <w:i/>
        </w:rPr>
        <w:t xml:space="preserve"> Version</w:t>
      </w:r>
      <w:r w:rsidR="001B4D33" w:rsidRPr="006C3C92">
        <w:rPr>
          <w:i/>
        </w:rPr>
        <w:t xml:space="preserve"> 20</w:t>
      </w:r>
      <w:r w:rsidR="007705FC">
        <w:rPr>
          <w:i/>
        </w:rPr>
        <w:t>2</w:t>
      </w:r>
      <w:r w:rsidR="00FB3167">
        <w:rPr>
          <w:i/>
        </w:rPr>
        <w:t>3</w:t>
      </w:r>
      <w:bookmarkEnd w:id="19"/>
      <w:r w:rsidR="001B4D33">
        <w:t>,</w:t>
      </w:r>
      <w:r>
        <w:t xml:space="preserve"> </w:t>
      </w:r>
      <w:r w:rsidR="001B4D33">
        <w:t xml:space="preserve">dostupné z odkazu: </w:t>
      </w:r>
      <w:hyperlink r:id="rId10" w:history="1">
        <w:r w:rsidR="00BA2262" w:rsidRPr="00CB0755">
          <w:rPr>
            <w:rStyle w:val="Hypertextovodkaz"/>
          </w:rPr>
          <w:t>https://bimforum.org/</w:t>
        </w:r>
      </w:hyperlink>
      <w:r w:rsidR="001B4D33">
        <w:t>.</w:t>
      </w:r>
    </w:p>
    <w:bookmarkEnd w:id="18"/>
    <w:p w14:paraId="7614C414" w14:textId="77777777" w:rsidR="000B0A42" w:rsidRDefault="000B0A42" w:rsidP="00D3039C">
      <w:pPr>
        <w:pStyle w:val="Odstavecseseznamem"/>
      </w:pPr>
    </w:p>
    <w:p w14:paraId="13FBB4AD" w14:textId="2DB8B7F5" w:rsidR="000B0A42" w:rsidRDefault="000B0A42" w:rsidP="00D3039C">
      <w:pPr>
        <w:pStyle w:val="Odstavecseseznamem"/>
      </w:pPr>
    </w:p>
    <w:p w14:paraId="2275FCC9" w14:textId="236F6923" w:rsidR="00BA2262" w:rsidRDefault="00BA2262" w:rsidP="00D3039C">
      <w:pPr>
        <w:pStyle w:val="Odstavecseseznamem"/>
      </w:pPr>
    </w:p>
    <w:p w14:paraId="04212D73" w14:textId="77777777" w:rsidR="00BA2262" w:rsidRDefault="00BA2262" w:rsidP="00D3039C">
      <w:pPr>
        <w:pStyle w:val="Odstavecseseznamem"/>
      </w:pPr>
    </w:p>
    <w:p w14:paraId="5DF196EE" w14:textId="687B148C" w:rsidR="00F52061" w:rsidRPr="000B0A42" w:rsidRDefault="00F52061" w:rsidP="000300B4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20" w:name="_Toc174965444"/>
      <w:r w:rsidRPr="000B0A42">
        <w:rPr>
          <w:rStyle w:val="Nadpis7Char"/>
          <w:b/>
          <w:bCs/>
        </w:rPr>
        <w:t xml:space="preserve">Stupně </w:t>
      </w:r>
      <w:r w:rsidR="00FE5D43" w:rsidRPr="000B0A42">
        <w:rPr>
          <w:rStyle w:val="Nadpis7Char"/>
          <w:b/>
          <w:bCs/>
        </w:rPr>
        <w:t>LOD – obecný přehled</w:t>
      </w:r>
      <w:bookmarkEnd w:id="20"/>
    </w:p>
    <w:p w14:paraId="69BD5BA6" w14:textId="5F49E191" w:rsidR="001B4D33" w:rsidRDefault="001B4D33" w:rsidP="001B4D33">
      <w:pPr>
        <w:pStyle w:val="Odstavecseseznamem"/>
      </w:pPr>
      <w:r>
        <w:t>Schéma</w:t>
      </w:r>
      <w:r w:rsidR="00FE5D43">
        <w:t>ta</w:t>
      </w:r>
      <w:r>
        <w:t xml:space="preserve"> popisuj</w:t>
      </w:r>
      <w:r w:rsidR="00FE5D43">
        <w:t>í</w:t>
      </w:r>
      <w:r>
        <w:t xml:space="preserve"> zjednodušeně princip podrobnosti prvků modelu.</w:t>
      </w:r>
      <w:r w:rsidR="00B16647">
        <w:t xml:space="preserve"> Podrobně popsáno v kapitole 6.</w:t>
      </w:r>
      <w:r>
        <w:t xml:space="preserve"> Obrázky jsou použity ze zdroje uvedeného výše. </w:t>
      </w:r>
    </w:p>
    <w:p w14:paraId="7FEB6CC4" w14:textId="2C8DCB2D" w:rsidR="00871123" w:rsidRDefault="00871123" w:rsidP="001B4D33">
      <w:pPr>
        <w:pStyle w:val="Odstavecseseznamem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79744" behindDoc="1" locked="0" layoutInCell="1" allowOverlap="1" wp14:anchorId="67A2D9E3" wp14:editId="77E76A43">
                <wp:simplePos x="0" y="0"/>
                <wp:positionH relativeFrom="column">
                  <wp:posOffset>-133495</wp:posOffset>
                </wp:positionH>
                <wp:positionV relativeFrom="paragraph">
                  <wp:posOffset>252730</wp:posOffset>
                </wp:positionV>
                <wp:extent cx="3554083" cy="1726565"/>
                <wp:effectExtent l="0" t="0" r="8890" b="6985"/>
                <wp:wrapTight wrapText="bothSides">
                  <wp:wrapPolygon edited="0">
                    <wp:start x="0" y="0"/>
                    <wp:lineTo x="0" y="21449"/>
                    <wp:lineTo x="21538" y="21449"/>
                    <wp:lineTo x="21538" y="0"/>
                    <wp:lineTo x="0" y="0"/>
                  </wp:wrapPolygon>
                </wp:wrapTight>
                <wp:docPr id="217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4083" cy="17265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2A319F5" w14:textId="77777777" w:rsidR="000C0C16" w:rsidRPr="00786382" w:rsidRDefault="000C0C16" w:rsidP="001B4D33">
                            <w:pPr>
                              <w:pStyle w:val="Odstavecseseznamem"/>
                              <w:jc w:val="left"/>
                              <w:rPr>
                                <w:rFonts w:cs="Segoe UI"/>
                                <w:b/>
                                <w:color w:val="00ADD0"/>
                              </w:rPr>
                            </w:pPr>
                            <w:r w:rsidRPr="00786382">
                              <w:rPr>
                                <w:rFonts w:cs="Segoe UI"/>
                                <w:b/>
                                <w:color w:val="00ADD0"/>
                              </w:rPr>
                              <w:t>LOD 100-200</w:t>
                            </w:r>
                          </w:p>
                          <w:p w14:paraId="6627A04C" w14:textId="47E01C9A" w:rsidR="000C0C16" w:rsidRPr="00D3039C" w:rsidRDefault="000C0C16" w:rsidP="008E0E3E">
                            <w:pPr>
                              <w:pStyle w:val="Odstavecseseznamem"/>
                              <w:rPr>
                                <w:rFonts w:cs="Segoe UI"/>
                              </w:rPr>
                            </w:pPr>
                            <w:r w:rsidRPr="00D3039C">
                              <w:rPr>
                                <w:rFonts w:cs="Segoe UI"/>
                              </w:rPr>
                              <w:t>(</w:t>
                            </w:r>
                            <w:r w:rsidR="00786382">
                              <w:rPr>
                                <w:rFonts w:cs="Segoe UI"/>
                              </w:rPr>
                              <w:t xml:space="preserve">Studie, </w:t>
                            </w:r>
                            <w:r w:rsidR="001D0F92">
                              <w:rPr>
                                <w:rFonts w:cs="Segoe UI"/>
                              </w:rPr>
                              <w:t>DPZSS</w:t>
                            </w:r>
                            <w:r w:rsidRPr="00D3039C">
                              <w:rPr>
                                <w:rFonts w:cs="Segoe UI"/>
                              </w:rPr>
                              <w:t>)</w:t>
                            </w:r>
                          </w:p>
                          <w:p w14:paraId="64339F8E" w14:textId="123F102C" w:rsidR="000C0C16" w:rsidRPr="00D3039C" w:rsidRDefault="000C0C16" w:rsidP="008E0E3E">
                            <w:pPr>
                              <w:pStyle w:val="Odstavecseseznamem"/>
                              <w:rPr>
                                <w:rFonts w:cs="Segoe UI"/>
                              </w:rPr>
                            </w:pPr>
                            <w:r w:rsidRPr="00D3039C">
                              <w:rPr>
                                <w:rFonts w:cs="Segoe UI"/>
                              </w:rPr>
                              <w:t>Zjednodušen</w:t>
                            </w:r>
                            <w:r w:rsidR="00895690">
                              <w:rPr>
                                <w:rFonts w:cs="Segoe UI"/>
                              </w:rPr>
                              <w:t>é</w:t>
                            </w:r>
                            <w:r w:rsidRPr="00D3039C">
                              <w:rPr>
                                <w:rFonts w:cs="Segoe UI"/>
                              </w:rPr>
                              <w:t xml:space="preserve"> </w:t>
                            </w:r>
                            <w:r w:rsidR="00895690">
                              <w:rPr>
                                <w:rFonts w:cs="Segoe UI"/>
                              </w:rPr>
                              <w:t>tvary</w:t>
                            </w:r>
                            <w:r>
                              <w:rPr>
                                <w:rFonts w:cs="Segoe UI"/>
                              </w:rPr>
                              <w:t xml:space="preserve"> a </w:t>
                            </w:r>
                            <w:r w:rsidR="000F640E">
                              <w:rPr>
                                <w:rFonts w:cs="Segoe UI"/>
                              </w:rPr>
                              <w:t>přibližné rozměry prvků</w:t>
                            </w:r>
                            <w:r>
                              <w:rPr>
                                <w:rFonts w:cs="Segoe UI"/>
                              </w:rPr>
                              <w:t>.</w:t>
                            </w:r>
                            <w:r w:rsidRPr="00D3039C">
                              <w:rPr>
                                <w:rFonts w:cs="Segoe UI"/>
                              </w:rPr>
                              <w:t xml:space="preserve"> Model obsahuje </w:t>
                            </w:r>
                            <w:r w:rsidR="000F640E">
                              <w:rPr>
                                <w:rFonts w:cs="Segoe UI"/>
                              </w:rPr>
                              <w:t xml:space="preserve">pouze základní </w:t>
                            </w:r>
                            <w:r w:rsidRPr="00D3039C">
                              <w:rPr>
                                <w:rFonts w:cs="Segoe UI"/>
                              </w:rPr>
                              <w:t xml:space="preserve">informace o materiálech (LOD 100), popřípadě jen základní, charakteristické vlastnosti </w:t>
                            </w:r>
                            <w:r>
                              <w:rPr>
                                <w:rFonts w:cs="Segoe UI"/>
                              </w:rPr>
                              <w:t>– LOD</w:t>
                            </w:r>
                            <w:r w:rsidRPr="00D3039C">
                              <w:rPr>
                                <w:rFonts w:cs="Segoe UI"/>
                              </w:rPr>
                              <w:t xml:space="preserve"> 200.</w:t>
                            </w:r>
                          </w:p>
                          <w:p w14:paraId="2B7D09D1" w14:textId="77777777" w:rsidR="000C0C16" w:rsidRPr="00D3039C" w:rsidRDefault="000C0C16" w:rsidP="001B4D33">
                            <w:pPr>
                              <w:pStyle w:val="Odstavecseseznamem"/>
                              <w:rPr>
                                <w:rFonts w:cs="Segoe UI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2D9E3" id="_x0000_s1032" type="#_x0000_t202" style="position:absolute;left:0;text-align:left;margin-left:-10.5pt;margin-top:19.9pt;width:279.85pt;height:135.95pt;z-index:-2516367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" stroked="f">
                <v:textbox>
                  <w:txbxContent>
                    <w:p w14:paraId="22A319F5" w14:textId="77777777" w:rsidR="000C0C16" w:rsidRPr="00786382" w:rsidRDefault="000C0C16" w:rsidP="001B4D33">
                      <w:pPr>
                        <w:pStyle w:val="Odstavecseseznamem"/>
                        <w:jc w:val="left"/>
                        <w:rPr>
                          <w:rFonts w:cs="Segoe UI"/>
                          <w:b/>
                          <w:color w:val="00ADD0"/>
                        </w:rPr>
                      </w:pPr>
                      <w:r w:rsidRPr="00786382">
                        <w:rPr>
                          <w:rFonts w:cs="Segoe UI"/>
                          <w:b/>
                          <w:color w:val="00ADD0"/>
                        </w:rPr>
                        <w:t>LOD 100-200</w:t>
                      </w:r>
                    </w:p>
                    <w:p w14:paraId="6627A04C" w14:textId="47E01C9A" w:rsidR="000C0C16" w:rsidRPr="00D3039C" w:rsidRDefault="000C0C16" w:rsidP="008E0E3E">
                      <w:pPr>
                        <w:pStyle w:val="Odstavecseseznamem"/>
                        <w:rPr>
                          <w:rFonts w:cs="Segoe UI"/>
                        </w:rPr>
                      </w:pPr>
                      <w:r w:rsidRPr="00D3039C">
                        <w:rPr>
                          <w:rFonts w:cs="Segoe UI"/>
                        </w:rPr>
                        <w:t>(</w:t>
                      </w:r>
                      <w:r w:rsidR="00786382">
                        <w:rPr>
                          <w:rFonts w:cs="Segoe UI"/>
                        </w:rPr>
                        <w:t xml:space="preserve">Studie, </w:t>
                      </w:r>
                      <w:r w:rsidR="001D0F92">
                        <w:rPr>
                          <w:rFonts w:cs="Segoe UI"/>
                        </w:rPr>
                        <w:t>DPZSS</w:t>
                      </w:r>
                      <w:r w:rsidRPr="00D3039C">
                        <w:rPr>
                          <w:rFonts w:cs="Segoe UI"/>
                        </w:rPr>
                        <w:t>)</w:t>
                      </w:r>
                    </w:p>
                    <w:p w14:paraId="64339F8E" w14:textId="123F102C" w:rsidR="000C0C16" w:rsidRPr="00D3039C" w:rsidRDefault="000C0C16" w:rsidP="008E0E3E">
                      <w:pPr>
                        <w:pStyle w:val="Odstavecseseznamem"/>
                        <w:rPr>
                          <w:rFonts w:cs="Segoe UI"/>
                        </w:rPr>
                      </w:pPr>
                      <w:r w:rsidRPr="00D3039C">
                        <w:rPr>
                          <w:rFonts w:cs="Segoe UI"/>
                        </w:rPr>
                        <w:t>Zjednodušen</w:t>
                      </w:r>
                      <w:r w:rsidR="00895690">
                        <w:rPr>
                          <w:rFonts w:cs="Segoe UI"/>
                        </w:rPr>
                        <w:t>é</w:t>
                      </w:r>
                      <w:r w:rsidRPr="00D3039C">
                        <w:rPr>
                          <w:rFonts w:cs="Segoe UI"/>
                        </w:rPr>
                        <w:t xml:space="preserve"> </w:t>
                      </w:r>
                      <w:r w:rsidR="00895690">
                        <w:rPr>
                          <w:rFonts w:cs="Segoe UI"/>
                        </w:rPr>
                        <w:t>tvary</w:t>
                      </w:r>
                      <w:r>
                        <w:rPr>
                          <w:rFonts w:cs="Segoe UI"/>
                        </w:rPr>
                        <w:t xml:space="preserve"> a </w:t>
                      </w:r>
                      <w:r w:rsidR="000F640E">
                        <w:rPr>
                          <w:rFonts w:cs="Segoe UI"/>
                        </w:rPr>
                        <w:t>přibližné rozměry prvků</w:t>
                      </w:r>
                      <w:r>
                        <w:rPr>
                          <w:rFonts w:cs="Segoe UI"/>
                        </w:rPr>
                        <w:t>.</w:t>
                      </w:r>
                      <w:r w:rsidRPr="00D3039C">
                        <w:rPr>
                          <w:rFonts w:cs="Segoe UI"/>
                        </w:rPr>
                        <w:t xml:space="preserve"> Model obsahuje </w:t>
                      </w:r>
                      <w:r w:rsidR="000F640E">
                        <w:rPr>
                          <w:rFonts w:cs="Segoe UI"/>
                        </w:rPr>
                        <w:t xml:space="preserve">pouze základní </w:t>
                      </w:r>
                      <w:r w:rsidRPr="00D3039C">
                        <w:rPr>
                          <w:rFonts w:cs="Segoe UI"/>
                        </w:rPr>
                        <w:t xml:space="preserve">informace o materiálech (LOD 100), popřípadě jen základní, charakteristické vlastnosti </w:t>
                      </w:r>
                      <w:r>
                        <w:rPr>
                          <w:rFonts w:cs="Segoe UI"/>
                        </w:rPr>
                        <w:t>– LOD</w:t>
                      </w:r>
                      <w:r w:rsidRPr="00D3039C">
                        <w:rPr>
                          <w:rFonts w:cs="Segoe UI"/>
                        </w:rPr>
                        <w:t xml:space="preserve"> 200.</w:t>
                      </w:r>
                    </w:p>
                    <w:p w14:paraId="2B7D09D1" w14:textId="77777777" w:rsidR="000C0C16" w:rsidRPr="00D3039C" w:rsidRDefault="000C0C16" w:rsidP="001B4D33">
                      <w:pPr>
                        <w:pStyle w:val="Odstavecseseznamem"/>
                        <w:rPr>
                          <w:rFonts w:cs="Segoe UI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071CFF7" w14:textId="56B85024" w:rsidR="001B4D33" w:rsidRDefault="00FB3167" w:rsidP="001B4D33">
      <w:pPr>
        <w:ind w:left="709"/>
      </w:pPr>
      <w:r w:rsidRPr="004050A1">
        <w:rPr>
          <w:noProof/>
        </w:rPr>
        <w:drawing>
          <wp:anchor distT="0" distB="0" distL="114300" distR="114300" simplePos="0" relativeHeight="251678720" behindDoc="1" locked="0" layoutInCell="1" allowOverlap="1" wp14:anchorId="26FE83C2" wp14:editId="24B81129">
            <wp:simplePos x="0" y="0"/>
            <wp:positionH relativeFrom="column">
              <wp:posOffset>4147185</wp:posOffset>
            </wp:positionH>
            <wp:positionV relativeFrom="paragraph">
              <wp:posOffset>153670</wp:posOffset>
            </wp:positionV>
            <wp:extent cx="1763395" cy="1327785"/>
            <wp:effectExtent l="0" t="0" r="8255" b="5715"/>
            <wp:wrapTight wrapText="bothSides">
              <wp:wrapPolygon edited="0">
                <wp:start x="0" y="0"/>
                <wp:lineTo x="0" y="21383"/>
                <wp:lineTo x="21468" y="21383"/>
                <wp:lineTo x="21468" y="0"/>
                <wp:lineTo x="0" y="0"/>
              </wp:wrapPolygon>
            </wp:wrapTight>
            <wp:docPr id="12" name="Obrázek 11">
              <a:extLst xmlns:a="http://schemas.openxmlformats.org/drawingml/2006/main">
                <a:ext uri="{FF2B5EF4-FFF2-40B4-BE49-F238E27FC236}">
                  <a16:creationId xmlns:a16="http://schemas.microsoft.com/office/drawing/2014/main" id="{969CB9D3-3EF9-444E-82E1-07E965AAEE76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1">
                      <a:extLst>
                        <a:ext uri="{FF2B5EF4-FFF2-40B4-BE49-F238E27FC236}">
                          <a16:creationId xmlns:a16="http://schemas.microsoft.com/office/drawing/2014/main" id="{969CB9D3-3EF9-444E-82E1-07E965AAEE76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13277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943F658" w14:textId="77777777" w:rsidR="001B4D33" w:rsidRDefault="001B4D33" w:rsidP="001B4D33">
      <w:pPr>
        <w:ind w:left="709"/>
      </w:pPr>
    </w:p>
    <w:p w14:paraId="4F4E6FF9" w14:textId="77777777" w:rsidR="001B4D33" w:rsidRDefault="001B4D33" w:rsidP="001B4D33">
      <w:pPr>
        <w:ind w:left="709"/>
      </w:pPr>
    </w:p>
    <w:p w14:paraId="0F2A93C7" w14:textId="77777777" w:rsidR="001B4D33" w:rsidRDefault="001B4D33" w:rsidP="001B4D33">
      <w:pPr>
        <w:ind w:left="709"/>
      </w:pPr>
    </w:p>
    <w:p w14:paraId="6F73F77B" w14:textId="77777777" w:rsidR="001B4D33" w:rsidRDefault="001B4D33" w:rsidP="001B4D33">
      <w:pPr>
        <w:pStyle w:val="Odstavecseseznamem"/>
        <w:ind w:left="1080"/>
      </w:pPr>
    </w:p>
    <w:p w14:paraId="4EEA20BE" w14:textId="77777777" w:rsidR="001B4D33" w:rsidRDefault="001B4D33" w:rsidP="001B4D33">
      <w:pPr>
        <w:pStyle w:val="Odstavecseseznamem"/>
        <w:ind w:left="1080"/>
      </w:pPr>
    </w:p>
    <w:p w14:paraId="06F70AFE" w14:textId="54D32F08" w:rsidR="001B4D33" w:rsidRDefault="00FE5D43" w:rsidP="001B4D33">
      <w:pPr>
        <w:pStyle w:val="Odstavecseseznamem"/>
        <w:ind w:left="1080"/>
      </w:pPr>
      <w:r>
        <w:rPr>
          <w:noProof/>
        </w:rPr>
        <w:lastRenderedPageBreak/>
        <mc:AlternateContent>
          <mc:Choice Requires="wps">
            <w:drawing>
              <wp:anchor distT="45720" distB="45720" distL="114300" distR="114300" simplePos="0" relativeHeight="251680768" behindDoc="1" locked="0" layoutInCell="1" allowOverlap="1" wp14:anchorId="71F64278" wp14:editId="78FC12D7">
                <wp:simplePos x="0" y="0"/>
                <wp:positionH relativeFrom="column">
                  <wp:posOffset>-133495</wp:posOffset>
                </wp:positionH>
                <wp:positionV relativeFrom="paragraph">
                  <wp:posOffset>256025</wp:posOffset>
                </wp:positionV>
                <wp:extent cx="3554083" cy="1404620"/>
                <wp:effectExtent l="0" t="0" r="8890" b="0"/>
                <wp:wrapTight wrapText="bothSides">
                  <wp:wrapPolygon edited="0">
                    <wp:start x="0" y="0"/>
                    <wp:lineTo x="0" y="21306"/>
                    <wp:lineTo x="21538" y="21306"/>
                    <wp:lineTo x="21538" y="0"/>
                    <wp:lineTo x="0" y="0"/>
                  </wp:wrapPolygon>
                </wp:wrapTight>
                <wp:docPr id="1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4083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25E43A" w14:textId="77777777" w:rsidR="000C0C16" w:rsidRPr="001D0F92" w:rsidRDefault="000C0C16" w:rsidP="001B4D33">
                            <w:pPr>
                              <w:pStyle w:val="Odstavecseseznamem"/>
                              <w:rPr>
                                <w:b/>
                                <w:color w:val="00ADD0"/>
                              </w:rPr>
                            </w:pPr>
                            <w:r w:rsidRPr="001D0F92">
                              <w:rPr>
                                <w:b/>
                                <w:color w:val="00ADD0"/>
                              </w:rPr>
                              <w:t>LOD 300</w:t>
                            </w:r>
                          </w:p>
                          <w:p w14:paraId="56B173F7" w14:textId="7C3CA278" w:rsidR="000C0C16" w:rsidRDefault="000C0C16" w:rsidP="001B4D33">
                            <w:pPr>
                              <w:pStyle w:val="Odstavecseseznamem"/>
                            </w:pPr>
                            <w:r>
                              <w:t>(D</w:t>
                            </w:r>
                            <w:r w:rsidR="001D0F92">
                              <w:t>PZSS</w:t>
                            </w:r>
                            <w:r>
                              <w:t>, DPS</w:t>
                            </w:r>
                            <w:r w:rsidR="000F640E">
                              <w:t xml:space="preserve">, </w:t>
                            </w:r>
                            <w:r w:rsidR="00786382">
                              <w:t>PAS</w:t>
                            </w:r>
                            <w:r>
                              <w:t>)</w:t>
                            </w:r>
                          </w:p>
                          <w:p w14:paraId="424B5217" w14:textId="60FE0E2F" w:rsidR="000C0C16" w:rsidRDefault="000C0C16" w:rsidP="001B4D33">
                            <w:pPr>
                              <w:pStyle w:val="Odstavecseseznamem"/>
                            </w:pPr>
                            <w:r>
                              <w:t>O</w:t>
                            </w:r>
                            <w:r w:rsidRPr="00C0762E">
                              <w:t>becn</w:t>
                            </w:r>
                            <w:r w:rsidR="000F640E">
                              <w:t>é</w:t>
                            </w:r>
                            <w:r w:rsidRPr="00C0762E">
                              <w:t xml:space="preserve"> </w:t>
                            </w:r>
                            <w:r w:rsidR="000F640E">
                              <w:t>tvary, rozměry a přesná poloha prvků</w:t>
                            </w:r>
                            <w:r w:rsidRPr="00C0762E">
                              <w:t>.</w:t>
                            </w:r>
                            <w:r>
                              <w:t xml:space="preserve"> </w:t>
                            </w:r>
                            <w:r w:rsidRPr="00C0762E">
                              <w:t>Model obsahuje</w:t>
                            </w:r>
                            <w:r>
                              <w:t xml:space="preserve"> charakteristické vlastnosti prvků</w:t>
                            </w:r>
                            <w:r w:rsidRPr="00C0762E">
                              <w:t xml:space="preserve">. Podrobnost modelu není </w:t>
                            </w:r>
                            <w:r>
                              <w:t xml:space="preserve">primárně </w:t>
                            </w:r>
                            <w:r w:rsidRPr="00C0762E">
                              <w:t>určena pro sestavení výkazu výměr</w:t>
                            </w:r>
                            <w:r>
                              <w:t>. V případě DPS prvky obsahují podrobné informace pro vytvoření výkazu výměr</w:t>
                            </w:r>
                            <w:r w:rsidR="00D337C9">
                              <w:t xml:space="preserve"> a provádění stavby</w:t>
                            </w:r>
                            <w: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1F64278" id="_x0000_s1033" type="#_x0000_t202" style="position:absolute;left:0;text-align:left;margin-left:-10.5pt;margin-top:20.15pt;width:279.85pt;height:110.6pt;z-index:-25163571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" stroked="f">
                <v:textbox style="mso-fit-shape-to-text:t">
                  <w:txbxContent>
                    <w:p w14:paraId="6625E43A" w14:textId="77777777" w:rsidR="000C0C16" w:rsidRPr="001D0F92" w:rsidRDefault="000C0C16" w:rsidP="001B4D33">
                      <w:pPr>
                        <w:pStyle w:val="Odstavecseseznamem"/>
                        <w:rPr>
                          <w:b/>
                          <w:color w:val="00ADD0"/>
                        </w:rPr>
                      </w:pPr>
                      <w:r w:rsidRPr="001D0F92">
                        <w:rPr>
                          <w:b/>
                          <w:color w:val="00ADD0"/>
                        </w:rPr>
                        <w:t>LOD 300</w:t>
                      </w:r>
                    </w:p>
                    <w:p w14:paraId="56B173F7" w14:textId="7C3CA278" w:rsidR="000C0C16" w:rsidRDefault="000C0C16" w:rsidP="001B4D33">
                      <w:pPr>
                        <w:pStyle w:val="Odstavecseseznamem"/>
                      </w:pPr>
                      <w:r>
                        <w:t>(D</w:t>
                      </w:r>
                      <w:r w:rsidR="001D0F92">
                        <w:t>PZSS</w:t>
                      </w:r>
                      <w:r>
                        <w:t>, DPS</w:t>
                      </w:r>
                      <w:r w:rsidR="000F640E">
                        <w:t xml:space="preserve">, </w:t>
                      </w:r>
                      <w:r w:rsidR="00786382">
                        <w:t>PAS</w:t>
                      </w:r>
                      <w:r>
                        <w:t>)</w:t>
                      </w:r>
                    </w:p>
                    <w:p w14:paraId="424B5217" w14:textId="60FE0E2F" w:rsidR="000C0C16" w:rsidRDefault="000C0C16" w:rsidP="001B4D33">
                      <w:pPr>
                        <w:pStyle w:val="Odstavecseseznamem"/>
                      </w:pPr>
                      <w:r>
                        <w:t>O</w:t>
                      </w:r>
                      <w:r w:rsidRPr="00C0762E">
                        <w:t>becn</w:t>
                      </w:r>
                      <w:r w:rsidR="000F640E">
                        <w:t>é</w:t>
                      </w:r>
                      <w:r w:rsidRPr="00C0762E">
                        <w:t xml:space="preserve"> </w:t>
                      </w:r>
                      <w:r w:rsidR="000F640E">
                        <w:t>tvary, rozměry a přesná poloha prvků</w:t>
                      </w:r>
                      <w:r w:rsidRPr="00C0762E">
                        <w:t>.</w:t>
                      </w:r>
                      <w:r>
                        <w:t xml:space="preserve"> </w:t>
                      </w:r>
                      <w:r w:rsidRPr="00C0762E">
                        <w:t>Model obsahuje</w:t>
                      </w:r>
                      <w:r>
                        <w:t xml:space="preserve"> charakteristické vlastnosti prvků</w:t>
                      </w:r>
                      <w:r w:rsidRPr="00C0762E">
                        <w:t xml:space="preserve">. Podrobnost modelu není </w:t>
                      </w:r>
                      <w:r>
                        <w:t xml:space="preserve">primárně </w:t>
                      </w:r>
                      <w:r w:rsidRPr="00C0762E">
                        <w:t>určena pro sestavení výkazu výměr</w:t>
                      </w:r>
                      <w:r>
                        <w:t>. V případě DPS prvky obsahují podrobné informace pro vytvoření výkazu výměr</w:t>
                      </w:r>
                      <w:r w:rsidR="00D337C9">
                        <w:t xml:space="preserve"> a provádění stavby</w:t>
                      </w:r>
                      <w:r>
                        <w:t>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4E6D7050" w14:textId="1257FEB5" w:rsidR="001B4D33" w:rsidRDefault="001B4D33" w:rsidP="001B4D33">
      <w:pPr>
        <w:pStyle w:val="Odstavecseseznamem"/>
        <w:ind w:left="1080"/>
      </w:pPr>
    </w:p>
    <w:p w14:paraId="577A9630" w14:textId="066D2A34" w:rsidR="001B4D33" w:rsidRDefault="001B4D33" w:rsidP="001B4D33">
      <w:pPr>
        <w:pStyle w:val="Odstavecseseznamem"/>
        <w:ind w:left="1080"/>
      </w:pPr>
    </w:p>
    <w:p w14:paraId="14E08336" w14:textId="24F8BA4D" w:rsidR="001B4D33" w:rsidRDefault="00FB3167" w:rsidP="001B4D33">
      <w:pPr>
        <w:pStyle w:val="Odstavecseseznamem"/>
        <w:ind w:left="1080"/>
      </w:pPr>
      <w:r w:rsidRPr="00C0762E">
        <w:rPr>
          <w:noProof/>
        </w:rPr>
        <w:drawing>
          <wp:anchor distT="0" distB="0" distL="114300" distR="114300" simplePos="0" relativeHeight="251683840" behindDoc="1" locked="0" layoutInCell="1" allowOverlap="1" wp14:anchorId="134CE11B" wp14:editId="7A76C879">
            <wp:simplePos x="0" y="0"/>
            <wp:positionH relativeFrom="column">
              <wp:posOffset>4175760</wp:posOffset>
            </wp:positionH>
            <wp:positionV relativeFrom="paragraph">
              <wp:posOffset>13970</wp:posOffset>
            </wp:positionV>
            <wp:extent cx="1763395" cy="1224915"/>
            <wp:effectExtent l="0" t="0" r="8255" b="0"/>
            <wp:wrapTight wrapText="bothSides">
              <wp:wrapPolygon edited="0">
                <wp:start x="0" y="0"/>
                <wp:lineTo x="0" y="21163"/>
                <wp:lineTo x="21468" y="21163"/>
                <wp:lineTo x="21468" y="0"/>
                <wp:lineTo x="0" y="0"/>
              </wp:wrapPolygon>
            </wp:wrapTight>
            <wp:docPr id="13" name="Obrázek 12">
              <a:extLst xmlns:a="http://schemas.openxmlformats.org/drawingml/2006/main">
                <a:ext uri="{FF2B5EF4-FFF2-40B4-BE49-F238E27FC236}">
                  <a16:creationId xmlns:a16="http://schemas.microsoft.com/office/drawing/2014/main" id="{2DAD0777-39C5-4406-86C5-9C1B07255E9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2">
                      <a:extLst>
                        <a:ext uri="{FF2B5EF4-FFF2-40B4-BE49-F238E27FC236}">
                          <a16:creationId xmlns:a16="http://schemas.microsoft.com/office/drawing/2014/main" id="{2DAD0777-39C5-4406-86C5-9C1B07255E9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12249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41664F2" w14:textId="77777777" w:rsidR="001B4D33" w:rsidRDefault="001B4D33" w:rsidP="001B4D33">
      <w:pPr>
        <w:pStyle w:val="Odstavecseseznamem"/>
        <w:ind w:left="1080"/>
      </w:pPr>
    </w:p>
    <w:p w14:paraId="6A2B3F79" w14:textId="77777777" w:rsidR="001B4D33" w:rsidRDefault="001B4D33" w:rsidP="001B4D33">
      <w:pPr>
        <w:pStyle w:val="Odstavecseseznamem"/>
        <w:ind w:left="1080"/>
      </w:pPr>
    </w:p>
    <w:p w14:paraId="182F0191" w14:textId="77777777" w:rsidR="001B4D33" w:rsidRDefault="001B4D33" w:rsidP="001B4D33">
      <w:pPr>
        <w:pStyle w:val="Odstavecseseznamem"/>
        <w:ind w:left="1080"/>
      </w:pPr>
    </w:p>
    <w:p w14:paraId="5E5BCDC6" w14:textId="77777777" w:rsidR="001B4D33" w:rsidRDefault="001B4D33" w:rsidP="001B4D33">
      <w:pPr>
        <w:pStyle w:val="Odstavecseseznamem"/>
        <w:ind w:left="1080"/>
      </w:pPr>
    </w:p>
    <w:p w14:paraId="02F20451" w14:textId="77777777" w:rsidR="001B4D33" w:rsidRDefault="001B4D33" w:rsidP="001B4D33">
      <w:pPr>
        <w:pStyle w:val="Odstavecseseznamem"/>
        <w:ind w:left="1080"/>
      </w:pPr>
    </w:p>
    <w:p w14:paraId="199C53AC" w14:textId="77777777" w:rsidR="001B4D33" w:rsidRDefault="001B4D33" w:rsidP="001B4D33">
      <w:pPr>
        <w:pStyle w:val="Odstavecseseznamem"/>
        <w:ind w:left="1080"/>
      </w:pPr>
    </w:p>
    <w:p w14:paraId="1D42A277" w14:textId="1109ECB4" w:rsidR="001B4D33" w:rsidRDefault="001B4D33" w:rsidP="001B4D33">
      <w:pPr>
        <w:pStyle w:val="Odstavecseseznamem"/>
        <w:ind w:left="1080"/>
      </w:pPr>
    </w:p>
    <w:p w14:paraId="205F6375" w14:textId="44CA82F1" w:rsidR="001B4D33" w:rsidRDefault="00871123" w:rsidP="001B4D33">
      <w:pPr>
        <w:pStyle w:val="Odstavecseseznamem"/>
        <w:ind w:left="108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681792" behindDoc="1" locked="0" layoutInCell="1" allowOverlap="1" wp14:anchorId="73382592" wp14:editId="6046C47B">
                <wp:simplePos x="0" y="0"/>
                <wp:positionH relativeFrom="column">
                  <wp:posOffset>-133495</wp:posOffset>
                </wp:positionH>
                <wp:positionV relativeFrom="paragraph">
                  <wp:posOffset>63919</wp:posOffset>
                </wp:positionV>
                <wp:extent cx="3554083" cy="1404620"/>
                <wp:effectExtent l="0" t="0" r="8890" b="0"/>
                <wp:wrapTight wrapText="bothSides">
                  <wp:wrapPolygon edited="0">
                    <wp:start x="0" y="0"/>
                    <wp:lineTo x="0" y="21306"/>
                    <wp:lineTo x="21538" y="21306"/>
                    <wp:lineTo x="21538" y="0"/>
                    <wp:lineTo x="0" y="0"/>
                  </wp:wrapPolygon>
                </wp:wrapTight>
                <wp:docPr id="4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4083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6EE5ABC" w14:textId="77777777" w:rsidR="000C0C16" w:rsidRPr="001D0F92" w:rsidRDefault="000C0C16" w:rsidP="001B4D33">
                            <w:pPr>
                              <w:pStyle w:val="Odstavecseseznamem"/>
                              <w:rPr>
                                <w:b/>
                                <w:color w:val="00ADD0"/>
                              </w:rPr>
                            </w:pPr>
                            <w:r w:rsidRPr="001D0F92">
                              <w:rPr>
                                <w:b/>
                                <w:color w:val="00ADD0"/>
                              </w:rPr>
                              <w:t>LOD 350</w:t>
                            </w:r>
                          </w:p>
                          <w:p w14:paraId="311BC6E6" w14:textId="3E4463B5" w:rsidR="000C0C16" w:rsidRDefault="000C0C16" w:rsidP="001B4D33">
                            <w:pPr>
                              <w:pStyle w:val="Odstavecseseznamem"/>
                            </w:pPr>
                            <w:r>
                              <w:t>(DPS</w:t>
                            </w:r>
                            <w:r w:rsidR="000F640E">
                              <w:t xml:space="preserve">, </w:t>
                            </w:r>
                            <w:r w:rsidR="00786382">
                              <w:t>PAS</w:t>
                            </w:r>
                            <w:r>
                              <w:t>)</w:t>
                            </w:r>
                          </w:p>
                          <w:p w14:paraId="48D673D1" w14:textId="18A9F52C" w:rsidR="000C0C16" w:rsidRDefault="000C0C16" w:rsidP="001B4D33">
                            <w:pPr>
                              <w:pStyle w:val="Odstavecseseznamem"/>
                            </w:pPr>
                            <w:r w:rsidRPr="00C0762E">
                              <w:t>Přesn</w:t>
                            </w:r>
                            <w:r w:rsidR="000F640E">
                              <w:t>é</w:t>
                            </w:r>
                            <w:r w:rsidRPr="00C0762E">
                              <w:t xml:space="preserve"> </w:t>
                            </w:r>
                            <w:r w:rsidR="000F640E">
                              <w:t>tvary</w:t>
                            </w:r>
                            <w:r>
                              <w:t>, konkrétní rozměry</w:t>
                            </w:r>
                            <w:r w:rsidR="000F640E">
                              <w:t xml:space="preserve"> a přesná poloha prvků</w:t>
                            </w:r>
                            <w:r w:rsidRPr="00C0762E">
                              <w:t xml:space="preserve">. Vykresleny důležité konstrukční prvky. </w:t>
                            </w:r>
                            <w:r>
                              <w:t xml:space="preserve">Model obsahuje podrobné </w:t>
                            </w:r>
                            <w:r w:rsidR="000F640E">
                              <w:t xml:space="preserve">materiálové charakteristiky, </w:t>
                            </w:r>
                            <w:r>
                              <w:t>vlastnosti</w:t>
                            </w:r>
                            <w:r w:rsidR="000F640E">
                              <w:t xml:space="preserve"> a informace o prvcích </w:t>
                            </w:r>
                            <w:r w:rsidR="00D337C9">
                              <w:t>pro provádění stavby</w:t>
                            </w:r>
                            <w:r>
                              <w:t xml:space="preserve">. </w:t>
                            </w:r>
                            <w:r w:rsidRPr="00C0762E">
                              <w:t>Podrobnost modelu umožňuje sestavení výkazu výměr</w:t>
                            </w:r>
                            <w:r>
                              <w:t xml:space="preserve"> a jeho </w:t>
                            </w:r>
                            <w:r w:rsidR="000F640E">
                              <w:t xml:space="preserve">podrobnou </w:t>
                            </w:r>
                            <w:r>
                              <w:t>prostorovou koordinaci</w:t>
                            </w:r>
                            <w:r w:rsidRPr="00C0762E"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382592" id="_x0000_s1034" type="#_x0000_t202" style="position:absolute;left:0;text-align:left;margin-left:-10.5pt;margin-top:5.05pt;width:279.85pt;height:110.6pt;z-index:-2516346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" stroked="f">
                <v:textbox style="mso-fit-shape-to-text:t">
                  <w:txbxContent>
                    <w:p w14:paraId="76EE5ABC" w14:textId="77777777" w:rsidR="000C0C16" w:rsidRPr="001D0F92" w:rsidRDefault="000C0C16" w:rsidP="001B4D33">
                      <w:pPr>
                        <w:pStyle w:val="Odstavecseseznamem"/>
                        <w:rPr>
                          <w:b/>
                          <w:color w:val="00ADD0"/>
                        </w:rPr>
                      </w:pPr>
                      <w:r w:rsidRPr="001D0F92">
                        <w:rPr>
                          <w:b/>
                          <w:color w:val="00ADD0"/>
                        </w:rPr>
                        <w:t>LOD 350</w:t>
                      </w:r>
                    </w:p>
                    <w:p w14:paraId="311BC6E6" w14:textId="3E4463B5" w:rsidR="000C0C16" w:rsidRDefault="000C0C16" w:rsidP="001B4D33">
                      <w:pPr>
                        <w:pStyle w:val="Odstavecseseznamem"/>
                      </w:pPr>
                      <w:r>
                        <w:t>(DPS</w:t>
                      </w:r>
                      <w:r w:rsidR="000F640E">
                        <w:t xml:space="preserve">, </w:t>
                      </w:r>
                      <w:r w:rsidR="00786382">
                        <w:t>PAS</w:t>
                      </w:r>
                      <w:r>
                        <w:t>)</w:t>
                      </w:r>
                    </w:p>
                    <w:p w14:paraId="48D673D1" w14:textId="18A9F52C" w:rsidR="000C0C16" w:rsidRDefault="000C0C16" w:rsidP="001B4D33">
                      <w:pPr>
                        <w:pStyle w:val="Odstavecseseznamem"/>
                      </w:pPr>
                      <w:r w:rsidRPr="00C0762E">
                        <w:t>Přesn</w:t>
                      </w:r>
                      <w:r w:rsidR="000F640E">
                        <w:t>é</w:t>
                      </w:r>
                      <w:r w:rsidRPr="00C0762E">
                        <w:t xml:space="preserve"> </w:t>
                      </w:r>
                      <w:r w:rsidR="000F640E">
                        <w:t>tvary</w:t>
                      </w:r>
                      <w:r>
                        <w:t>, konkrétní rozměry</w:t>
                      </w:r>
                      <w:r w:rsidR="000F640E">
                        <w:t xml:space="preserve"> a přesná poloha prvků</w:t>
                      </w:r>
                      <w:r w:rsidRPr="00C0762E">
                        <w:t xml:space="preserve">. Vykresleny důležité konstrukční prvky. </w:t>
                      </w:r>
                      <w:r>
                        <w:t xml:space="preserve">Model obsahuje podrobné </w:t>
                      </w:r>
                      <w:r w:rsidR="000F640E">
                        <w:t xml:space="preserve">materiálové charakteristiky, </w:t>
                      </w:r>
                      <w:r>
                        <w:t>vlastnosti</w:t>
                      </w:r>
                      <w:r w:rsidR="000F640E">
                        <w:t xml:space="preserve"> a informace o prvcích </w:t>
                      </w:r>
                      <w:r w:rsidR="00D337C9">
                        <w:t>pro provádění stavby</w:t>
                      </w:r>
                      <w:r>
                        <w:t xml:space="preserve">. </w:t>
                      </w:r>
                      <w:r w:rsidRPr="00C0762E">
                        <w:t>Podrobnost modelu umožňuje sestavení výkazu výměr</w:t>
                      </w:r>
                      <w:r>
                        <w:t xml:space="preserve"> a jeho </w:t>
                      </w:r>
                      <w:r w:rsidR="000F640E">
                        <w:t xml:space="preserve">podrobnou </w:t>
                      </w:r>
                      <w:r>
                        <w:t>prostorovou koordinaci</w:t>
                      </w:r>
                      <w:r w:rsidRPr="00C0762E">
                        <w:t>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06774A23" w14:textId="77777777" w:rsidR="001B4D33" w:rsidRDefault="001B4D33" w:rsidP="001B4D33">
      <w:pPr>
        <w:pStyle w:val="Odstavecseseznamem"/>
        <w:ind w:left="1080"/>
      </w:pPr>
      <w:r w:rsidRPr="00C0762E">
        <w:rPr>
          <w:noProof/>
        </w:rPr>
        <w:drawing>
          <wp:anchor distT="0" distB="0" distL="114300" distR="114300" simplePos="0" relativeHeight="251684864" behindDoc="1" locked="0" layoutInCell="1" allowOverlap="1" wp14:anchorId="37F4CC2E" wp14:editId="3493B2D8">
            <wp:simplePos x="0" y="0"/>
            <wp:positionH relativeFrom="column">
              <wp:posOffset>4185285</wp:posOffset>
            </wp:positionH>
            <wp:positionV relativeFrom="paragraph">
              <wp:posOffset>36195</wp:posOffset>
            </wp:positionV>
            <wp:extent cx="1763395" cy="1532890"/>
            <wp:effectExtent l="0" t="0" r="8255" b="0"/>
            <wp:wrapTight wrapText="bothSides">
              <wp:wrapPolygon edited="0">
                <wp:start x="0" y="0"/>
                <wp:lineTo x="0" y="21206"/>
                <wp:lineTo x="21468" y="21206"/>
                <wp:lineTo x="21468" y="0"/>
                <wp:lineTo x="0" y="0"/>
              </wp:wrapPolygon>
            </wp:wrapTight>
            <wp:docPr id="14" name="Obrázek 13">
              <a:extLst xmlns:a="http://schemas.openxmlformats.org/drawingml/2006/main">
                <a:ext uri="{FF2B5EF4-FFF2-40B4-BE49-F238E27FC236}">
                  <a16:creationId xmlns:a16="http://schemas.microsoft.com/office/drawing/2014/main" id="{02551DC0-4EBB-4943-9DBF-3F781D80FC5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Obrázek 13">
                      <a:extLst>
                        <a:ext uri="{FF2B5EF4-FFF2-40B4-BE49-F238E27FC236}">
                          <a16:creationId xmlns:a16="http://schemas.microsoft.com/office/drawing/2014/main" id="{02551DC0-4EBB-4943-9DBF-3F781D80FC5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15328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963D0E5" w14:textId="77777777" w:rsidR="001B4D33" w:rsidRDefault="001B4D33" w:rsidP="001B4D33">
      <w:pPr>
        <w:pStyle w:val="Odstavecseseznamem"/>
        <w:ind w:left="1080"/>
      </w:pPr>
    </w:p>
    <w:p w14:paraId="7551B329" w14:textId="77777777" w:rsidR="001B4D33" w:rsidRDefault="001B4D33" w:rsidP="001B4D33">
      <w:pPr>
        <w:pStyle w:val="Odstavecseseznamem"/>
        <w:ind w:left="1080"/>
      </w:pPr>
    </w:p>
    <w:p w14:paraId="5A532128" w14:textId="77777777" w:rsidR="001B4D33" w:rsidRDefault="001B4D33" w:rsidP="001B4D33">
      <w:pPr>
        <w:pStyle w:val="Odstavecseseznamem"/>
        <w:ind w:left="1080"/>
      </w:pPr>
    </w:p>
    <w:p w14:paraId="422BDFB6" w14:textId="77777777" w:rsidR="001B4D33" w:rsidRDefault="001B4D33" w:rsidP="001B4D33">
      <w:pPr>
        <w:pStyle w:val="Odstavecseseznamem"/>
        <w:ind w:left="1080"/>
      </w:pPr>
    </w:p>
    <w:p w14:paraId="28321D57" w14:textId="77777777" w:rsidR="001B4D33" w:rsidRDefault="001B4D33" w:rsidP="001B4D33">
      <w:pPr>
        <w:pStyle w:val="Odstavecseseznamem"/>
        <w:ind w:left="1080"/>
      </w:pPr>
    </w:p>
    <w:p w14:paraId="259C4C61" w14:textId="77777777" w:rsidR="001B4D33" w:rsidRDefault="001B4D33" w:rsidP="001B4D33">
      <w:pPr>
        <w:pStyle w:val="Odstavecseseznamem"/>
        <w:ind w:left="1080"/>
      </w:pPr>
    </w:p>
    <w:p w14:paraId="782ADA6F" w14:textId="77777777" w:rsidR="001B4D33" w:rsidRDefault="001B4D33" w:rsidP="001B4D33">
      <w:pPr>
        <w:pStyle w:val="Odstavecseseznamem"/>
        <w:ind w:left="1080"/>
      </w:pPr>
    </w:p>
    <w:p w14:paraId="1F0AD32E" w14:textId="77777777" w:rsidR="001B4D33" w:rsidRDefault="001B4D33" w:rsidP="001B4D33">
      <w:pPr>
        <w:pStyle w:val="Odstavecseseznamem"/>
        <w:ind w:left="1080"/>
      </w:pPr>
    </w:p>
    <w:p w14:paraId="7D54531D" w14:textId="788B285D" w:rsidR="001B4D33" w:rsidRDefault="00FB3167" w:rsidP="001B4D33">
      <w:pPr>
        <w:pStyle w:val="Odstavecseseznamem"/>
        <w:ind w:left="1080"/>
      </w:pPr>
      <w:r w:rsidRPr="00C0762E">
        <w:rPr>
          <w:noProof/>
        </w:rPr>
        <w:drawing>
          <wp:anchor distT="0" distB="0" distL="114300" distR="114300" simplePos="0" relativeHeight="251685888" behindDoc="1" locked="0" layoutInCell="1" allowOverlap="1" wp14:anchorId="3BCE165B" wp14:editId="44770CDD">
            <wp:simplePos x="0" y="0"/>
            <wp:positionH relativeFrom="column">
              <wp:posOffset>4213860</wp:posOffset>
            </wp:positionH>
            <wp:positionV relativeFrom="paragraph">
              <wp:posOffset>162560</wp:posOffset>
            </wp:positionV>
            <wp:extent cx="1763395" cy="1416050"/>
            <wp:effectExtent l="0" t="0" r="8255" b="0"/>
            <wp:wrapTight wrapText="bothSides">
              <wp:wrapPolygon edited="0">
                <wp:start x="0" y="0"/>
                <wp:lineTo x="0" y="21213"/>
                <wp:lineTo x="21468" y="21213"/>
                <wp:lineTo x="21468" y="0"/>
                <wp:lineTo x="0" y="0"/>
              </wp:wrapPolygon>
            </wp:wrapTight>
            <wp:docPr id="15" name="Obrázek 14">
              <a:extLst xmlns:a="http://schemas.openxmlformats.org/drawingml/2006/main">
                <a:ext uri="{FF2B5EF4-FFF2-40B4-BE49-F238E27FC236}">
                  <a16:creationId xmlns:a16="http://schemas.microsoft.com/office/drawing/2014/main" id="{148FE028-664A-4541-AF51-9F491692CBD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Obrázek 14">
                      <a:extLst>
                        <a:ext uri="{FF2B5EF4-FFF2-40B4-BE49-F238E27FC236}">
                          <a16:creationId xmlns:a16="http://schemas.microsoft.com/office/drawing/2014/main" id="{148FE028-664A-4541-AF51-9F491692CBD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3395" cy="1416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B0A42">
        <w:rPr>
          <w:noProof/>
        </w:rPr>
        <mc:AlternateContent>
          <mc:Choice Requires="wps">
            <w:drawing>
              <wp:anchor distT="45720" distB="45720" distL="114300" distR="114300" simplePos="0" relativeHeight="251682816" behindDoc="1" locked="0" layoutInCell="1" allowOverlap="1" wp14:anchorId="64555CFB" wp14:editId="17EF9D2B">
                <wp:simplePos x="0" y="0"/>
                <wp:positionH relativeFrom="column">
                  <wp:posOffset>-133495</wp:posOffset>
                </wp:positionH>
                <wp:positionV relativeFrom="paragraph">
                  <wp:posOffset>66016</wp:posOffset>
                </wp:positionV>
                <wp:extent cx="3554083" cy="1404620"/>
                <wp:effectExtent l="0" t="0" r="8890" b="0"/>
                <wp:wrapTight wrapText="bothSides">
                  <wp:wrapPolygon edited="0">
                    <wp:start x="0" y="0"/>
                    <wp:lineTo x="0" y="21292"/>
                    <wp:lineTo x="21538" y="21292"/>
                    <wp:lineTo x="21538" y="0"/>
                    <wp:lineTo x="0" y="0"/>
                  </wp:wrapPolygon>
                </wp:wrapTight>
                <wp:docPr id="5" name="Textové po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54083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992747" w14:textId="77777777" w:rsidR="000C0C16" w:rsidRPr="001D0F92" w:rsidRDefault="000C0C16" w:rsidP="001B4D33">
                            <w:pPr>
                              <w:pStyle w:val="Odstavecseseznamem"/>
                              <w:rPr>
                                <w:b/>
                                <w:color w:val="00ADD0"/>
                              </w:rPr>
                            </w:pPr>
                            <w:r w:rsidRPr="001D0F92">
                              <w:rPr>
                                <w:b/>
                                <w:color w:val="00ADD0"/>
                              </w:rPr>
                              <w:t>LOD 400</w:t>
                            </w:r>
                          </w:p>
                          <w:p w14:paraId="3484B05A" w14:textId="77777777" w:rsidR="000C0C16" w:rsidRDefault="000C0C16" w:rsidP="001B4D33">
                            <w:pPr>
                              <w:pStyle w:val="Odstavecseseznamem"/>
                            </w:pPr>
                            <w:r>
                              <w:t>(DD)</w:t>
                            </w:r>
                          </w:p>
                          <w:p w14:paraId="5BAF28CE" w14:textId="2C1C0EC8" w:rsidR="000C0C16" w:rsidRDefault="000F640E" w:rsidP="001B4D33">
                            <w:pPr>
                              <w:pStyle w:val="Odstavecseseznamem"/>
                            </w:pPr>
                            <w:r>
                              <w:t>Výrobní tvary, rozměry a poloha zabudování prvků</w:t>
                            </w:r>
                            <w:r w:rsidR="000C0C16" w:rsidRPr="00C0762E">
                              <w:t xml:space="preserve">. Detailně vykresleny všechny komponenty prvku. </w:t>
                            </w:r>
                            <w:r>
                              <w:t>Určeno pro výrobní nebo dílenskou dokumentaci prvků.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4555CFB" id="_x0000_s1035" type="#_x0000_t202" style="position:absolute;left:0;text-align:left;margin-left:-10.5pt;margin-top:5.2pt;width:279.85pt;height:110.6pt;z-index:-25163366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" stroked="f">
                <v:textbox style="mso-fit-shape-to-text:t">
                  <w:txbxContent>
                    <w:p w14:paraId="5E992747" w14:textId="77777777" w:rsidR="000C0C16" w:rsidRPr="001D0F92" w:rsidRDefault="000C0C16" w:rsidP="001B4D33">
                      <w:pPr>
                        <w:pStyle w:val="Odstavecseseznamem"/>
                        <w:rPr>
                          <w:b/>
                          <w:color w:val="00ADD0"/>
                        </w:rPr>
                      </w:pPr>
                      <w:r w:rsidRPr="001D0F92">
                        <w:rPr>
                          <w:b/>
                          <w:color w:val="00ADD0"/>
                        </w:rPr>
                        <w:t>LOD 400</w:t>
                      </w:r>
                    </w:p>
                    <w:p w14:paraId="3484B05A" w14:textId="77777777" w:rsidR="000C0C16" w:rsidRDefault="000C0C16" w:rsidP="001B4D33">
                      <w:pPr>
                        <w:pStyle w:val="Odstavecseseznamem"/>
                      </w:pPr>
                      <w:r>
                        <w:t>(DD)</w:t>
                      </w:r>
                    </w:p>
                    <w:p w14:paraId="5BAF28CE" w14:textId="2C1C0EC8" w:rsidR="000C0C16" w:rsidRDefault="000F640E" w:rsidP="001B4D33">
                      <w:pPr>
                        <w:pStyle w:val="Odstavecseseznamem"/>
                      </w:pPr>
                      <w:r>
                        <w:t>Výrobní tvary, rozměry a poloha zabudování prvků</w:t>
                      </w:r>
                      <w:r w:rsidR="000C0C16" w:rsidRPr="00C0762E">
                        <w:t xml:space="preserve">. Detailně vykresleny všechny komponenty prvku. </w:t>
                      </w:r>
                      <w:r>
                        <w:t>Určeno pro výrobní nebo dílenskou dokumentaci prvků.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</w:p>
    <w:p w14:paraId="270583B6" w14:textId="201FA1B4" w:rsidR="001B4D33" w:rsidRDefault="001B4D33" w:rsidP="001B4D33">
      <w:pPr>
        <w:pStyle w:val="Odstavecseseznamem"/>
        <w:ind w:left="1080"/>
      </w:pPr>
    </w:p>
    <w:p w14:paraId="199AA07B" w14:textId="77777777" w:rsidR="001B4D33" w:rsidRDefault="001B4D33" w:rsidP="001B4D33">
      <w:pPr>
        <w:pStyle w:val="Odstavecseseznamem"/>
        <w:ind w:left="1080"/>
      </w:pPr>
    </w:p>
    <w:p w14:paraId="5C0B4D79" w14:textId="77777777" w:rsidR="001B4D33" w:rsidRDefault="001B4D33" w:rsidP="001B4D33">
      <w:pPr>
        <w:pStyle w:val="Odstavecseseznamem"/>
        <w:ind w:left="1080"/>
      </w:pPr>
    </w:p>
    <w:p w14:paraId="38A7FD0A" w14:textId="77777777" w:rsidR="001B4D33" w:rsidRDefault="001B4D33" w:rsidP="001B4D33">
      <w:pPr>
        <w:pStyle w:val="Odstavecseseznamem"/>
        <w:ind w:left="1080"/>
      </w:pPr>
    </w:p>
    <w:p w14:paraId="1FA3398F" w14:textId="77777777" w:rsidR="001B4D33" w:rsidRDefault="001B4D33" w:rsidP="001B4D33">
      <w:pPr>
        <w:pStyle w:val="Odstavecseseznamem"/>
        <w:ind w:left="1080"/>
      </w:pPr>
    </w:p>
    <w:p w14:paraId="53E3DD05" w14:textId="77777777" w:rsidR="001B4D33" w:rsidRDefault="001B4D33" w:rsidP="001B4D33">
      <w:pPr>
        <w:pStyle w:val="Odstavecseseznamem"/>
        <w:ind w:left="1080"/>
      </w:pPr>
    </w:p>
    <w:p w14:paraId="1949D11D" w14:textId="23C64EA3" w:rsidR="00086DE7" w:rsidRDefault="00086DE7" w:rsidP="00086DE7">
      <w:pPr>
        <w:ind w:firstLine="708"/>
        <w:rPr>
          <w:rFonts w:ascii="Segoe UI" w:hAnsi="Segoe UI"/>
          <w:sz w:val="20"/>
        </w:rPr>
      </w:pPr>
      <w:r w:rsidRPr="00BB0D64">
        <w:rPr>
          <w:rFonts w:ascii="Segoe UI" w:hAnsi="Segoe UI"/>
          <w:sz w:val="20"/>
        </w:rPr>
        <w:t>Podrobně popsáno v </w:t>
      </w:r>
      <w:r w:rsidR="00667206">
        <w:rPr>
          <w:rFonts w:ascii="Segoe UI" w:hAnsi="Segoe UI"/>
          <w:sz w:val="20"/>
        </w:rPr>
        <w:t>kapitole</w:t>
      </w:r>
      <w:r w:rsidRPr="00BB0D64">
        <w:rPr>
          <w:rFonts w:ascii="Segoe UI" w:hAnsi="Segoe UI"/>
          <w:sz w:val="20"/>
        </w:rPr>
        <w:t xml:space="preserve"> </w:t>
      </w:r>
      <w:r>
        <w:rPr>
          <w:rFonts w:ascii="Segoe UI" w:hAnsi="Segoe UI"/>
          <w:sz w:val="20"/>
        </w:rPr>
        <w:t>6</w:t>
      </w:r>
      <w:r w:rsidRPr="00BB0D64">
        <w:rPr>
          <w:rFonts w:ascii="Segoe UI" w:hAnsi="Segoe UI"/>
          <w:sz w:val="20"/>
        </w:rPr>
        <w:t>.</w:t>
      </w:r>
    </w:p>
    <w:p w14:paraId="26BC4606" w14:textId="1D4D0C3C" w:rsidR="00FD7E38" w:rsidRDefault="00E57706" w:rsidP="00EB2DFF">
      <w:pPr>
        <w:pStyle w:val="Nadpis3"/>
        <w:numPr>
          <w:ilvl w:val="0"/>
          <w:numId w:val="11"/>
        </w:numPr>
        <w:ind w:left="426" w:hanging="426"/>
      </w:pPr>
      <w:bookmarkStart w:id="21" w:name="_Toc174965445"/>
      <w:r>
        <w:t xml:space="preserve">Definice LOD </w:t>
      </w:r>
      <w:r w:rsidR="006B2123">
        <w:t xml:space="preserve">pro daný </w:t>
      </w:r>
      <w:r w:rsidR="0015016E">
        <w:t>projekt</w:t>
      </w:r>
      <w:r>
        <w:t xml:space="preserve"> </w:t>
      </w:r>
      <w:r w:rsidR="003813C8">
        <w:t>a rozsah BIM dokumentace</w:t>
      </w:r>
      <w:bookmarkEnd w:id="21"/>
    </w:p>
    <w:p w14:paraId="006E7625" w14:textId="1ED4C3D9" w:rsidR="001622AC" w:rsidRDefault="001622AC" w:rsidP="001622AC"/>
    <w:p w14:paraId="7A94706E" w14:textId="5AF09734" w:rsidR="005660CE" w:rsidRDefault="003813C8" w:rsidP="005660CE">
      <w:pPr>
        <w:pStyle w:val="Odstavecseseznamem"/>
      </w:pPr>
      <w:bookmarkStart w:id="22" w:name="_Hlk75509356"/>
      <w:r>
        <w:t>V bodě 6.1</w:t>
      </w:r>
      <w:r w:rsidR="002D28E4">
        <w:t>.-</w:t>
      </w:r>
      <w:r w:rsidR="0073669D">
        <w:t>3</w:t>
      </w:r>
      <w:r>
        <w:t>.</w:t>
      </w:r>
      <w:r w:rsidR="00F431B3">
        <w:t xml:space="preserve"> jsou </w:t>
      </w:r>
      <w:r w:rsidR="000547E9">
        <w:t>vyjmenovány</w:t>
      </w:r>
      <w:r w:rsidR="00F431B3">
        <w:t xml:space="preserve"> základní </w:t>
      </w:r>
      <w:r w:rsidR="000547E9">
        <w:t>kategorie</w:t>
      </w:r>
      <w:r w:rsidR="00F431B3">
        <w:t xml:space="preserve"> s definicí LOD</w:t>
      </w:r>
      <w:r w:rsidR="00D350CF">
        <w:t xml:space="preserve"> vycházející ze systému US LOD100-400</w:t>
      </w:r>
      <w:r w:rsidR="00B54597">
        <w:t xml:space="preserve">. </w:t>
      </w:r>
      <w:r>
        <w:t>V bodě 6.</w:t>
      </w:r>
      <w:r w:rsidR="0073669D">
        <w:t>4</w:t>
      </w:r>
      <w:r>
        <w:t>. jsou</w:t>
      </w:r>
      <w:r w:rsidR="00D350CF">
        <w:t xml:space="preserve"> </w:t>
      </w:r>
      <w:r w:rsidR="00C71320">
        <w:t xml:space="preserve">definovány požadavky </w:t>
      </w:r>
      <w:r>
        <w:t>jednoznačně nevycházející z definice US LOD100-400</w:t>
      </w:r>
      <w:r w:rsidR="00C71320">
        <w:t>.</w:t>
      </w:r>
      <w:r>
        <w:t xml:space="preserve"> V bodě 6.</w:t>
      </w:r>
      <w:r w:rsidR="0073669D">
        <w:t>5</w:t>
      </w:r>
      <w:r w:rsidR="00E62919">
        <w:t>-7</w:t>
      </w:r>
      <w:r w:rsidR="0073669D">
        <w:t>.</w:t>
      </w:r>
      <w:r>
        <w:t xml:space="preserve"> je popsán rozsah BIM dokumentace.</w:t>
      </w:r>
    </w:p>
    <w:p w14:paraId="59543DF4" w14:textId="0FD99522" w:rsidR="006B2123" w:rsidRDefault="006B2123" w:rsidP="005660CE">
      <w:pPr>
        <w:pStyle w:val="Odstavecseseznamem"/>
      </w:pPr>
    </w:p>
    <w:p w14:paraId="293AE483" w14:textId="07923DE1" w:rsidR="006B2123" w:rsidRDefault="006B2123" w:rsidP="005660CE">
      <w:pPr>
        <w:pStyle w:val="Odstavecseseznamem"/>
      </w:pPr>
      <w:r>
        <w:t xml:space="preserve">Tato definice podrobnosti modelu je platná pro projekt: </w:t>
      </w:r>
    </w:p>
    <w:p w14:paraId="105CA603" w14:textId="5529B773" w:rsidR="006B2123" w:rsidRPr="001D0F92" w:rsidRDefault="001D0F92" w:rsidP="005660CE">
      <w:pPr>
        <w:pStyle w:val="Odstavecseseznamem"/>
        <w:rPr>
          <w:b/>
          <w:bCs/>
          <w:color w:val="00ADD0"/>
        </w:rPr>
      </w:pPr>
      <w:r w:rsidRPr="001D0F92">
        <w:rPr>
          <w:b/>
          <w:bCs/>
          <w:color w:val="00ADD0"/>
        </w:rPr>
        <w:t>Přístavba Slezskoostravské radnice</w:t>
      </w:r>
      <w:r w:rsidR="00787589" w:rsidRPr="001D0F92">
        <w:rPr>
          <w:b/>
          <w:bCs/>
          <w:color w:val="00ADD0"/>
        </w:rPr>
        <w:t xml:space="preserve">, stupeň DPS, </w:t>
      </w:r>
      <w:r w:rsidR="00786382">
        <w:rPr>
          <w:b/>
          <w:bCs/>
          <w:color w:val="00ADD0"/>
        </w:rPr>
        <w:t>Pasport stavby</w:t>
      </w:r>
      <w:r w:rsidR="00E15575">
        <w:rPr>
          <w:b/>
          <w:bCs/>
          <w:color w:val="00ADD0"/>
        </w:rPr>
        <w:t xml:space="preserve"> PAS</w:t>
      </w:r>
    </w:p>
    <w:p w14:paraId="29B5CD52" w14:textId="77777777" w:rsidR="002D28E4" w:rsidRDefault="002D28E4" w:rsidP="005660CE">
      <w:pPr>
        <w:pStyle w:val="Odstavecseseznamem"/>
        <w:rPr>
          <w:b/>
          <w:bCs/>
          <w:color w:val="00ADD0"/>
        </w:rPr>
      </w:pPr>
    </w:p>
    <w:bookmarkEnd w:id="22"/>
    <w:p w14:paraId="4D83DB6C" w14:textId="77777777" w:rsidR="00715D80" w:rsidRDefault="00715D80" w:rsidP="00715D80">
      <w:pPr>
        <w:pStyle w:val="Odstavecseseznamem"/>
        <w:ind w:left="1080"/>
      </w:pPr>
    </w:p>
    <w:p w14:paraId="5586E93B" w14:textId="4AD33DFE" w:rsidR="00715D80" w:rsidRPr="00EF400D" w:rsidRDefault="00715D80" w:rsidP="00715D80">
      <w:pPr>
        <w:pStyle w:val="Nadpis7"/>
        <w:numPr>
          <w:ilvl w:val="1"/>
          <w:numId w:val="11"/>
        </w:numPr>
        <w:ind w:left="709"/>
        <w:rPr>
          <w:rStyle w:val="Nadpis7Char"/>
          <w:b/>
        </w:rPr>
      </w:pPr>
      <w:bookmarkStart w:id="23" w:name="_Toc174965446"/>
      <w:r w:rsidRPr="00EF400D">
        <w:rPr>
          <w:rStyle w:val="Nadpis7Char"/>
          <w:b/>
        </w:rPr>
        <w:lastRenderedPageBreak/>
        <w:t xml:space="preserve">Výpis kategorií s definicí </w:t>
      </w:r>
      <w:r>
        <w:rPr>
          <w:rStyle w:val="Nadpis7Char"/>
          <w:b/>
        </w:rPr>
        <w:t>LOD pro stupeň D</w:t>
      </w:r>
      <w:r w:rsidR="00CB0E62">
        <w:rPr>
          <w:rStyle w:val="Nadpis7Char"/>
          <w:b/>
        </w:rPr>
        <w:t>PS</w:t>
      </w:r>
      <w:bookmarkEnd w:id="23"/>
    </w:p>
    <w:p w14:paraId="33AE6183" w14:textId="77777777" w:rsidR="00715D80" w:rsidRDefault="00715D80" w:rsidP="00715D80">
      <w:pPr>
        <w:pStyle w:val="Odstavecseseznamem"/>
      </w:pPr>
    </w:p>
    <w:p w14:paraId="43DFB9B4" w14:textId="18A119F3" w:rsidR="00715D80" w:rsidRDefault="00715D80" w:rsidP="00715D80">
      <w:pPr>
        <w:pStyle w:val="Odstavecseseznamem"/>
      </w:pPr>
      <w:r>
        <w:t>Výpis kategorií s požadovaným LOD pro stupeň DPS.</w:t>
      </w:r>
    </w:p>
    <w:p w14:paraId="58F3245C" w14:textId="765FEAB5" w:rsidR="00CB0E62" w:rsidRDefault="00CB0E62" w:rsidP="00CB0E62">
      <w:pPr>
        <w:pStyle w:val="Odstavecseseznamem"/>
      </w:pPr>
      <w:r>
        <w:t>Do parametrů všech prvků budou zapsány negrafické informace potřebné pro stupeň D</w:t>
      </w:r>
      <w:r w:rsidR="00482943">
        <w:t>P</w:t>
      </w:r>
      <w:r w:rsidR="002E1DB2">
        <w:t>S</w:t>
      </w:r>
      <w:r>
        <w:t xml:space="preserve">. BIM dokumentace bude také obsahovat veškeré informace jako dokumentace ve 2D – dwg, pdf, tištěná verze, tedy Informace v BIM dokumentaci budou ve shodě s výkresy, technickými zprávami, výpisy prvků 2D dokumentace. Dále budou prvky doplněny o parametry uvedené v tabulce níže. U některých požadovaných parametrů jsou v závorce uvedeny příklady. </w:t>
      </w:r>
      <w:r w:rsidR="00ED476F" w:rsidRPr="00ED476F">
        <w:t xml:space="preserve">Všechny názvy parametrů a jejich hodnoty budou v českém jazyce. Parametry musí být viditelné jak v nativním formátu, tak ve formátu IFC. </w:t>
      </w:r>
      <w:r>
        <w:t xml:space="preserve">Není-li v tabulce níže uvedena některá kategorie a nejsou tedy definovány požadavky, zapracuje chybějící kategorie </w:t>
      </w:r>
      <w:r w:rsidR="00AC3517">
        <w:t>Architekt</w:t>
      </w:r>
      <w:r>
        <w:t xml:space="preserve"> do dokumentu BEP a projedná s</w:t>
      </w:r>
      <w:r w:rsidR="000E4094">
        <w:t> </w:t>
      </w:r>
      <w:r w:rsidR="00AC3517">
        <w:t>Klientem</w:t>
      </w:r>
      <w:r w:rsidR="000E4094">
        <w:t xml:space="preserve"> (investorem)</w:t>
      </w:r>
      <w:r>
        <w:t xml:space="preserve"> na úrovni BIM manažerů.</w:t>
      </w:r>
    </w:p>
    <w:p w14:paraId="37AED505" w14:textId="77777777" w:rsidR="00DB4CD3" w:rsidRDefault="00DB4CD3" w:rsidP="00CB0E62">
      <w:pPr>
        <w:pStyle w:val="Odstavecseseznamem"/>
      </w:pPr>
    </w:p>
    <w:p w14:paraId="78E4036E" w14:textId="02C6CAF9" w:rsidR="00715D80" w:rsidRDefault="00715D80" w:rsidP="00715D80">
      <w:pPr>
        <w:pStyle w:val="Odstavecseseznamem"/>
      </w:pPr>
    </w:p>
    <w:tbl>
      <w:tblPr>
        <w:tblStyle w:val="Mkatabulky"/>
        <w:tblW w:w="9493" w:type="dxa"/>
        <w:tblLayout w:type="fixed"/>
        <w:tblLook w:val="04A0" w:firstRow="1" w:lastRow="0" w:firstColumn="1" w:lastColumn="0" w:noHBand="0" w:noVBand="1"/>
      </w:tblPr>
      <w:tblGrid>
        <w:gridCol w:w="5240"/>
        <w:gridCol w:w="851"/>
        <w:gridCol w:w="3402"/>
      </w:tblGrid>
      <w:tr w:rsidR="00715D80" w:rsidRPr="00E532F5" w14:paraId="7305C007" w14:textId="77777777" w:rsidTr="003958EB">
        <w:trPr>
          <w:trHeight w:val="340"/>
        </w:trPr>
        <w:tc>
          <w:tcPr>
            <w:tcW w:w="5240" w:type="dxa"/>
            <w:shd w:val="clear" w:color="auto" w:fill="003C69"/>
          </w:tcPr>
          <w:p w14:paraId="5E649961" w14:textId="77777777" w:rsidR="00715D80" w:rsidRPr="00E532F5" w:rsidRDefault="00715D80" w:rsidP="003958EB">
            <w:pPr>
              <w:jc w:val="center"/>
              <w:rPr>
                <w:b/>
                <w:bCs/>
                <w:color w:val="FFFFFF" w:themeColor="background1"/>
              </w:rPr>
            </w:pPr>
            <w:r w:rsidRPr="00E532F5">
              <w:rPr>
                <w:b/>
                <w:bCs/>
                <w:color w:val="FFFFFF" w:themeColor="background1"/>
              </w:rPr>
              <w:t>Prvek</w:t>
            </w:r>
          </w:p>
        </w:tc>
        <w:tc>
          <w:tcPr>
            <w:tcW w:w="851" w:type="dxa"/>
            <w:shd w:val="clear" w:color="auto" w:fill="003C69"/>
          </w:tcPr>
          <w:p w14:paraId="5DD287C0" w14:textId="77777777" w:rsidR="00A761C5" w:rsidRDefault="00715D80" w:rsidP="00BF68F7">
            <w:pPr>
              <w:jc w:val="center"/>
              <w:rPr>
                <w:b/>
                <w:bCs/>
                <w:color w:val="FFFFFF" w:themeColor="background1"/>
              </w:rPr>
            </w:pPr>
            <w:r w:rsidRPr="00E532F5">
              <w:rPr>
                <w:b/>
                <w:bCs/>
                <w:color w:val="FFFFFF" w:themeColor="background1"/>
              </w:rPr>
              <w:t>DPS</w:t>
            </w:r>
          </w:p>
          <w:p w14:paraId="545D1958" w14:textId="47471926" w:rsidR="00D6025B" w:rsidRPr="00E532F5" w:rsidRDefault="00D6025B" w:rsidP="00BF68F7">
            <w:pPr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LOD</w:t>
            </w:r>
          </w:p>
        </w:tc>
        <w:tc>
          <w:tcPr>
            <w:tcW w:w="3402" w:type="dxa"/>
            <w:shd w:val="clear" w:color="auto" w:fill="003C69"/>
          </w:tcPr>
          <w:p w14:paraId="12A22F85" w14:textId="77777777" w:rsidR="00715D80" w:rsidRPr="00E532F5" w:rsidRDefault="00715D80" w:rsidP="003958EB">
            <w:pPr>
              <w:jc w:val="center"/>
              <w:rPr>
                <w:b/>
                <w:bCs/>
                <w:color w:val="FFFFFF" w:themeColor="background1"/>
              </w:rPr>
            </w:pPr>
          </w:p>
        </w:tc>
      </w:tr>
      <w:tr w:rsidR="00BF68F7" w:rsidRPr="00E532F5" w14:paraId="4B29E473" w14:textId="77777777" w:rsidTr="003958EB">
        <w:tc>
          <w:tcPr>
            <w:tcW w:w="5240" w:type="dxa"/>
          </w:tcPr>
          <w:p w14:paraId="00138B0B" w14:textId="3373CEE4" w:rsidR="00BF68F7" w:rsidRPr="00761CF3" w:rsidRDefault="00BF68F7" w:rsidP="00BF68F7">
            <w:pPr>
              <w:rPr>
                <w:b/>
                <w:bCs/>
              </w:rPr>
            </w:pPr>
            <w:r>
              <w:rPr>
                <w:b/>
                <w:bCs/>
              </w:rPr>
              <w:t>I</w:t>
            </w:r>
            <w:r w:rsidRPr="00761CF3">
              <w:rPr>
                <w:b/>
                <w:bCs/>
              </w:rPr>
              <w:t xml:space="preserve">nformace o </w:t>
            </w:r>
            <w:r>
              <w:rPr>
                <w:b/>
                <w:bCs/>
              </w:rPr>
              <w:t>modelu</w:t>
            </w:r>
          </w:p>
          <w:p w14:paraId="08C9E6B6" w14:textId="77777777" w:rsidR="00BF68F7" w:rsidRDefault="00BF68F7" w:rsidP="00BF68F7">
            <w:pPr>
              <w:pStyle w:val="Odstavecseseznamem"/>
              <w:numPr>
                <w:ilvl w:val="0"/>
                <w:numId w:val="29"/>
              </w:numPr>
            </w:pPr>
            <w:r>
              <w:t>označení modelu</w:t>
            </w:r>
          </w:p>
          <w:p w14:paraId="464B7D8A" w14:textId="37E0EBFA" w:rsidR="00BF68F7" w:rsidRPr="00BF68F7" w:rsidRDefault="00BF68F7" w:rsidP="00BF68F7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BF68F7">
              <w:t>název modelu</w:t>
            </w:r>
          </w:p>
        </w:tc>
        <w:tc>
          <w:tcPr>
            <w:tcW w:w="851" w:type="dxa"/>
          </w:tcPr>
          <w:p w14:paraId="591C020E" w14:textId="0F332C22" w:rsidR="00BF68F7" w:rsidRDefault="00BF68F7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2287B4A5" w14:textId="77777777" w:rsidR="00BF68F7" w:rsidRPr="00E532F5" w:rsidRDefault="00BF68F7" w:rsidP="003958EB">
            <w:pPr>
              <w:jc w:val="center"/>
            </w:pPr>
          </w:p>
        </w:tc>
      </w:tr>
      <w:tr w:rsidR="00715D80" w:rsidRPr="00E532F5" w14:paraId="711031BF" w14:textId="77777777" w:rsidTr="003958EB">
        <w:tc>
          <w:tcPr>
            <w:tcW w:w="5240" w:type="dxa"/>
          </w:tcPr>
          <w:p w14:paraId="3EA4CE05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Informace o projektu</w:t>
            </w:r>
          </w:p>
          <w:p w14:paraId="53806ADC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název stavebního objektu</w:t>
            </w:r>
          </w:p>
          <w:p w14:paraId="009059FC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stavebního objektu</w:t>
            </w:r>
          </w:p>
          <w:p w14:paraId="3CD8C6C7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adresa stavby</w:t>
            </w:r>
          </w:p>
          <w:p w14:paraId="634E9CE7" w14:textId="5C56C8F0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investor / </w:t>
            </w:r>
            <w:r w:rsidR="00AB2CFB">
              <w:t>Klient</w:t>
            </w:r>
          </w:p>
          <w:p w14:paraId="59E642B3" w14:textId="4FBF0B9C" w:rsidR="00715D80" w:rsidRPr="006C106D" w:rsidRDefault="00AB2CFB" w:rsidP="003958EB">
            <w:pPr>
              <w:pStyle w:val="Odstavecseseznamem"/>
              <w:numPr>
                <w:ilvl w:val="0"/>
                <w:numId w:val="29"/>
              </w:numPr>
            </w:pPr>
            <w:r>
              <w:t>Architekt</w:t>
            </w:r>
            <w:r w:rsidR="00715D80" w:rsidRPr="006C106D">
              <w:t xml:space="preserve"> projektové dokumentace</w:t>
            </w:r>
          </w:p>
          <w:p w14:paraId="7199C5BC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zastavěná plocha</w:t>
            </w:r>
          </w:p>
          <w:p w14:paraId="3343AF0A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obestavěný prostor</w:t>
            </w:r>
          </w:p>
          <w:p w14:paraId="469EE248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počet nadzemních podlaží</w:t>
            </w:r>
          </w:p>
          <w:p w14:paraId="585BC137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počet podzemních podlaží</w:t>
            </w:r>
          </w:p>
          <w:p w14:paraId="53104BBF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výška 0,000 v </w:t>
            </w:r>
            <w:r>
              <w:t>B</w:t>
            </w:r>
            <w:r w:rsidRPr="006C106D">
              <w:t>pv</w:t>
            </w:r>
          </w:p>
        </w:tc>
        <w:tc>
          <w:tcPr>
            <w:tcW w:w="851" w:type="dxa"/>
          </w:tcPr>
          <w:p w14:paraId="3336C663" w14:textId="384BA420" w:rsidR="00715D80" w:rsidRPr="00E532F5" w:rsidRDefault="00FE3390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5765A24C" w14:textId="77777777" w:rsidR="00715D80" w:rsidRPr="00E532F5" w:rsidRDefault="00715D80" w:rsidP="003958EB">
            <w:pPr>
              <w:jc w:val="center"/>
            </w:pPr>
          </w:p>
        </w:tc>
      </w:tr>
      <w:tr w:rsidR="00715D80" w:rsidRPr="00E532F5" w14:paraId="13615EF2" w14:textId="77777777" w:rsidTr="003958EB">
        <w:tc>
          <w:tcPr>
            <w:tcW w:w="5240" w:type="dxa"/>
          </w:tcPr>
          <w:p w14:paraId="15515B0F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Referenční prvek</w:t>
            </w:r>
          </w:p>
          <w:p w14:paraId="6D1F0CDD" w14:textId="77777777" w:rsidR="00715D80" w:rsidRPr="00262E39" w:rsidRDefault="00715D8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trojrozměrný prvek umístěný mimo budovu usnadňující kontrolu osazení modelů</w:t>
            </w:r>
          </w:p>
          <w:p w14:paraId="5B3D5FE3" w14:textId="1372CFD9" w:rsidR="00715D80" w:rsidRPr="00BF68F7" w:rsidRDefault="00AB2CFB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Architekt</w:t>
            </w:r>
            <w:r w:rsidR="00715D80">
              <w:t xml:space="preserve"> navrhne umístění referenčního prvku (například </w:t>
            </w:r>
            <w:r>
              <w:t>kvádr</w:t>
            </w:r>
            <w:r w:rsidR="00715D80">
              <w:t>)</w:t>
            </w:r>
          </w:p>
          <w:p w14:paraId="1ED80799" w14:textId="01A65B6B" w:rsidR="00BF68F7" w:rsidRPr="00BF68F7" w:rsidRDefault="00BF68F7" w:rsidP="00BF68F7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tvar referenčního prvku: kvádr, podstava umístěna do výšky 0,000</w:t>
            </w:r>
          </w:p>
          <w:p w14:paraId="5C946CFE" w14:textId="77777777" w:rsidR="00715D80" w:rsidRPr="00262E39" w:rsidRDefault="00715D8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referenční prvek bude obsažen v každém dílčím modelu na stejné pozici</w:t>
            </w:r>
          </w:p>
          <w:p w14:paraId="45262AD5" w14:textId="77777777" w:rsidR="00715D80" w:rsidRPr="00262E39" w:rsidRDefault="00715D8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v negrafických informací bude uveden popis: referenční koordinační prvek projektu</w:t>
            </w:r>
          </w:p>
        </w:tc>
        <w:tc>
          <w:tcPr>
            <w:tcW w:w="851" w:type="dxa"/>
          </w:tcPr>
          <w:p w14:paraId="6446100F" w14:textId="565C7845" w:rsidR="00715D80" w:rsidRPr="00E532F5" w:rsidRDefault="00FE3390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6EE2F1C1" w14:textId="77777777" w:rsidR="00715D80" w:rsidRPr="00E532F5" w:rsidRDefault="00715D80" w:rsidP="003958EB">
            <w:pPr>
              <w:jc w:val="center"/>
            </w:pPr>
            <w:r w:rsidRPr="00262E39">
              <w:rPr>
                <w:noProof/>
              </w:rPr>
              <w:drawing>
                <wp:inline distT="0" distB="0" distL="0" distR="0" wp14:anchorId="2783F3F5" wp14:editId="6257D18C">
                  <wp:extent cx="1601526" cy="1247775"/>
                  <wp:effectExtent l="0" t="0" r="0" b="0"/>
                  <wp:docPr id="113" name="Obrázek 1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3" name="Obrázek 113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469" cy="1250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50232795" w14:textId="77777777" w:rsidTr="003958EB">
        <w:tc>
          <w:tcPr>
            <w:tcW w:w="5240" w:type="dxa"/>
          </w:tcPr>
          <w:p w14:paraId="198417B3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Podlaží</w:t>
            </w:r>
          </w:p>
          <w:p w14:paraId="7B8DE0D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a název podlaží</w:t>
            </w:r>
          </w:p>
          <w:p w14:paraId="0CF704B4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pomocné roviny, které netvoří podlaží budovy nebudou vedeny jako podlaží</w:t>
            </w:r>
          </w:p>
        </w:tc>
        <w:tc>
          <w:tcPr>
            <w:tcW w:w="851" w:type="dxa"/>
          </w:tcPr>
          <w:p w14:paraId="7B7C1F37" w14:textId="366954BE" w:rsidR="00715D80" w:rsidRPr="00E532F5" w:rsidRDefault="00FE3390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63C6792A" w14:textId="77777777" w:rsidR="00715D80" w:rsidRPr="00E532F5" w:rsidRDefault="00715D80" w:rsidP="003958EB">
            <w:pPr>
              <w:jc w:val="center"/>
            </w:pPr>
          </w:p>
        </w:tc>
      </w:tr>
      <w:tr w:rsidR="00715D80" w:rsidRPr="00E532F5" w14:paraId="19131C58" w14:textId="77777777" w:rsidTr="003958EB">
        <w:tc>
          <w:tcPr>
            <w:tcW w:w="5240" w:type="dxa"/>
          </w:tcPr>
          <w:p w14:paraId="6FB26B79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Místnosti</w:t>
            </w:r>
          </w:p>
          <w:p w14:paraId="2AD1F3D3" w14:textId="77777777" w:rsidR="00715D80" w:rsidRPr="00DE7DE4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místnosti</w:t>
            </w:r>
          </w:p>
          <w:p w14:paraId="5383AAA9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název místnosti</w:t>
            </w:r>
          </w:p>
          <w:p w14:paraId="7D36FA65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plocha místnosti</w:t>
            </w:r>
          </w:p>
          <w:p w14:paraId="4130EF33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lastRenderedPageBreak/>
              <w:t>obvod místnosti</w:t>
            </w:r>
          </w:p>
          <w:p w14:paraId="0D5550C5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světlá výška místnosti</w:t>
            </w:r>
          </w:p>
          <w:p w14:paraId="1D0855DB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materiál podlahy</w:t>
            </w:r>
          </w:p>
          <w:p w14:paraId="63D2868D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materiál </w:t>
            </w:r>
            <w:r>
              <w:t xml:space="preserve">povrchu </w:t>
            </w:r>
            <w:r w:rsidRPr="006C106D">
              <w:t>stěn</w:t>
            </w:r>
          </w:p>
          <w:p w14:paraId="1E80C0D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materiál stropů / podhledů</w:t>
            </w:r>
          </w:p>
          <w:p w14:paraId="4C71D37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požární úsek</w:t>
            </w:r>
          </w:p>
          <w:p w14:paraId="45CB39C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chráněná úniková cesta</w:t>
            </w:r>
          </w:p>
          <w:p w14:paraId="20745931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nechráněná úniková cesta</w:t>
            </w:r>
          </w:p>
          <w:p w14:paraId="2A8E74BC" w14:textId="264C6A65" w:rsidR="00715D80" w:rsidRPr="00452E29" w:rsidRDefault="00FE339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 (především ve shodě s tabulkou místností a PBŘ)</w:t>
            </w:r>
          </w:p>
        </w:tc>
        <w:tc>
          <w:tcPr>
            <w:tcW w:w="851" w:type="dxa"/>
          </w:tcPr>
          <w:p w14:paraId="36211229" w14:textId="5E6AE18B" w:rsidR="00715D80" w:rsidRPr="00E532F5" w:rsidRDefault="00FE3390" w:rsidP="003958EB">
            <w:pPr>
              <w:jc w:val="center"/>
            </w:pPr>
            <w:r>
              <w:lastRenderedPageBreak/>
              <w:t>300</w:t>
            </w:r>
          </w:p>
        </w:tc>
        <w:tc>
          <w:tcPr>
            <w:tcW w:w="3402" w:type="dxa"/>
            <w:vAlign w:val="center"/>
          </w:tcPr>
          <w:p w14:paraId="2DC27BC6" w14:textId="77777777" w:rsidR="00715D80" w:rsidRPr="00E532F5" w:rsidRDefault="00715D80" w:rsidP="003958EB">
            <w:pPr>
              <w:jc w:val="center"/>
            </w:pPr>
          </w:p>
        </w:tc>
      </w:tr>
      <w:tr w:rsidR="00715D80" w:rsidRPr="00E532F5" w14:paraId="445BF703" w14:textId="77777777" w:rsidTr="003958EB">
        <w:tc>
          <w:tcPr>
            <w:tcW w:w="5240" w:type="dxa"/>
          </w:tcPr>
          <w:p w14:paraId="0D332567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Základové konstrukce</w:t>
            </w:r>
          </w:p>
          <w:p w14:paraId="7E2E9431" w14:textId="455B899B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pásy, stěny, patky, piloty, rošty</w:t>
            </w:r>
            <w:r>
              <w:t>, trámy</w:t>
            </w:r>
            <w:r w:rsidRPr="006C106D">
              <w:t>, desky apod.</w:t>
            </w:r>
          </w:p>
          <w:p w14:paraId="5BF80958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558B6463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koordinačně důležité prvky (ocelové desky, úchyty apod</w:t>
            </w:r>
            <w:r>
              <w:t>.</w:t>
            </w:r>
            <w:r w:rsidRPr="006C106D">
              <w:t>)</w:t>
            </w:r>
          </w:p>
          <w:p w14:paraId="5F9707A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400C60EA" w14:textId="77777777" w:rsidR="00715D80" w:rsidRPr="006C106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popis prvku</w:t>
            </w:r>
          </w:p>
          <w:p w14:paraId="35EEB80A" w14:textId="12B7F65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rozměry prvku (např. průměr pilot, tl. desky apod.)</w:t>
            </w:r>
          </w:p>
          <w:p w14:paraId="36721F6E" w14:textId="3939DCBA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221738F8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FF133B2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135916F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plocha</w:t>
            </w:r>
            <w:r>
              <w:t xml:space="preserve"> (v případě desek a stěn)</w:t>
            </w:r>
          </w:p>
          <w:p w14:paraId="5BD20F50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24A26241" w14:textId="0B68ACF6" w:rsidR="00715D80" w:rsidRPr="00761CF3" w:rsidRDefault="00FE339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04A02A90" w14:textId="77777777" w:rsidR="00715D80" w:rsidRPr="00E532F5" w:rsidRDefault="00715D80" w:rsidP="003958EB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0F8D8CB7" w14:textId="77777777" w:rsidR="00715D80" w:rsidRPr="00E532F5" w:rsidRDefault="00715D80" w:rsidP="003958EB">
            <w:pPr>
              <w:jc w:val="center"/>
            </w:pPr>
            <w:r w:rsidRPr="00E532F5">
              <w:rPr>
                <w:noProof/>
              </w:rPr>
              <w:drawing>
                <wp:inline distT="0" distB="0" distL="0" distR="0" wp14:anchorId="10B58303" wp14:editId="439159BA">
                  <wp:extent cx="2023110" cy="1764095"/>
                  <wp:effectExtent l="0" t="0" r="0" b="7620"/>
                  <wp:docPr id="114" name="Obrázek 1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" name="Obrázek 114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76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738B26EC" w14:textId="77777777" w:rsidTr="003958EB">
        <w:tc>
          <w:tcPr>
            <w:tcW w:w="5240" w:type="dxa"/>
          </w:tcPr>
          <w:p w14:paraId="17200037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Konstrukční železobetonové konstrukce</w:t>
            </w:r>
          </w:p>
          <w:p w14:paraId="41B4F47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sloupy, desky, stěny, nosníky,</w:t>
            </w:r>
            <w:r>
              <w:t xml:space="preserve"> stropní panely</w:t>
            </w:r>
            <w:r w:rsidRPr="00761CF3">
              <w:t xml:space="preserve"> překlady apod.</w:t>
            </w:r>
          </w:p>
          <w:p w14:paraId="5612E20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2D750E5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</w:t>
            </w:r>
            <w:r>
              <w:t>.</w:t>
            </w:r>
            <w:r w:rsidRPr="00761CF3">
              <w:t>)</w:t>
            </w:r>
          </w:p>
          <w:p w14:paraId="7EB4E2F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7C7528F9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5B1DEA8" w14:textId="4DFE016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tl. desky, šířka a výška a délka nosníku / překladu, tl. stěny, délka stěny, výška stěny apod.</w:t>
            </w:r>
            <w:r w:rsidRPr="00761CF3">
              <w:t>)</w:t>
            </w:r>
          </w:p>
          <w:p w14:paraId="2488ABA7" w14:textId="0ECB1C40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03B792CD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348765B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4954F90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5BE1CD64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0091655A" w14:textId="2CDB7E69" w:rsidR="00715D80" w:rsidRPr="00761CF3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64E9D003" w14:textId="77777777" w:rsidR="00715D80" w:rsidRPr="00E532F5" w:rsidRDefault="00715D80" w:rsidP="003958EB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78DDE445" w14:textId="77777777" w:rsidR="00715D80" w:rsidRPr="00E532F5" w:rsidRDefault="00715D80" w:rsidP="003958EB">
            <w:pPr>
              <w:jc w:val="center"/>
            </w:pPr>
            <w:r w:rsidRPr="00E532F5">
              <w:rPr>
                <w:noProof/>
              </w:rPr>
              <w:drawing>
                <wp:inline distT="0" distB="0" distL="0" distR="0" wp14:anchorId="420CDB39" wp14:editId="0242FEA4">
                  <wp:extent cx="395416" cy="1784716"/>
                  <wp:effectExtent l="0" t="0" r="5080" b="6350"/>
                  <wp:docPr id="115" name="Obrázek 1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423" cy="1820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75D52617" w14:textId="77777777" w:rsidTr="003958EB">
        <w:tc>
          <w:tcPr>
            <w:tcW w:w="5240" w:type="dxa"/>
          </w:tcPr>
          <w:p w14:paraId="3C610F51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lastRenderedPageBreak/>
              <w:t xml:space="preserve">Konstrukční </w:t>
            </w:r>
            <w:r>
              <w:rPr>
                <w:b/>
                <w:bCs/>
              </w:rPr>
              <w:t>ocelové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63F9C4EE" w14:textId="77777777" w:rsidR="00C679DF" w:rsidRPr="00761CF3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 w:rsidRPr="00761CF3">
              <w:t xml:space="preserve">sloupy, nosníky, </w:t>
            </w:r>
            <w:r>
              <w:t xml:space="preserve">vzpěry, táhla, </w:t>
            </w:r>
            <w:r w:rsidRPr="00761CF3">
              <w:t>překlady</w:t>
            </w:r>
            <w:r>
              <w:t>, příhradové konstrukce</w:t>
            </w:r>
            <w:r w:rsidRPr="00761CF3">
              <w:t xml:space="preserve"> apod.</w:t>
            </w:r>
          </w:p>
          <w:p w14:paraId="669119F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79D53B8" w14:textId="72B215D9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</w:t>
            </w:r>
            <w:r w:rsidR="00C679DF">
              <w:t>, kotevní prvky, kotvící desky apod.</w:t>
            </w:r>
          </w:p>
          <w:p w14:paraId="19A1AEE2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6ABEE34C" w14:textId="4054623F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šířka a výška a délka nosníku / překladu apod.</w:t>
            </w:r>
            <w:r w:rsidRPr="00761CF3">
              <w:t>)</w:t>
            </w:r>
          </w:p>
          <w:p w14:paraId="0049EB53" w14:textId="7D7635C6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3822DA96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C288FA0" w14:textId="3FBCA095" w:rsidR="00715D80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>
              <w:t>hmotnost</w:t>
            </w:r>
          </w:p>
          <w:p w14:paraId="2B1AAC84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3959110E" w14:textId="0B783286" w:rsidR="00715D80" w:rsidRPr="00761CF3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28F01C68" w14:textId="77777777" w:rsidR="00715D80" w:rsidRPr="00E532F5" w:rsidRDefault="00715D80" w:rsidP="003958EB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1E7E7EDA" w14:textId="77777777" w:rsidR="00715D80" w:rsidRPr="00E532F5" w:rsidRDefault="00715D80" w:rsidP="003958EB">
            <w:pPr>
              <w:jc w:val="center"/>
            </w:pPr>
            <w:r w:rsidRPr="00761CF3">
              <w:rPr>
                <w:noProof/>
              </w:rPr>
              <w:drawing>
                <wp:inline distT="0" distB="0" distL="0" distR="0" wp14:anchorId="5F2F8064" wp14:editId="3C5D599E">
                  <wp:extent cx="1103871" cy="1482714"/>
                  <wp:effectExtent l="0" t="0" r="1270" b="3810"/>
                  <wp:docPr id="116" name="Obrázek 116" descr="Obsah obrázku text, klipar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Obrázek 116" descr="Obsah obrázku text, klipart&#10;&#10;Popis byl vytvořen automaticky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563" cy="1487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3526F7F0" w14:textId="77777777" w:rsidTr="003958EB">
        <w:tc>
          <w:tcPr>
            <w:tcW w:w="5240" w:type="dxa"/>
          </w:tcPr>
          <w:p w14:paraId="0D2349B4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 xml:space="preserve">Konstrukční </w:t>
            </w:r>
            <w:r>
              <w:rPr>
                <w:b/>
                <w:bCs/>
              </w:rPr>
              <w:t>zděné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1DCF2FEC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pilíře</w:t>
            </w:r>
            <w:r w:rsidRPr="00761CF3">
              <w:t>, stěny,</w:t>
            </w:r>
            <w:r>
              <w:t xml:space="preserve"> klenby</w:t>
            </w:r>
            <w:r w:rsidRPr="00761CF3">
              <w:t xml:space="preserve"> apod.</w:t>
            </w:r>
          </w:p>
          <w:p w14:paraId="306E26A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CCED90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</w:t>
            </w:r>
            <w:r>
              <w:t>, překlady</w:t>
            </w:r>
            <w:r w:rsidRPr="00761CF3">
              <w:t xml:space="preserve"> apod)</w:t>
            </w:r>
          </w:p>
          <w:p w14:paraId="76687FA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21F67759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74D5C0A" w14:textId="00DD7991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>a délka pilíře, tl. stěny, délka stěny, výška stěny</w:t>
            </w:r>
            <w:r w:rsidRPr="00761CF3">
              <w:t>)</w:t>
            </w:r>
          </w:p>
          <w:p w14:paraId="4B8D4F12" w14:textId="6BBFF3A6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3DD0A2C8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801A08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41776A8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1D3D9116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5DF3B1A3" w14:textId="00336CE8" w:rsidR="00715D80" w:rsidRPr="00761CF3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68F2A057" w14:textId="77777777" w:rsidR="00715D80" w:rsidRPr="00E532F5" w:rsidRDefault="00715D80" w:rsidP="003958EB">
            <w:pPr>
              <w:jc w:val="center"/>
            </w:pPr>
          </w:p>
        </w:tc>
        <w:tc>
          <w:tcPr>
            <w:tcW w:w="3402" w:type="dxa"/>
            <w:vAlign w:val="center"/>
          </w:tcPr>
          <w:p w14:paraId="3EFE198C" w14:textId="77777777" w:rsidR="00715D80" w:rsidRPr="00E532F5" w:rsidRDefault="00715D80" w:rsidP="003958EB">
            <w:pPr>
              <w:jc w:val="center"/>
            </w:pPr>
            <w:r w:rsidRPr="006B5676">
              <w:rPr>
                <w:noProof/>
              </w:rPr>
              <w:drawing>
                <wp:inline distT="0" distB="0" distL="0" distR="0" wp14:anchorId="6443D258" wp14:editId="18E972E8">
                  <wp:extent cx="2023110" cy="1947545"/>
                  <wp:effectExtent l="0" t="0" r="0" b="0"/>
                  <wp:docPr id="117" name="Obrázek 1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94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4D29F97B" w14:textId="77777777" w:rsidTr="003958EB">
        <w:tc>
          <w:tcPr>
            <w:tcW w:w="5240" w:type="dxa"/>
          </w:tcPr>
          <w:p w14:paraId="33027121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 xml:space="preserve">Konstrukční </w:t>
            </w:r>
            <w:r>
              <w:rPr>
                <w:b/>
                <w:bCs/>
              </w:rPr>
              <w:t>dřevěné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7FBAC8A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sloupy, nosníky</w:t>
            </w:r>
            <w:r>
              <w:t>, trámy, příhradové konstrukce</w:t>
            </w:r>
            <w:r w:rsidRPr="00761CF3">
              <w:t xml:space="preserve"> apod.</w:t>
            </w:r>
          </w:p>
          <w:p w14:paraId="3BB02A9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705FF717" w14:textId="27F71FC6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</w:t>
            </w:r>
            <w:r w:rsidR="00DB4CD3">
              <w:t>, prostupy</w:t>
            </w:r>
          </w:p>
          <w:p w14:paraId="2C972BB0" w14:textId="07C0DBDB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desky</w:t>
            </w:r>
            <w:r w:rsidR="00DB4CD3">
              <w:t xml:space="preserve"> a záklopy</w:t>
            </w:r>
            <w:r>
              <w:t xml:space="preserve"> modelovat samostatně</w:t>
            </w:r>
            <w:r w:rsidR="00DB4CD3">
              <w:t xml:space="preserve"> od konstrukčních prvků</w:t>
            </w:r>
          </w:p>
          <w:p w14:paraId="3E73BC01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13FFA6E" w14:textId="3CA87C4F" w:rsidR="00C679DF" w:rsidRDefault="00715D80" w:rsidP="00C679DF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šířka a výška a délka nosníku apod.</w:t>
            </w:r>
            <w:r w:rsidRPr="00761CF3">
              <w:t>)</w:t>
            </w:r>
          </w:p>
          <w:p w14:paraId="26B5A786" w14:textId="13B1EF9E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1BAED61C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D58A1B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6C402C5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– záklopů)</w:t>
            </w:r>
          </w:p>
          <w:p w14:paraId="74F1D70D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7CD3F8A4" w14:textId="39EBCE20" w:rsidR="00715D80" w:rsidRPr="00D065CA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6AF6B392" w14:textId="77777777" w:rsidR="00715D80" w:rsidRPr="00E532F5" w:rsidRDefault="00715D80" w:rsidP="003958EB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1553DBF5" w14:textId="77777777" w:rsidR="00715D80" w:rsidRPr="00E532F5" w:rsidRDefault="00715D80" w:rsidP="003958EB">
            <w:pPr>
              <w:jc w:val="center"/>
            </w:pPr>
            <w:r w:rsidRPr="00D065CA">
              <w:rPr>
                <w:noProof/>
              </w:rPr>
              <w:drawing>
                <wp:inline distT="0" distB="0" distL="0" distR="0" wp14:anchorId="4EE9E833" wp14:editId="7E7DD606">
                  <wp:extent cx="1408670" cy="1147805"/>
                  <wp:effectExtent l="0" t="0" r="1270" b="0"/>
                  <wp:docPr id="118" name="Obrázek 1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576" cy="1152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6CE8EA29" w14:textId="77777777" w:rsidTr="003958EB">
        <w:tc>
          <w:tcPr>
            <w:tcW w:w="5240" w:type="dxa"/>
          </w:tcPr>
          <w:p w14:paraId="5E54B55B" w14:textId="77777777" w:rsidR="00715D80" w:rsidRPr="00761CF3" w:rsidRDefault="00715D80" w:rsidP="003958EB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lastRenderedPageBreak/>
              <w:t xml:space="preserve">Konstrukční </w:t>
            </w:r>
            <w:r>
              <w:rPr>
                <w:b/>
                <w:bCs/>
              </w:rPr>
              <w:t>stropní / střešní</w:t>
            </w:r>
            <w:r w:rsidRPr="00761CF3">
              <w:rPr>
                <w:b/>
                <w:bCs/>
              </w:rPr>
              <w:t xml:space="preserve"> konstrukce</w:t>
            </w:r>
          </w:p>
          <w:p w14:paraId="72BE3D7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desky, stropní keramické prvky</w:t>
            </w:r>
            <w:r w:rsidRPr="00761CF3">
              <w:t>,</w:t>
            </w:r>
            <w:r>
              <w:t xml:space="preserve"> stropní panely, příhradové konstrukce, krov apod.</w:t>
            </w:r>
          </w:p>
          <w:p w14:paraId="07483302" w14:textId="77777777" w:rsidR="00715D80" w:rsidRPr="00186DE5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nosnou část stropní / střešní konstrukce modelovat samostatně / odděleně od podlah podhledů povrchových úprav apod.</w:t>
            </w:r>
          </w:p>
          <w:p w14:paraId="77D9791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 a rozměry</w:t>
            </w:r>
          </w:p>
          <w:p w14:paraId="6D083FE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žebra apod.</w:t>
            </w:r>
          </w:p>
          <w:p w14:paraId="70875568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12E45951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D432681" w14:textId="2C4244F6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stropní konstrukce, šířka a výška a délka krokve apod.</w:t>
            </w:r>
            <w:r w:rsidRPr="00761CF3">
              <w:t>)</w:t>
            </w:r>
          </w:p>
          <w:p w14:paraId="055C4C90" w14:textId="40FEEC8A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742917E6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786C81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38B8009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05FB6498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184ED67D" w14:textId="514C00E5" w:rsidR="00715D80" w:rsidRPr="00082F4D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238746E3" w14:textId="77777777" w:rsidR="00715D80" w:rsidRPr="00E532F5" w:rsidRDefault="00715D80" w:rsidP="003958EB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17B74543" w14:textId="77777777" w:rsidR="00715D80" w:rsidRPr="00E532F5" w:rsidRDefault="00715D80" w:rsidP="003958EB">
            <w:pPr>
              <w:jc w:val="center"/>
            </w:pPr>
            <w:r w:rsidRPr="00A46773">
              <w:rPr>
                <w:noProof/>
              </w:rPr>
              <w:drawing>
                <wp:inline distT="0" distB="0" distL="0" distR="0" wp14:anchorId="3C889ACB" wp14:editId="5FA725E7">
                  <wp:extent cx="2023110" cy="911225"/>
                  <wp:effectExtent l="0" t="0" r="0" b="0"/>
                  <wp:docPr id="121" name="Obrázek 121" descr="Obsah obrázku elektronika, klávesn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Obrázek 121" descr="Obsah obrázku elektronika, klávesnice&#10;&#10;Popis byl vytvořen automaticky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91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07A1A195" w14:textId="77777777" w:rsidTr="003958EB">
        <w:tc>
          <w:tcPr>
            <w:tcW w:w="5240" w:type="dxa"/>
          </w:tcPr>
          <w:p w14:paraId="3E6C2A65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Schodiště a rampy</w:t>
            </w:r>
          </w:p>
          <w:p w14:paraId="56A3362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schodiště modelovat samostatně po jednotlivých částech (rameno, podesty, nosníky – dle technologie provádění)</w:t>
            </w:r>
          </w:p>
          <w:p w14:paraId="4E60C790" w14:textId="77777777" w:rsidR="00715D80" w:rsidRPr="00186DE5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podlahy na podestách a stupních modelovat samostatně po jednotlivých vrstvách odděleně od konstrukční konstrukce schodiště</w:t>
            </w:r>
          </w:p>
          <w:p w14:paraId="71D4B9E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8EC9D8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</w:t>
            </w:r>
          </w:p>
          <w:p w14:paraId="7864DA6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501B736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8269261" w14:textId="0EC5367E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desky, počet stupňů, šířka a výška stupně – včetně povrchové úpravy.</w:t>
            </w:r>
            <w:r w:rsidRPr="00761CF3">
              <w:t>)</w:t>
            </w:r>
          </w:p>
          <w:p w14:paraId="3EC82769" w14:textId="519316EB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0ACA5EEB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0A8226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  <w:r>
              <w:t xml:space="preserve"> (v případě žb schodiště objem betonu)</w:t>
            </w:r>
          </w:p>
          <w:p w14:paraId="1D3BC83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podest)</w:t>
            </w:r>
          </w:p>
          <w:p w14:paraId="197DC6AC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093B674A" w14:textId="03CAEED2" w:rsidR="00715D80" w:rsidRPr="002D3DFC" w:rsidRDefault="00C679DF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46F63B34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6F4A1201" w14:textId="77777777" w:rsidR="00715D80" w:rsidRPr="00E532F5" w:rsidRDefault="00715D80" w:rsidP="003958EB">
            <w:pPr>
              <w:jc w:val="center"/>
            </w:pPr>
            <w:r w:rsidRPr="00E02A11">
              <w:rPr>
                <w:noProof/>
              </w:rPr>
              <w:drawing>
                <wp:inline distT="0" distB="0" distL="0" distR="0" wp14:anchorId="2A65E5B0" wp14:editId="22295174">
                  <wp:extent cx="2023110" cy="1610995"/>
                  <wp:effectExtent l="0" t="0" r="0" b="8255"/>
                  <wp:docPr id="123" name="Obrázek 1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61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27CC75F7" w14:textId="77777777" w:rsidTr="003958EB">
        <w:tc>
          <w:tcPr>
            <w:tcW w:w="5240" w:type="dxa"/>
          </w:tcPr>
          <w:p w14:paraId="5EC09649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Podlahy</w:t>
            </w:r>
          </w:p>
          <w:p w14:paraId="1D52617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podlahy modelovat samostatně / odděleně od konstrukčních stropních nebo základových konstrukcí</w:t>
            </w:r>
          </w:p>
          <w:p w14:paraId="7C71B7C4" w14:textId="77777777" w:rsidR="00715D80" w:rsidRPr="00186DE5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podlahy modelovat samostatně po jednotlivých vrstvách</w:t>
            </w:r>
          </w:p>
          <w:p w14:paraId="31A3DA7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7601795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mezery (v případě dvojitých podlah) apod.</w:t>
            </w:r>
          </w:p>
          <w:p w14:paraId="31983A6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38060FFC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BA00CB7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vrstvy apod.</w:t>
            </w:r>
            <w:r w:rsidRPr="00761CF3">
              <w:t>)</w:t>
            </w:r>
          </w:p>
          <w:p w14:paraId="26149DFA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FFD3CF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31188B9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15B04B85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274DE61D" w14:textId="64D3E2B2" w:rsidR="00715D80" w:rsidRPr="00082F4D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7281B43C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74EC497F" w14:textId="77777777" w:rsidR="00715D80" w:rsidRPr="00E532F5" w:rsidRDefault="00715D80" w:rsidP="003958EB">
            <w:pPr>
              <w:jc w:val="center"/>
            </w:pPr>
            <w:r w:rsidRPr="00E02A11">
              <w:rPr>
                <w:noProof/>
              </w:rPr>
              <w:drawing>
                <wp:inline distT="0" distB="0" distL="0" distR="0" wp14:anchorId="262691AE" wp14:editId="30AF7F14">
                  <wp:extent cx="1754660" cy="1631845"/>
                  <wp:effectExtent l="0" t="0" r="0" b="6985"/>
                  <wp:docPr id="124" name="Obrázek 1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269" cy="1634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2779260B" w14:textId="77777777" w:rsidTr="003958EB">
        <w:tc>
          <w:tcPr>
            <w:tcW w:w="5240" w:type="dxa"/>
          </w:tcPr>
          <w:p w14:paraId="69D63CB3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Nenosné stěny</w:t>
            </w:r>
          </w:p>
          <w:p w14:paraId="5AE3932A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zděné stěny, sádrokartonové stěny, prosklené stěny apod.</w:t>
            </w:r>
          </w:p>
          <w:p w14:paraId="6791A0E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58D788C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římsy, překlady apod.</w:t>
            </w:r>
          </w:p>
          <w:p w14:paraId="5FA7FF1B" w14:textId="77777777" w:rsidR="00715D80" w:rsidRPr="00CF55E1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montovaných sádrokartonových stěn nemusí být modelován jejich samonosný rastr (kovové profily, dřevěné profily apod.), pokud je to z konstrukčního hlediska nutné, musí být v negrafických informacích uvedena osová rozteč rastru.</w:t>
            </w:r>
          </w:p>
          <w:p w14:paraId="4AF29875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7CF9EB0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>a délka pilíře, tl. stěny, délka stěny, výška stěny.</w:t>
            </w:r>
            <w:r w:rsidRPr="00761CF3">
              <w:t>)</w:t>
            </w:r>
          </w:p>
          <w:p w14:paraId="5307AC2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863B1A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53A22B1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0F5B83F2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4E1A10C" w14:textId="0E3713C9" w:rsidR="00715D80" w:rsidRPr="00E02A11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EEC23CD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64262C2A" w14:textId="77777777" w:rsidR="00715D80" w:rsidRPr="00E532F5" w:rsidRDefault="00715D80" w:rsidP="003958EB">
            <w:pPr>
              <w:jc w:val="center"/>
            </w:pPr>
            <w:r w:rsidRPr="002D3DFC">
              <w:rPr>
                <w:noProof/>
              </w:rPr>
              <w:drawing>
                <wp:inline distT="0" distB="0" distL="0" distR="0" wp14:anchorId="57AAE4F3" wp14:editId="521E3171">
                  <wp:extent cx="2023110" cy="2148840"/>
                  <wp:effectExtent l="0" t="0" r="0" b="3810"/>
                  <wp:docPr id="125" name="Obrázek 125" descr="Obsah obrázku text, kartoté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Obrázek 125" descr="Obsah obrázku text, kartotéka&#10;&#10;Popis byl vytvořen automaticky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2148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7F32BBC3" w14:textId="77777777" w:rsidTr="003958EB">
        <w:tc>
          <w:tcPr>
            <w:tcW w:w="5240" w:type="dxa"/>
          </w:tcPr>
          <w:p w14:paraId="6DB54537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Podhledy</w:t>
            </w:r>
          </w:p>
          <w:p w14:paraId="5E2D4B4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AAE168D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rastrového lamelového podhledu modelovat jednotlivé kazety / lamely</w:t>
            </w:r>
          </w:p>
          <w:p w14:paraId="53A3C95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prostupy, revizní poklopy apod.</w:t>
            </w:r>
          </w:p>
          <w:p w14:paraId="4D6F9ED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standardních zavěšených podhledů (kazetový, plný apod.) nemusí být modelovány závěsy</w:t>
            </w:r>
          </w:p>
          <w:p w14:paraId="4E2E6E15" w14:textId="77777777" w:rsidR="00715D80" w:rsidRPr="00CF55E1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speciálních, těžkých podhledů a podhledových dílců musí být modelovány i závěsy</w:t>
            </w:r>
          </w:p>
          <w:p w14:paraId="664207C0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E302EB7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podhledu včetně nosného rastru.</w:t>
            </w:r>
            <w:r w:rsidRPr="00761CF3">
              <w:t>)</w:t>
            </w:r>
          </w:p>
          <w:p w14:paraId="697CCD6A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3E1386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plocha</w:t>
            </w:r>
          </w:p>
          <w:p w14:paraId="223E43B4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9B81A58" w14:textId="567D9385" w:rsidR="00715D80" w:rsidRPr="00E02A11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36D78686" w14:textId="77777777" w:rsidR="00715D80" w:rsidRPr="00E532F5" w:rsidRDefault="00715D80" w:rsidP="003958EB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05509362" w14:textId="77777777" w:rsidR="00715D80" w:rsidRPr="00E532F5" w:rsidRDefault="00715D80" w:rsidP="003958EB">
            <w:pPr>
              <w:jc w:val="center"/>
            </w:pPr>
            <w:r w:rsidRPr="00BF45E6">
              <w:rPr>
                <w:noProof/>
              </w:rPr>
              <w:drawing>
                <wp:inline distT="0" distB="0" distL="0" distR="0" wp14:anchorId="6B5B9CDB" wp14:editId="349D7179">
                  <wp:extent cx="1878227" cy="1152423"/>
                  <wp:effectExtent l="0" t="0" r="8255" b="0"/>
                  <wp:docPr id="126" name="Obrázek 126" descr="Obsah obrázku text, budova, stavební materiál, střec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Obrázek 126" descr="Obsah obrázku text, budova, stavební materiál, střecha&#10;&#10;Popis byl vytvořen automaticky"/>
                          <pic:cNvPicPr/>
                        </pic:nvPicPr>
                        <pic:blipFill rotWithShape="1">
                          <a:blip r:embed="rId25"/>
                          <a:srcRect l="4072" r="3082"/>
                          <a:stretch/>
                        </pic:blipFill>
                        <pic:spPr bwMode="auto">
                          <a:xfrm>
                            <a:off x="0" y="0"/>
                            <a:ext cx="1878393" cy="115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34516856" w14:textId="77777777" w:rsidTr="003958EB">
        <w:tc>
          <w:tcPr>
            <w:tcW w:w="5240" w:type="dxa"/>
          </w:tcPr>
          <w:p w14:paraId="585A2BA3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Střešní plášť</w:t>
            </w:r>
          </w:p>
          <w:p w14:paraId="1648F98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899D72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střešní plášť modelovat samostatně / odděleně od konstrukčních stropních nebo konstrukčních střešních konstrukcí</w:t>
            </w:r>
          </w:p>
          <w:p w14:paraId="10DF0F71" w14:textId="400AE6AF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střešní plášť modelovat samostatně po jednotlivých vrstvách</w:t>
            </w:r>
          </w:p>
          <w:p w14:paraId="7D409772" w14:textId="36356B49" w:rsidR="00C679DF" w:rsidRPr="00C679DF" w:rsidRDefault="00C679DF" w:rsidP="00C679DF">
            <w:pPr>
              <w:pStyle w:val="Odstavecseseznamem"/>
              <w:numPr>
                <w:ilvl w:val="0"/>
                <w:numId w:val="29"/>
              </w:numPr>
            </w:pPr>
            <w:r>
              <w:t>v případě šikmé střechy modelovány sklony střešních rovin, v případě plochých střech modelovat spádové roviny</w:t>
            </w:r>
          </w:p>
          <w:p w14:paraId="58601E9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 apod.</w:t>
            </w:r>
          </w:p>
          <w:p w14:paraId="7A827E1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7B2B2BA3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vrstvy apod.</w:t>
            </w:r>
            <w:r w:rsidRPr="00761CF3">
              <w:t>)</w:t>
            </w:r>
          </w:p>
          <w:p w14:paraId="423607EC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DDABE61" w14:textId="3A619A99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4D74B992" w14:textId="4ECB73E0" w:rsidR="00C679DF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>
              <w:t>objem</w:t>
            </w:r>
          </w:p>
          <w:p w14:paraId="3BC65A51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383AF6A" w14:textId="5F789D38" w:rsidR="00715D80" w:rsidRPr="00CF55E1" w:rsidRDefault="00C679DF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2DED551E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04E7310D" w14:textId="77777777" w:rsidR="00715D80" w:rsidRPr="00E532F5" w:rsidRDefault="00715D80" w:rsidP="003958EB">
            <w:pPr>
              <w:jc w:val="center"/>
            </w:pPr>
            <w:r w:rsidRPr="003C2DBB">
              <w:rPr>
                <w:noProof/>
              </w:rPr>
              <w:drawing>
                <wp:inline distT="0" distB="0" distL="0" distR="0" wp14:anchorId="171708CD" wp14:editId="07FC2476">
                  <wp:extent cx="1528055" cy="2451731"/>
                  <wp:effectExtent l="0" t="0" r="0" b="6350"/>
                  <wp:docPr id="127" name="Obrázek 1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7" name="Obrázek 127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717" cy="2467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22BA11F4" w14:textId="77777777" w:rsidTr="003958EB">
        <w:tc>
          <w:tcPr>
            <w:tcW w:w="5240" w:type="dxa"/>
          </w:tcPr>
          <w:p w14:paraId="321C6FF4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Povrchy konstrukcí</w:t>
            </w:r>
          </w:p>
          <w:p w14:paraId="07FFACC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obklady, kontaktní zateplovací systémy, provětrávané fasády apod.</w:t>
            </w:r>
          </w:p>
          <w:p w14:paraId="7693E631" w14:textId="4A399E99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pro účely D</w:t>
            </w:r>
            <w:r w:rsidR="00C679DF">
              <w:t>PS</w:t>
            </w:r>
            <w:r>
              <w:t xml:space="preserve"> nebudou modelovány omítky a malby (informace o omítce a malbě budou uvedeny v negrafických informacích prvku)</w:t>
            </w:r>
          </w:p>
          <w:p w14:paraId="22F2E3D5" w14:textId="14A563C6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samostatně, odděleně od konstrukční konstrukce – stěny, budou modelovány obklady (keramické, dřevěné, kovové apod), v případě koordinačně nevýznamných obkladů nemusí být modelován spárořez</w:t>
            </w:r>
          </w:p>
          <w:p w14:paraId="5B1B29E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velkoformátových obkladů (desky na bázi cementu, bondové desky, kovové kazety apod.) budou modelovány jednotlivé prvky i s nosným rastrem</w:t>
            </w:r>
          </w:p>
          <w:p w14:paraId="3C24A19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bude modelován kontaktní zateplovací systém, samostatně, odděleně od konstrukční konstrukce (stěny, stropu apod.) </w:t>
            </w:r>
          </w:p>
          <w:p w14:paraId="64573F8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7260E102" w14:textId="0546827B" w:rsidR="007B6745" w:rsidRDefault="007B6745" w:rsidP="003958EB">
            <w:pPr>
              <w:pStyle w:val="Odstavecseseznamem"/>
              <w:numPr>
                <w:ilvl w:val="0"/>
                <w:numId w:val="29"/>
              </w:numPr>
            </w:pPr>
            <w:r>
              <w:t>otvory, prostupy</w:t>
            </w:r>
          </w:p>
          <w:p w14:paraId="022CB73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87DBA63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hloubka, tl. vrstvy apod.</w:t>
            </w:r>
            <w:r w:rsidRPr="00761CF3">
              <w:t>)</w:t>
            </w:r>
          </w:p>
          <w:p w14:paraId="5A640FA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4BBA5B0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4742B10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objem</w:t>
            </w:r>
          </w:p>
          <w:p w14:paraId="648EF83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 (požární odolnost, zvuková neprůzvučnost, součinitel prostupu tepla apod.)</w:t>
            </w:r>
          </w:p>
          <w:p w14:paraId="5BD55488" w14:textId="7777777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označení prvku / skladby dle výpisu prvků nebo legendy</w:t>
            </w:r>
          </w:p>
          <w:p w14:paraId="2218DD98" w14:textId="583F0F0B" w:rsidR="00715D80" w:rsidRPr="00E96450" w:rsidRDefault="00C679DF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2EF9D12F" w14:textId="77777777" w:rsidR="00715D80" w:rsidRDefault="00715D80" w:rsidP="003958EB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40DABE0F" w14:textId="77777777" w:rsidR="00715D80" w:rsidRPr="00837899" w:rsidRDefault="00715D80" w:rsidP="003958EB">
            <w:pPr>
              <w:jc w:val="center"/>
              <w:rPr>
                <w:noProof/>
              </w:rPr>
            </w:pPr>
            <w:r w:rsidRPr="00A261AF">
              <w:rPr>
                <w:noProof/>
              </w:rPr>
              <w:drawing>
                <wp:inline distT="0" distB="0" distL="0" distR="0" wp14:anchorId="049D110D" wp14:editId="18A3C796">
                  <wp:extent cx="2023110" cy="1799590"/>
                  <wp:effectExtent l="0" t="0" r="0" b="0"/>
                  <wp:docPr id="192" name="Obrázek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036BB0F5" w14:textId="77777777" w:rsidTr="003958EB">
        <w:tc>
          <w:tcPr>
            <w:tcW w:w="5240" w:type="dxa"/>
          </w:tcPr>
          <w:p w14:paraId="574F8293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Výplně otvorů</w:t>
            </w:r>
          </w:p>
          <w:p w14:paraId="20511F7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okna, dveře, vrata, střešní světlíky apod.</w:t>
            </w:r>
          </w:p>
          <w:p w14:paraId="632FE3F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3F48E06E" w14:textId="5EB95E9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modelovat členění okna, křídla otvíravých prvků</w:t>
            </w:r>
            <w:r w:rsidR="00C679DF">
              <w:t xml:space="preserve">, včetně </w:t>
            </w:r>
            <w:r w:rsidR="007B6745">
              <w:t xml:space="preserve">značek </w:t>
            </w:r>
            <w:r w:rsidR="00C679DF">
              <w:t>orientace otvírání</w:t>
            </w:r>
            <w:r w:rsidR="007B6745">
              <w:t xml:space="preserve"> ve 3D zobrazení</w:t>
            </w:r>
          </w:p>
          <w:p w14:paraId="69D6BF2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modelovat prosklení nebo plnou výplň (panel)</w:t>
            </w:r>
          </w:p>
          <w:p w14:paraId="6E709AFA" w14:textId="77777777" w:rsidR="00715D80" w:rsidRPr="00FF3EBE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výplní otvorů nemusí být modelován přesný tvar profilu (těsnění, komory, drážky apod.), charakteristika profilu bude uvedena v negrafických informacích prvku</w:t>
            </w:r>
          </w:p>
          <w:p w14:paraId="70F6582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5A11A1A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 a výška, hloubka profilu, u dveří / vrat hrubá šířka a výška, u dveří / vrat světlá šířka a výška apod.</w:t>
            </w:r>
            <w:r w:rsidRPr="00761CF3">
              <w:t>)</w:t>
            </w:r>
          </w:p>
          <w:p w14:paraId="00731F02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  <w:r>
              <w:t xml:space="preserve"> – profil, zasklení, barva apod.</w:t>
            </w:r>
          </w:p>
          <w:p w14:paraId="5B792EB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530336D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vybavení (zámek, kování, žaluzie, samozavírač, ovládací panel apod.)</w:t>
            </w:r>
          </w:p>
          <w:p w14:paraId="3D5CD40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 (požární odolnost, zvuková neprůzvučnost apod.)</w:t>
            </w:r>
          </w:p>
          <w:p w14:paraId="2D3E707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umístění – místnost, z místnosti / do místnosti apod. </w:t>
            </w:r>
          </w:p>
          <w:p w14:paraId="4F6DB5B0" w14:textId="0B60EDF0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3EDFF1B6" w14:textId="1A27E83B" w:rsidR="00715D80" w:rsidRPr="003C2DBB" w:rsidRDefault="00B568D6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3048A59D" w14:textId="77777777" w:rsidR="00715D80" w:rsidRPr="00E532F5" w:rsidRDefault="00715D80" w:rsidP="003958EB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6E065159" w14:textId="77777777" w:rsidR="00715D80" w:rsidRPr="00E532F5" w:rsidRDefault="00715D80" w:rsidP="003958EB">
            <w:pPr>
              <w:jc w:val="center"/>
            </w:pPr>
            <w:r w:rsidRPr="00837899">
              <w:rPr>
                <w:noProof/>
              </w:rPr>
              <w:drawing>
                <wp:inline distT="0" distB="0" distL="0" distR="0" wp14:anchorId="5E2C913E" wp14:editId="0744C801">
                  <wp:extent cx="1275023" cy="1792532"/>
                  <wp:effectExtent l="0" t="0" r="1905" b="0"/>
                  <wp:docPr id="193" name="Obrázek 1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3" name="Obrázek 193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23" cy="179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161E923A" w14:textId="77777777" w:rsidTr="003958EB">
        <w:tc>
          <w:tcPr>
            <w:tcW w:w="5240" w:type="dxa"/>
          </w:tcPr>
          <w:p w14:paraId="55705097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Zámečnické výrobky</w:t>
            </w:r>
          </w:p>
          <w:p w14:paraId="50D0836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zábradlí, podstavce pod VZT jednotky, požární žebříky, ochranné sloupky apod.</w:t>
            </w:r>
          </w:p>
          <w:p w14:paraId="6A4ECCE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C16BD3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F669D69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5EB18D4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  <w:r>
              <w:t xml:space="preserve"> – profil, barva apod.</w:t>
            </w:r>
          </w:p>
          <w:p w14:paraId="5C8699BD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hmotnost</w:t>
            </w:r>
          </w:p>
          <w:p w14:paraId="32C4CE8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fasáda, prostor apod.</w:t>
            </w:r>
          </w:p>
          <w:p w14:paraId="433446AB" w14:textId="55680C2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4787F359" w14:textId="5B45B980" w:rsidR="00715D80" w:rsidRPr="008D3C07" w:rsidRDefault="00B568D6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458F8662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2E232A68" w14:textId="77777777" w:rsidR="00715D80" w:rsidRPr="00E532F5" w:rsidRDefault="00715D80" w:rsidP="003958EB">
            <w:pPr>
              <w:jc w:val="center"/>
            </w:pPr>
            <w:r w:rsidRPr="00E326C4">
              <w:rPr>
                <w:noProof/>
              </w:rPr>
              <w:drawing>
                <wp:inline distT="0" distB="0" distL="0" distR="0" wp14:anchorId="4634A42B" wp14:editId="6C8ADA36">
                  <wp:extent cx="576649" cy="2017547"/>
                  <wp:effectExtent l="0" t="0" r="0" b="1905"/>
                  <wp:docPr id="194" name="Obrázek 194" descr="Obsah obrázku ruční vozík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Obrázek 194" descr="Obsah obrázku ruční vozík&#10;&#10;Popis byl vytvořen automaticky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551" cy="2055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6C490A70" w14:textId="77777777" w:rsidTr="003958EB">
        <w:tc>
          <w:tcPr>
            <w:tcW w:w="5240" w:type="dxa"/>
          </w:tcPr>
          <w:p w14:paraId="2DDC889F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Klempířské výrobky</w:t>
            </w:r>
          </w:p>
          <w:p w14:paraId="00721588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parapety, oplechování, okapový systém apod.</w:t>
            </w:r>
          </w:p>
          <w:p w14:paraId="33B0A6B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AF9CAE7" w14:textId="0663DEA8" w:rsidR="00715D80" w:rsidRPr="008D3C0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u složitých a koordinačně nevýznamných klempířských prvků nemusí být modelován jejich přesný tvar, v negrafických informacích musí být uvedena rozvinutá šířka, popřípadě je-li to možné </w:t>
            </w:r>
            <w:r>
              <w:lastRenderedPageBreak/>
              <w:t>vložený obrázek s rozměry prvky (</w:t>
            </w:r>
            <w:r w:rsidR="00AB2CFB">
              <w:t>Architekt</w:t>
            </w:r>
            <w:r>
              <w:t xml:space="preserve"> tyto případy projedná s </w:t>
            </w:r>
            <w:r w:rsidR="00AB2CFB">
              <w:t>Klient</w:t>
            </w:r>
            <w:r>
              <w:t>em)</w:t>
            </w:r>
          </w:p>
          <w:p w14:paraId="7BE9B2E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F814C3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rozvinutá šířka, délka, tl. plechu apod.</w:t>
            </w:r>
            <w:r w:rsidRPr="00761CF3">
              <w:t>)</w:t>
            </w:r>
          </w:p>
          <w:p w14:paraId="2E5547E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8B50B3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barva apod.</w:t>
            </w:r>
          </w:p>
          <w:p w14:paraId="747B243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fasáda, prostor apod.</w:t>
            </w:r>
          </w:p>
          <w:p w14:paraId="3328AAB8" w14:textId="539756C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3A2A27CA" w14:textId="6598723A" w:rsidR="00715D80" w:rsidRPr="00816324" w:rsidRDefault="00B568D6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7E454D24" w14:textId="77777777" w:rsidR="00715D80" w:rsidRPr="00E532F5" w:rsidRDefault="00715D80" w:rsidP="003958EB">
            <w:pPr>
              <w:jc w:val="center"/>
            </w:pPr>
            <w:r>
              <w:lastRenderedPageBreak/>
              <w:t>300</w:t>
            </w:r>
          </w:p>
        </w:tc>
        <w:tc>
          <w:tcPr>
            <w:tcW w:w="3402" w:type="dxa"/>
            <w:vAlign w:val="center"/>
          </w:tcPr>
          <w:p w14:paraId="43AD5956" w14:textId="77777777" w:rsidR="00715D80" w:rsidRPr="00E532F5" w:rsidRDefault="00715D80" w:rsidP="003958EB">
            <w:pPr>
              <w:jc w:val="center"/>
            </w:pPr>
            <w:r w:rsidRPr="00E326C4">
              <w:rPr>
                <w:noProof/>
              </w:rPr>
              <w:drawing>
                <wp:inline distT="0" distB="0" distL="0" distR="0" wp14:anchorId="25E24C98" wp14:editId="75A12A2C">
                  <wp:extent cx="1449860" cy="555643"/>
                  <wp:effectExtent l="0" t="0" r="0" b="0"/>
                  <wp:docPr id="195" name="Obrázek 195" descr="Obsah obrázku text, čár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Obrázek 195" descr="Obsah obrázku text, čára&#10;&#10;Popis byl vytvořen automaticky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826" cy="559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5FE33C04" w14:textId="77777777" w:rsidTr="003958EB">
        <w:tc>
          <w:tcPr>
            <w:tcW w:w="5240" w:type="dxa"/>
          </w:tcPr>
          <w:p w14:paraId="49224E7E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Ostatní výrobky</w:t>
            </w:r>
          </w:p>
          <w:p w14:paraId="442A0F8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vnitřní parapety, rolety, čistící rohože, madla, revizní dvířka a poklopy, markýzy, kuchyňské linky, sítě, ochranné prvky apod.</w:t>
            </w:r>
          </w:p>
          <w:p w14:paraId="1CA2095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F4CB535" w14:textId="77EAE0F9" w:rsidR="00715D80" w:rsidRPr="008D3C0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 složitých a koordinačně nevýznamných prvků nemusí být modelován jejich přesný tvar, v negrafických informacích musí být uveden dostatečný popis (</w:t>
            </w:r>
            <w:r w:rsidR="00AB2CFB">
              <w:t>Architekt</w:t>
            </w:r>
            <w:r>
              <w:t xml:space="preserve"> tyto případy projedná s </w:t>
            </w:r>
            <w:r w:rsidR="00AB2CFB">
              <w:t>Klient</w:t>
            </w:r>
            <w:r>
              <w:t>em)</w:t>
            </w:r>
          </w:p>
          <w:p w14:paraId="0CD075F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44B4C8B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váha apod.</w:t>
            </w:r>
            <w:r w:rsidRPr="00761CF3">
              <w:t>)</w:t>
            </w:r>
          </w:p>
          <w:p w14:paraId="47C43DF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4E8A4C4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barva</w:t>
            </w:r>
          </w:p>
          <w:p w14:paraId="2A9C287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prostor apod.</w:t>
            </w:r>
          </w:p>
          <w:p w14:paraId="43C82DD3" w14:textId="418B7B4F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7192C906" w14:textId="05BEA4C6" w:rsidR="00715D80" w:rsidRPr="004C33FC" w:rsidRDefault="00B568D6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2736CF10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7CB2513B" w14:textId="77777777" w:rsidR="00715D80" w:rsidRPr="00E532F5" w:rsidRDefault="00715D80" w:rsidP="003958EB">
            <w:pPr>
              <w:jc w:val="center"/>
            </w:pPr>
            <w:r w:rsidRPr="00540E33">
              <w:rPr>
                <w:noProof/>
              </w:rPr>
              <w:drawing>
                <wp:inline distT="0" distB="0" distL="0" distR="0" wp14:anchorId="42DBDAB6" wp14:editId="0762545C">
                  <wp:extent cx="1235676" cy="1507944"/>
                  <wp:effectExtent l="0" t="0" r="3175" b="0"/>
                  <wp:docPr id="196" name="Obrázek 196" descr="Obsah obrázku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Obrázek 196" descr="Obsah obrázku text&#10;&#10;Popis byl vytvořen automaticky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356" cy="151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46FDF044" w14:textId="77777777" w:rsidTr="003958EB">
        <w:tc>
          <w:tcPr>
            <w:tcW w:w="5240" w:type="dxa"/>
          </w:tcPr>
          <w:p w14:paraId="2B8261C3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Nábytek, mobiliář apod.</w:t>
            </w:r>
          </w:p>
          <w:p w14:paraId="43ED366E" w14:textId="77777777" w:rsidR="00715D80" w:rsidRPr="007021C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021C0">
              <w:t>židle, stoly,</w:t>
            </w:r>
            <w:r>
              <w:t xml:space="preserve"> lavičky, skříně apod. (netýká se kuchyňských linek)</w:t>
            </w:r>
          </w:p>
          <w:p w14:paraId="7E4DE376" w14:textId="77777777" w:rsidR="00715D80" w:rsidRPr="007021C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333B66">
              <w:t>obecný tvar</w:t>
            </w:r>
            <w:r>
              <w:t xml:space="preserve"> a přesné rozměry a poloha</w:t>
            </w:r>
          </w:p>
          <w:p w14:paraId="0D1C2D5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D0425AB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váha apod.</w:t>
            </w:r>
            <w:r w:rsidRPr="00761CF3">
              <w:t>)</w:t>
            </w:r>
          </w:p>
          <w:p w14:paraId="7325DA6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E386DA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barva</w:t>
            </w:r>
          </w:p>
          <w:p w14:paraId="25D23C4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prostor apod.</w:t>
            </w:r>
          </w:p>
          <w:p w14:paraId="0D5EA578" w14:textId="460DB2F1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označení prvku dle výpisu </w:t>
            </w:r>
            <w:r w:rsidR="006B1C55">
              <w:t>nebo označení v dokumentaci</w:t>
            </w:r>
          </w:p>
          <w:p w14:paraId="565AE4DB" w14:textId="66522E28" w:rsidR="00EF7DAD" w:rsidRPr="007021C0" w:rsidRDefault="00EF7DAD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budou modelovány všechny koordinačně důležité prvky</w:t>
            </w:r>
          </w:p>
          <w:p w14:paraId="7C3BB09F" w14:textId="61FBC757" w:rsidR="00715D80" w:rsidRPr="00333B66" w:rsidRDefault="00B568D6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8F3CF82" w14:textId="22896DA1" w:rsidR="00715D80" w:rsidRDefault="00EF7DAD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5C6C6F7D" w14:textId="77777777" w:rsidR="00715D80" w:rsidRPr="00E532F5" w:rsidRDefault="00715D80" w:rsidP="003958EB">
            <w:pPr>
              <w:jc w:val="center"/>
            </w:pPr>
            <w:r w:rsidRPr="00540E33">
              <w:rPr>
                <w:noProof/>
              </w:rPr>
              <w:drawing>
                <wp:inline distT="0" distB="0" distL="0" distR="0" wp14:anchorId="624AF189" wp14:editId="702103BC">
                  <wp:extent cx="1054443" cy="1385404"/>
                  <wp:effectExtent l="0" t="0" r="0" b="5715"/>
                  <wp:docPr id="197" name="Obrázek 1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829" cy="1395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4772DDFC" w14:textId="77777777" w:rsidTr="003958EB">
        <w:tc>
          <w:tcPr>
            <w:tcW w:w="5240" w:type="dxa"/>
          </w:tcPr>
          <w:p w14:paraId="16F74316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Požárně bezpečnostní řešení</w:t>
            </w:r>
          </w:p>
          <w:p w14:paraId="26D5696D" w14:textId="1656E09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požárně bezpečnostní řešení bude zpracováno jako samostatný model v min. rozsahu požární ucpávky, požární klapky, přenosná hasící zařízení, požární rolety apod. ostatní náležitosti PBŘ budou zapracovány do jednotlivých modelů stavební části, statiky, TZB apod., popřípadě </w:t>
            </w:r>
            <w:r w:rsidR="00AB2CFB">
              <w:t>Architekt</w:t>
            </w:r>
            <w:r>
              <w:t xml:space="preserve"> navrhne další řešení a projedná s </w:t>
            </w:r>
            <w:r w:rsidR="00AB2CFB">
              <w:t>Klientem</w:t>
            </w:r>
          </w:p>
          <w:p w14:paraId="643A4A8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2B4AAF6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rozměry</w:t>
            </w:r>
          </w:p>
          <w:p w14:paraId="6B38EF3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z místnosti – do místnosti</w:t>
            </w:r>
          </w:p>
          <w:p w14:paraId="023F070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požární odolnost nebo charakteristika</w:t>
            </w:r>
          </w:p>
          <w:p w14:paraId="68A2762D" w14:textId="205B7522" w:rsidR="006B1C55" w:rsidRPr="006B1C55" w:rsidRDefault="006B1C55" w:rsidP="006B1C55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46FD416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z požárně bezpečnostního řešení budou do parametrů prvků, v podobě negrafických informací, promítnuty požární odolnosti konstrukcí a prvků, panikové kování, samozavírač, třída hořlavosti materiálu, požadavky na kabeláž, napojení EPS, kouřotěsnost apod.</w:t>
            </w:r>
          </w:p>
          <w:p w14:paraId="7CC3E10A" w14:textId="77777777" w:rsidR="00715D80" w:rsidRPr="001725B4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z požárně bezpečnostního řešení budou do parametrů místnosti, v podobě negrafických informací, promítnuty požární úseky, chráněné a nechráněné únikové cesty</w:t>
            </w:r>
          </w:p>
        </w:tc>
        <w:tc>
          <w:tcPr>
            <w:tcW w:w="851" w:type="dxa"/>
          </w:tcPr>
          <w:p w14:paraId="019D49CD" w14:textId="1C795C58" w:rsidR="00715D80" w:rsidRPr="00E532F5" w:rsidRDefault="00B568D6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0A24F90B" w14:textId="07840F2B" w:rsidR="00715D80" w:rsidRPr="00E532F5" w:rsidRDefault="0077378E" w:rsidP="003958EB">
            <w:pPr>
              <w:jc w:val="center"/>
            </w:pPr>
            <w:r w:rsidRPr="0077378E">
              <w:rPr>
                <w:noProof/>
              </w:rPr>
              <w:drawing>
                <wp:inline distT="0" distB="0" distL="0" distR="0" wp14:anchorId="70469D6A" wp14:editId="3F1C2884">
                  <wp:extent cx="1392348" cy="3359391"/>
                  <wp:effectExtent l="0" t="0" r="0" b="0"/>
                  <wp:docPr id="211" name="Obrázek 2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1" name="Obrázek 211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706" cy="3374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20EFF304" w14:textId="77777777" w:rsidTr="003958EB">
        <w:tc>
          <w:tcPr>
            <w:tcW w:w="5240" w:type="dxa"/>
          </w:tcPr>
          <w:p w14:paraId="1CBADA5D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ZTI, RTCH, SHZ, PLYN (a obdobné) potrubí, tvarovky, armatury apod.</w:t>
            </w:r>
          </w:p>
          <w:p w14:paraId="4757DA6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0639417" w14:textId="03D61DCC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potrubí modelováno včetně izolace, kolen, odboček, spojek, armatur, ventilů,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Klientem</w:t>
            </w:r>
            <w:r>
              <w:t xml:space="preserve"> možnost zjednodušení tvaru některých částí prvků)</w:t>
            </w:r>
          </w:p>
          <w:p w14:paraId="5734FFE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274B5BE7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1116BDC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6463A09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D141672" w14:textId="620959E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66ADF498" w14:textId="77777777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3A8D5B9D" w14:textId="39456275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5C005B31" w14:textId="3EE48BCA" w:rsidR="00715D80" w:rsidRPr="00A44A2F" w:rsidRDefault="000735B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4B759BE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58FA99ED" w14:textId="77777777" w:rsidR="00715D80" w:rsidRPr="00E532F5" w:rsidRDefault="00715D80" w:rsidP="003958EB">
            <w:pPr>
              <w:jc w:val="center"/>
            </w:pPr>
            <w:r w:rsidRPr="00A44A2F">
              <w:rPr>
                <w:noProof/>
              </w:rPr>
              <w:drawing>
                <wp:inline distT="0" distB="0" distL="0" distR="0" wp14:anchorId="3D9943E0" wp14:editId="3BCDB687">
                  <wp:extent cx="1919416" cy="1627226"/>
                  <wp:effectExtent l="0" t="0" r="5080" b="0"/>
                  <wp:docPr id="198" name="Obrázek 198" descr="Obsah obrázku barevné, pruhovaný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Obrázek 198" descr="Obsah obrázku barevné, pruhovaný&#10;&#10;Popis byl vytvořen automaticky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673" cy="1630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68373054" w14:textId="77777777" w:rsidTr="003958EB">
        <w:tc>
          <w:tcPr>
            <w:tcW w:w="5240" w:type="dxa"/>
          </w:tcPr>
          <w:p w14:paraId="304A92BB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ZTI, RTCH, SHZ, PLYN (a obdobné) zařízení, technologie</w:t>
            </w:r>
          </w:p>
          <w:p w14:paraId="37EBE53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čerpadla, ohřívače, zásobníky, filtrační zařízení vodoměrná soustava, zařízení pro úpravu vody, ČOV apod.</w:t>
            </w:r>
          </w:p>
          <w:p w14:paraId="6FC4CA7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B990C01" w14:textId="15C416E9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 xml:space="preserve">zařízení modelováno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696E6019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4A6981E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CA9B7E3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26005D0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6FE908A" w14:textId="35D01F7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1EFBEFA7" w14:textId="77777777" w:rsidR="00715D80" w:rsidRPr="005F492E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42259456" w14:textId="65B14E13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36B889B3" w14:textId="32135AC0" w:rsidR="00715D80" w:rsidRPr="00A44A2F" w:rsidRDefault="000735B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6087656D" w14:textId="77777777" w:rsidR="00715D80" w:rsidRPr="00E532F5" w:rsidRDefault="00715D80" w:rsidP="003958EB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454AF8CA" w14:textId="77777777" w:rsidR="00715D80" w:rsidRPr="00E532F5" w:rsidRDefault="00715D80" w:rsidP="003958EB">
            <w:pPr>
              <w:jc w:val="center"/>
            </w:pPr>
            <w:r w:rsidRPr="00A44A2F">
              <w:rPr>
                <w:noProof/>
              </w:rPr>
              <w:drawing>
                <wp:inline distT="0" distB="0" distL="0" distR="0" wp14:anchorId="5DE01DD3" wp14:editId="79E51E1C">
                  <wp:extent cx="2023110" cy="1228090"/>
                  <wp:effectExtent l="0" t="0" r="0" b="0"/>
                  <wp:docPr id="199" name="Obrázek 19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228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0D7E78B1" w14:textId="77777777" w:rsidTr="003958EB">
        <w:tc>
          <w:tcPr>
            <w:tcW w:w="5240" w:type="dxa"/>
          </w:tcPr>
          <w:p w14:paraId="2845E347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ZTI, RTCH, SHZ, PLYN (a obdobné) zařizovací předměty, koncové prvky</w:t>
            </w:r>
          </w:p>
          <w:p w14:paraId="1C2CEFB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umyvadla, WC, vany, baterie, vpusti apod.</w:t>
            </w:r>
          </w:p>
          <w:p w14:paraId="02F4051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obecný</w:t>
            </w:r>
            <w:r w:rsidRPr="00761CF3">
              <w:t xml:space="preserve"> tvar</w:t>
            </w:r>
            <w:r>
              <w:t xml:space="preserve">, přesné </w:t>
            </w:r>
            <w:r w:rsidRPr="00761CF3">
              <w:t>rozměry</w:t>
            </w:r>
            <w:r>
              <w:t xml:space="preserve"> a poloha</w:t>
            </w:r>
          </w:p>
          <w:p w14:paraId="6672ED49" w14:textId="561B73DC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zařizovací předměty a koncové prvky modelovány včetně napojovacích kusů, ventilů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6205E562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173DC59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7D29F74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263BFE4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697D604" w14:textId="26CEF36F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69FA55EE" w14:textId="77777777" w:rsidR="00715D80" w:rsidRPr="005F492E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43BF7CAD" w14:textId="12F418F8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241EE44C" w14:textId="657D56AD" w:rsidR="00715D80" w:rsidRPr="00E15F02" w:rsidRDefault="000735B0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5028FD38" w14:textId="77777777" w:rsidR="00715D80" w:rsidRPr="00E532F5" w:rsidRDefault="00715D80" w:rsidP="003958EB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4F871D5E" w14:textId="77777777" w:rsidR="00715D80" w:rsidRPr="00E532F5" w:rsidRDefault="00715D80" w:rsidP="003958EB">
            <w:pPr>
              <w:jc w:val="center"/>
            </w:pPr>
            <w:r w:rsidRPr="00E15F02">
              <w:rPr>
                <w:noProof/>
              </w:rPr>
              <w:drawing>
                <wp:inline distT="0" distB="0" distL="0" distR="0" wp14:anchorId="65C11F0A" wp14:editId="3CD0C10A">
                  <wp:extent cx="2023110" cy="1335405"/>
                  <wp:effectExtent l="0" t="0" r="0" b="0"/>
                  <wp:docPr id="200" name="Obrázek 200" descr="Obsah obrázku ruční vozík, stůl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Obrázek 200" descr="Obsah obrázku ruční vozík, stůl&#10;&#10;Popis byl vytvořen automaticky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335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4D7E83E4" w14:textId="77777777" w:rsidTr="003958EB">
        <w:tc>
          <w:tcPr>
            <w:tcW w:w="5240" w:type="dxa"/>
          </w:tcPr>
          <w:p w14:paraId="47E8D419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VZT potrubí, tvarovky, armatury apod.</w:t>
            </w:r>
          </w:p>
          <w:p w14:paraId="4A1DACF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F80FFBA" w14:textId="73A28A02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potrubí modelováno včetně izolace, kolen, odboček, spojek,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42DF82C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13A8B7A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A9B4835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422DE35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5780C8C" w14:textId="6157937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198645AE" w14:textId="77777777" w:rsidR="00715D80" w:rsidRPr="005F492E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umístění – místnost, šachta, prostor apod.</w:t>
            </w:r>
          </w:p>
          <w:p w14:paraId="4F2BF090" w14:textId="6EAAEDED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63B8A1AC" w14:textId="1CC6B742" w:rsidR="00715D80" w:rsidRPr="00004857" w:rsidRDefault="000735B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3D1F29C3" w14:textId="77777777" w:rsidR="00715D80" w:rsidRPr="00E532F5" w:rsidRDefault="00715D80" w:rsidP="003958EB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6F91F55A" w14:textId="77777777" w:rsidR="00715D80" w:rsidRPr="00E532F5" w:rsidRDefault="00715D80" w:rsidP="003958EB">
            <w:pPr>
              <w:jc w:val="center"/>
            </w:pPr>
            <w:r w:rsidRPr="0058653D">
              <w:rPr>
                <w:noProof/>
              </w:rPr>
              <w:drawing>
                <wp:inline distT="0" distB="0" distL="0" distR="0" wp14:anchorId="2F8A6085" wp14:editId="6AA59785">
                  <wp:extent cx="2023110" cy="1354455"/>
                  <wp:effectExtent l="0" t="0" r="0" b="0"/>
                  <wp:docPr id="201" name="Obrázek 2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35B7EC60" w14:textId="77777777" w:rsidTr="003958EB">
        <w:tc>
          <w:tcPr>
            <w:tcW w:w="5240" w:type="dxa"/>
          </w:tcPr>
          <w:p w14:paraId="0996A7F6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VZT zařízení, technologie</w:t>
            </w:r>
          </w:p>
          <w:p w14:paraId="73B62B9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jednotky, ventilátory, fan-coil apod.</w:t>
            </w:r>
          </w:p>
          <w:p w14:paraId="2EB2DB3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E903F45" w14:textId="2A0F63BA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zařízení modelováno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1ED80AB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611EECDC" w14:textId="77777777" w:rsidR="00715D80" w:rsidRPr="005F492E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7A71957A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7280563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40776CCB" w14:textId="636229AF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40957D3D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41F270AA" w14:textId="63642F9C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0CD90BFE" w14:textId="233C998C" w:rsidR="00715D80" w:rsidRPr="008D1BEA" w:rsidRDefault="000735B0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7DADC7C4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0ED5A8C3" w14:textId="77777777" w:rsidR="00715D80" w:rsidRPr="00E532F5" w:rsidRDefault="00715D80" w:rsidP="003958EB">
            <w:pPr>
              <w:jc w:val="center"/>
            </w:pPr>
            <w:r w:rsidRPr="008D1BEA">
              <w:rPr>
                <w:noProof/>
              </w:rPr>
              <w:drawing>
                <wp:inline distT="0" distB="0" distL="0" distR="0" wp14:anchorId="6DB2B4E9" wp14:editId="7BD3488D">
                  <wp:extent cx="2023110" cy="1184910"/>
                  <wp:effectExtent l="0" t="0" r="0" b="0"/>
                  <wp:docPr id="202" name="Obrázek 202" descr="Obsah obrázku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Obrázek 202" descr="Obsah obrázku text&#10;&#10;Popis byl vytvořen automaticky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184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40395304" w14:textId="77777777" w:rsidTr="003958EB">
        <w:tc>
          <w:tcPr>
            <w:tcW w:w="5240" w:type="dxa"/>
          </w:tcPr>
          <w:p w14:paraId="6BF3E6CE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VZT koncové prvky</w:t>
            </w:r>
          </w:p>
          <w:p w14:paraId="06EA5511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anemostaty, vyústky, protidešťové žaluzie apod.</w:t>
            </w:r>
          </w:p>
          <w:p w14:paraId="66CE13C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AD90E96" w14:textId="3E95D6D9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koncové prvky modelovány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441155C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681573FC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A0F7493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5DF7DFB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94DCDFE" w14:textId="6666942D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08E43556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35DED03A" w14:textId="2DB83A11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3FE70C73" w14:textId="47CEB9ED" w:rsidR="00715D80" w:rsidRPr="00DB20C5" w:rsidRDefault="004A5F8E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DD56747" w14:textId="2500C240" w:rsidR="00715D80" w:rsidRPr="00E532F5" w:rsidRDefault="004A5F8E" w:rsidP="003958EB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1EE7DDEB" w14:textId="77777777" w:rsidR="00715D80" w:rsidRPr="00E532F5" w:rsidRDefault="00715D80" w:rsidP="003958EB">
            <w:pPr>
              <w:jc w:val="center"/>
            </w:pPr>
            <w:r w:rsidRPr="008D1BEA">
              <w:rPr>
                <w:noProof/>
              </w:rPr>
              <w:drawing>
                <wp:inline distT="0" distB="0" distL="0" distR="0" wp14:anchorId="73933770" wp14:editId="71C2CB61">
                  <wp:extent cx="1988363" cy="1371117"/>
                  <wp:effectExtent l="0" t="0" r="0" b="635"/>
                  <wp:docPr id="203" name="Obrázek 203" descr="Obsah obrázku příslušenství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Obrázek 203" descr="Obsah obrázku příslušenství&#10;&#10;Popis byl vytvořen automaticky"/>
                          <pic:cNvPicPr/>
                        </pic:nvPicPr>
                        <pic:blipFill rotWithShape="1">
                          <a:blip r:embed="rId39"/>
                          <a:srcRect l="3258" r="29103"/>
                          <a:stretch/>
                        </pic:blipFill>
                        <pic:spPr bwMode="auto">
                          <a:xfrm>
                            <a:off x="0" y="0"/>
                            <a:ext cx="1993048" cy="13743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7D7179FD" w14:textId="77777777" w:rsidTr="003958EB">
        <w:tc>
          <w:tcPr>
            <w:tcW w:w="5240" w:type="dxa"/>
          </w:tcPr>
          <w:p w14:paraId="7232A7B4" w14:textId="1768A91C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TZB – Elektro trasy</w:t>
            </w:r>
            <w:r w:rsidR="00487FB4">
              <w:rPr>
                <w:b/>
                <w:bCs/>
              </w:rPr>
              <w:t xml:space="preserve"> (SLN a SLP)</w:t>
            </w:r>
          </w:p>
          <w:p w14:paraId="1C5889C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kabelové trasy, kabelové lávky apod.</w:t>
            </w:r>
          </w:p>
          <w:p w14:paraId="0BAA1B4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7E4CB3C" w14:textId="77777777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kabelové trasy budou modelovány pouze u koordinačně významných tras kabelů, například kabel o velkém průměru s velkým poloměrem ohybu, ostatní (běžné) kabelové trasy nebudou modelovány</w:t>
            </w:r>
          </w:p>
          <w:p w14:paraId="3F5573DF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budou modelovány všechny kabelové lávky a žlaby</w:t>
            </w:r>
          </w:p>
          <w:p w14:paraId="4C4AF8E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733B3C95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429026B3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F29838F" w14:textId="6C281A36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66A8D951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76A5E67E" w14:textId="69E24347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6B1C55">
              <w:t xml:space="preserve"> nebo označení v dokumentaci</w:t>
            </w:r>
          </w:p>
          <w:p w14:paraId="55886975" w14:textId="2E2D4D1D" w:rsidR="00715D80" w:rsidRPr="003F212A" w:rsidRDefault="004A5F8E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6D4286BE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2C380DAD" w14:textId="77777777" w:rsidR="00715D80" w:rsidRPr="00E532F5" w:rsidRDefault="00715D80" w:rsidP="003958EB">
            <w:pPr>
              <w:jc w:val="center"/>
            </w:pPr>
            <w:r w:rsidRPr="00AD23DB">
              <w:rPr>
                <w:noProof/>
              </w:rPr>
              <w:drawing>
                <wp:inline distT="0" distB="0" distL="0" distR="0" wp14:anchorId="590146A4" wp14:editId="20FFEBE7">
                  <wp:extent cx="2023110" cy="1436370"/>
                  <wp:effectExtent l="0" t="0" r="0" b="0"/>
                  <wp:docPr id="204" name="Obrázek 204" descr="Obsah obrázku šip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Obrázek 204" descr="Obsah obrázku šipka&#10;&#10;Popis byl vytvořen automaticky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436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77D24A0B" w14:textId="77777777" w:rsidTr="003958EB">
        <w:tc>
          <w:tcPr>
            <w:tcW w:w="5240" w:type="dxa"/>
          </w:tcPr>
          <w:p w14:paraId="0561DE71" w14:textId="2F49D334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Elektro zařízení a koncové prvky</w:t>
            </w:r>
            <w:r w:rsidR="00487FB4">
              <w:rPr>
                <w:b/>
                <w:bCs/>
              </w:rPr>
              <w:t xml:space="preserve"> (SLN a SLP)</w:t>
            </w:r>
          </w:p>
          <w:p w14:paraId="169F4E8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rozvaděče, světla, zásuvky, vypínače, čidla, kamery apod.</w:t>
            </w:r>
          </w:p>
          <w:p w14:paraId="78942A5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72A411F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B112E88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3D33034E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9129064" w14:textId="003BABA0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083A29FE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3A69AAB3" w14:textId="4B6C4849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</w:t>
            </w:r>
            <w:r w:rsidR="007B6745">
              <w:t xml:space="preserve"> nebo označení v dokumentaci</w:t>
            </w:r>
          </w:p>
          <w:p w14:paraId="02C65C10" w14:textId="23030121" w:rsidR="00715D80" w:rsidRPr="00EC7796" w:rsidRDefault="004A5F8E" w:rsidP="003958EB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0EC68CC9" w14:textId="77777777" w:rsidR="00715D80" w:rsidRPr="00E532F5" w:rsidRDefault="00715D80" w:rsidP="003958EB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7213AC9F" w14:textId="77777777" w:rsidR="00715D80" w:rsidRPr="00E532F5" w:rsidRDefault="00715D80" w:rsidP="003958EB">
            <w:pPr>
              <w:jc w:val="center"/>
            </w:pPr>
            <w:r w:rsidRPr="00AD23DB">
              <w:rPr>
                <w:noProof/>
              </w:rPr>
              <w:drawing>
                <wp:inline distT="0" distB="0" distL="0" distR="0" wp14:anchorId="1509CD18" wp14:editId="340DD2D5">
                  <wp:extent cx="2023110" cy="814070"/>
                  <wp:effectExtent l="0" t="0" r="0" b="5080"/>
                  <wp:docPr id="205" name="Obrázek 205" descr="Obsah obrázku text, kazoo, klipar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Obrázek 205" descr="Obsah obrázku text, kazoo, klipart&#10;&#10;Popis byl vytvořen automaticky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814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6FE0B6A1" w14:textId="77777777" w:rsidTr="003958EB">
        <w:tc>
          <w:tcPr>
            <w:tcW w:w="5240" w:type="dxa"/>
          </w:tcPr>
          <w:p w14:paraId="596F729E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TZB – Přípojky</w:t>
            </w:r>
          </w:p>
          <w:p w14:paraId="238D038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budou modelovány přípojky jednotlivých TZB profesí</w:t>
            </w:r>
          </w:p>
          <w:p w14:paraId="73CCE34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přípojky modelovat do místa napojení</w:t>
            </w:r>
          </w:p>
          <w:p w14:paraId="1637EC18" w14:textId="254C8C3C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vzdálených napojovacích míst – ze vzdálené areálové trafostanice, zdroje tepla pro vytápění apod. modelovat přípojku min. 3 m za vnější hranice pozemní stavby, v případě je-li to koordinačně nutné upravit rozsah a projednat s </w:t>
            </w:r>
            <w:r w:rsidR="00AB2CFB">
              <w:t>Klient</w:t>
            </w:r>
            <w:r>
              <w:t>em,</w:t>
            </w:r>
          </w:p>
          <w:p w14:paraId="7A690B57" w14:textId="77777777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trasu přípojky elektra modelovat zjednodušeně</w:t>
            </w:r>
          </w:p>
          <w:p w14:paraId="2AE4F268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budou modelovány například významné prvky – retenční nádrže apod.</w:t>
            </w:r>
          </w:p>
          <w:p w14:paraId="2C34458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C5C9D17" w14:textId="6B5E2078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trasa nebo potrubí modelováno včetně izolace, kolen, odboček, spojek, armatur, ventilů, odboček,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3803730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v případě koordinačně významných závěsů a podpěr budou tyto prvky modelovány</w:t>
            </w:r>
          </w:p>
          <w:p w14:paraId="77603D7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221DB7D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27EE102C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2EF1F94" w14:textId="4629B6E3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5A9B686D" w14:textId="77777777" w:rsidR="00715D80" w:rsidRPr="00004857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1701FA96" w14:textId="5139818B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41F70FEE" w14:textId="04A82F30" w:rsidR="00715D80" w:rsidRPr="00995BD4" w:rsidRDefault="004A5F8E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3E2AE338" w14:textId="77777777" w:rsidR="00715D80" w:rsidRDefault="00715D80" w:rsidP="003958EB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0E5BB94F" w14:textId="77777777" w:rsidR="00715D80" w:rsidRPr="0071358B" w:rsidRDefault="00715D80" w:rsidP="003958EB">
            <w:pPr>
              <w:jc w:val="center"/>
              <w:rPr>
                <w:noProof/>
              </w:rPr>
            </w:pPr>
            <w:r w:rsidRPr="00C73D59">
              <w:rPr>
                <w:noProof/>
              </w:rPr>
              <w:drawing>
                <wp:inline distT="0" distB="0" distL="0" distR="0" wp14:anchorId="115E094D" wp14:editId="5F97933B">
                  <wp:extent cx="2023110" cy="1013460"/>
                  <wp:effectExtent l="0" t="0" r="0" b="0"/>
                  <wp:docPr id="206" name="Obrázek 206" descr="Obsah obrázku bílá tabul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Obrázek 206" descr="Obsah obrázku bílá tabule&#10;&#10;Popis byl vytvořen automaticky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01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5E4C2121" w14:textId="77777777" w:rsidTr="003958EB">
        <w:tc>
          <w:tcPr>
            <w:tcW w:w="5240" w:type="dxa"/>
          </w:tcPr>
          <w:p w14:paraId="1ACB41C4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Ostatní technologie a zařízení</w:t>
            </w:r>
          </w:p>
          <w:p w14:paraId="02A6B8A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výtahy, eskalátory apod.</w:t>
            </w:r>
          </w:p>
          <w:p w14:paraId="5107685D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obecný</w:t>
            </w:r>
            <w:r w:rsidRPr="00761CF3">
              <w:t xml:space="preserve"> tvar</w:t>
            </w:r>
            <w:r>
              <w:t xml:space="preserve">, přesné </w:t>
            </w:r>
            <w:r w:rsidRPr="00761CF3">
              <w:t>rozměry</w:t>
            </w:r>
            <w:r>
              <w:t xml:space="preserve"> a poloha</w:t>
            </w:r>
          </w:p>
          <w:p w14:paraId="243B9560" w14:textId="7631FE63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budou modelovány důležité prvky jako je kotvení, vodící lana, závaží, strojovna</w:t>
            </w:r>
            <w:r w:rsidR="006B1C55">
              <w:t>, technologické vybavení</w:t>
            </w:r>
            <w:r>
              <w:t xml:space="preserve"> apod.</w:t>
            </w:r>
          </w:p>
          <w:p w14:paraId="1CDE4956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6B02A5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místnost</w:t>
            </w:r>
          </w:p>
          <w:p w14:paraId="7F54BA4B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707BD105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90E9DBB" w14:textId="1EA9718F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20C604F3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042D4C9C" w14:textId="77777777" w:rsidR="006B1C55" w:rsidRPr="006B1C55" w:rsidRDefault="00715D80" w:rsidP="006B1C55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 xml:space="preserve">označení prvku dle výpisu prvků nebo označení v dokumentaci </w:t>
            </w:r>
          </w:p>
          <w:p w14:paraId="2F38053A" w14:textId="4E7546E3" w:rsidR="00715D80" w:rsidRPr="0071358B" w:rsidRDefault="004A5F8E" w:rsidP="006B1C55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32D43B6" w14:textId="77777777" w:rsidR="00715D80" w:rsidRDefault="00715D80" w:rsidP="003958EB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4A8B5517" w14:textId="77777777" w:rsidR="00715D80" w:rsidRPr="00E532F5" w:rsidRDefault="00715D80" w:rsidP="003958EB">
            <w:pPr>
              <w:jc w:val="center"/>
            </w:pPr>
            <w:r w:rsidRPr="0071358B">
              <w:rPr>
                <w:noProof/>
              </w:rPr>
              <w:drawing>
                <wp:inline distT="0" distB="0" distL="0" distR="0" wp14:anchorId="54F82A7B" wp14:editId="4F8287AD">
                  <wp:extent cx="771525" cy="2223280"/>
                  <wp:effectExtent l="0" t="0" r="0" b="5715"/>
                  <wp:docPr id="207" name="Obrázek 2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8892" cy="2244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3AD954C7" w14:textId="77777777" w:rsidTr="003958EB">
        <w:tc>
          <w:tcPr>
            <w:tcW w:w="5240" w:type="dxa"/>
          </w:tcPr>
          <w:p w14:paraId="299FDDA9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Prostupy, ucpávky</w:t>
            </w:r>
          </w:p>
          <w:p w14:paraId="75075AB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prostupy nosnými i nenosnými konstrukcemi (zejména ASŘ a SKŘ), výplně prostupů, požární ucpávky, požární klapky apod.</w:t>
            </w:r>
          </w:p>
          <w:p w14:paraId="3630BCEF" w14:textId="6363BE98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prostupy budou modelovány jako samostatné prvky (v případě prostupu s ucpávkou bude ucpávka modelována hmotou</w:t>
            </w:r>
            <w:r w:rsidR="004A5F8E">
              <w:t xml:space="preserve"> – předmětem modelu PBŘ</w:t>
            </w:r>
            <w:r>
              <w:t>)</w:t>
            </w:r>
          </w:p>
          <w:p w14:paraId="06CCE030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přesný </w:t>
            </w:r>
            <w:r w:rsidRPr="00761CF3">
              <w:t>tvar</w:t>
            </w:r>
            <w:r>
              <w:t>, rozměry a poloha</w:t>
            </w:r>
          </w:p>
          <w:p w14:paraId="7CC15039" w14:textId="77777777" w:rsidR="00715D80" w:rsidRPr="004359B2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F2FA327" w14:textId="77777777" w:rsidR="00715D80" w:rsidRPr="00761CF3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0192E02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AAE92A8" w14:textId="402D5C19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vlastnosti prvku </w:t>
            </w:r>
            <w:r w:rsidR="008B64AF">
              <w:t xml:space="preserve">- </w:t>
            </w:r>
            <w:r>
              <w:t>požární odolnost</w:t>
            </w:r>
            <w:r w:rsidR="006B1C55">
              <w:t xml:space="preserve"> (součástí modelu PBŘ)</w:t>
            </w:r>
          </w:p>
          <w:p w14:paraId="163D2A5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informace ke které profesi prostup náleží</w:t>
            </w:r>
          </w:p>
          <w:p w14:paraId="438E6C54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49DE9DBE" w14:textId="0F4E1883" w:rsidR="00715D80" w:rsidRPr="003C2DB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7C5669F2" w14:textId="2FEC6F5B" w:rsidR="00715D80" w:rsidRPr="004359B2" w:rsidRDefault="004A5F8E" w:rsidP="003958EB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DPS</w:t>
            </w:r>
          </w:p>
        </w:tc>
        <w:tc>
          <w:tcPr>
            <w:tcW w:w="851" w:type="dxa"/>
          </w:tcPr>
          <w:p w14:paraId="1A2B66A5" w14:textId="77777777" w:rsidR="00715D80" w:rsidRDefault="00715D80" w:rsidP="003958EB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0E0D99FE" w14:textId="77777777" w:rsidR="00715D80" w:rsidRPr="00E532F5" w:rsidRDefault="00715D80" w:rsidP="003958EB">
            <w:pPr>
              <w:jc w:val="center"/>
            </w:pPr>
            <w:r w:rsidRPr="00EB517F">
              <w:rPr>
                <w:noProof/>
              </w:rPr>
              <w:drawing>
                <wp:inline distT="0" distB="0" distL="0" distR="0" wp14:anchorId="5D9BCD44" wp14:editId="3D1E863D">
                  <wp:extent cx="2023110" cy="1500505"/>
                  <wp:effectExtent l="0" t="0" r="0" b="4445"/>
                  <wp:docPr id="208" name="Obrázek 20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50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2AAF553B" w14:textId="77777777" w:rsidTr="003958EB">
        <w:tc>
          <w:tcPr>
            <w:tcW w:w="5240" w:type="dxa"/>
          </w:tcPr>
          <w:p w14:paraId="3E963647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Terén – topografie, sadové úpravy, zeleň, mobiliář</w:t>
            </w:r>
          </w:p>
          <w:p w14:paraId="23AD0F6C" w14:textId="77777777" w:rsidR="00715D80" w:rsidRPr="00264ED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 xml:space="preserve">bude modelován přilehlý terén přiléhající k předmětnému objektu v rozsahu dle návrhu ze situačního výkresu, </w:t>
            </w:r>
            <w:r w:rsidRPr="00264EDD">
              <w:t>minimálně však po hranice řešeného území / parcely</w:t>
            </w:r>
          </w:p>
          <w:p w14:paraId="41355C9B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terén bude dělen dle ploch ze situačního výkresu (např. travnaté plochy, štěrk, písek apod.)</w:t>
            </w:r>
          </w:p>
          <w:p w14:paraId="372E6CE4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významných prvků sadových úprav a zeleně budou umístěny prvky zjednodušeného tvaru s popisem prvku</w:t>
            </w:r>
          </w:p>
          <w:p w14:paraId="0B1444B8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v případě mobiliáře budou modelovány významné prvky zjednodušeného tvaru s popisem prvku.</w:t>
            </w:r>
          </w:p>
          <w:p w14:paraId="239CEAD0" w14:textId="77777777" w:rsidR="00715D80" w:rsidRPr="00027E9B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nebudou modelovány vrstvy terénu</w:t>
            </w:r>
          </w:p>
        </w:tc>
        <w:tc>
          <w:tcPr>
            <w:tcW w:w="851" w:type="dxa"/>
          </w:tcPr>
          <w:p w14:paraId="55E8E83B" w14:textId="77777777" w:rsidR="00715D80" w:rsidRPr="00E532F5" w:rsidRDefault="00715D80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632201E3" w14:textId="77777777" w:rsidR="00715D80" w:rsidRPr="00E532F5" w:rsidRDefault="00715D80" w:rsidP="003958EB">
            <w:pPr>
              <w:jc w:val="center"/>
            </w:pPr>
            <w:r w:rsidRPr="00B03BF6">
              <w:rPr>
                <w:noProof/>
              </w:rPr>
              <w:drawing>
                <wp:inline distT="0" distB="0" distL="0" distR="0" wp14:anchorId="5710B883" wp14:editId="37835813">
                  <wp:extent cx="1833880" cy="1165602"/>
                  <wp:effectExtent l="0" t="0" r="0" b="0"/>
                  <wp:docPr id="209" name="Obrázek 20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45"/>
                          <a:srcRect b="22592"/>
                          <a:stretch/>
                        </pic:blipFill>
                        <pic:spPr bwMode="auto">
                          <a:xfrm>
                            <a:off x="0" y="0"/>
                            <a:ext cx="1852680" cy="11775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15D80" w:rsidRPr="00E532F5" w14:paraId="05CCD434" w14:textId="77777777" w:rsidTr="003958EB">
        <w:tc>
          <w:tcPr>
            <w:tcW w:w="5240" w:type="dxa"/>
          </w:tcPr>
          <w:p w14:paraId="23658443" w14:textId="77777777" w:rsidR="00715D80" w:rsidRPr="00761CF3" w:rsidRDefault="00715D80" w:rsidP="003958EB">
            <w:pPr>
              <w:rPr>
                <w:b/>
                <w:bCs/>
              </w:rPr>
            </w:pPr>
            <w:r>
              <w:rPr>
                <w:b/>
                <w:bCs/>
              </w:rPr>
              <w:t>Zpevněné plochy, komunikace</w:t>
            </w:r>
          </w:p>
          <w:p w14:paraId="088FD14A" w14:textId="77777777" w:rsidR="00715D80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 w:rsidRPr="00252342">
              <w:t>bud</w:t>
            </w:r>
            <w:r>
              <w:t>ou</w:t>
            </w:r>
            <w:r w:rsidRPr="00252342">
              <w:t xml:space="preserve"> </w:t>
            </w:r>
            <w:r>
              <w:t xml:space="preserve">zjednodušeně </w:t>
            </w:r>
            <w:r w:rsidRPr="00252342">
              <w:t>modelován</w:t>
            </w:r>
            <w:r>
              <w:t>y</w:t>
            </w:r>
            <w:r w:rsidRPr="00252342">
              <w:t xml:space="preserve"> </w:t>
            </w:r>
            <w:r>
              <w:t>zpevněné plochy a komunikace</w:t>
            </w:r>
            <w:r w:rsidRPr="00252342">
              <w:t xml:space="preserve"> přiléhající k předmětnému objektu </w:t>
            </w:r>
            <w:r>
              <w:t xml:space="preserve">v rozsahu </w:t>
            </w:r>
            <w:r w:rsidRPr="00252342">
              <w:t>dle návrhu ze situačního výkresu</w:t>
            </w:r>
            <w:r>
              <w:t xml:space="preserve">, </w:t>
            </w:r>
            <w:r w:rsidRPr="00264EDD">
              <w:t>minimálně však po hranice řešeného území / parcely</w:t>
            </w:r>
          </w:p>
          <w:p w14:paraId="105CBA49" w14:textId="77777777" w:rsidR="00715D80" w:rsidRPr="00264EDD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zpevněné plochy a komunikace budou děleny dle ploch ze situačního výkresu (např. asfaltová plocha, zámková dlažba, zatravňovací dlaždice apod.)</w:t>
            </w:r>
          </w:p>
          <w:p w14:paraId="5063310D" w14:textId="77777777" w:rsidR="00715D80" w:rsidRPr="00252342" w:rsidRDefault="00715D80" w:rsidP="003958EB">
            <w:pPr>
              <w:pStyle w:val="Odstavecseseznamem"/>
              <w:numPr>
                <w:ilvl w:val="0"/>
                <w:numId w:val="29"/>
              </w:numPr>
            </w:pPr>
            <w:r>
              <w:t>nemusí být modelovány skladby konstrukcí</w:t>
            </w:r>
          </w:p>
        </w:tc>
        <w:tc>
          <w:tcPr>
            <w:tcW w:w="851" w:type="dxa"/>
          </w:tcPr>
          <w:p w14:paraId="085D91D9" w14:textId="77777777" w:rsidR="00715D80" w:rsidRPr="00E532F5" w:rsidRDefault="00715D80" w:rsidP="003958EB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08B0E84F" w14:textId="77777777" w:rsidR="00715D80" w:rsidRPr="00E532F5" w:rsidRDefault="00715D80" w:rsidP="003958EB">
            <w:pPr>
              <w:jc w:val="center"/>
            </w:pPr>
            <w:r w:rsidRPr="00B03BF6">
              <w:rPr>
                <w:noProof/>
              </w:rPr>
              <w:drawing>
                <wp:inline distT="0" distB="0" distL="0" distR="0" wp14:anchorId="44D6AC9D" wp14:editId="7AA8E975">
                  <wp:extent cx="1653191" cy="656590"/>
                  <wp:effectExtent l="0" t="0" r="4445" b="0"/>
                  <wp:docPr id="210" name="Obrázek 28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A535E1-4C03-4309-9CD4-FABFB791F58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Obrázek 28">
                            <a:extLst>
                              <a:ext uri="{FF2B5EF4-FFF2-40B4-BE49-F238E27FC236}">
                                <a16:creationId xmlns:a16="http://schemas.microsoft.com/office/drawing/2014/main" id="{D4A535E1-4C03-4309-9CD4-FABFB791F58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862" t="70651" r="15832" b="16832"/>
                          <a:stretch/>
                        </pic:blipFill>
                        <pic:spPr bwMode="auto">
                          <a:xfrm>
                            <a:off x="0" y="0"/>
                            <a:ext cx="1663403" cy="6606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DF57688" w14:textId="3BCAA079" w:rsidR="00715D80" w:rsidRDefault="00715D80" w:rsidP="0073669D"/>
    <w:p w14:paraId="085164A8" w14:textId="77777777" w:rsidR="006B1C55" w:rsidRDefault="006B1C55" w:rsidP="006B1C55">
      <w:pPr>
        <w:pStyle w:val="Odstavecseseznamem"/>
        <w:ind w:left="1080"/>
      </w:pPr>
    </w:p>
    <w:p w14:paraId="24A4671B" w14:textId="77777777" w:rsidR="001D0F92" w:rsidRDefault="001D0F92" w:rsidP="006B1C55">
      <w:pPr>
        <w:pStyle w:val="Odstavecseseznamem"/>
        <w:ind w:left="1080"/>
      </w:pPr>
    </w:p>
    <w:p w14:paraId="6E5B9983" w14:textId="77777777" w:rsidR="001D0F92" w:rsidRDefault="001D0F92" w:rsidP="006B1C55">
      <w:pPr>
        <w:pStyle w:val="Odstavecseseznamem"/>
        <w:ind w:left="1080"/>
      </w:pPr>
    </w:p>
    <w:p w14:paraId="621F7C8C" w14:textId="77777777" w:rsidR="001D0F92" w:rsidRDefault="001D0F92" w:rsidP="006B1C55">
      <w:pPr>
        <w:pStyle w:val="Odstavecseseznamem"/>
        <w:ind w:left="1080"/>
      </w:pPr>
    </w:p>
    <w:p w14:paraId="358F364E" w14:textId="5E6FD3AD" w:rsidR="006B1C55" w:rsidRPr="00EF400D" w:rsidRDefault="006B1C55" w:rsidP="006B1C55">
      <w:pPr>
        <w:pStyle w:val="Nadpis7"/>
        <w:numPr>
          <w:ilvl w:val="1"/>
          <w:numId w:val="11"/>
        </w:numPr>
        <w:ind w:left="709"/>
        <w:rPr>
          <w:rStyle w:val="Nadpis7Char"/>
          <w:b/>
        </w:rPr>
      </w:pPr>
      <w:bookmarkStart w:id="24" w:name="_Toc174965447"/>
      <w:r w:rsidRPr="00EF400D">
        <w:rPr>
          <w:rStyle w:val="Nadpis7Char"/>
          <w:b/>
        </w:rPr>
        <w:t xml:space="preserve">Výpis kategorií s definicí </w:t>
      </w:r>
      <w:r>
        <w:rPr>
          <w:rStyle w:val="Nadpis7Char"/>
          <w:b/>
        </w:rPr>
        <w:t xml:space="preserve">LOD pro stupeň </w:t>
      </w:r>
      <w:r w:rsidR="00E93BF5">
        <w:rPr>
          <w:rStyle w:val="Nadpis7Char"/>
          <w:b/>
        </w:rPr>
        <w:t>PAS</w:t>
      </w:r>
      <w:bookmarkEnd w:id="24"/>
    </w:p>
    <w:p w14:paraId="52232DCB" w14:textId="77777777" w:rsidR="006B1C55" w:rsidRDefault="006B1C55" w:rsidP="006B1C55">
      <w:pPr>
        <w:pStyle w:val="Odstavecseseznamem"/>
      </w:pPr>
    </w:p>
    <w:p w14:paraId="2AA0AE52" w14:textId="0129FD08" w:rsidR="006B1C55" w:rsidRDefault="006B1C55" w:rsidP="006B1C55">
      <w:pPr>
        <w:pStyle w:val="Odstavecseseznamem"/>
      </w:pPr>
      <w:r>
        <w:t xml:space="preserve">Výpis kategorií s požadovaným LOD pro stupeň </w:t>
      </w:r>
      <w:r w:rsidR="00E93BF5">
        <w:t>PAS</w:t>
      </w:r>
      <w:r>
        <w:t>.</w:t>
      </w:r>
    </w:p>
    <w:p w14:paraId="714C5701" w14:textId="185D829F" w:rsidR="006B1C55" w:rsidRDefault="006B1C55" w:rsidP="006B1C55">
      <w:pPr>
        <w:pStyle w:val="Odstavecseseznamem"/>
      </w:pPr>
      <w:r>
        <w:t xml:space="preserve">Do parametrů všech prvků budou zapsány negrafické informace potřebné pro stupeň </w:t>
      </w:r>
      <w:r w:rsidR="00AB2CFB">
        <w:t>Pasport stavby (skutečný stav stavby)</w:t>
      </w:r>
      <w:r>
        <w:t xml:space="preserve">. BIM dokumentace bude také obsahovat veškeré informace jako dokumentace ve 2D – dwg, pdf, tištěná verze, tedy Informace v BIM dokumentaci budou ve shodě s výkresy, technickými zprávami, výpisy prvků 2D dokumentace. Dále budou prvky doplněny o parametry uvedené v tabulce níže. U některých požadovaných parametrů jsou v závorce uvedeny příklady. </w:t>
      </w:r>
      <w:r w:rsidRPr="00ED476F">
        <w:t xml:space="preserve">Všechny názvy parametrů a jejich hodnoty budou v českém jazyce. Parametry musí být viditelné jak v nativním formátu, tak ve formátu IFC. </w:t>
      </w:r>
      <w:r w:rsidR="0093549C" w:rsidRPr="0093549C">
        <w:t xml:space="preserve">Ve stupni </w:t>
      </w:r>
      <w:r w:rsidR="00E93BF5">
        <w:t>PAS</w:t>
      </w:r>
      <w:r w:rsidR="0093549C" w:rsidRPr="0093549C">
        <w:t xml:space="preserve"> bude každý prvek označen jedinečným kódem dle zvoleného klasifikačního systému. Podrobně popsáno v bodě 6.4.C.</w:t>
      </w:r>
      <w:r w:rsidR="0093549C">
        <w:t xml:space="preserve"> </w:t>
      </w:r>
      <w:r>
        <w:t xml:space="preserve">Není-li v tabulce níže uvedena některá kategorie a nejsou tedy definovány požadavky, zapracuje chybějící kategorie </w:t>
      </w:r>
      <w:r w:rsidR="00AB2CFB">
        <w:t>Architekt</w:t>
      </w:r>
      <w:r>
        <w:t xml:space="preserve"> do dokumentu BEP a projedná s</w:t>
      </w:r>
      <w:r w:rsidR="00CC7EAF">
        <w:t xml:space="preserve"> </w:t>
      </w:r>
      <w:r w:rsidR="00AB2CFB">
        <w:t>Klient</w:t>
      </w:r>
      <w:r w:rsidR="00CC7EAF">
        <w:t xml:space="preserve">em (investorem) </w:t>
      </w:r>
      <w:r>
        <w:t>na úrovni BIM manažerů.</w:t>
      </w:r>
    </w:p>
    <w:p w14:paraId="19714F30" w14:textId="77777777" w:rsidR="006B1C55" w:rsidRDefault="006B1C55" w:rsidP="006B1C55">
      <w:pPr>
        <w:pStyle w:val="Odstavecseseznamem"/>
      </w:pPr>
    </w:p>
    <w:p w14:paraId="46346746" w14:textId="77777777" w:rsidR="0093549C" w:rsidRDefault="0093549C" w:rsidP="006B1C55">
      <w:pPr>
        <w:pStyle w:val="Odstavecseseznamem"/>
      </w:pPr>
    </w:p>
    <w:tbl>
      <w:tblPr>
        <w:tblStyle w:val="Mkatabulky"/>
        <w:tblW w:w="9493" w:type="dxa"/>
        <w:tblLayout w:type="fixed"/>
        <w:tblLook w:val="04A0" w:firstRow="1" w:lastRow="0" w:firstColumn="1" w:lastColumn="0" w:noHBand="0" w:noVBand="1"/>
      </w:tblPr>
      <w:tblGrid>
        <w:gridCol w:w="5240"/>
        <w:gridCol w:w="851"/>
        <w:gridCol w:w="3402"/>
      </w:tblGrid>
      <w:tr w:rsidR="006B1C55" w:rsidRPr="00E532F5" w14:paraId="548A2AEE" w14:textId="77777777" w:rsidTr="00902744">
        <w:trPr>
          <w:trHeight w:val="340"/>
        </w:trPr>
        <w:tc>
          <w:tcPr>
            <w:tcW w:w="5240" w:type="dxa"/>
            <w:shd w:val="clear" w:color="auto" w:fill="003C69"/>
          </w:tcPr>
          <w:p w14:paraId="2AF7AC85" w14:textId="77777777" w:rsidR="006B1C55" w:rsidRPr="00E532F5" w:rsidRDefault="006B1C55" w:rsidP="00902744">
            <w:pPr>
              <w:jc w:val="center"/>
              <w:rPr>
                <w:b/>
                <w:bCs/>
                <w:color w:val="FFFFFF" w:themeColor="background1"/>
              </w:rPr>
            </w:pPr>
            <w:r w:rsidRPr="00E532F5">
              <w:rPr>
                <w:b/>
                <w:bCs/>
                <w:color w:val="FFFFFF" w:themeColor="background1"/>
              </w:rPr>
              <w:lastRenderedPageBreak/>
              <w:t>Prvek</w:t>
            </w:r>
          </w:p>
        </w:tc>
        <w:tc>
          <w:tcPr>
            <w:tcW w:w="851" w:type="dxa"/>
            <w:shd w:val="clear" w:color="auto" w:fill="003C69"/>
          </w:tcPr>
          <w:p w14:paraId="4B393DB8" w14:textId="64B3D053" w:rsidR="006B1C55" w:rsidRDefault="00AB2CFB" w:rsidP="00902744">
            <w:pPr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PAS</w:t>
            </w:r>
          </w:p>
          <w:p w14:paraId="7AA23A1D" w14:textId="010010C0" w:rsidR="00D6025B" w:rsidRPr="00E532F5" w:rsidRDefault="00D6025B" w:rsidP="00902744">
            <w:pPr>
              <w:jc w:val="center"/>
              <w:rPr>
                <w:b/>
                <w:bCs/>
                <w:color w:val="FFFFFF" w:themeColor="background1"/>
              </w:rPr>
            </w:pPr>
            <w:r>
              <w:rPr>
                <w:b/>
                <w:bCs/>
                <w:color w:val="FFFFFF" w:themeColor="background1"/>
              </w:rPr>
              <w:t>LOD</w:t>
            </w:r>
          </w:p>
        </w:tc>
        <w:tc>
          <w:tcPr>
            <w:tcW w:w="3402" w:type="dxa"/>
            <w:shd w:val="clear" w:color="auto" w:fill="003C69"/>
          </w:tcPr>
          <w:p w14:paraId="3C9C5589" w14:textId="77777777" w:rsidR="006B1C55" w:rsidRPr="00E532F5" w:rsidRDefault="006B1C55" w:rsidP="00902744">
            <w:pPr>
              <w:jc w:val="center"/>
              <w:rPr>
                <w:b/>
                <w:bCs/>
                <w:color w:val="FFFFFF" w:themeColor="background1"/>
              </w:rPr>
            </w:pPr>
          </w:p>
        </w:tc>
      </w:tr>
      <w:tr w:rsidR="006B1C55" w:rsidRPr="00E532F5" w14:paraId="40E118AC" w14:textId="77777777" w:rsidTr="00902744">
        <w:tc>
          <w:tcPr>
            <w:tcW w:w="5240" w:type="dxa"/>
          </w:tcPr>
          <w:p w14:paraId="539DD536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I</w:t>
            </w:r>
            <w:r w:rsidRPr="00761CF3">
              <w:rPr>
                <w:b/>
                <w:bCs/>
              </w:rPr>
              <w:t xml:space="preserve">nformace o </w:t>
            </w:r>
            <w:r>
              <w:rPr>
                <w:b/>
                <w:bCs/>
              </w:rPr>
              <w:t>modelu</w:t>
            </w:r>
          </w:p>
          <w:p w14:paraId="69094FE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modelu</w:t>
            </w:r>
          </w:p>
          <w:p w14:paraId="254B6893" w14:textId="77777777" w:rsidR="006B1C55" w:rsidRPr="00BF68F7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BF68F7">
              <w:t>název modelu</w:t>
            </w:r>
          </w:p>
        </w:tc>
        <w:tc>
          <w:tcPr>
            <w:tcW w:w="851" w:type="dxa"/>
          </w:tcPr>
          <w:p w14:paraId="58F79B74" w14:textId="77777777" w:rsidR="006B1C5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2E1398FE" w14:textId="77777777" w:rsidR="006B1C55" w:rsidRPr="00E532F5" w:rsidRDefault="006B1C55" w:rsidP="00902744">
            <w:pPr>
              <w:jc w:val="center"/>
            </w:pPr>
          </w:p>
        </w:tc>
      </w:tr>
      <w:tr w:rsidR="006B1C55" w:rsidRPr="00E532F5" w14:paraId="73DF047B" w14:textId="77777777" w:rsidTr="00902744">
        <w:tc>
          <w:tcPr>
            <w:tcW w:w="5240" w:type="dxa"/>
          </w:tcPr>
          <w:p w14:paraId="167C5481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Informace o projektu</w:t>
            </w:r>
          </w:p>
          <w:p w14:paraId="3AC2A06C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název stavebního objektu</w:t>
            </w:r>
          </w:p>
          <w:p w14:paraId="5791149E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stavebního objektu</w:t>
            </w:r>
          </w:p>
          <w:p w14:paraId="73D0D2E1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adresa stavby</w:t>
            </w:r>
          </w:p>
          <w:p w14:paraId="2D36E7A4" w14:textId="63FF924A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investor / </w:t>
            </w:r>
            <w:r w:rsidR="00AB2CFB">
              <w:t>Klient</w:t>
            </w:r>
          </w:p>
          <w:p w14:paraId="2E61599E" w14:textId="2CEF08DA" w:rsidR="006B1C55" w:rsidRPr="006C106D" w:rsidRDefault="00AB2CFB" w:rsidP="00902744">
            <w:pPr>
              <w:pStyle w:val="Odstavecseseznamem"/>
              <w:numPr>
                <w:ilvl w:val="0"/>
                <w:numId w:val="29"/>
              </w:numPr>
            </w:pPr>
            <w:r>
              <w:t>Architekt</w:t>
            </w:r>
            <w:r w:rsidR="006B1C55" w:rsidRPr="006C106D">
              <w:t xml:space="preserve"> projektové dokumentace</w:t>
            </w:r>
          </w:p>
          <w:p w14:paraId="67B7D079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zastavěná plocha</w:t>
            </w:r>
          </w:p>
          <w:p w14:paraId="11C59624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obestavěný prostor</w:t>
            </w:r>
          </w:p>
          <w:p w14:paraId="641D90EF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počet nadzemních podlaží</w:t>
            </w:r>
          </w:p>
          <w:p w14:paraId="5D4E00F5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počet podzemních podlaží</w:t>
            </w:r>
          </w:p>
          <w:p w14:paraId="14879292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výška 0,000 v </w:t>
            </w:r>
            <w:r>
              <w:t>B</w:t>
            </w:r>
            <w:r w:rsidRPr="006C106D">
              <w:t>pv</w:t>
            </w:r>
          </w:p>
        </w:tc>
        <w:tc>
          <w:tcPr>
            <w:tcW w:w="851" w:type="dxa"/>
          </w:tcPr>
          <w:p w14:paraId="300E9D2B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3BB041F4" w14:textId="77777777" w:rsidR="006B1C55" w:rsidRPr="00E532F5" w:rsidRDefault="006B1C55" w:rsidP="00902744">
            <w:pPr>
              <w:jc w:val="center"/>
            </w:pPr>
          </w:p>
        </w:tc>
      </w:tr>
      <w:tr w:rsidR="006B1C55" w:rsidRPr="00E532F5" w14:paraId="6A0FB466" w14:textId="77777777" w:rsidTr="00902744">
        <w:tc>
          <w:tcPr>
            <w:tcW w:w="5240" w:type="dxa"/>
          </w:tcPr>
          <w:p w14:paraId="4DBBD087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Referenční prvek</w:t>
            </w:r>
          </w:p>
          <w:p w14:paraId="393BAFF9" w14:textId="77777777" w:rsidR="006B1C55" w:rsidRPr="00262E39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trojrozměrný prvek umístěný mimo budovu usnadňující kontrolu osazení modelů</w:t>
            </w:r>
          </w:p>
          <w:p w14:paraId="41DAB0A2" w14:textId="52BBB842" w:rsidR="006B1C55" w:rsidRPr="00BF68F7" w:rsidRDefault="00AB2CFB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Architekt</w:t>
            </w:r>
            <w:r w:rsidR="006B1C55">
              <w:t xml:space="preserve"> navrhne umístění referenčního prvku (například </w:t>
            </w:r>
            <w:r>
              <w:t>kvádr</w:t>
            </w:r>
            <w:r w:rsidR="006B1C55">
              <w:t>)</w:t>
            </w:r>
          </w:p>
          <w:p w14:paraId="7DB71422" w14:textId="77777777" w:rsidR="006B1C55" w:rsidRPr="00BF68F7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tvar referenčního prvku: kvádr, podstava umístěna do výšky 0,000</w:t>
            </w:r>
          </w:p>
          <w:p w14:paraId="738C6205" w14:textId="77777777" w:rsidR="006B1C55" w:rsidRPr="00262E39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referenční prvek bude obsažen v každém dílčím modelu na stejné pozici</w:t>
            </w:r>
          </w:p>
          <w:p w14:paraId="6B995BD1" w14:textId="77777777" w:rsidR="006B1C55" w:rsidRPr="00262E39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>v negrafických informací bude uveden popis: referenční koordinační prvek projektu</w:t>
            </w:r>
          </w:p>
        </w:tc>
        <w:tc>
          <w:tcPr>
            <w:tcW w:w="851" w:type="dxa"/>
          </w:tcPr>
          <w:p w14:paraId="75644075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2209B920" w14:textId="77777777" w:rsidR="006B1C55" w:rsidRPr="00E532F5" w:rsidRDefault="006B1C55" w:rsidP="00902744">
            <w:pPr>
              <w:jc w:val="center"/>
            </w:pPr>
            <w:r w:rsidRPr="00262E39">
              <w:rPr>
                <w:noProof/>
              </w:rPr>
              <w:drawing>
                <wp:inline distT="0" distB="0" distL="0" distR="0" wp14:anchorId="76ADFE2D" wp14:editId="0BFCFF9C">
                  <wp:extent cx="1601526" cy="1247775"/>
                  <wp:effectExtent l="0" t="0" r="0" b="0"/>
                  <wp:docPr id="1091078955" name="Obrázek 1091078955" descr="Obsah obrázku vizitka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91078955" name="Obrázek 1091078955" descr="Obsah obrázku vizitka, design&#10;&#10;Popis byl vytvořen automaticky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05469" cy="12508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2D20F9C" w14:textId="77777777" w:rsidTr="00902744">
        <w:tc>
          <w:tcPr>
            <w:tcW w:w="5240" w:type="dxa"/>
          </w:tcPr>
          <w:p w14:paraId="77889A99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Podlaží</w:t>
            </w:r>
          </w:p>
          <w:p w14:paraId="4E9FCED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a název podlaží</w:t>
            </w:r>
          </w:p>
          <w:p w14:paraId="4D3961E5" w14:textId="77777777" w:rsidR="0063309A" w:rsidRDefault="006B1C55" w:rsidP="0063309A">
            <w:pPr>
              <w:pStyle w:val="Odstavecseseznamem"/>
              <w:numPr>
                <w:ilvl w:val="0"/>
                <w:numId w:val="29"/>
              </w:numPr>
            </w:pPr>
            <w:r>
              <w:t>pomocné roviny, které netvoří podlaží budovy nebudou vedeny jako podlaží</w:t>
            </w:r>
          </w:p>
          <w:p w14:paraId="63CF50FE" w14:textId="27C6AD89" w:rsidR="007A3ED1" w:rsidRPr="0063309A" w:rsidRDefault="007A3ED1" w:rsidP="007A3ED1">
            <w:pPr>
              <w:pStyle w:val="Odstavecseseznamem"/>
            </w:pPr>
          </w:p>
        </w:tc>
        <w:tc>
          <w:tcPr>
            <w:tcW w:w="851" w:type="dxa"/>
          </w:tcPr>
          <w:p w14:paraId="23630B46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29B43E98" w14:textId="77777777" w:rsidR="006B1C55" w:rsidRPr="00E532F5" w:rsidRDefault="006B1C55" w:rsidP="00902744">
            <w:pPr>
              <w:jc w:val="center"/>
            </w:pPr>
          </w:p>
        </w:tc>
      </w:tr>
      <w:tr w:rsidR="006B1C55" w:rsidRPr="00E532F5" w14:paraId="185B0D7A" w14:textId="77777777" w:rsidTr="00902744">
        <w:tc>
          <w:tcPr>
            <w:tcW w:w="5240" w:type="dxa"/>
          </w:tcPr>
          <w:p w14:paraId="4FAD8499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Místnosti</w:t>
            </w:r>
          </w:p>
          <w:p w14:paraId="4EC4D2E0" w14:textId="77777777" w:rsidR="006B1C55" w:rsidRPr="00DE7DE4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označení místnosti</w:t>
            </w:r>
          </w:p>
          <w:p w14:paraId="6FDABE6D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název místnosti</w:t>
            </w:r>
          </w:p>
          <w:p w14:paraId="35C860BF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plocha místnosti</w:t>
            </w:r>
          </w:p>
          <w:p w14:paraId="633450AF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obvod místnosti</w:t>
            </w:r>
          </w:p>
          <w:p w14:paraId="6908267C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světlá výška místnosti</w:t>
            </w:r>
          </w:p>
          <w:p w14:paraId="78B945E0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materiál podlahy</w:t>
            </w:r>
          </w:p>
          <w:p w14:paraId="76BA929D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 xml:space="preserve">materiál </w:t>
            </w:r>
            <w:r>
              <w:t xml:space="preserve">povrchu </w:t>
            </w:r>
            <w:r w:rsidRPr="006C106D">
              <w:t>stěn</w:t>
            </w:r>
          </w:p>
          <w:p w14:paraId="6E97952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materiál stropů / podhledů</w:t>
            </w:r>
          </w:p>
          <w:p w14:paraId="48411C2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požární úsek</w:t>
            </w:r>
          </w:p>
          <w:p w14:paraId="04E3010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chráněná úniková cesta</w:t>
            </w:r>
          </w:p>
          <w:p w14:paraId="13AB4E1A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nechráněná úniková cesta</w:t>
            </w:r>
          </w:p>
          <w:p w14:paraId="2DDFE5C8" w14:textId="0B4CA4AE" w:rsidR="006B1C55" w:rsidRPr="00452E29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  <w:r>
              <w:t xml:space="preserve"> (především ve shodě s tabulkou místností a PBŘ)</w:t>
            </w:r>
          </w:p>
        </w:tc>
        <w:tc>
          <w:tcPr>
            <w:tcW w:w="851" w:type="dxa"/>
          </w:tcPr>
          <w:p w14:paraId="017EF530" w14:textId="77777777" w:rsidR="006B1C55" w:rsidRPr="00E532F5" w:rsidRDefault="006B1C55" w:rsidP="00902744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7E90E982" w14:textId="77777777" w:rsidR="006B1C55" w:rsidRPr="00E532F5" w:rsidRDefault="006B1C55" w:rsidP="00902744">
            <w:pPr>
              <w:jc w:val="center"/>
            </w:pPr>
          </w:p>
        </w:tc>
      </w:tr>
      <w:tr w:rsidR="006B1C55" w:rsidRPr="00E532F5" w14:paraId="2A15156B" w14:textId="77777777" w:rsidTr="00902744">
        <w:tc>
          <w:tcPr>
            <w:tcW w:w="5240" w:type="dxa"/>
          </w:tcPr>
          <w:p w14:paraId="7820B9E3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lastRenderedPageBreak/>
              <w:t>Základové konstrukce</w:t>
            </w:r>
          </w:p>
          <w:p w14:paraId="1A883EFD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pásy, stěny, patky, piloty, rošty</w:t>
            </w:r>
            <w:r>
              <w:t>, trámy</w:t>
            </w:r>
            <w:r w:rsidRPr="006C106D">
              <w:t>, desky apod.</w:t>
            </w:r>
          </w:p>
          <w:p w14:paraId="77E53DC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307F311E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koordinačně důležité prvky (ocelové desky, úchyty apod</w:t>
            </w:r>
            <w:r>
              <w:t>.</w:t>
            </w:r>
            <w:r w:rsidRPr="006C106D">
              <w:t>)</w:t>
            </w:r>
          </w:p>
          <w:p w14:paraId="1A8C064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08D94BA7" w14:textId="77777777" w:rsidR="006B1C55" w:rsidRPr="006C106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popis prvku</w:t>
            </w:r>
          </w:p>
          <w:p w14:paraId="1337FD3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rozměry prvku (např. průměr pilot, tl. desky apod.)</w:t>
            </w:r>
          </w:p>
          <w:p w14:paraId="65F90B21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1E2CD206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3881EC46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6B5206D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plocha</w:t>
            </w:r>
            <w:r>
              <w:t xml:space="preserve"> (v případě desek a stěn)</w:t>
            </w:r>
          </w:p>
          <w:p w14:paraId="44DCE535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6951F533" w14:textId="5E0212E1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0838824B" w14:textId="77777777" w:rsidR="006B1C55" w:rsidRPr="00E532F5" w:rsidRDefault="006B1C55" w:rsidP="00902744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7AEB25C6" w14:textId="77777777" w:rsidR="006B1C55" w:rsidRPr="00E532F5" w:rsidRDefault="006B1C55" w:rsidP="00902744">
            <w:pPr>
              <w:jc w:val="center"/>
            </w:pPr>
            <w:r w:rsidRPr="00E532F5">
              <w:rPr>
                <w:noProof/>
              </w:rPr>
              <w:drawing>
                <wp:inline distT="0" distB="0" distL="0" distR="0" wp14:anchorId="03E6AF82" wp14:editId="43E7CBAB">
                  <wp:extent cx="2023110" cy="1764095"/>
                  <wp:effectExtent l="0" t="0" r="0" b="7620"/>
                  <wp:docPr id="725478794" name="Obrázek 725478794" descr="Obsah obrázku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25478794" name="Obrázek 725478794" descr="Obsah obrázku design&#10;&#10;Popis byl vytvořen automaticky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764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62BB1B20" w14:textId="77777777" w:rsidTr="00902744">
        <w:tc>
          <w:tcPr>
            <w:tcW w:w="5240" w:type="dxa"/>
          </w:tcPr>
          <w:p w14:paraId="05E36059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>Konstrukční železobetonové konstrukce</w:t>
            </w:r>
          </w:p>
          <w:p w14:paraId="7EF3EBD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sloupy, desky, stěny, nosníky,</w:t>
            </w:r>
            <w:r>
              <w:t xml:space="preserve"> stropní panely</w:t>
            </w:r>
            <w:r w:rsidRPr="00761CF3">
              <w:t xml:space="preserve"> překlady apod.</w:t>
            </w:r>
          </w:p>
          <w:p w14:paraId="6EAB186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34D31E8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</w:t>
            </w:r>
            <w:r>
              <w:t>.</w:t>
            </w:r>
            <w:r w:rsidRPr="00761CF3">
              <w:t>)</w:t>
            </w:r>
          </w:p>
          <w:p w14:paraId="2246DA1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13287A6C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2ED363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tl. desky, šířka a výška a délka nosníku / překladu, tl. stěny, délka stěny, výška stěny apod.</w:t>
            </w:r>
            <w:r w:rsidRPr="00761CF3">
              <w:t>)</w:t>
            </w:r>
          </w:p>
          <w:p w14:paraId="31457934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51479396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41F5B73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0A8264A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475CA3A0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7FE111C" w14:textId="2A655F14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78E32CCB" w14:textId="77777777" w:rsidR="006B1C55" w:rsidRPr="00E532F5" w:rsidRDefault="006B1C55" w:rsidP="00902744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3E3A6ED8" w14:textId="77777777" w:rsidR="006B1C55" w:rsidRPr="00E532F5" w:rsidRDefault="006B1C55" w:rsidP="00902744">
            <w:pPr>
              <w:jc w:val="center"/>
            </w:pPr>
            <w:r w:rsidRPr="00E532F5">
              <w:rPr>
                <w:noProof/>
              </w:rPr>
              <w:drawing>
                <wp:inline distT="0" distB="0" distL="0" distR="0" wp14:anchorId="2E7D36DD" wp14:editId="14AE8AAA">
                  <wp:extent cx="395416" cy="1784716"/>
                  <wp:effectExtent l="0" t="0" r="5080" b="6350"/>
                  <wp:docPr id="767328712" name="Obrázek 767328712" descr="Obsah obrázku text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67328712" name="Obrázek 767328712" descr="Obsah obrázku text, design&#10;&#10;Popis byl vytvořen automaticky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3423" cy="18208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3FAB207F" w14:textId="77777777" w:rsidTr="00902744">
        <w:tc>
          <w:tcPr>
            <w:tcW w:w="5240" w:type="dxa"/>
          </w:tcPr>
          <w:p w14:paraId="3F0C7F7B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 xml:space="preserve">Konstrukční </w:t>
            </w:r>
            <w:r>
              <w:rPr>
                <w:b/>
                <w:bCs/>
              </w:rPr>
              <w:t>ocelové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5D8357E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 xml:space="preserve">sloupy, nosníky, </w:t>
            </w:r>
            <w:r>
              <w:t xml:space="preserve">vzpěry, táhla, </w:t>
            </w:r>
            <w:r w:rsidRPr="00761CF3">
              <w:t>překlady</w:t>
            </w:r>
            <w:r>
              <w:t>, příhradové konstrukce</w:t>
            </w:r>
            <w:r w:rsidRPr="00761CF3">
              <w:t xml:space="preserve"> apod.</w:t>
            </w:r>
          </w:p>
          <w:p w14:paraId="12CFA73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34F87B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kotevní prvky, kotvící desky apod.</w:t>
            </w:r>
          </w:p>
          <w:p w14:paraId="5D16F017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405966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šířka a výška a délka nosníku / překladu apod.</w:t>
            </w:r>
            <w:r w:rsidRPr="00761CF3">
              <w:t>)</w:t>
            </w:r>
          </w:p>
          <w:p w14:paraId="75686E92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4266BFDD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ADB5F9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hmotnost</w:t>
            </w:r>
          </w:p>
          <w:p w14:paraId="4CF02489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33B68A97" w14:textId="578FF2B5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7CEF8F21" w14:textId="77777777" w:rsidR="006B1C55" w:rsidRPr="00E532F5" w:rsidRDefault="006B1C55" w:rsidP="00902744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0D52E1BF" w14:textId="77777777" w:rsidR="006B1C55" w:rsidRPr="00E532F5" w:rsidRDefault="006B1C55" w:rsidP="00902744">
            <w:pPr>
              <w:jc w:val="center"/>
            </w:pPr>
            <w:r w:rsidRPr="00761CF3">
              <w:rPr>
                <w:noProof/>
              </w:rPr>
              <w:drawing>
                <wp:inline distT="0" distB="0" distL="0" distR="0" wp14:anchorId="070A4F16" wp14:editId="3188C2BB">
                  <wp:extent cx="1103871" cy="1482714"/>
                  <wp:effectExtent l="0" t="0" r="1270" b="3810"/>
                  <wp:docPr id="773174181" name="Obrázek 773174181" descr="Obsah obrázku text, klipar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6" name="Obrázek 116" descr="Obsah obrázku text, klipart&#10;&#10;Popis byl vytvořen automaticky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7563" cy="14876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6547B779" w14:textId="77777777" w:rsidTr="00902744">
        <w:tc>
          <w:tcPr>
            <w:tcW w:w="5240" w:type="dxa"/>
          </w:tcPr>
          <w:p w14:paraId="230A8640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lastRenderedPageBreak/>
              <w:t xml:space="preserve">Konstrukční </w:t>
            </w:r>
            <w:r>
              <w:rPr>
                <w:b/>
                <w:bCs/>
              </w:rPr>
              <w:t>zděné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65CCFE1E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pilíře</w:t>
            </w:r>
            <w:r w:rsidRPr="00761CF3">
              <w:t>, stěny,</w:t>
            </w:r>
            <w:r>
              <w:t xml:space="preserve"> klenby</w:t>
            </w:r>
            <w:r w:rsidRPr="00761CF3">
              <w:t xml:space="preserve"> apod.</w:t>
            </w:r>
          </w:p>
          <w:p w14:paraId="043DBFE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FF8F10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</w:t>
            </w:r>
            <w:r>
              <w:t>, překlady</w:t>
            </w:r>
            <w:r w:rsidRPr="00761CF3">
              <w:t xml:space="preserve"> apod)</w:t>
            </w:r>
          </w:p>
          <w:p w14:paraId="1C43F5D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 apod.</w:t>
            </w:r>
          </w:p>
          <w:p w14:paraId="763AC71D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7F5A27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>a délka pilíře, tl. stěny, délka stěny, výška stěny</w:t>
            </w:r>
            <w:r w:rsidRPr="00761CF3">
              <w:t>)</w:t>
            </w:r>
          </w:p>
          <w:p w14:paraId="35667DAE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37F05CDF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B2796A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58CA5A2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65F0944E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597658E3" w14:textId="61EDC1EB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2C3CF387" w14:textId="77777777" w:rsidR="006B1C55" w:rsidRPr="00E532F5" w:rsidRDefault="006B1C55" w:rsidP="00902744">
            <w:pPr>
              <w:jc w:val="center"/>
            </w:pPr>
          </w:p>
        </w:tc>
        <w:tc>
          <w:tcPr>
            <w:tcW w:w="3402" w:type="dxa"/>
            <w:vAlign w:val="center"/>
          </w:tcPr>
          <w:p w14:paraId="39574D92" w14:textId="77777777" w:rsidR="006B1C55" w:rsidRPr="00E532F5" w:rsidRDefault="006B1C55" w:rsidP="00902744">
            <w:pPr>
              <w:jc w:val="center"/>
            </w:pPr>
            <w:r w:rsidRPr="006B5676">
              <w:rPr>
                <w:noProof/>
              </w:rPr>
              <w:drawing>
                <wp:inline distT="0" distB="0" distL="0" distR="0" wp14:anchorId="66A33B33" wp14:editId="1F23075E">
                  <wp:extent cx="2023110" cy="1947545"/>
                  <wp:effectExtent l="0" t="0" r="0" b="0"/>
                  <wp:docPr id="1536139153" name="Obrázek 1536139153" descr="Obsah obrázku Obdélník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36139153" name="Obrázek 1536139153" descr="Obsah obrázku Obdélník, design&#10;&#10;Popis byl vytvořen automaticky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9475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51FB1FE5" w14:textId="77777777" w:rsidTr="00902744">
        <w:tc>
          <w:tcPr>
            <w:tcW w:w="5240" w:type="dxa"/>
          </w:tcPr>
          <w:p w14:paraId="0B568A35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 xml:space="preserve">Konstrukční </w:t>
            </w:r>
            <w:r>
              <w:rPr>
                <w:b/>
                <w:bCs/>
              </w:rPr>
              <w:t>dřevěné</w:t>
            </w:r>
            <w:r w:rsidRPr="00761CF3">
              <w:rPr>
                <w:b/>
                <w:bCs/>
              </w:rPr>
              <w:t xml:space="preserve"> konstrukce</w:t>
            </w:r>
          </w:p>
          <w:p w14:paraId="1200C04A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sloupy, nosníky</w:t>
            </w:r>
            <w:r>
              <w:t>, trámy, příhradové konstrukce</w:t>
            </w:r>
            <w:r w:rsidRPr="00761CF3">
              <w:t xml:space="preserve"> apod.</w:t>
            </w:r>
          </w:p>
          <w:p w14:paraId="41DD90B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C06121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</w:t>
            </w:r>
          </w:p>
          <w:p w14:paraId="3FF143D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desky a záklopy modelovat samostatně od konstrukčních prvků</w:t>
            </w:r>
          </w:p>
          <w:p w14:paraId="25C370C9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5CA89E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 xml:space="preserve">a délka </w:t>
            </w:r>
            <w:r w:rsidRPr="00761CF3">
              <w:t>sloupu</w:t>
            </w:r>
            <w:r>
              <w:t>, šířka a výška a délka nosníku apod.</w:t>
            </w:r>
            <w:r w:rsidRPr="00761CF3">
              <w:t>)</w:t>
            </w:r>
          </w:p>
          <w:p w14:paraId="5619A701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3128B8C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245042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2CBD3AE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– záklopů)</w:t>
            </w:r>
          </w:p>
          <w:p w14:paraId="7289E851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2FA25CF2" w14:textId="0EB8046E" w:rsidR="006B1C55" w:rsidRPr="00D065CA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02D46A96" w14:textId="77777777" w:rsidR="006B1C55" w:rsidRPr="00E532F5" w:rsidRDefault="006B1C55" w:rsidP="00902744">
            <w:pPr>
              <w:jc w:val="center"/>
            </w:pPr>
            <w:r w:rsidRPr="00E532F5">
              <w:t>350</w:t>
            </w:r>
          </w:p>
        </w:tc>
        <w:tc>
          <w:tcPr>
            <w:tcW w:w="3402" w:type="dxa"/>
            <w:vAlign w:val="center"/>
          </w:tcPr>
          <w:p w14:paraId="2A09B896" w14:textId="77777777" w:rsidR="006B1C55" w:rsidRPr="00E532F5" w:rsidRDefault="006B1C55" w:rsidP="00902744">
            <w:pPr>
              <w:jc w:val="center"/>
            </w:pPr>
            <w:r w:rsidRPr="00D065CA">
              <w:rPr>
                <w:noProof/>
              </w:rPr>
              <w:drawing>
                <wp:inline distT="0" distB="0" distL="0" distR="0" wp14:anchorId="1DDE73F2" wp14:editId="7A12D9BC">
                  <wp:extent cx="1408670" cy="1147805"/>
                  <wp:effectExtent l="0" t="0" r="1270" b="0"/>
                  <wp:docPr id="731510111" name="Obrázek 731510111" descr="Obsah obrázku skica, kresba, postel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31510111" name="Obrázek 731510111" descr="Obsah obrázku skica, kresba, postel, design&#10;&#10;Popis byl vytvořen automaticky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4576" cy="11526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3FFE0846" w14:textId="77777777" w:rsidTr="00902744">
        <w:tc>
          <w:tcPr>
            <w:tcW w:w="5240" w:type="dxa"/>
          </w:tcPr>
          <w:p w14:paraId="2A037706" w14:textId="77777777" w:rsidR="006B1C55" w:rsidRPr="00761CF3" w:rsidRDefault="006B1C55" w:rsidP="00902744">
            <w:pPr>
              <w:rPr>
                <w:b/>
                <w:bCs/>
              </w:rPr>
            </w:pPr>
            <w:r w:rsidRPr="00761CF3">
              <w:rPr>
                <w:b/>
                <w:bCs/>
              </w:rPr>
              <w:t xml:space="preserve">Konstrukční </w:t>
            </w:r>
            <w:r>
              <w:rPr>
                <w:b/>
                <w:bCs/>
              </w:rPr>
              <w:t>stropní / střešní</w:t>
            </w:r>
            <w:r w:rsidRPr="00761CF3">
              <w:rPr>
                <w:b/>
                <w:bCs/>
              </w:rPr>
              <w:t xml:space="preserve"> konstrukce</w:t>
            </w:r>
          </w:p>
          <w:p w14:paraId="61F9EB0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desky, stropní keramické prvky</w:t>
            </w:r>
            <w:r w:rsidRPr="00761CF3">
              <w:t>,</w:t>
            </w:r>
            <w:r>
              <w:t xml:space="preserve"> stropní panely, příhradové konstrukce, krov apod.</w:t>
            </w:r>
          </w:p>
          <w:p w14:paraId="4BBB7C09" w14:textId="77777777" w:rsidR="006B1C55" w:rsidRPr="00186DE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nosnou část stropní / střešní konstrukce modelovat samostatně / odděleně od podlah podhledů povrchových úprav apod.</w:t>
            </w:r>
          </w:p>
          <w:p w14:paraId="72923A1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 a rozměry</w:t>
            </w:r>
          </w:p>
          <w:p w14:paraId="6ECB4F8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žebra apod.</w:t>
            </w:r>
          </w:p>
          <w:p w14:paraId="08B60F4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4B743982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4CF049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stropní konstrukce, šířka a výška a délka krokve apod.</w:t>
            </w:r>
            <w:r w:rsidRPr="00761CF3">
              <w:t>)</w:t>
            </w:r>
          </w:p>
          <w:p w14:paraId="54F0294A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1C6CCF35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555D72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192AF3A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plocha</w:t>
            </w:r>
          </w:p>
          <w:p w14:paraId="1FD1AE93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A2308A1" w14:textId="2D5AA5CB" w:rsidR="006B1C55" w:rsidRPr="00082F4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3D0EF06A" w14:textId="77777777" w:rsidR="006B1C55" w:rsidRPr="00E532F5" w:rsidRDefault="006B1C55" w:rsidP="00902744">
            <w:pPr>
              <w:jc w:val="center"/>
            </w:pPr>
            <w:r w:rsidRPr="00E532F5"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0129E9E1" w14:textId="77777777" w:rsidR="006B1C55" w:rsidRPr="00E532F5" w:rsidRDefault="006B1C55" w:rsidP="00902744">
            <w:pPr>
              <w:jc w:val="center"/>
            </w:pPr>
            <w:r w:rsidRPr="00A46773">
              <w:rPr>
                <w:noProof/>
              </w:rPr>
              <w:drawing>
                <wp:inline distT="0" distB="0" distL="0" distR="0" wp14:anchorId="403804CC" wp14:editId="401CD78F">
                  <wp:extent cx="2023110" cy="911225"/>
                  <wp:effectExtent l="0" t="0" r="0" b="0"/>
                  <wp:docPr id="1495798670" name="Obrázek 1495798670" descr="Obsah obrázku elektronika, klávesnic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1" name="Obrázek 121" descr="Obsah obrázku elektronika, klávesnice&#10;&#10;Popis byl vytvořen automaticky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9112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59B37CF2" w14:textId="77777777" w:rsidTr="00902744">
        <w:tc>
          <w:tcPr>
            <w:tcW w:w="5240" w:type="dxa"/>
          </w:tcPr>
          <w:p w14:paraId="0F902D5E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Schodiště a rampy</w:t>
            </w:r>
          </w:p>
          <w:p w14:paraId="2929161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schodiště modelovat samostatně po jednotlivých částech (rameno, podesty, nosníky – dle technologie provádění)</w:t>
            </w:r>
          </w:p>
          <w:p w14:paraId="28421B65" w14:textId="77777777" w:rsidR="006B1C55" w:rsidRPr="00186DE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podlahy na podestách a stupních modelovat samostatně po jednotlivých vrstvách odděleně od konstrukční konstrukce schodiště</w:t>
            </w:r>
          </w:p>
          <w:p w14:paraId="0B21C8C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2A1F96D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</w:t>
            </w:r>
          </w:p>
          <w:p w14:paraId="18EB74B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1BE8DDC2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F90101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desky, počet stupňů, šířka a výška stupně – včetně povrchové úpravy.</w:t>
            </w:r>
            <w:r w:rsidRPr="00761CF3">
              <w:t>)</w:t>
            </w:r>
          </w:p>
          <w:p w14:paraId="64C5965F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tvar a rozměry budou odpovídat statickému výpočtu</w:t>
            </w:r>
          </w:p>
          <w:p w14:paraId="0B26A2D1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440D96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  <w:r>
              <w:t xml:space="preserve"> (v případě žb schodiště objem betonu)</w:t>
            </w:r>
          </w:p>
          <w:p w14:paraId="26E14E7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podest)</w:t>
            </w:r>
          </w:p>
          <w:p w14:paraId="2C8AE87E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68060063" w14:textId="08DC6CC1" w:rsidR="006B1C55" w:rsidRPr="002D3DFC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949D545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308782D9" w14:textId="77777777" w:rsidR="006B1C55" w:rsidRPr="00E532F5" w:rsidRDefault="006B1C55" w:rsidP="00902744">
            <w:pPr>
              <w:jc w:val="center"/>
            </w:pPr>
            <w:r w:rsidRPr="00E02A11">
              <w:rPr>
                <w:noProof/>
              </w:rPr>
              <w:drawing>
                <wp:inline distT="0" distB="0" distL="0" distR="0" wp14:anchorId="2D864D6F" wp14:editId="145575EA">
                  <wp:extent cx="2023110" cy="1610995"/>
                  <wp:effectExtent l="0" t="0" r="0" b="8255"/>
                  <wp:docPr id="1614540768" name="Obrázek 1614540768" descr="Obsah obrázku řada/pruh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14540768" name="Obrázek 1614540768" descr="Obsah obrázku řada/pruh, design&#10;&#10;Popis byl vytvořen automaticky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61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54DFCE0A" w14:textId="77777777" w:rsidTr="00902744">
        <w:tc>
          <w:tcPr>
            <w:tcW w:w="5240" w:type="dxa"/>
          </w:tcPr>
          <w:p w14:paraId="55CD4001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Podlahy</w:t>
            </w:r>
          </w:p>
          <w:p w14:paraId="3E1D5C6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podlahy modelovat samostatně / odděleně od konstrukčních stropních nebo základových konstrukcí</w:t>
            </w:r>
          </w:p>
          <w:p w14:paraId="076DABF1" w14:textId="77777777" w:rsidR="006B1C55" w:rsidRPr="00186DE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podlahy modelovat samostatně po jednotlivých vrstvách</w:t>
            </w:r>
          </w:p>
          <w:p w14:paraId="1569E09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9D9E8D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mezery (v případě dvojitých podlah) apod.</w:t>
            </w:r>
          </w:p>
          <w:p w14:paraId="57C6F7E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koordinačně důležité prvky (ocelové desky, úchyty apod)</w:t>
            </w:r>
          </w:p>
          <w:p w14:paraId="0720D9F9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256C767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vrstvy apod.</w:t>
            </w:r>
            <w:r w:rsidRPr="00761CF3">
              <w:t>)</w:t>
            </w:r>
          </w:p>
          <w:p w14:paraId="262C78C3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1321891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0895E0D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78DEB679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130B262A" w14:textId="6C723879" w:rsidR="006B1C55" w:rsidRPr="00082F4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2DC3C372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4A2DAA01" w14:textId="77777777" w:rsidR="006B1C55" w:rsidRPr="00E532F5" w:rsidRDefault="006B1C55" w:rsidP="00902744">
            <w:pPr>
              <w:jc w:val="center"/>
            </w:pPr>
            <w:r w:rsidRPr="00E02A11">
              <w:rPr>
                <w:noProof/>
              </w:rPr>
              <w:drawing>
                <wp:inline distT="0" distB="0" distL="0" distR="0" wp14:anchorId="2D995CA3" wp14:editId="6F83AFC1">
                  <wp:extent cx="1754660" cy="1631845"/>
                  <wp:effectExtent l="0" t="0" r="0" b="6985"/>
                  <wp:docPr id="741337185" name="Obrázek 741337185" descr="Obsah obrázku design, snímek obrazovky, skica, Obdélník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41337185" name="Obrázek 741337185" descr="Obsah obrázku design, snímek obrazovky, skica, Obdélník&#10;&#10;Popis byl vytvořen automaticky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7269" cy="16342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6D1672F8" w14:textId="77777777" w:rsidTr="00902744">
        <w:tc>
          <w:tcPr>
            <w:tcW w:w="5240" w:type="dxa"/>
          </w:tcPr>
          <w:p w14:paraId="28F04221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Nenosné stěny</w:t>
            </w:r>
          </w:p>
          <w:p w14:paraId="2425C66E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zděné stěny, sádrokartonové stěny, prosklené stěny apod.</w:t>
            </w:r>
          </w:p>
          <w:p w14:paraId="583A26A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9E9B37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výklenky, římsy, překlady apod.</w:t>
            </w:r>
          </w:p>
          <w:p w14:paraId="25963A5D" w14:textId="77777777" w:rsidR="006B1C55" w:rsidRPr="00CF55E1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montovaných sádrokartonových stěn nemusí být modelován jejich samonosný rastr (kovové profily, dřevěné profily apod.), pokud je to z konstrukčního hlediska nutné, musí být v negrafických informacích uvedena osová rozteč rastru.</w:t>
            </w:r>
          </w:p>
          <w:p w14:paraId="0F49D7BB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EE5E186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(šířka</w:t>
            </w:r>
            <w:r>
              <w:t xml:space="preserve"> a</w:t>
            </w:r>
            <w:r w:rsidRPr="00761CF3">
              <w:t xml:space="preserve"> hloubka </w:t>
            </w:r>
            <w:r>
              <w:t>a délka pilíře, tl. stěny, délka stěny, výška stěny.</w:t>
            </w:r>
            <w:r w:rsidRPr="00761CF3">
              <w:t>)</w:t>
            </w:r>
          </w:p>
          <w:p w14:paraId="74099B2E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F933B2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objem</w:t>
            </w:r>
          </w:p>
          <w:p w14:paraId="3E523D2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 (v případě desek a stěn)</w:t>
            </w:r>
          </w:p>
          <w:p w14:paraId="740030FE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466472D7" w14:textId="52666BD1" w:rsidR="006B1C55" w:rsidRPr="00E02A11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1696719B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2491166F" w14:textId="77777777" w:rsidR="006B1C55" w:rsidRPr="00E532F5" w:rsidRDefault="006B1C55" w:rsidP="00902744">
            <w:pPr>
              <w:jc w:val="center"/>
            </w:pPr>
            <w:r w:rsidRPr="002D3DFC">
              <w:rPr>
                <w:noProof/>
              </w:rPr>
              <w:drawing>
                <wp:inline distT="0" distB="0" distL="0" distR="0" wp14:anchorId="29FA7773" wp14:editId="08C545D5">
                  <wp:extent cx="2023110" cy="2148840"/>
                  <wp:effectExtent l="0" t="0" r="0" b="3810"/>
                  <wp:docPr id="1863926554" name="Obrázek 1863926554" descr="Obsah obrázku text, kartoté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5" name="Obrázek 125" descr="Obsah obrázku text, kartotéka&#10;&#10;Popis byl vytvořen automaticky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21488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72E425E" w14:textId="77777777" w:rsidTr="00902744">
        <w:tc>
          <w:tcPr>
            <w:tcW w:w="5240" w:type="dxa"/>
          </w:tcPr>
          <w:p w14:paraId="11457B59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Podhledy</w:t>
            </w:r>
          </w:p>
          <w:p w14:paraId="3199C47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73141AB2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rastrového lamelového podhledu modelovat jednotlivé kazety / lamely</w:t>
            </w:r>
          </w:p>
          <w:p w14:paraId="6551015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prostupy, revizní poklopy apod.</w:t>
            </w:r>
          </w:p>
          <w:p w14:paraId="6FAD6F5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standardních zavěšených podhledů (kazetový, plný apod.) nemusí být modelovány závěsy</w:t>
            </w:r>
          </w:p>
          <w:p w14:paraId="6B959620" w14:textId="77777777" w:rsidR="006B1C55" w:rsidRPr="00CF55E1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speciálních, těžkých podhledů a podhledových dílců musí být modelovány i závěsy</w:t>
            </w:r>
          </w:p>
          <w:p w14:paraId="64AD3FEF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657AACD5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podhledu včetně nosného rastru.</w:t>
            </w:r>
            <w:r w:rsidRPr="00761CF3">
              <w:t>)</w:t>
            </w:r>
          </w:p>
          <w:p w14:paraId="2E454EA2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33E65BD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275F2446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07FF55FE" w14:textId="2F3FB903" w:rsidR="006B1C55" w:rsidRPr="00E02A11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6992AC77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3AEF3E1A" w14:textId="77777777" w:rsidR="006B1C55" w:rsidRPr="00E532F5" w:rsidRDefault="006B1C55" w:rsidP="00902744">
            <w:pPr>
              <w:jc w:val="center"/>
            </w:pPr>
            <w:r w:rsidRPr="00BF45E6">
              <w:rPr>
                <w:noProof/>
              </w:rPr>
              <w:drawing>
                <wp:inline distT="0" distB="0" distL="0" distR="0" wp14:anchorId="1314A1B2" wp14:editId="198BEEAD">
                  <wp:extent cx="1878227" cy="1152423"/>
                  <wp:effectExtent l="0" t="0" r="8255" b="0"/>
                  <wp:docPr id="1703220538" name="Obrázek 1703220538" descr="Obsah obrázku text, budova, stavební materiál, střech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6" name="Obrázek 126" descr="Obsah obrázku text, budova, stavební materiál, střecha&#10;&#10;Popis byl vytvořen automaticky"/>
                          <pic:cNvPicPr/>
                        </pic:nvPicPr>
                        <pic:blipFill rotWithShape="1">
                          <a:blip r:embed="rId25"/>
                          <a:srcRect l="4072" r="3082"/>
                          <a:stretch/>
                        </pic:blipFill>
                        <pic:spPr bwMode="auto">
                          <a:xfrm>
                            <a:off x="0" y="0"/>
                            <a:ext cx="1878393" cy="115252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42EB6AAA" w14:textId="77777777" w:rsidTr="00902744">
        <w:tc>
          <w:tcPr>
            <w:tcW w:w="5240" w:type="dxa"/>
          </w:tcPr>
          <w:p w14:paraId="14B4B83D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Střešní plášť</w:t>
            </w:r>
          </w:p>
          <w:p w14:paraId="740CB67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26C0661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střešní plášť modelovat samostatně / odděleně od konstrukčních stropních nebo konstrukčních střešních konstrukcí</w:t>
            </w:r>
          </w:p>
          <w:p w14:paraId="3E1A6EF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střešní plášť modelovat samostatně po jednotlivých vrstvách</w:t>
            </w:r>
          </w:p>
          <w:p w14:paraId="1720641C" w14:textId="77777777" w:rsidR="006B1C55" w:rsidRPr="00C679DF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šikmé střechy modelovány sklony střešních rovin, v případě plochých střech modelovat spádové roviny</w:t>
            </w:r>
          </w:p>
          <w:p w14:paraId="50AD403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 apod.</w:t>
            </w:r>
          </w:p>
          <w:p w14:paraId="21865B9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A74C497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tl. vrstvy apod.</w:t>
            </w:r>
            <w:r w:rsidRPr="00761CF3">
              <w:t>)</w:t>
            </w:r>
          </w:p>
          <w:p w14:paraId="2CA69DB0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EFC31B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7C0B3B7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objem</w:t>
            </w:r>
          </w:p>
          <w:p w14:paraId="55F4970C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prvku, vrstvy, skladby apod.</w:t>
            </w:r>
          </w:p>
          <w:p w14:paraId="23539355" w14:textId="111039FC" w:rsidR="006B1C55" w:rsidRPr="00CF55E1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847F3E7" w14:textId="77777777" w:rsidR="006B1C55" w:rsidRPr="00E532F5" w:rsidRDefault="006B1C55" w:rsidP="00902744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5B64BE75" w14:textId="77777777" w:rsidR="006B1C55" w:rsidRPr="00E532F5" w:rsidRDefault="006B1C55" w:rsidP="00902744">
            <w:pPr>
              <w:jc w:val="center"/>
            </w:pPr>
            <w:r w:rsidRPr="003C2DBB">
              <w:rPr>
                <w:noProof/>
              </w:rPr>
              <w:drawing>
                <wp:inline distT="0" distB="0" distL="0" distR="0" wp14:anchorId="2850217D" wp14:editId="25218C8E">
                  <wp:extent cx="1528055" cy="2451731"/>
                  <wp:effectExtent l="0" t="0" r="0" b="6350"/>
                  <wp:docPr id="633423655" name="Obrázek 633423655" descr="Obsah obrázku papír, Papírový výrobek, origami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33423655" name="Obrázek 633423655" descr="Obsah obrázku papír, Papírový výrobek, origami, design&#10;&#10;Popis byl vytvořen automaticky"/>
                          <pic:cNvPicPr/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37717" cy="24672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78F37D4C" w14:textId="77777777" w:rsidTr="00902744">
        <w:tc>
          <w:tcPr>
            <w:tcW w:w="5240" w:type="dxa"/>
          </w:tcPr>
          <w:p w14:paraId="5C67E5A1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Povrchy konstrukcí</w:t>
            </w:r>
          </w:p>
          <w:p w14:paraId="18E1449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obklady, kontaktní zateplovací systémy, provětrávané fasády apod.</w:t>
            </w:r>
          </w:p>
          <w:p w14:paraId="1510BB9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pro účely DPS nebudou modelovány omítky a malby (informace o omítce a malbě budou uvedeny v negrafických informacích prvku)</w:t>
            </w:r>
          </w:p>
          <w:p w14:paraId="3DF9FAF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samostatně, odděleně od konstrukční konstrukce – stěny, budou modelovány obklady (keramické, dřevěné, kovové apod), v případě koordinačně nevýznamných obkladů nemusí být modelován spárořez</w:t>
            </w:r>
          </w:p>
          <w:p w14:paraId="3A1E489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velkoformátových obkladů (desky na bázi cementu, bondové desky, kovové kazety apod.) budou modelovány jednotlivé prvky i s nosným rastrem</w:t>
            </w:r>
          </w:p>
          <w:p w14:paraId="36D2FDA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bude modelován kontaktní zateplovací systém, samostatně, odděleně od konstrukční konstrukce (stěny, stropu apod.) </w:t>
            </w:r>
          </w:p>
          <w:p w14:paraId="5758D53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5F9778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otvory, prostupy</w:t>
            </w:r>
          </w:p>
          <w:p w14:paraId="4E6A4A6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EB4661E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hloubka, tl. vrstvy apod.</w:t>
            </w:r>
            <w:r w:rsidRPr="00761CF3">
              <w:t>)</w:t>
            </w:r>
          </w:p>
          <w:p w14:paraId="49BE88E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D96F75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plocha</w:t>
            </w:r>
          </w:p>
          <w:p w14:paraId="139C5E6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objem</w:t>
            </w:r>
          </w:p>
          <w:p w14:paraId="70DEC1C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 (požární odolnost, zvuková neprůzvučnost, součinitel prostupu tepla apod.)</w:t>
            </w:r>
          </w:p>
          <w:p w14:paraId="2CBBDA43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/ skladby dle výpisu prvků nebo legendy</w:t>
            </w:r>
          </w:p>
          <w:p w14:paraId="3DB10B64" w14:textId="627121BE" w:rsidR="006B1C55" w:rsidRPr="00E96450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C0EC701" w14:textId="77777777" w:rsidR="006B1C5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6DF55CBC" w14:textId="77777777" w:rsidR="006B1C55" w:rsidRPr="00837899" w:rsidRDefault="006B1C55" w:rsidP="00902744">
            <w:pPr>
              <w:jc w:val="center"/>
              <w:rPr>
                <w:noProof/>
              </w:rPr>
            </w:pPr>
            <w:r w:rsidRPr="00A261AF">
              <w:rPr>
                <w:noProof/>
              </w:rPr>
              <w:drawing>
                <wp:inline distT="0" distB="0" distL="0" distR="0" wp14:anchorId="1319FCC1" wp14:editId="6702316E">
                  <wp:extent cx="2023110" cy="1799590"/>
                  <wp:effectExtent l="0" t="0" r="0" b="0"/>
                  <wp:docPr id="1074290037" name="Obrázek 1074290037" descr="Obsah obrázku Obdélník, design, kost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4290037" name="Obrázek 1074290037" descr="Obsah obrázku Obdélník, design, kostka&#10;&#10;Popis byl vytvořen automaticky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7995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4F611608" w14:textId="77777777" w:rsidTr="00902744">
        <w:tc>
          <w:tcPr>
            <w:tcW w:w="5240" w:type="dxa"/>
          </w:tcPr>
          <w:p w14:paraId="301AC71E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Výplně otvorů</w:t>
            </w:r>
          </w:p>
          <w:p w14:paraId="0E55A32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okna, dveře, vrata, střešní světlíky apod.</w:t>
            </w:r>
          </w:p>
          <w:p w14:paraId="06605C5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39C4562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modelovat členění okna, křídla otvíravých prvků, včetně značek orientace otvírání ve 3D zobrazení</w:t>
            </w:r>
          </w:p>
          <w:p w14:paraId="3C2994A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modelovat prosklení nebo plnou výplň (panel)</w:t>
            </w:r>
          </w:p>
          <w:p w14:paraId="22394C0C" w14:textId="77777777" w:rsidR="006B1C55" w:rsidRPr="00FF3EBE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výplní otvorů nemusí být modelován přesný tvar profilu (těsnění, komory, drážky apod.), charakteristika profilu bude uvedena v negrafických informacích prvku</w:t>
            </w:r>
          </w:p>
          <w:p w14:paraId="0B273FB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7BC49477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 a výška, hloubka profilu, u dveří / vrat hrubá šířka a výška, u dveří / vrat světlá šířka a výška apod.</w:t>
            </w:r>
            <w:r w:rsidRPr="00761CF3">
              <w:t>)</w:t>
            </w:r>
          </w:p>
          <w:p w14:paraId="3F808786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  <w:r>
              <w:t xml:space="preserve"> – profil, zasklení, barva apod.</w:t>
            </w:r>
          </w:p>
          <w:p w14:paraId="40DC07E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plocha</w:t>
            </w:r>
          </w:p>
          <w:p w14:paraId="54281C2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vybavení (zámek, kování, žaluzie, samozavírač, ovládací panel apod.)</w:t>
            </w:r>
          </w:p>
          <w:p w14:paraId="21CD124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 (požární odolnost, zvuková neprůzvučnost apod.)</w:t>
            </w:r>
          </w:p>
          <w:p w14:paraId="53442A2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umístění – místnost, z místnosti / do místnosti apod. </w:t>
            </w:r>
          </w:p>
          <w:p w14:paraId="79110E20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1E57CF2C" w14:textId="1001A41C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29B3940B" w14:textId="77777777" w:rsidR="006B1C55" w:rsidRPr="00E532F5" w:rsidRDefault="006B1C55" w:rsidP="00902744">
            <w:pPr>
              <w:jc w:val="center"/>
            </w:pPr>
            <w:r>
              <w:lastRenderedPageBreak/>
              <w:t>300</w:t>
            </w:r>
          </w:p>
        </w:tc>
        <w:tc>
          <w:tcPr>
            <w:tcW w:w="3402" w:type="dxa"/>
            <w:vAlign w:val="center"/>
          </w:tcPr>
          <w:p w14:paraId="6943214A" w14:textId="77777777" w:rsidR="006B1C55" w:rsidRPr="00E532F5" w:rsidRDefault="006B1C55" w:rsidP="00902744">
            <w:pPr>
              <w:jc w:val="center"/>
            </w:pPr>
            <w:r w:rsidRPr="00837899">
              <w:rPr>
                <w:noProof/>
              </w:rPr>
              <w:drawing>
                <wp:inline distT="0" distB="0" distL="0" distR="0" wp14:anchorId="5A2F4770" wp14:editId="62D484E7">
                  <wp:extent cx="1275023" cy="1792532"/>
                  <wp:effectExtent l="0" t="0" r="1905" b="0"/>
                  <wp:docPr id="1997380505" name="Obrázek 1997380505" descr="Obsah obrázku Obdélník, budova, řada/pruh, okno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97380505" name="Obrázek 1997380505" descr="Obsah obrázku Obdélník, budova, řada/pruh, okno&#10;&#10;Popis byl vytvořen automaticky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5023" cy="17925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2859EB80" w14:textId="77777777" w:rsidTr="00902744">
        <w:tc>
          <w:tcPr>
            <w:tcW w:w="5240" w:type="dxa"/>
          </w:tcPr>
          <w:p w14:paraId="5A971E4D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Zámečnické výrobky</w:t>
            </w:r>
          </w:p>
          <w:p w14:paraId="7272514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zábradlí, podstavce pod VZT jednotky, požární žebříky, ochranné sloupky apod.</w:t>
            </w:r>
          </w:p>
          <w:p w14:paraId="26A5F54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7C06E6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C5840AE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20B6363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  <w:r>
              <w:t xml:space="preserve"> – profil, barva apod.</w:t>
            </w:r>
          </w:p>
          <w:p w14:paraId="0949CD9F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hmotnost</w:t>
            </w:r>
          </w:p>
          <w:p w14:paraId="6F61FBB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fasáda, prostor apod.</w:t>
            </w:r>
          </w:p>
          <w:p w14:paraId="1D037D98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29F5F47B" w14:textId="1462B577" w:rsidR="006B1C55" w:rsidRPr="008D3C0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BB0D85E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2A696524" w14:textId="77777777" w:rsidR="006B1C55" w:rsidRPr="00E532F5" w:rsidRDefault="006B1C55" w:rsidP="00902744">
            <w:pPr>
              <w:jc w:val="center"/>
            </w:pPr>
            <w:r w:rsidRPr="00E326C4">
              <w:rPr>
                <w:noProof/>
              </w:rPr>
              <w:drawing>
                <wp:inline distT="0" distB="0" distL="0" distR="0" wp14:anchorId="0DFB7D5E" wp14:editId="040544C3">
                  <wp:extent cx="576649" cy="2017547"/>
                  <wp:effectExtent l="0" t="0" r="0" b="1905"/>
                  <wp:docPr id="1180415919" name="Obrázek 1180415919" descr="Obsah obrázku ruční vozík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4" name="Obrázek 194" descr="Obsah obrázku ruční vozík&#10;&#10;Popis byl vytvořen automaticky"/>
                          <pic:cNvPicPr/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87551" cy="205569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78E6DADE" w14:textId="77777777" w:rsidTr="00902744">
        <w:tc>
          <w:tcPr>
            <w:tcW w:w="5240" w:type="dxa"/>
          </w:tcPr>
          <w:p w14:paraId="1CAC43AD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Klempířské výrobky</w:t>
            </w:r>
          </w:p>
          <w:p w14:paraId="17AD03D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parapety, oplechování, okapový systém apod.</w:t>
            </w:r>
          </w:p>
          <w:p w14:paraId="6379073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351717C9" w14:textId="214D389D" w:rsidR="006B1C55" w:rsidRPr="008D3C0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 složitých a koordinačně nevýznamných klempířských prvků nemusí být modelován jejich přesný tvar, v negrafických informacích musí být uvedena rozvinutá šířka, popřípadě je-li to možné vložený obrázek s rozměry prvky (</w:t>
            </w:r>
            <w:r w:rsidR="00AB2CFB">
              <w:t>Architekt</w:t>
            </w:r>
            <w:r>
              <w:t xml:space="preserve"> tyto případy projedná s </w:t>
            </w:r>
            <w:r w:rsidR="00AB2CFB">
              <w:t>Klient</w:t>
            </w:r>
            <w:r>
              <w:t>em)</w:t>
            </w:r>
          </w:p>
          <w:p w14:paraId="51F83A1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AD91D15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rozvinutá šířka, délka, tl. plechu apod.</w:t>
            </w:r>
            <w:r w:rsidRPr="00761CF3">
              <w:t>)</w:t>
            </w:r>
          </w:p>
          <w:p w14:paraId="363D863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152F92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barva apod.</w:t>
            </w:r>
          </w:p>
          <w:p w14:paraId="172CE26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fasáda, prostor apod.</w:t>
            </w:r>
          </w:p>
          <w:p w14:paraId="2FF53FF0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6EA2A377" w14:textId="69AD3521" w:rsidR="006B1C55" w:rsidRPr="00816324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7065FECB" w14:textId="77777777" w:rsidR="006B1C55" w:rsidRPr="00E532F5" w:rsidRDefault="006B1C55" w:rsidP="00902744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13ECA79C" w14:textId="77777777" w:rsidR="006B1C55" w:rsidRPr="00E532F5" w:rsidRDefault="006B1C55" w:rsidP="00902744">
            <w:pPr>
              <w:jc w:val="center"/>
            </w:pPr>
            <w:r w:rsidRPr="00E326C4">
              <w:rPr>
                <w:noProof/>
              </w:rPr>
              <w:drawing>
                <wp:inline distT="0" distB="0" distL="0" distR="0" wp14:anchorId="592B9680" wp14:editId="78398609">
                  <wp:extent cx="1449860" cy="555643"/>
                  <wp:effectExtent l="0" t="0" r="0" b="0"/>
                  <wp:docPr id="1542311740" name="Obrázek 1542311740" descr="Obsah obrázku text, čár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5" name="Obrázek 195" descr="Obsah obrázku text, čára&#10;&#10;Popis byl vytvořen automaticky"/>
                          <pic:cNvPicPr/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59826" cy="5594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439DB41" w14:textId="77777777" w:rsidTr="00902744">
        <w:tc>
          <w:tcPr>
            <w:tcW w:w="5240" w:type="dxa"/>
          </w:tcPr>
          <w:p w14:paraId="4B6776A0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Ostatní výrobky</w:t>
            </w:r>
          </w:p>
          <w:p w14:paraId="5B3EBB4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vnitřní parapety, rolety, čistící rohože, madla, revizní dvířka a poklopy, markýzy, kuchyňské linky, sítě, ochranné prvky apod.</w:t>
            </w:r>
          </w:p>
          <w:p w14:paraId="10A2925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7D5ED40" w14:textId="4A6AFFE8" w:rsidR="006B1C55" w:rsidRPr="008D3C0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u složitých a koordinačně nevýznamných prvků nemusí být modelován jejich přesný tvar, v negrafických informacích musí být uveden </w:t>
            </w:r>
            <w:r>
              <w:lastRenderedPageBreak/>
              <w:t>dostatečný popis (</w:t>
            </w:r>
            <w:r w:rsidR="00AB2CFB">
              <w:t>Architekt</w:t>
            </w:r>
            <w:r>
              <w:t xml:space="preserve"> tyto případy projedná s </w:t>
            </w:r>
            <w:r w:rsidR="00AB2CFB">
              <w:t>Klient</w:t>
            </w:r>
            <w:r>
              <w:t>em)</w:t>
            </w:r>
          </w:p>
          <w:p w14:paraId="74FB869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70664C1A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váha apod.</w:t>
            </w:r>
            <w:r w:rsidRPr="00761CF3">
              <w:t>)</w:t>
            </w:r>
          </w:p>
          <w:p w14:paraId="1F82832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CEE0C7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barva</w:t>
            </w:r>
          </w:p>
          <w:p w14:paraId="03610BE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prostor apod.</w:t>
            </w:r>
          </w:p>
          <w:p w14:paraId="3D1221F0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7BACD48B" w14:textId="7E263629" w:rsidR="006B1C55" w:rsidRPr="004C33FC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3062C8F7" w14:textId="77777777" w:rsidR="006B1C55" w:rsidRPr="00E532F5" w:rsidRDefault="006B1C55" w:rsidP="00902744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58C477EE" w14:textId="77777777" w:rsidR="006B1C55" w:rsidRPr="00E532F5" w:rsidRDefault="006B1C55" w:rsidP="00902744">
            <w:pPr>
              <w:jc w:val="center"/>
            </w:pPr>
            <w:r w:rsidRPr="00540E33">
              <w:rPr>
                <w:noProof/>
              </w:rPr>
              <w:drawing>
                <wp:inline distT="0" distB="0" distL="0" distR="0" wp14:anchorId="51D809CB" wp14:editId="67FC9AC4">
                  <wp:extent cx="1235676" cy="1507944"/>
                  <wp:effectExtent l="0" t="0" r="3175" b="0"/>
                  <wp:docPr id="1939877396" name="Obrázek 1939877396" descr="Obsah obrázku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6" name="Obrázek 196" descr="Obsah obrázku text&#10;&#10;Popis byl vytvořen automaticky"/>
                          <pic:cNvPicPr/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42356" cy="15160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30A53181" w14:textId="77777777" w:rsidTr="00902744">
        <w:tc>
          <w:tcPr>
            <w:tcW w:w="5240" w:type="dxa"/>
          </w:tcPr>
          <w:p w14:paraId="3A9CEE68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Nábytek, mobiliář apod.</w:t>
            </w:r>
          </w:p>
          <w:p w14:paraId="3172E28D" w14:textId="77777777" w:rsidR="006B1C55" w:rsidRPr="007021C0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021C0">
              <w:t>židle, stoly,</w:t>
            </w:r>
            <w:r>
              <w:t xml:space="preserve"> lavičky, skříně apod. (netýká se kuchyňských linek)</w:t>
            </w:r>
          </w:p>
          <w:p w14:paraId="1F69FBBD" w14:textId="77777777" w:rsidR="006B1C55" w:rsidRPr="007021C0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333B66">
              <w:t>obecný tvar</w:t>
            </w:r>
            <w:r>
              <w:t xml:space="preserve"> a přesné rozměry a poloha</w:t>
            </w:r>
          </w:p>
          <w:p w14:paraId="3FEB443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3FA4176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váha apod.</w:t>
            </w:r>
            <w:r w:rsidRPr="00761CF3">
              <w:t>)</w:t>
            </w:r>
          </w:p>
          <w:p w14:paraId="1522406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E0C960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barva</w:t>
            </w:r>
          </w:p>
          <w:p w14:paraId="23E4DE7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prostor apod.</w:t>
            </w:r>
          </w:p>
          <w:p w14:paraId="1E36629B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nebo označení v dokumentaci</w:t>
            </w:r>
          </w:p>
          <w:p w14:paraId="49701BD2" w14:textId="52BDBAB6" w:rsidR="006B1C55" w:rsidRPr="00333B66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6CE824CC" w14:textId="77777777" w:rsidR="006B1C55" w:rsidRDefault="006B1C55" w:rsidP="00902744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20D89A53" w14:textId="77777777" w:rsidR="006B1C55" w:rsidRPr="00E532F5" w:rsidRDefault="006B1C55" w:rsidP="00902744">
            <w:pPr>
              <w:jc w:val="center"/>
            </w:pPr>
            <w:r w:rsidRPr="00540E33">
              <w:rPr>
                <w:noProof/>
              </w:rPr>
              <w:drawing>
                <wp:inline distT="0" distB="0" distL="0" distR="0" wp14:anchorId="60CA523A" wp14:editId="4CC17308">
                  <wp:extent cx="1054443" cy="1385404"/>
                  <wp:effectExtent l="0" t="0" r="0" b="5715"/>
                  <wp:docPr id="1143989048" name="Obrázek 1143989048" descr="Obsah obrázku nábytek,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3989048" name="Obrázek 1143989048" descr="Obsah obrázku nábytek, design&#10;&#10;Popis byl vytvořen automaticky"/>
                          <pic:cNvPicPr/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61829" cy="13951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73A32BE" w14:textId="77777777" w:rsidTr="00902744">
        <w:tc>
          <w:tcPr>
            <w:tcW w:w="5240" w:type="dxa"/>
          </w:tcPr>
          <w:p w14:paraId="4C68E30D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Požárně bezpečnostní řešení</w:t>
            </w:r>
          </w:p>
          <w:p w14:paraId="6EDB449C" w14:textId="37CF8E30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požárně bezpečnostní řešení bude zpracováno jako samostatný model v min. rozsahu požární ucpávky, požární klapky, přenosná hasící zařízení, požární rolety apod. ostatní náležitosti PBŘ budou zapracovány do jednotlivých modelů stavební části, statiky, TZB apod., popřípadě </w:t>
            </w:r>
            <w:r w:rsidR="00AB2CFB">
              <w:t>Architekt</w:t>
            </w:r>
            <w:r>
              <w:t xml:space="preserve"> navrhne další řešení a projedná s </w:t>
            </w:r>
            <w:r w:rsidR="00AB2CFB">
              <w:t>Klient</w:t>
            </w:r>
            <w:r>
              <w:t>em</w:t>
            </w:r>
          </w:p>
          <w:p w14:paraId="6CE3FB2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127B36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rozměry</w:t>
            </w:r>
          </w:p>
          <w:p w14:paraId="6B1A705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z místnosti – do místnosti</w:t>
            </w:r>
          </w:p>
          <w:p w14:paraId="70540E4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požární odolnost nebo charakteristika</w:t>
            </w:r>
          </w:p>
          <w:p w14:paraId="63B55F6F" w14:textId="77777777" w:rsidR="006B1C55" w:rsidRP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401B1FD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z požárně bezpečnostního řešení budou do parametrů prvků, v podobě negrafických informací, promítnuty požární odolnosti konstrukcí a prvků, panikové kování, samozavírač, třída hořlavosti materiálu, požadavky na kabeláž, napojení EPS, kouřotěsnost apod.</w:t>
            </w:r>
          </w:p>
          <w:p w14:paraId="6BA1078B" w14:textId="77777777" w:rsidR="006B1C55" w:rsidRPr="001725B4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z požárně bezpečnostního řešení budou do parametrů místnosti, v podobě negrafických informací, promítnuty požární úseky, chráněné a nechráněné únikové cesty</w:t>
            </w:r>
          </w:p>
        </w:tc>
        <w:tc>
          <w:tcPr>
            <w:tcW w:w="851" w:type="dxa"/>
          </w:tcPr>
          <w:p w14:paraId="1BAB3F2F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13A39FE8" w14:textId="77777777" w:rsidR="006B1C55" w:rsidRPr="00E532F5" w:rsidRDefault="006B1C55" w:rsidP="00902744">
            <w:pPr>
              <w:jc w:val="center"/>
            </w:pPr>
            <w:r w:rsidRPr="0077378E">
              <w:rPr>
                <w:noProof/>
              </w:rPr>
              <w:drawing>
                <wp:inline distT="0" distB="0" distL="0" distR="0" wp14:anchorId="3466CC54" wp14:editId="66B984DC">
                  <wp:extent cx="1392348" cy="3359391"/>
                  <wp:effectExtent l="0" t="0" r="0" b="0"/>
                  <wp:docPr id="1671103449" name="Obrázek 1671103449" descr="Obsah obrázku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71103449" name="Obrázek 1671103449" descr="Obsah obrázku design&#10;&#10;Popis byl vytvořen automaticky"/>
                          <pic:cNvPicPr/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8706" cy="33747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27905F09" w14:textId="77777777" w:rsidTr="00902744">
        <w:tc>
          <w:tcPr>
            <w:tcW w:w="5240" w:type="dxa"/>
          </w:tcPr>
          <w:p w14:paraId="5EB963FC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TZB – ZTI, RTCH, SHZ, PLYN (a obdobné) potrubí, tvarovky, armatury apod.</w:t>
            </w:r>
          </w:p>
          <w:p w14:paraId="093DA6E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1D386BB2" w14:textId="69A0200B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potrubí modelováno včetně izolace, kolen, odboček, spojek, armatur, ventilů,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1888509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4088DB9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5D5E14AA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7D4B968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7DB5C1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1567BE8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552AA48E" w14:textId="522C011E" w:rsidR="004E2DE9" w:rsidRPr="00004857" w:rsidRDefault="004E2DE9" w:rsidP="00902744">
            <w:pPr>
              <w:pStyle w:val="Odstavecseseznamem"/>
              <w:numPr>
                <w:ilvl w:val="0"/>
                <w:numId w:val="29"/>
              </w:numPr>
            </w:pPr>
            <w:r>
              <w:t>název trasy (například teplá voda, rozvod plynu apod.)</w:t>
            </w:r>
          </w:p>
          <w:p w14:paraId="480556C0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0FDDDA72" w14:textId="3BD03F60" w:rsidR="006B1C55" w:rsidRPr="00A44A2F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D1200F5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46BBA406" w14:textId="77777777" w:rsidR="006B1C55" w:rsidRPr="00E532F5" w:rsidRDefault="006B1C55" w:rsidP="00902744">
            <w:pPr>
              <w:jc w:val="center"/>
            </w:pPr>
            <w:r w:rsidRPr="00A44A2F">
              <w:rPr>
                <w:noProof/>
              </w:rPr>
              <w:drawing>
                <wp:inline distT="0" distB="0" distL="0" distR="0" wp14:anchorId="762ADDA9" wp14:editId="65869241">
                  <wp:extent cx="1919416" cy="1627226"/>
                  <wp:effectExtent l="0" t="0" r="5080" b="0"/>
                  <wp:docPr id="1612182201" name="Obrázek 1612182201" descr="Obsah obrázku barevné, pruhovaný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8" name="Obrázek 198" descr="Obsah obrázku barevné, pruhovaný&#10;&#10;Popis byl vytvořen automaticky"/>
                          <pic:cNvPicPr/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23673" cy="16308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345401E5" w14:textId="77777777" w:rsidTr="00902744">
        <w:tc>
          <w:tcPr>
            <w:tcW w:w="5240" w:type="dxa"/>
          </w:tcPr>
          <w:p w14:paraId="689AA27A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ZTI, RTCH, SHZ, PLYN (a obdobné) zařízení, technologie</w:t>
            </w:r>
          </w:p>
          <w:p w14:paraId="0F5803B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čerpadla, ohřívače, zásobníky, filtrační zařízení vodoměrná soustava, zařízení pro úpravu vody, ČOV apod.</w:t>
            </w:r>
          </w:p>
          <w:p w14:paraId="3E93D58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48729506" w14:textId="1E2DF4B3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zařízení modelováno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6ECBD4E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1CB2A37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C34E88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64C8C7D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5A7BD0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0F0A9BC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075CC5D9" w14:textId="34D2DAB1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název trasy (například teplá voda, rozvod plynu apod.)</w:t>
            </w:r>
          </w:p>
          <w:p w14:paraId="4F2E01B6" w14:textId="421858FF" w:rsidR="00186C0E" w:rsidRDefault="00186C0E" w:rsidP="00902744">
            <w:pPr>
              <w:pStyle w:val="Odstavecseseznamem"/>
              <w:numPr>
                <w:ilvl w:val="0"/>
                <w:numId w:val="29"/>
              </w:numPr>
            </w:pPr>
            <w:r>
              <w:t>obsluhovaný prostor nebo zařízení (například výčet místností, pater apod.)</w:t>
            </w:r>
          </w:p>
          <w:p w14:paraId="2ACAEFE9" w14:textId="7F947214" w:rsidR="00186C0E" w:rsidRDefault="00186C0E" w:rsidP="00902744">
            <w:pPr>
              <w:pStyle w:val="Odstavecseseznamem"/>
              <w:numPr>
                <w:ilvl w:val="0"/>
                <w:numId w:val="29"/>
              </w:numPr>
            </w:pPr>
            <w:r>
              <w:t>zdroj (například přípojka, RTCH jednotka apod.)</w:t>
            </w:r>
          </w:p>
          <w:p w14:paraId="2379DB95" w14:textId="1DD785FC" w:rsidR="00186C0E" w:rsidRPr="005F492E" w:rsidRDefault="00186C0E" w:rsidP="00902744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250778B7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2AAEC046" w14:textId="353B9E2E" w:rsidR="006B1C55" w:rsidRPr="00A44A2F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0D131553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3025C71A" w14:textId="77777777" w:rsidR="006B1C55" w:rsidRPr="00E532F5" w:rsidRDefault="006B1C55" w:rsidP="00902744">
            <w:pPr>
              <w:jc w:val="center"/>
            </w:pPr>
            <w:r w:rsidRPr="00A44A2F">
              <w:rPr>
                <w:noProof/>
              </w:rPr>
              <w:drawing>
                <wp:inline distT="0" distB="0" distL="0" distR="0" wp14:anchorId="76A5BD2C" wp14:editId="4F5740F6">
                  <wp:extent cx="2023110" cy="1228090"/>
                  <wp:effectExtent l="0" t="0" r="0" b="0"/>
                  <wp:docPr id="459023105" name="Obrázek 459023105" descr="Obsah obrázku šroubovák&#10;&#10;Popis byl vytvořen automaticky se střední mírou spolehlivost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9023105" name="Obrázek 459023105" descr="Obsah obrázku šroubovák&#10;&#10;Popis byl vytvořen automaticky se střední mírou spolehlivosti"/>
                          <pic:cNvPicPr/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228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5EC1D65B" w14:textId="77777777" w:rsidTr="00902744">
        <w:tc>
          <w:tcPr>
            <w:tcW w:w="5240" w:type="dxa"/>
          </w:tcPr>
          <w:p w14:paraId="15D972AE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TZB – ZTI, RTCH, SHZ, PLYN (a obdobné) zařizovací předměty, koncové prvky</w:t>
            </w:r>
          </w:p>
          <w:p w14:paraId="5211316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umyvadla, WC, vany, baterie, vpusti apod.</w:t>
            </w:r>
          </w:p>
          <w:p w14:paraId="78A2605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obecný</w:t>
            </w:r>
            <w:r w:rsidRPr="00761CF3">
              <w:t xml:space="preserve"> tvar</w:t>
            </w:r>
            <w:r>
              <w:t xml:space="preserve">, přesné </w:t>
            </w:r>
            <w:r w:rsidRPr="00761CF3">
              <w:t>rozměry</w:t>
            </w:r>
            <w:r>
              <w:t xml:space="preserve"> a poloha</w:t>
            </w:r>
          </w:p>
          <w:p w14:paraId="0855D9F9" w14:textId="0327F690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zařizovací předměty a koncové prvky modelovány včetně napojovacích kusů, ventilů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6097D12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3B3F27F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0EC4EE7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049B9B2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609D147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05262B7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574C19F7" w14:textId="22718DC7" w:rsid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(například akumulační nádoba na teplou vodu, vodní nádrž, plynový kotel, RTCH jednotka) apod.)</w:t>
            </w:r>
          </w:p>
          <w:p w14:paraId="76B0D725" w14:textId="1B1813A8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245F65B4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7ACD7790" w14:textId="0E3106D7" w:rsidR="006B1C55" w:rsidRPr="00E15F02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3770D2F6" w14:textId="77777777" w:rsidR="006B1C55" w:rsidRPr="00E532F5" w:rsidRDefault="006B1C55" w:rsidP="00902744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7E5A06BF" w14:textId="77777777" w:rsidR="006B1C55" w:rsidRPr="00E532F5" w:rsidRDefault="006B1C55" w:rsidP="00902744">
            <w:pPr>
              <w:jc w:val="center"/>
            </w:pPr>
            <w:r w:rsidRPr="00E15F02">
              <w:rPr>
                <w:noProof/>
              </w:rPr>
              <w:drawing>
                <wp:inline distT="0" distB="0" distL="0" distR="0" wp14:anchorId="6164007F" wp14:editId="5473EDE3">
                  <wp:extent cx="2023110" cy="1335405"/>
                  <wp:effectExtent l="0" t="0" r="0" b="0"/>
                  <wp:docPr id="1604008506" name="Obrázek 1604008506" descr="Obsah obrázku ruční vozík, stůl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0" name="Obrázek 200" descr="Obsah obrázku ruční vozík, stůl&#10;&#10;Popis byl vytvořen automaticky"/>
                          <pic:cNvPicPr/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3354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1207882C" w14:textId="77777777" w:rsidTr="00902744">
        <w:tc>
          <w:tcPr>
            <w:tcW w:w="5240" w:type="dxa"/>
          </w:tcPr>
          <w:p w14:paraId="4D493C65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VZT potrubí, tvarovky, armatury apod.</w:t>
            </w:r>
          </w:p>
          <w:p w14:paraId="0D9ED8A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21E9DF46" w14:textId="127A644F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potrubí modelováno včetně izolace, kolen, odboček, spojek,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2427562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1420C1D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47B99E10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36F1ABC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0587EBC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0E02D308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20F296E6" w14:textId="55C9F0A8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název trasy (například přívod vzduchu, odvod vzduchu apod.)</w:t>
            </w:r>
          </w:p>
          <w:p w14:paraId="60ED19DB" w14:textId="5E5CD189" w:rsid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(například VZT jednotka apod.)</w:t>
            </w:r>
          </w:p>
          <w:p w14:paraId="1D66A091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052A992B" w14:textId="7841B845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E42CCD4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73B8C26B" w14:textId="77777777" w:rsidR="006B1C55" w:rsidRPr="00E532F5" w:rsidRDefault="006B1C55" w:rsidP="00902744">
            <w:pPr>
              <w:jc w:val="center"/>
            </w:pPr>
            <w:r w:rsidRPr="0058653D">
              <w:rPr>
                <w:noProof/>
              </w:rPr>
              <w:drawing>
                <wp:inline distT="0" distB="0" distL="0" distR="0" wp14:anchorId="7E7A10ED" wp14:editId="2BE850C8">
                  <wp:extent cx="2023110" cy="1354455"/>
                  <wp:effectExtent l="0" t="0" r="0" b="0"/>
                  <wp:docPr id="1380936572" name="Obrázek 13809365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3544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2E4BD30F" w14:textId="77777777" w:rsidTr="00902744">
        <w:tc>
          <w:tcPr>
            <w:tcW w:w="5240" w:type="dxa"/>
          </w:tcPr>
          <w:p w14:paraId="45FFB8DB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lastRenderedPageBreak/>
              <w:t>TZB – VZT zařízení, technologie</w:t>
            </w:r>
          </w:p>
          <w:p w14:paraId="7E637E3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jednotky, ventilátory, fan-coil apod.</w:t>
            </w:r>
          </w:p>
          <w:p w14:paraId="49EE5AA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58187B94" w14:textId="141DD6BA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zařízení modelováno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3E49BE7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2E1CFC67" w14:textId="77777777" w:rsidR="006B1C55" w:rsidRPr="005F492E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290BCA18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4454C9E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03D315F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53FF47A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2302FD1D" w14:textId="3BB3FF5E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název trasy (například přívod vzduchu, odvod vzduchu apod.)</w:t>
            </w:r>
          </w:p>
          <w:p w14:paraId="44B4F469" w14:textId="458135AA" w:rsid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obsluhovaný prostor a zařízení (například výčet místností, podlaží apod.)</w:t>
            </w:r>
          </w:p>
          <w:p w14:paraId="59336052" w14:textId="14BAC4E1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036D9D9B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1F43EA0D" w14:textId="1DF0C9A7" w:rsidR="006B1C55" w:rsidRPr="008D1BEA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0B76A4AE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61986447" w14:textId="77777777" w:rsidR="006B1C55" w:rsidRPr="00E532F5" w:rsidRDefault="006B1C55" w:rsidP="00902744">
            <w:pPr>
              <w:jc w:val="center"/>
            </w:pPr>
            <w:r w:rsidRPr="008D1BEA">
              <w:rPr>
                <w:noProof/>
              </w:rPr>
              <w:drawing>
                <wp:inline distT="0" distB="0" distL="0" distR="0" wp14:anchorId="0A6FC5BA" wp14:editId="7D012577">
                  <wp:extent cx="2023110" cy="1184910"/>
                  <wp:effectExtent l="0" t="0" r="0" b="0"/>
                  <wp:docPr id="1775176229" name="Obrázek 1775176229" descr="Obsah obrázku tex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2" name="Obrázek 202" descr="Obsah obrázku text&#10;&#10;Popis byl vytvořen automaticky"/>
                          <pic:cNvPicPr/>
                        </pic:nvPicPr>
                        <pic:blipFill>
                          <a:blip r:embed="rId3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1849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3DA74F02" w14:textId="77777777" w:rsidTr="00902744">
        <w:tc>
          <w:tcPr>
            <w:tcW w:w="5240" w:type="dxa"/>
          </w:tcPr>
          <w:p w14:paraId="2DECA311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VZT koncové prvky</w:t>
            </w:r>
          </w:p>
          <w:p w14:paraId="6A389AF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anemostaty, vyústky, protidešťové žaluzie apod.</w:t>
            </w:r>
          </w:p>
          <w:p w14:paraId="189ED79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20C29DF8" w14:textId="7AFD8B8C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koncové prvky modelovány včetně napojovacích kusů,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6532F73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6F4263FF" w14:textId="77777777" w:rsidR="006B1C55" w:rsidRPr="00027E9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6103333B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 apod.</w:t>
            </w:r>
            <w:r w:rsidRPr="00761CF3">
              <w:t>)</w:t>
            </w:r>
          </w:p>
          <w:p w14:paraId="52D1598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4464EDA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6EFF114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0A3E85FA" w14:textId="77777777" w:rsid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název trasy (například přívod vzduchu, odvod vzduchu apod.)</w:t>
            </w:r>
          </w:p>
          <w:p w14:paraId="507094A4" w14:textId="2118EF6A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obsluhovaný prostor a zařízení (například výčet místností, podlaží apod.)</w:t>
            </w:r>
          </w:p>
          <w:p w14:paraId="1BA67262" w14:textId="3147A72A" w:rsid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(například VZT jednotka apod.)</w:t>
            </w:r>
          </w:p>
          <w:p w14:paraId="7E19BC81" w14:textId="66DA875C" w:rsidR="00186C0E" w:rsidRPr="00186C0E" w:rsidRDefault="00186C0E" w:rsidP="00186C0E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4A471EFF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257CF1AF" w14:textId="4F8AD7F7" w:rsidR="006B1C55" w:rsidRPr="00DB20C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lastRenderedPageBreak/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5508045" w14:textId="77777777" w:rsidR="006B1C55" w:rsidRPr="00E532F5" w:rsidRDefault="006B1C55" w:rsidP="00902744">
            <w:pPr>
              <w:jc w:val="center"/>
            </w:pPr>
            <w:r>
              <w:lastRenderedPageBreak/>
              <w:t>300</w:t>
            </w:r>
          </w:p>
        </w:tc>
        <w:tc>
          <w:tcPr>
            <w:tcW w:w="3402" w:type="dxa"/>
            <w:vAlign w:val="center"/>
          </w:tcPr>
          <w:p w14:paraId="3C55ABA9" w14:textId="77777777" w:rsidR="006B1C55" w:rsidRPr="00E532F5" w:rsidRDefault="006B1C55" w:rsidP="00902744">
            <w:pPr>
              <w:jc w:val="center"/>
            </w:pPr>
            <w:r w:rsidRPr="008D1BEA">
              <w:rPr>
                <w:noProof/>
              </w:rPr>
              <w:drawing>
                <wp:inline distT="0" distB="0" distL="0" distR="0" wp14:anchorId="30074F93" wp14:editId="2384924C">
                  <wp:extent cx="1988363" cy="1371117"/>
                  <wp:effectExtent l="0" t="0" r="0" b="635"/>
                  <wp:docPr id="703359898" name="Obrázek 703359898" descr="Obsah obrázku příslušenství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3" name="Obrázek 203" descr="Obsah obrázku příslušenství&#10;&#10;Popis byl vytvořen automaticky"/>
                          <pic:cNvPicPr/>
                        </pic:nvPicPr>
                        <pic:blipFill rotWithShape="1">
                          <a:blip r:embed="rId39"/>
                          <a:srcRect l="3258" r="29103"/>
                          <a:stretch/>
                        </pic:blipFill>
                        <pic:spPr bwMode="auto">
                          <a:xfrm>
                            <a:off x="0" y="0"/>
                            <a:ext cx="1993048" cy="13743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407177E5" w14:textId="77777777" w:rsidTr="00902744">
        <w:tc>
          <w:tcPr>
            <w:tcW w:w="5240" w:type="dxa"/>
          </w:tcPr>
          <w:p w14:paraId="568EC6AF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Elektro trasy (SLN a SLP)</w:t>
            </w:r>
          </w:p>
          <w:p w14:paraId="3E6901F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kabelové trasy, kabelové lávky apod.</w:t>
            </w:r>
          </w:p>
          <w:p w14:paraId="5D7C3046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054D057" w14:textId="77777777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kabelové trasy budou modelovány pouze u koordinačně významných tras kabelů, například kabel o velkém průměru s velkým poloměrem ohybu, ostatní (běžné) kabelové trasy nebudou modelovány</w:t>
            </w:r>
          </w:p>
          <w:p w14:paraId="50C9441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budou modelovány všechny kabelové lávky a žlaby</w:t>
            </w:r>
          </w:p>
          <w:p w14:paraId="5445FFD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C73FEDF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290573D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13A269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3EE6879B" w14:textId="77777777" w:rsidR="006B1C55" w:rsidRPr="00027E9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2CED139C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1E161A65" w14:textId="42109C19" w:rsidR="006B1C55" w:rsidRPr="003F212A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0FF5C8C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6F8E481D" w14:textId="77777777" w:rsidR="006B1C55" w:rsidRPr="00E532F5" w:rsidRDefault="006B1C55" w:rsidP="00902744">
            <w:pPr>
              <w:jc w:val="center"/>
            </w:pPr>
            <w:r w:rsidRPr="00AD23DB">
              <w:rPr>
                <w:noProof/>
              </w:rPr>
              <w:drawing>
                <wp:inline distT="0" distB="0" distL="0" distR="0" wp14:anchorId="2FED238F" wp14:editId="3779F666">
                  <wp:extent cx="2023110" cy="1436370"/>
                  <wp:effectExtent l="0" t="0" r="0" b="0"/>
                  <wp:docPr id="1113657614" name="Obrázek 1113657614" descr="Obsah obrázku šipka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4" name="Obrázek 204" descr="Obsah obrázku šipka&#10;&#10;Popis byl vytvořen automaticky"/>
                          <pic:cNvPicPr/>
                        </pic:nvPicPr>
                        <pic:blipFill>
                          <a:blip r:embed="rId4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4363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7FEA910A" w14:textId="77777777" w:rsidTr="00902744">
        <w:tc>
          <w:tcPr>
            <w:tcW w:w="5240" w:type="dxa"/>
          </w:tcPr>
          <w:p w14:paraId="5C1173AA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Elektro zařízení a koncové prvky (SLN a SLP)</w:t>
            </w:r>
          </w:p>
          <w:p w14:paraId="248F3B0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rozvaděče, světla, zásuvky, vypínače, čidla, kamery apod.</w:t>
            </w:r>
          </w:p>
          <w:p w14:paraId="25D8D94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0B137EAA" w14:textId="77777777" w:rsidR="006B1C55" w:rsidRPr="00027E9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05EEF06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3A88DB6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F551B2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6EFEF410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2B9471BE" w14:textId="2F2631F7" w:rsidR="00312DD2" w:rsidRPr="00186C0E" w:rsidRDefault="00312DD2" w:rsidP="00312DD2">
            <w:pPr>
              <w:pStyle w:val="Odstavecseseznamem"/>
              <w:numPr>
                <w:ilvl w:val="0"/>
                <w:numId w:val="29"/>
              </w:numPr>
            </w:pPr>
            <w:r>
              <w:t>obsluhovaný prostor a zařízení (například výčet místností, podlaží a zařízení v nich apod.)</w:t>
            </w:r>
          </w:p>
          <w:p w14:paraId="61E73615" w14:textId="17DC782A" w:rsidR="00312DD2" w:rsidRPr="00312DD2" w:rsidRDefault="00312DD2" w:rsidP="00312DD2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45E60EA9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25CD452F" w14:textId="6C208D5D" w:rsidR="006B1C55" w:rsidRPr="00EC7796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4EE3E31B" w14:textId="77777777" w:rsidR="006B1C55" w:rsidRPr="00E532F5" w:rsidRDefault="006B1C55" w:rsidP="00902744">
            <w:pPr>
              <w:jc w:val="center"/>
            </w:pPr>
            <w:r>
              <w:t>350</w:t>
            </w:r>
          </w:p>
        </w:tc>
        <w:tc>
          <w:tcPr>
            <w:tcW w:w="3402" w:type="dxa"/>
            <w:vAlign w:val="center"/>
          </w:tcPr>
          <w:p w14:paraId="178C6425" w14:textId="77777777" w:rsidR="006B1C55" w:rsidRPr="00E532F5" w:rsidRDefault="006B1C55" w:rsidP="00902744">
            <w:pPr>
              <w:jc w:val="center"/>
            </w:pPr>
            <w:r w:rsidRPr="00AD23DB">
              <w:rPr>
                <w:noProof/>
              </w:rPr>
              <w:drawing>
                <wp:inline distT="0" distB="0" distL="0" distR="0" wp14:anchorId="5CEE6B8A" wp14:editId="41A067B9">
                  <wp:extent cx="2023110" cy="814070"/>
                  <wp:effectExtent l="0" t="0" r="0" b="5080"/>
                  <wp:docPr id="1685217504" name="Obrázek 1685217504" descr="Obsah obrázku text, kazoo, klipart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" name="Obrázek 205" descr="Obsah obrázku text, kazoo, klipart&#10;&#10;Popis byl vytvořen automaticky"/>
                          <pic:cNvPicPr/>
                        </pic:nvPicPr>
                        <pic:blipFill>
                          <a:blip r:embed="rId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8140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66750A7A" w14:textId="77777777" w:rsidTr="00902744">
        <w:tc>
          <w:tcPr>
            <w:tcW w:w="5240" w:type="dxa"/>
          </w:tcPr>
          <w:p w14:paraId="64CB3646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TZB – Přípojky</w:t>
            </w:r>
          </w:p>
          <w:p w14:paraId="62EE0F31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budou modelovány přípojky jednotlivých TZB profesí</w:t>
            </w:r>
          </w:p>
          <w:p w14:paraId="61C9BCFD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přípojky modelovat do místa napojení</w:t>
            </w:r>
          </w:p>
          <w:p w14:paraId="13642F39" w14:textId="7401F018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vzdálených napojovacích míst – ze vzdálené areálové trafostanice, zdroje tepla pro vytápění apod. modelovat přípojku min. 3 m za vnější hranice pozemní stavby, v případě je-li to koordinačně nutné upravit rozsah a projednat s </w:t>
            </w:r>
            <w:r w:rsidR="00AB2CFB">
              <w:t>Klient</w:t>
            </w:r>
            <w:r>
              <w:t>em,</w:t>
            </w:r>
          </w:p>
          <w:p w14:paraId="0574541C" w14:textId="77777777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trasu přípojky elektra modelovat zjednodušeně</w:t>
            </w:r>
          </w:p>
          <w:p w14:paraId="5ACB64B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budou modelovány například významné prvky – retenční nádrže apod.</w:t>
            </w:r>
          </w:p>
          <w:p w14:paraId="47E31F8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přesný tvar</w:t>
            </w:r>
            <w:r>
              <w:t xml:space="preserve">, </w:t>
            </w:r>
            <w:r w:rsidRPr="00761CF3">
              <w:t>rozměry</w:t>
            </w:r>
            <w:r>
              <w:t xml:space="preserve"> a poloha</w:t>
            </w:r>
          </w:p>
          <w:p w14:paraId="6F3CC16C" w14:textId="7B8B0B52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 xml:space="preserve">trasa nebo potrubí modelováno včetně izolace, kolen, odboček, spojek, armatur, ventilů, odboček, přírub apod. (v případě koordinačně nevýznamných prvků projedná </w:t>
            </w:r>
            <w:r w:rsidR="00AB2CFB">
              <w:t>Architekt</w:t>
            </w:r>
            <w:r>
              <w:t xml:space="preserve"> s </w:t>
            </w:r>
            <w:r w:rsidR="00AB2CFB">
              <w:t>Klient</w:t>
            </w:r>
            <w:r>
              <w:t>em možnost zjednodušení tvaru některých částí prvků)</w:t>
            </w:r>
          </w:p>
          <w:p w14:paraId="08D54E77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koordinačně významných závěsů a podpěr budou tyto prvky modelovány</w:t>
            </w:r>
          </w:p>
          <w:p w14:paraId="7A2FD30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17BF2B9A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délka, dimenze, tl. stěny potrubí apod.</w:t>
            </w:r>
            <w:r w:rsidRPr="00761CF3">
              <w:t>)</w:t>
            </w:r>
          </w:p>
          <w:p w14:paraId="1BF88332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27CDDD3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1FAD89B0" w14:textId="77777777" w:rsidR="006B1C55" w:rsidRPr="00004857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5F87E992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7C186E90" w14:textId="0FDBD49A" w:rsidR="006B1C55" w:rsidRPr="00995BD4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0567310" w14:textId="77777777" w:rsidR="006B1C55" w:rsidRDefault="006B1C55" w:rsidP="00902744">
            <w:pPr>
              <w:jc w:val="center"/>
            </w:pPr>
            <w:r>
              <w:lastRenderedPageBreak/>
              <w:t>350</w:t>
            </w:r>
          </w:p>
        </w:tc>
        <w:tc>
          <w:tcPr>
            <w:tcW w:w="3402" w:type="dxa"/>
            <w:vAlign w:val="center"/>
          </w:tcPr>
          <w:p w14:paraId="1F890442" w14:textId="77777777" w:rsidR="006B1C55" w:rsidRPr="0071358B" w:rsidRDefault="006B1C55" w:rsidP="00902744">
            <w:pPr>
              <w:jc w:val="center"/>
              <w:rPr>
                <w:noProof/>
              </w:rPr>
            </w:pPr>
            <w:r w:rsidRPr="00C73D59">
              <w:rPr>
                <w:noProof/>
              </w:rPr>
              <w:drawing>
                <wp:inline distT="0" distB="0" distL="0" distR="0" wp14:anchorId="41B7EED6" wp14:editId="48525E49">
                  <wp:extent cx="2023110" cy="1013460"/>
                  <wp:effectExtent l="0" t="0" r="0" b="0"/>
                  <wp:docPr id="654707032" name="Obrázek 654707032" descr="Obsah obrázku bílá tabule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6" name="Obrázek 206" descr="Obsah obrázku bílá tabule&#10;&#10;Popis byl vytvořen automaticky"/>
                          <pic:cNvPicPr/>
                        </pic:nvPicPr>
                        <pic:blipFill>
                          <a:blip r:embed="rId4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0134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BBC9627" w14:textId="77777777" w:rsidTr="00902744">
        <w:tc>
          <w:tcPr>
            <w:tcW w:w="5240" w:type="dxa"/>
          </w:tcPr>
          <w:p w14:paraId="331FD47F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Ostatní technologie a zařízení</w:t>
            </w:r>
          </w:p>
          <w:p w14:paraId="6727CE5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výtahy, eskalátory apod.</w:t>
            </w:r>
          </w:p>
          <w:p w14:paraId="7D25023A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obecný</w:t>
            </w:r>
            <w:r w:rsidRPr="00761CF3">
              <w:t xml:space="preserve"> tvar</w:t>
            </w:r>
            <w:r>
              <w:t xml:space="preserve">, přesné </w:t>
            </w:r>
            <w:r w:rsidRPr="00761CF3">
              <w:t>rozměry</w:t>
            </w:r>
            <w:r>
              <w:t xml:space="preserve"> a poloha</w:t>
            </w:r>
          </w:p>
          <w:p w14:paraId="0FD3649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budou modelovány důležité prvky jako je kotvení, vodící lana, závaží, strojovna, technologické vybavení apod.</w:t>
            </w:r>
          </w:p>
          <w:p w14:paraId="3BC759C3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69CB644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místnost</w:t>
            </w:r>
          </w:p>
          <w:p w14:paraId="3AD3F5B4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7085CD6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582618DF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</w:t>
            </w:r>
          </w:p>
          <w:p w14:paraId="48951A39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209F4B78" w14:textId="3323833D" w:rsidR="00312DD2" w:rsidRPr="00186C0E" w:rsidRDefault="00312DD2" w:rsidP="00312DD2">
            <w:pPr>
              <w:pStyle w:val="Odstavecseseznamem"/>
              <w:numPr>
                <w:ilvl w:val="0"/>
                <w:numId w:val="29"/>
              </w:numPr>
            </w:pPr>
            <w:r>
              <w:t>obsluhovaný prostor (například výčet místností, podlaží apod.)</w:t>
            </w:r>
          </w:p>
          <w:p w14:paraId="4EEAD423" w14:textId="007D572C" w:rsidR="00312DD2" w:rsidRPr="00312DD2" w:rsidRDefault="00312DD2" w:rsidP="00312DD2">
            <w:pPr>
              <w:pStyle w:val="Odstavecseseznamem"/>
              <w:numPr>
                <w:ilvl w:val="0"/>
                <w:numId w:val="29"/>
              </w:numPr>
            </w:pPr>
            <w:r>
              <w:t>zdroj elektrické energie (například rozvaděč RH1 apod.)</w:t>
            </w:r>
          </w:p>
          <w:p w14:paraId="1B1BD62D" w14:textId="77777777" w:rsidR="006B1C55" w:rsidRPr="006B1C55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>
              <w:t xml:space="preserve">označení prvku dle výpisu prvků nebo označení v dokumentaci </w:t>
            </w:r>
          </w:p>
          <w:p w14:paraId="15F42B2E" w14:textId="300BF3B2" w:rsidR="006B1C55" w:rsidRPr="0071358B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3294B57" w14:textId="77777777" w:rsidR="006B1C55" w:rsidRDefault="006B1C55" w:rsidP="00902744">
            <w:pPr>
              <w:jc w:val="center"/>
            </w:pPr>
            <w:r>
              <w:t>300</w:t>
            </w:r>
          </w:p>
        </w:tc>
        <w:tc>
          <w:tcPr>
            <w:tcW w:w="3402" w:type="dxa"/>
            <w:vAlign w:val="center"/>
          </w:tcPr>
          <w:p w14:paraId="723C3B51" w14:textId="77777777" w:rsidR="006B1C55" w:rsidRPr="00E532F5" w:rsidRDefault="006B1C55" w:rsidP="00902744">
            <w:pPr>
              <w:jc w:val="center"/>
            </w:pPr>
            <w:r w:rsidRPr="0071358B">
              <w:rPr>
                <w:noProof/>
              </w:rPr>
              <w:drawing>
                <wp:inline distT="0" distB="0" distL="0" distR="0" wp14:anchorId="1AF7E87E" wp14:editId="339EF8AD">
                  <wp:extent cx="771525" cy="2223280"/>
                  <wp:effectExtent l="0" t="0" r="0" b="5715"/>
                  <wp:docPr id="1820325306" name="Obrázek 1820325306" descr="Obsah obrázku design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20325306" name="Obrázek 1820325306" descr="Obsah obrázku design&#10;&#10;Popis byl vytvořen automaticky"/>
                          <pic:cNvPicPr/>
                        </pic:nvPicPr>
                        <pic:blipFill>
                          <a:blip r:embed="rId4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8892" cy="22445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2D20BB66" w14:textId="77777777" w:rsidTr="00902744">
        <w:tc>
          <w:tcPr>
            <w:tcW w:w="5240" w:type="dxa"/>
          </w:tcPr>
          <w:p w14:paraId="5CD9163B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Prostupy, ucpávky</w:t>
            </w:r>
          </w:p>
          <w:p w14:paraId="0F36BAE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prostupy nosnými i nenosnými konstrukcemi (zejména ASŘ a SKŘ), výplně prostupů, požární ucpávky, požární klapky apod.</w:t>
            </w:r>
          </w:p>
          <w:p w14:paraId="41AC6E0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prostupy budou modelovány jako samostatné prvky (v případě prostupu s ucpávkou bude ucpávka modelována hmotou – předmětem modelu PBŘ)</w:t>
            </w:r>
          </w:p>
          <w:p w14:paraId="0F06F5E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přesný </w:t>
            </w:r>
            <w:r w:rsidRPr="00761CF3">
              <w:t>tvar</w:t>
            </w:r>
            <w:r>
              <w:t>, rozměry a poloha</w:t>
            </w:r>
          </w:p>
          <w:p w14:paraId="1913E766" w14:textId="77777777" w:rsidR="006B1C55" w:rsidRPr="004359B2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popis prvku</w:t>
            </w:r>
          </w:p>
          <w:p w14:paraId="2BA0F70B" w14:textId="77777777" w:rsidR="006B1C55" w:rsidRPr="00761CF3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rozměry prvku (</w:t>
            </w:r>
            <w:r>
              <w:t>šířka, výška, délka apod.</w:t>
            </w:r>
            <w:r w:rsidRPr="00761CF3">
              <w:t>)</w:t>
            </w:r>
          </w:p>
          <w:p w14:paraId="5932234E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761CF3">
              <w:t>materiálové charakteristiky</w:t>
            </w:r>
          </w:p>
          <w:p w14:paraId="73815E0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vlastnosti prvku - požární odolnost (součástí modelu PBŘ)</w:t>
            </w:r>
          </w:p>
          <w:p w14:paraId="4500DB3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lastRenderedPageBreak/>
              <w:t>informace ke které profesi prostup náleží</w:t>
            </w:r>
          </w:p>
          <w:p w14:paraId="4CE73230" w14:textId="77777777" w:rsidR="006B1C55" w:rsidRPr="00027E9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umístění – místnost, šachta, prostor apod.</w:t>
            </w:r>
          </w:p>
          <w:p w14:paraId="5C7D276A" w14:textId="77777777" w:rsidR="006B1C55" w:rsidRPr="003C2DB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označení prvku dle výpisu prvků nebo označení v dokumentaci</w:t>
            </w:r>
          </w:p>
          <w:p w14:paraId="485DEE64" w14:textId="2BDB858F" w:rsidR="006B1C55" w:rsidRPr="004359B2" w:rsidRDefault="006B1C55" w:rsidP="00902744">
            <w:pPr>
              <w:pStyle w:val="Odstavecseseznamem"/>
              <w:numPr>
                <w:ilvl w:val="0"/>
                <w:numId w:val="29"/>
              </w:numPr>
              <w:rPr>
                <w:b/>
                <w:bCs/>
              </w:rPr>
            </w:pPr>
            <w:r w:rsidRPr="006C106D">
              <w:t>další potřebné a uvedené parametry v</w:t>
            </w:r>
            <w:r>
              <w:t>e 2D </w:t>
            </w:r>
            <w:r w:rsidRPr="006C106D">
              <w:t>dokumentaci</w:t>
            </w:r>
            <w:r>
              <w:t xml:space="preserve"> pro stupeň </w:t>
            </w:r>
            <w:r w:rsidR="00AB2CFB">
              <w:t>PAS</w:t>
            </w:r>
          </w:p>
        </w:tc>
        <w:tc>
          <w:tcPr>
            <w:tcW w:w="851" w:type="dxa"/>
          </w:tcPr>
          <w:p w14:paraId="568F46D9" w14:textId="77777777" w:rsidR="006B1C55" w:rsidRDefault="006B1C55" w:rsidP="00902744">
            <w:pPr>
              <w:jc w:val="center"/>
            </w:pPr>
            <w:r>
              <w:lastRenderedPageBreak/>
              <w:t>300</w:t>
            </w:r>
          </w:p>
        </w:tc>
        <w:tc>
          <w:tcPr>
            <w:tcW w:w="3402" w:type="dxa"/>
            <w:vAlign w:val="center"/>
          </w:tcPr>
          <w:p w14:paraId="519DC879" w14:textId="77777777" w:rsidR="006B1C55" w:rsidRPr="00E532F5" w:rsidRDefault="006B1C55" w:rsidP="00902744">
            <w:pPr>
              <w:jc w:val="center"/>
            </w:pPr>
            <w:r w:rsidRPr="00EB517F">
              <w:rPr>
                <w:noProof/>
              </w:rPr>
              <w:drawing>
                <wp:inline distT="0" distB="0" distL="0" distR="0" wp14:anchorId="74B6C296" wp14:editId="2253E81C">
                  <wp:extent cx="2023110" cy="1500505"/>
                  <wp:effectExtent l="0" t="0" r="0" b="4445"/>
                  <wp:docPr id="11440762" name="Obrázek 11440762" descr="Obsah obrázku snímek obrazovky, design, řada/pruh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440762" name="Obrázek 11440762" descr="Obsah obrázku snímek obrazovky, design, řada/pruh&#10;&#10;Popis byl vytvořen automaticky"/>
                          <pic:cNvPicPr/>
                        </pic:nvPicPr>
                        <pic:blipFill>
                          <a:blip r:embed="rId4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23110" cy="15005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0688090B" w14:textId="77777777" w:rsidTr="00902744">
        <w:tc>
          <w:tcPr>
            <w:tcW w:w="5240" w:type="dxa"/>
          </w:tcPr>
          <w:p w14:paraId="5BC2120B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Terén – topografie, sadové úpravy, zeleň, mobiliář</w:t>
            </w:r>
          </w:p>
          <w:p w14:paraId="3F3B0F9B" w14:textId="77777777" w:rsidR="006B1C55" w:rsidRPr="00264ED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 xml:space="preserve">bude modelován přilehlý terén přiléhající k předmětnému objektu v rozsahu dle návrhu ze situačního výkresu, </w:t>
            </w:r>
            <w:r w:rsidRPr="00264EDD">
              <w:t>minimálně však po hranice řešeného území / parcely</w:t>
            </w:r>
          </w:p>
          <w:p w14:paraId="57D27E7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terén bude dělen dle ploch ze situačního výkresu (např. travnaté plochy, štěrk, písek apod.)</w:t>
            </w:r>
          </w:p>
          <w:p w14:paraId="414A1D7B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významných prvků sadových úprav a zeleně budou umístěny prvky zjednodušeného tvaru s popisem prvku</w:t>
            </w:r>
          </w:p>
          <w:p w14:paraId="5359BC64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v případě mobiliáře budou modelovány významné prvky zjednodušeného tvaru s popisem prvku.</w:t>
            </w:r>
          </w:p>
          <w:p w14:paraId="349D37D3" w14:textId="77777777" w:rsidR="006B1C55" w:rsidRPr="00027E9B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nebudou modelovány vrstvy terénu</w:t>
            </w:r>
          </w:p>
        </w:tc>
        <w:tc>
          <w:tcPr>
            <w:tcW w:w="851" w:type="dxa"/>
          </w:tcPr>
          <w:p w14:paraId="0E7357EC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7A00AA09" w14:textId="77777777" w:rsidR="006B1C55" w:rsidRPr="00E532F5" w:rsidRDefault="006B1C55" w:rsidP="00902744">
            <w:pPr>
              <w:jc w:val="center"/>
            </w:pPr>
            <w:r w:rsidRPr="00B03BF6">
              <w:rPr>
                <w:noProof/>
              </w:rPr>
              <w:drawing>
                <wp:inline distT="0" distB="0" distL="0" distR="0" wp14:anchorId="07FC3824" wp14:editId="720278DE">
                  <wp:extent cx="1833880" cy="1165602"/>
                  <wp:effectExtent l="0" t="0" r="0" b="0"/>
                  <wp:docPr id="1482271704" name="Obrázek 1482271704" descr="Obsah obrázku Maketa, autobus&#10;&#10;Popis byl vytvořen automatick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2271704" name="Obrázek 1482271704" descr="Obsah obrázku Maketa, autobus&#10;&#10;Popis byl vytvořen automaticky"/>
                          <pic:cNvPicPr/>
                        </pic:nvPicPr>
                        <pic:blipFill rotWithShape="1">
                          <a:blip r:embed="rId45"/>
                          <a:srcRect b="22592"/>
                          <a:stretch/>
                        </pic:blipFill>
                        <pic:spPr bwMode="auto">
                          <a:xfrm>
                            <a:off x="0" y="0"/>
                            <a:ext cx="1852680" cy="117755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1C55" w:rsidRPr="00E532F5" w14:paraId="5B195A67" w14:textId="77777777" w:rsidTr="00902744">
        <w:tc>
          <w:tcPr>
            <w:tcW w:w="5240" w:type="dxa"/>
          </w:tcPr>
          <w:p w14:paraId="2BCFA285" w14:textId="77777777" w:rsidR="006B1C55" w:rsidRPr="00761CF3" w:rsidRDefault="006B1C55" w:rsidP="00902744">
            <w:pPr>
              <w:rPr>
                <w:b/>
                <w:bCs/>
              </w:rPr>
            </w:pPr>
            <w:r>
              <w:rPr>
                <w:b/>
                <w:bCs/>
              </w:rPr>
              <w:t>Zpevněné plochy, komunikace</w:t>
            </w:r>
          </w:p>
          <w:p w14:paraId="579A92A5" w14:textId="77777777" w:rsidR="006B1C55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 w:rsidRPr="00252342">
              <w:t>bud</w:t>
            </w:r>
            <w:r>
              <w:t>ou</w:t>
            </w:r>
            <w:r w:rsidRPr="00252342">
              <w:t xml:space="preserve"> </w:t>
            </w:r>
            <w:r>
              <w:t xml:space="preserve">zjednodušeně </w:t>
            </w:r>
            <w:r w:rsidRPr="00252342">
              <w:t>modelován</w:t>
            </w:r>
            <w:r>
              <w:t>y</w:t>
            </w:r>
            <w:r w:rsidRPr="00252342">
              <w:t xml:space="preserve"> </w:t>
            </w:r>
            <w:r>
              <w:t>zpevněné plochy a komunikace</w:t>
            </w:r>
            <w:r w:rsidRPr="00252342">
              <w:t xml:space="preserve"> přiléhající k předmětnému objektu </w:t>
            </w:r>
            <w:r>
              <w:t xml:space="preserve">v rozsahu </w:t>
            </w:r>
            <w:r w:rsidRPr="00252342">
              <w:t>dle návrhu ze situačního výkresu</w:t>
            </w:r>
            <w:r>
              <w:t xml:space="preserve">, </w:t>
            </w:r>
            <w:r w:rsidRPr="00264EDD">
              <w:t>minimálně však po hranice řešeného území / parcely</w:t>
            </w:r>
          </w:p>
          <w:p w14:paraId="5FF8A4F9" w14:textId="77777777" w:rsidR="006B1C55" w:rsidRPr="00264EDD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zpevněné plochy a komunikace budou děleny dle ploch ze situačního výkresu (např. asfaltová plocha, zámková dlažba, zatravňovací dlaždice apod.)</w:t>
            </w:r>
          </w:p>
          <w:p w14:paraId="60DDC6E9" w14:textId="77777777" w:rsidR="006B1C55" w:rsidRPr="00252342" w:rsidRDefault="006B1C55" w:rsidP="00902744">
            <w:pPr>
              <w:pStyle w:val="Odstavecseseznamem"/>
              <w:numPr>
                <w:ilvl w:val="0"/>
                <w:numId w:val="29"/>
              </w:numPr>
            </w:pPr>
            <w:r>
              <w:t>nemusí být modelovány skladby konstrukcí</w:t>
            </w:r>
          </w:p>
        </w:tc>
        <w:tc>
          <w:tcPr>
            <w:tcW w:w="851" w:type="dxa"/>
          </w:tcPr>
          <w:p w14:paraId="3724CC69" w14:textId="77777777" w:rsidR="006B1C55" w:rsidRPr="00E532F5" w:rsidRDefault="006B1C55" w:rsidP="00902744">
            <w:pPr>
              <w:jc w:val="center"/>
            </w:pPr>
            <w:r>
              <w:t>200</w:t>
            </w:r>
          </w:p>
        </w:tc>
        <w:tc>
          <w:tcPr>
            <w:tcW w:w="3402" w:type="dxa"/>
            <w:vAlign w:val="center"/>
          </w:tcPr>
          <w:p w14:paraId="19C2A3FA" w14:textId="77777777" w:rsidR="006B1C55" w:rsidRPr="00E532F5" w:rsidRDefault="006B1C55" w:rsidP="00902744">
            <w:pPr>
              <w:jc w:val="center"/>
            </w:pPr>
            <w:r w:rsidRPr="00B03BF6">
              <w:rPr>
                <w:noProof/>
              </w:rPr>
              <w:drawing>
                <wp:inline distT="0" distB="0" distL="0" distR="0" wp14:anchorId="63E3DAE7" wp14:editId="3751AC4E">
                  <wp:extent cx="1653191" cy="656590"/>
                  <wp:effectExtent l="0" t="0" r="4445" b="0"/>
                  <wp:docPr id="2059790432" name="Obrázek 28" descr="Obsah obrázku dům, tráva, okno, Maketa&#10;&#10;Popis byl vytvořen automaticky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4A535E1-4C03-4309-9CD4-FABFB791F585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59790432" name="Obrázek 28" descr="Obsah obrázku dům, tráva, okno, Maketa&#10;&#10;Popis byl vytvořen automaticky">
                            <a:extLst>
                              <a:ext uri="{FF2B5EF4-FFF2-40B4-BE49-F238E27FC236}">
                                <a16:creationId xmlns:a16="http://schemas.microsoft.com/office/drawing/2014/main" id="{D4A535E1-4C03-4309-9CD4-FABFB791F585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61862" t="70651" r="15832" b="16832"/>
                          <a:stretch/>
                        </pic:blipFill>
                        <pic:spPr bwMode="auto">
                          <a:xfrm>
                            <a:off x="0" y="0"/>
                            <a:ext cx="1663403" cy="66064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4089537" w14:textId="77777777" w:rsidR="006B1C55" w:rsidRDefault="006B1C55" w:rsidP="0073669D"/>
    <w:p w14:paraId="50915904" w14:textId="77777777" w:rsidR="0093549C" w:rsidRDefault="0093549C" w:rsidP="000469A3">
      <w:pPr>
        <w:pStyle w:val="Odstavecseseznamem"/>
      </w:pPr>
      <w:bookmarkStart w:id="25" w:name="_Hlk75509693"/>
    </w:p>
    <w:p w14:paraId="0DF12447" w14:textId="52EBF377" w:rsidR="005660CE" w:rsidRPr="000B0A42" w:rsidRDefault="003813C8" w:rsidP="005B6281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26" w:name="_Hlk75509734"/>
      <w:bookmarkStart w:id="27" w:name="_Toc174965448"/>
      <w:bookmarkEnd w:id="25"/>
      <w:r>
        <w:rPr>
          <w:rStyle w:val="Nadpis7Char"/>
          <w:b/>
          <w:bCs/>
        </w:rPr>
        <w:t>Požadavky nevycházející z definice LOD</w:t>
      </w:r>
      <w:bookmarkEnd w:id="27"/>
    </w:p>
    <w:p w14:paraId="69EFD5BE" w14:textId="5036D40D" w:rsidR="00C71320" w:rsidRDefault="00C71320" w:rsidP="005660CE">
      <w:pPr>
        <w:pStyle w:val="Odstavecseseznamem"/>
      </w:pPr>
    </w:p>
    <w:p w14:paraId="4BE43F1B" w14:textId="33AC1D76" w:rsidR="0063309A" w:rsidRPr="001D0F92" w:rsidRDefault="0073669D" w:rsidP="0063309A">
      <w:pPr>
        <w:pStyle w:val="Odstavecseseznamem"/>
        <w:numPr>
          <w:ilvl w:val="0"/>
          <w:numId w:val="20"/>
        </w:numPr>
        <w:rPr>
          <w:b/>
          <w:bCs/>
          <w:color w:val="00ADD0"/>
        </w:rPr>
      </w:pPr>
      <w:r w:rsidRPr="001D0F92">
        <w:rPr>
          <w:b/>
          <w:bCs/>
          <w:color w:val="00ADD0"/>
        </w:rPr>
        <w:t xml:space="preserve">Export do </w:t>
      </w:r>
      <w:r w:rsidR="00E62919" w:rsidRPr="001D0F92">
        <w:rPr>
          <w:b/>
          <w:bCs/>
          <w:color w:val="00ADD0"/>
        </w:rPr>
        <w:t>IFC – platné p</w:t>
      </w:r>
      <w:r w:rsidR="001D0F92" w:rsidRPr="001D0F92">
        <w:rPr>
          <w:b/>
          <w:bCs/>
          <w:color w:val="00ADD0"/>
        </w:rPr>
        <w:t>ro</w:t>
      </w:r>
      <w:r w:rsidR="00E62919" w:rsidRPr="001D0F92">
        <w:rPr>
          <w:b/>
          <w:bCs/>
          <w:color w:val="00ADD0"/>
        </w:rPr>
        <w:t xml:space="preserve"> DPS, </w:t>
      </w:r>
      <w:r w:rsidR="00AB2CFB">
        <w:rPr>
          <w:b/>
          <w:bCs/>
          <w:color w:val="00ADD0"/>
        </w:rPr>
        <w:t>PAS</w:t>
      </w:r>
    </w:p>
    <w:p w14:paraId="071651FF" w14:textId="185F0C82" w:rsidR="0063309A" w:rsidRDefault="0073669D" w:rsidP="0063309A">
      <w:pPr>
        <w:pStyle w:val="Odstavecseseznamem"/>
      </w:pPr>
      <w:r w:rsidRPr="0063309A">
        <w:t xml:space="preserve">U všech </w:t>
      </w:r>
      <w:r w:rsidR="00CC7EAF">
        <w:t xml:space="preserve">dílčích digitálních </w:t>
      </w:r>
      <w:r w:rsidRPr="0063309A">
        <w:t>modelů</w:t>
      </w:r>
      <w:r w:rsidR="00CC7EAF">
        <w:t xml:space="preserve"> stavby</w:t>
      </w:r>
      <w:r w:rsidRPr="0063309A">
        <w:t xml:space="preserve"> budou při exportu do </w:t>
      </w:r>
      <w:r w:rsidR="0063309A" w:rsidRPr="0063309A">
        <w:t>IFC</w:t>
      </w:r>
      <w:r w:rsidRPr="0063309A">
        <w:t xml:space="preserve"> </w:t>
      </w:r>
      <w:r w:rsidR="0063309A" w:rsidRPr="0063309A">
        <w:t>zachovány všechny negrafické informace jako v nativním formátů</w:t>
      </w:r>
      <w:r w:rsidRPr="0063309A">
        <w:t xml:space="preserve">. </w:t>
      </w:r>
      <w:r w:rsidR="0063309A" w:rsidRPr="0063309A">
        <w:t>Rozsah negrafických informací je popsán v bodech výše</w:t>
      </w:r>
      <w:r w:rsidRPr="0063309A">
        <w:t>.</w:t>
      </w:r>
      <w:r w:rsidR="0063309A" w:rsidRPr="0063309A">
        <w:t xml:space="preserve"> Při exportu bude zachováno umístění modelů v S-JTSK a Bpv (z důvodů bezproblémového skládání dílčích modelů do koordinovaného modelu). Dílčí </w:t>
      </w:r>
      <w:r w:rsidR="00484E87">
        <w:t xml:space="preserve">digitální </w:t>
      </w:r>
      <w:r w:rsidR="0063309A" w:rsidRPr="0063309A">
        <w:t>modely</w:t>
      </w:r>
      <w:r w:rsidR="00484E87">
        <w:t xml:space="preserve"> stavby</w:t>
      </w:r>
      <w:r w:rsidR="0063309A" w:rsidRPr="0063309A">
        <w:t xml:space="preserve"> v nativních formátech a formátu IFC jsou prioritním produktem BIM dokumentace.</w:t>
      </w:r>
    </w:p>
    <w:p w14:paraId="0AA66980" w14:textId="77777777" w:rsidR="0063309A" w:rsidRPr="0063309A" w:rsidRDefault="0063309A" w:rsidP="0063309A">
      <w:pPr>
        <w:pStyle w:val="Odstavecseseznamem"/>
        <w:rPr>
          <w:b/>
          <w:bCs/>
          <w:color w:val="800000" w:themeColor="accent1" w:themeShade="80"/>
        </w:rPr>
      </w:pPr>
    </w:p>
    <w:p w14:paraId="5C77F00A" w14:textId="504C4B6F" w:rsidR="003813C8" w:rsidRPr="001D0F92" w:rsidRDefault="003813C8" w:rsidP="003813C8">
      <w:pPr>
        <w:pStyle w:val="Odstavecseseznamem"/>
        <w:numPr>
          <w:ilvl w:val="0"/>
          <w:numId w:val="20"/>
        </w:numPr>
        <w:rPr>
          <w:b/>
          <w:bCs/>
          <w:color w:val="00ADD0"/>
        </w:rPr>
      </w:pPr>
      <w:r w:rsidRPr="001D0F92">
        <w:rPr>
          <w:b/>
          <w:bCs/>
          <w:color w:val="00ADD0"/>
        </w:rPr>
        <w:t>Umístění modelů do souřadného systému</w:t>
      </w:r>
      <w:r w:rsidR="00E62919" w:rsidRPr="001D0F92">
        <w:rPr>
          <w:b/>
          <w:bCs/>
          <w:color w:val="00ADD0"/>
        </w:rPr>
        <w:t xml:space="preserve"> – platné pro DPS, </w:t>
      </w:r>
      <w:r w:rsidR="00AB2CFB">
        <w:rPr>
          <w:b/>
          <w:bCs/>
          <w:color w:val="00ADD0"/>
        </w:rPr>
        <w:t>PAS</w:t>
      </w:r>
    </w:p>
    <w:p w14:paraId="2C0C3B71" w14:textId="330E3255" w:rsidR="003813C8" w:rsidRPr="003813C8" w:rsidRDefault="003813C8" w:rsidP="003813C8">
      <w:pPr>
        <w:pStyle w:val="Odstavecseseznamem"/>
      </w:pPr>
      <w:r w:rsidRPr="003813C8">
        <w:t xml:space="preserve">Všechny </w:t>
      </w:r>
      <w:r w:rsidR="00311394">
        <w:t xml:space="preserve">dílčí </w:t>
      </w:r>
      <w:r w:rsidR="00484E87">
        <w:t xml:space="preserve">digitální </w:t>
      </w:r>
      <w:r w:rsidRPr="003813C8">
        <w:t>modely</w:t>
      </w:r>
      <w:r w:rsidR="00484E87">
        <w:t xml:space="preserve"> stavby</w:t>
      </w:r>
      <w:r w:rsidRPr="003813C8">
        <w:t xml:space="preserve"> b</w:t>
      </w:r>
      <w:r>
        <w:t>udou mít nastaven</w:t>
      </w:r>
      <w:r w:rsidR="00311394">
        <w:t>y</w:t>
      </w:r>
      <w:r>
        <w:t xml:space="preserve"> shodný souřadný systém S-JTSK</w:t>
      </w:r>
      <w:r w:rsidR="00311394">
        <w:t xml:space="preserve"> </w:t>
      </w:r>
      <w:r>
        <w:t xml:space="preserve">a </w:t>
      </w:r>
      <w:r w:rsidR="007E3E9A">
        <w:t>budou osazeny v</w:t>
      </w:r>
      <w:r w:rsidR="00311394">
        <w:t>e shodné</w:t>
      </w:r>
      <w:r w:rsidR="007E3E9A">
        <w:t xml:space="preserve"> výšce Bpv. Tímto bude zajištěno bezproblémové spojování / připojování </w:t>
      </w:r>
      <w:r w:rsidR="0063309A">
        <w:t>dílčích</w:t>
      </w:r>
      <w:r w:rsidR="007E3E9A">
        <w:t xml:space="preserve"> modelů. </w:t>
      </w:r>
      <w:r w:rsidR="0073669D">
        <w:t xml:space="preserve">Toto nastavení bude provedeno v nativních formátech BIM dokumentace i v exportním </w:t>
      </w:r>
      <w:r w:rsidR="0073669D">
        <w:lastRenderedPageBreak/>
        <w:t xml:space="preserve">formátu IFC. </w:t>
      </w:r>
      <w:r w:rsidR="00AB2CFB">
        <w:t>Architekt</w:t>
      </w:r>
      <w:r w:rsidR="007E3E9A">
        <w:t xml:space="preserve"> </w:t>
      </w:r>
      <w:r w:rsidR="00AB2CFB">
        <w:t>Klientovi</w:t>
      </w:r>
      <w:r w:rsidR="007E3E9A">
        <w:t xml:space="preserve"> odprezentuje splnění tohoto požadavku v rané fázi projekčních prací</w:t>
      </w:r>
      <w:r w:rsidR="00DE7DE4">
        <w:t>, při založení dílčích modelů.</w:t>
      </w:r>
    </w:p>
    <w:p w14:paraId="7F9D9C09" w14:textId="77777777" w:rsidR="003813C8" w:rsidRDefault="003813C8" w:rsidP="005660CE">
      <w:pPr>
        <w:pStyle w:val="Odstavecseseznamem"/>
      </w:pPr>
    </w:p>
    <w:p w14:paraId="7419FB6A" w14:textId="11F86861" w:rsidR="00C71320" w:rsidRPr="001D0F92" w:rsidRDefault="00DE7DE4" w:rsidP="002800B5">
      <w:pPr>
        <w:pStyle w:val="Odstavecseseznamem"/>
        <w:numPr>
          <w:ilvl w:val="0"/>
          <w:numId w:val="20"/>
        </w:numPr>
        <w:rPr>
          <w:b/>
          <w:bCs/>
          <w:color w:val="00ADD0"/>
        </w:rPr>
      </w:pPr>
      <w:r w:rsidRPr="001D0F92">
        <w:rPr>
          <w:b/>
          <w:bCs/>
          <w:color w:val="00ADD0"/>
        </w:rPr>
        <w:t>Klasifikační systém</w:t>
      </w:r>
      <w:r w:rsidR="0073669D" w:rsidRPr="001D0F92">
        <w:rPr>
          <w:b/>
          <w:bCs/>
          <w:color w:val="00ADD0"/>
        </w:rPr>
        <w:t xml:space="preserve"> ve stupni </w:t>
      </w:r>
      <w:r w:rsidR="00E93BF5">
        <w:rPr>
          <w:b/>
          <w:bCs/>
          <w:color w:val="00ADD0"/>
        </w:rPr>
        <w:t>PAS</w:t>
      </w:r>
      <w:r w:rsidR="00E62919" w:rsidRPr="001D0F92">
        <w:rPr>
          <w:b/>
          <w:bCs/>
          <w:color w:val="00ADD0"/>
        </w:rPr>
        <w:t xml:space="preserve"> – platné pro </w:t>
      </w:r>
      <w:r w:rsidR="00AB2CFB">
        <w:rPr>
          <w:b/>
          <w:bCs/>
          <w:color w:val="00ADD0"/>
        </w:rPr>
        <w:t>PAS</w:t>
      </w:r>
    </w:p>
    <w:p w14:paraId="2174A8E7" w14:textId="0E860BC7" w:rsidR="00465D75" w:rsidRDefault="00DE7DE4" w:rsidP="00041742">
      <w:pPr>
        <w:pStyle w:val="Odstavecseseznamem"/>
      </w:pPr>
      <w:r>
        <w:t>Všechny prvky</w:t>
      </w:r>
      <w:r w:rsidR="00AD4579">
        <w:t xml:space="preserve">, ve všech </w:t>
      </w:r>
      <w:r w:rsidR="0063309A">
        <w:t xml:space="preserve">dílčích </w:t>
      </w:r>
      <w:r w:rsidR="00484E87">
        <w:t xml:space="preserve">digitálních </w:t>
      </w:r>
      <w:r w:rsidR="00AD4579">
        <w:t>modelech</w:t>
      </w:r>
      <w:r w:rsidR="00484E87">
        <w:t xml:space="preserve"> stavby</w:t>
      </w:r>
      <w:r w:rsidR="00AD4579">
        <w:t xml:space="preserve"> budou jednoznačně</w:t>
      </w:r>
      <w:r w:rsidR="00220EE8">
        <w:t xml:space="preserve"> a jedinečně</w:t>
      </w:r>
      <w:r w:rsidR="00AD4579">
        <w:t xml:space="preserve"> označeny dle</w:t>
      </w:r>
      <w:r w:rsidR="00877A4F">
        <w:t xml:space="preserve"> zvoleného</w:t>
      </w:r>
      <w:r w:rsidR="00AD4579">
        <w:t xml:space="preserve"> klasifikačního systému.</w:t>
      </w:r>
      <w:r w:rsidR="00877A4F">
        <w:t xml:space="preserve"> </w:t>
      </w:r>
      <w:r w:rsidR="0063309A">
        <w:t xml:space="preserve">Klasifikační systém musí být kompatibilní s požadavky zvoleného softwaru pro správu budov. </w:t>
      </w:r>
    </w:p>
    <w:p w14:paraId="14A0B497" w14:textId="3DA77689" w:rsidR="00465D75" w:rsidRDefault="00465D75" w:rsidP="00041742">
      <w:pPr>
        <w:pStyle w:val="Odstavecseseznamem"/>
      </w:pPr>
      <w:r>
        <w:t xml:space="preserve">Vzhledem k časově vzdálenému termínu zahájení projekčních prací na stupni </w:t>
      </w:r>
      <w:r w:rsidR="00AB2CFB">
        <w:t>PAS</w:t>
      </w:r>
      <w:r>
        <w:t xml:space="preserve"> není znám konkrétní klasifikační systém. Klasifikační systém bude zvolen a odsouhlasen </w:t>
      </w:r>
      <w:r w:rsidR="00AB2CFB">
        <w:t>Architekt</w:t>
      </w:r>
      <w:r>
        <w:t xml:space="preserve">em a </w:t>
      </w:r>
      <w:r w:rsidR="00AB2CFB">
        <w:t>Klient</w:t>
      </w:r>
      <w:r>
        <w:t xml:space="preserve">em, a to s dostatečnou časovou rezervou před zahájením prací na stupni </w:t>
      </w:r>
      <w:r w:rsidR="00AB2CFB">
        <w:t>PAS</w:t>
      </w:r>
      <w:r>
        <w:t>. Předpokládá se takovýto koncept klasifikačního systému:</w:t>
      </w:r>
    </w:p>
    <w:p w14:paraId="739AF665" w14:textId="060E9B91" w:rsidR="00EE060D" w:rsidRDefault="00AE14AA" w:rsidP="00041742">
      <w:pPr>
        <w:pStyle w:val="Odstavecseseznamem"/>
      </w:pPr>
      <w:r>
        <w:t>Jedinečný kód prvku se bude skládat z</w:t>
      </w:r>
      <w:r w:rsidR="00877A4F">
        <w:t> </w:t>
      </w:r>
      <w:r>
        <w:t>tříd</w:t>
      </w:r>
      <w:r w:rsidR="00877A4F">
        <w:t>ícího znaku zvoleného klasifikačního systému</w:t>
      </w:r>
      <w:r>
        <w:t xml:space="preserve"> </w:t>
      </w:r>
      <w:r w:rsidR="00877A4F">
        <w:t xml:space="preserve">a </w:t>
      </w:r>
      <w:r>
        <w:t>pořadového čísla instance</w:t>
      </w:r>
      <w:r w:rsidR="00220EE8">
        <w:t xml:space="preserve"> (počet číselných pozic 4)</w:t>
      </w:r>
      <w:r>
        <w:t xml:space="preserve">. </w:t>
      </w:r>
      <w:r w:rsidR="00D646C7">
        <w:t>Název parametru pro zapsání kódu</w:t>
      </w:r>
      <w:r w:rsidR="00877A4F">
        <w:t xml:space="preserve"> bude zvolen a odsouhlasen </w:t>
      </w:r>
      <w:r w:rsidR="00AB2CFB">
        <w:t>Architekt</w:t>
      </w:r>
      <w:r w:rsidR="00877A4F">
        <w:t xml:space="preserve">em a </w:t>
      </w:r>
      <w:r w:rsidR="00AB2CFB">
        <w:t>Klient</w:t>
      </w:r>
      <w:r w:rsidR="00465D75">
        <w:t>em</w:t>
      </w:r>
      <w:r w:rsidR="0063309A">
        <w:t>.</w:t>
      </w:r>
      <w:r w:rsidR="00D646C7">
        <w:t xml:space="preserve"> Kód prvku</w:t>
      </w:r>
      <w:r w:rsidR="0063309A">
        <w:t>,</w:t>
      </w:r>
      <w:r w:rsidR="00D646C7">
        <w:t xml:space="preserve"> </w:t>
      </w:r>
      <w:r w:rsidR="0063309A">
        <w:t>t</w:t>
      </w:r>
      <w:r w:rsidR="00D646C7">
        <w:t xml:space="preserve">yp a název parametru musí být shodný ve všech prvcích, ve všech modelech. </w:t>
      </w:r>
      <w:r>
        <w:t xml:space="preserve">Příklad </w:t>
      </w:r>
      <w:r w:rsidR="00877A4F">
        <w:t>jedinečného označení prvků:</w:t>
      </w:r>
    </w:p>
    <w:p w14:paraId="4552925A" w14:textId="32B691FE" w:rsidR="00AE14AA" w:rsidRDefault="00877A4F" w:rsidP="00041742">
      <w:pPr>
        <w:pStyle w:val="Odstavecseseznamem"/>
      </w:pPr>
      <w:r>
        <w:t>xxxx</w:t>
      </w:r>
      <w:r w:rsidR="00220EE8">
        <w:t xml:space="preserve">.0001, </w:t>
      </w:r>
      <w:r>
        <w:t>xxxx</w:t>
      </w:r>
      <w:r w:rsidR="00220EE8">
        <w:t xml:space="preserve">.0002, </w:t>
      </w:r>
      <w:r>
        <w:t>xxxx</w:t>
      </w:r>
      <w:r w:rsidR="00220EE8">
        <w:t>.0001</w:t>
      </w:r>
      <w:r>
        <w:t xml:space="preserve"> – kde x je třídící znak zvoleného klasifikačního systému a číslo za tečkou pořadové číslo prvku.</w:t>
      </w:r>
    </w:p>
    <w:p w14:paraId="2711AA30" w14:textId="4528A431" w:rsidR="00D646C7" w:rsidRDefault="00AB2CFB" w:rsidP="00D646C7">
      <w:pPr>
        <w:pStyle w:val="Odstavecseseznamem"/>
      </w:pPr>
      <w:r>
        <w:t>Architekt</w:t>
      </w:r>
      <w:r w:rsidR="00515C4A">
        <w:t xml:space="preserve"> v dokumentu BEP zafixuje </w:t>
      </w:r>
      <w:r w:rsidR="00877A4F">
        <w:t>a popíše odsouhlasený klasifikační systém. Odsouhlasení klasifikačního systému proběhne na úrovni pověřených osob</w:t>
      </w:r>
      <w:r w:rsidR="00465D75">
        <w:t xml:space="preserve"> (BIM manažerů)</w:t>
      </w:r>
      <w:r w:rsidR="00877A4F">
        <w:t xml:space="preserve"> </w:t>
      </w:r>
      <w:r>
        <w:t>Architekta</w:t>
      </w:r>
      <w:r w:rsidR="00877A4F">
        <w:t xml:space="preserve"> a </w:t>
      </w:r>
      <w:r>
        <w:t>Klienta</w:t>
      </w:r>
      <w:r w:rsidR="00877A4F">
        <w:t xml:space="preserve">. </w:t>
      </w:r>
      <w:r>
        <w:t>Architekt</w:t>
      </w:r>
      <w:r w:rsidR="00877A4F">
        <w:t xml:space="preserve"> při předání BIM dokumentace u všech modelů</w:t>
      </w:r>
      <w:r w:rsidR="00D646C7">
        <w:t xml:space="preserve"> vyexportuje do formátu xls všechny prvky</w:t>
      </w:r>
      <w:r w:rsidR="00877A4F">
        <w:t>.</w:t>
      </w:r>
      <w:r w:rsidR="00D646C7">
        <w:t xml:space="preserve"> </w:t>
      </w:r>
      <w:r w:rsidR="00877A4F">
        <w:t>D</w:t>
      </w:r>
      <w:r w:rsidR="00D646C7">
        <w:t>o exportu zařadí tyto parametry: Kód prvku, popis, umístění</w:t>
      </w:r>
      <w:r w:rsidR="00465D75">
        <w:t xml:space="preserve"> (popřípadě bude upraveno dle skutečnosti a zvoleného klasifikačního systému)</w:t>
      </w:r>
      <w:r w:rsidR="00D646C7">
        <w:t>.</w:t>
      </w:r>
    </w:p>
    <w:p w14:paraId="6BE60A05" w14:textId="2201F5B1" w:rsidR="00465D75" w:rsidRDefault="00465D75" w:rsidP="00D646C7">
      <w:pPr>
        <w:pStyle w:val="Odstavecseseznamem"/>
      </w:pPr>
      <w:r>
        <w:t xml:space="preserve">Cílem klasifikace je implementace do softwaru pro správu budov (CAFM). </w:t>
      </w:r>
      <w:r w:rsidR="00AB2CFB">
        <w:t>Architekt</w:t>
      </w:r>
      <w:r>
        <w:t xml:space="preserve"> v součinnosti s dodavatelem CAFM vytvoří funkční vzorek, na kterém otestuje a odprezentuje funkčnost vzorku v CAFM prostředí.</w:t>
      </w:r>
    </w:p>
    <w:p w14:paraId="58047FA1" w14:textId="1B1A5C12" w:rsidR="00EE060D" w:rsidRDefault="00EE060D" w:rsidP="00041742">
      <w:pPr>
        <w:pStyle w:val="Odstavecseseznamem"/>
      </w:pPr>
    </w:p>
    <w:p w14:paraId="42D03A9A" w14:textId="3E504C38" w:rsidR="00CA1F9C" w:rsidRPr="001D0F92" w:rsidRDefault="00CA1F9C" w:rsidP="00CA1F9C">
      <w:pPr>
        <w:pStyle w:val="Odstavecseseznamem"/>
        <w:numPr>
          <w:ilvl w:val="0"/>
          <w:numId w:val="20"/>
        </w:numPr>
        <w:rPr>
          <w:b/>
          <w:bCs/>
          <w:color w:val="00ADD0"/>
        </w:rPr>
      </w:pPr>
      <w:r w:rsidRPr="001D0F92">
        <w:rPr>
          <w:b/>
          <w:bCs/>
          <w:color w:val="00ADD0"/>
        </w:rPr>
        <w:t>Parametry pro správu budov</w:t>
      </w:r>
      <w:r w:rsidR="00E62919" w:rsidRPr="001D0F92">
        <w:rPr>
          <w:b/>
          <w:bCs/>
          <w:color w:val="00ADD0"/>
        </w:rPr>
        <w:t xml:space="preserve"> – platné pro </w:t>
      </w:r>
      <w:r w:rsidR="007B4744">
        <w:rPr>
          <w:b/>
          <w:bCs/>
          <w:color w:val="00ADD0"/>
        </w:rPr>
        <w:t>PAS</w:t>
      </w:r>
    </w:p>
    <w:p w14:paraId="5D4AE592" w14:textId="139FB9D6" w:rsidR="00CA1F9C" w:rsidRDefault="00AB2CFB" w:rsidP="00CA1F9C">
      <w:pPr>
        <w:pStyle w:val="Odstavecseseznamem"/>
      </w:pPr>
      <w:r>
        <w:t>Klient</w:t>
      </w:r>
      <w:r w:rsidR="00CA1F9C">
        <w:t xml:space="preserve"> ve stupni </w:t>
      </w:r>
      <w:r w:rsidR="004C1054">
        <w:t>PAS</w:t>
      </w:r>
      <w:r w:rsidR="00CA1F9C">
        <w:t xml:space="preserve"> dodá </w:t>
      </w:r>
      <w:r>
        <w:t>Architekt</w:t>
      </w:r>
      <w:r w:rsidR="004C1054">
        <w:t>ovi</w:t>
      </w:r>
      <w:r w:rsidR="00D72A14">
        <w:t xml:space="preserve"> (</w:t>
      </w:r>
      <w:r w:rsidR="00CC7EAF">
        <w:t xml:space="preserve">respektive </w:t>
      </w:r>
      <w:r w:rsidR="00CA1F9C">
        <w:t>generálnímu projektantovi</w:t>
      </w:r>
      <w:r w:rsidR="00CC7EAF">
        <w:t xml:space="preserve"> na straně </w:t>
      </w:r>
      <w:r>
        <w:t>Architekt</w:t>
      </w:r>
      <w:r w:rsidR="004C1054">
        <w:t>a</w:t>
      </w:r>
      <w:r w:rsidR="00D72A14">
        <w:t>)</w:t>
      </w:r>
      <w:r w:rsidR="00CA1F9C">
        <w:t xml:space="preserve"> sadu </w:t>
      </w:r>
      <w:r w:rsidR="002A4FBD">
        <w:t>cca 500</w:t>
      </w:r>
      <w:r w:rsidR="00FF6119">
        <w:t>-1000</w:t>
      </w:r>
      <w:r w:rsidR="00CA1F9C">
        <w:t xml:space="preserve"> parametrů</w:t>
      </w:r>
      <w:r w:rsidR="00B829AA">
        <w:t xml:space="preserve"> vycházející z potřeb systému pro správu budov</w:t>
      </w:r>
      <w:r w:rsidR="00D72A14">
        <w:t xml:space="preserve"> CAFM</w:t>
      </w:r>
      <w:r w:rsidR="002A4FBD">
        <w:t xml:space="preserve"> (poznámka: nejedná se o počet hodnot zapsaných do parametrů prvků, ale o počet parametrů)</w:t>
      </w:r>
      <w:r w:rsidR="00B829AA">
        <w:t>.</w:t>
      </w:r>
      <w:r w:rsidR="002A4FBD">
        <w:t xml:space="preserve"> </w:t>
      </w:r>
      <w:r w:rsidR="00B829AA">
        <w:t xml:space="preserve"> </w:t>
      </w:r>
      <w:r>
        <w:t>Architekt</w:t>
      </w:r>
      <w:r w:rsidR="00D72A14">
        <w:t xml:space="preserve"> (</w:t>
      </w:r>
      <w:r w:rsidR="00CC7EAF">
        <w:t xml:space="preserve">respektive </w:t>
      </w:r>
      <w:r w:rsidR="00D72A14">
        <w:t>g</w:t>
      </w:r>
      <w:r w:rsidR="00B829AA">
        <w:t>enerální projektant</w:t>
      </w:r>
      <w:r w:rsidR="00CC7EAF">
        <w:t xml:space="preserve"> na straně </w:t>
      </w:r>
      <w:r>
        <w:t>Architekt</w:t>
      </w:r>
      <w:r w:rsidR="004C1054">
        <w:t>a</w:t>
      </w:r>
      <w:r w:rsidR="00D72A14">
        <w:t>)</w:t>
      </w:r>
      <w:r w:rsidR="00B829AA">
        <w:t xml:space="preserve"> tyto parametry zanese k požadovaným prvkům ve stupni </w:t>
      </w:r>
      <w:r w:rsidR="004C1054">
        <w:t>PAS</w:t>
      </w:r>
      <w:r w:rsidR="00162E7C">
        <w:t xml:space="preserve"> a vyplní hodnoty parametrů</w:t>
      </w:r>
      <w:r w:rsidR="00B829AA">
        <w:t xml:space="preserve">. </w:t>
      </w:r>
      <w:r>
        <w:t>Klient</w:t>
      </w:r>
      <w:r w:rsidR="00B829AA">
        <w:t xml:space="preserve"> a </w:t>
      </w:r>
      <w:r>
        <w:t>Architekt</w:t>
      </w:r>
      <w:r w:rsidR="00D72A14">
        <w:t xml:space="preserve"> (</w:t>
      </w:r>
      <w:r w:rsidR="00CC7EAF">
        <w:t xml:space="preserve">respektive </w:t>
      </w:r>
      <w:r w:rsidR="00B829AA">
        <w:t>generální projektant</w:t>
      </w:r>
      <w:r w:rsidR="00CC7EAF">
        <w:t xml:space="preserve"> na straně </w:t>
      </w:r>
      <w:r>
        <w:t>Architekt</w:t>
      </w:r>
      <w:r w:rsidR="004C1054">
        <w:t>a</w:t>
      </w:r>
      <w:r w:rsidR="00D72A14">
        <w:t>)</w:t>
      </w:r>
      <w:r w:rsidR="00B829AA">
        <w:t xml:space="preserve"> projednají, v rámci koordinačních schůzek stupně </w:t>
      </w:r>
      <w:r w:rsidR="004C1054">
        <w:t>PAS</w:t>
      </w:r>
      <w:r w:rsidR="00B829AA">
        <w:t>, konkrétní postup zanesení požadovaných parametrů pro potřeby systému pro správu budov</w:t>
      </w:r>
      <w:r w:rsidR="00D72A14">
        <w:t xml:space="preserve"> (CAFM).</w:t>
      </w:r>
    </w:p>
    <w:p w14:paraId="05665B7B" w14:textId="77777777" w:rsidR="00CA1F9C" w:rsidRDefault="00CA1F9C" w:rsidP="00041742">
      <w:pPr>
        <w:pStyle w:val="Odstavecseseznamem"/>
      </w:pPr>
    </w:p>
    <w:p w14:paraId="69757C5D" w14:textId="7A65C94F" w:rsidR="00EE060D" w:rsidRPr="001D0F92" w:rsidRDefault="00EE060D" w:rsidP="00EE060D">
      <w:pPr>
        <w:pStyle w:val="Odstavecseseznamem"/>
        <w:numPr>
          <w:ilvl w:val="0"/>
          <w:numId w:val="20"/>
        </w:numPr>
        <w:rPr>
          <w:b/>
          <w:bCs/>
          <w:color w:val="00ADD0"/>
        </w:rPr>
      </w:pPr>
      <w:r w:rsidRPr="001D0F92">
        <w:rPr>
          <w:b/>
          <w:bCs/>
          <w:color w:val="00ADD0"/>
        </w:rPr>
        <w:t>3D statické grafické výstupy</w:t>
      </w:r>
      <w:r w:rsidR="00E62919" w:rsidRPr="001D0F92">
        <w:rPr>
          <w:b/>
          <w:bCs/>
          <w:color w:val="00ADD0"/>
        </w:rPr>
        <w:t xml:space="preserve"> – p</w:t>
      </w:r>
      <w:r w:rsidR="00CE3779" w:rsidRPr="001D0F92">
        <w:rPr>
          <w:b/>
          <w:bCs/>
          <w:color w:val="00ADD0"/>
        </w:rPr>
        <w:t>la</w:t>
      </w:r>
      <w:r w:rsidR="00E62919" w:rsidRPr="001D0F92">
        <w:rPr>
          <w:b/>
          <w:bCs/>
          <w:color w:val="00ADD0"/>
        </w:rPr>
        <w:t xml:space="preserve">tné pro DPS, </w:t>
      </w:r>
      <w:r w:rsidR="007B4744">
        <w:rPr>
          <w:b/>
          <w:bCs/>
          <w:color w:val="00ADD0"/>
        </w:rPr>
        <w:t>PAS</w:t>
      </w:r>
    </w:p>
    <w:p w14:paraId="3734E1E0" w14:textId="0AF15971" w:rsidR="00041742" w:rsidRDefault="00AB2CFB" w:rsidP="00EE060D">
      <w:pPr>
        <w:pStyle w:val="Odstavecseseznamem"/>
      </w:pPr>
      <w:r>
        <w:t>Klient</w:t>
      </w:r>
      <w:r w:rsidR="00EE060D">
        <w:t xml:space="preserve"> požaduje, aby součástí expedice</w:t>
      </w:r>
      <w:r w:rsidR="0086344B">
        <w:t xml:space="preserve"> (každého stupně projektové dokumentace)</w:t>
      </w:r>
      <w:r w:rsidR="00EE060D">
        <w:t>, odevzdání projektu</w:t>
      </w:r>
      <w:r w:rsidR="00041742">
        <w:t xml:space="preserve"> </w:t>
      </w:r>
      <w:r w:rsidR="00EE060D">
        <w:t xml:space="preserve">byla sada 3D statických grafických výstupů – rastrový obrázek ve vysokém rozlišení, kompletního, složeného modelu z dílčích </w:t>
      </w:r>
      <w:r w:rsidR="00CC7EAF">
        <w:t xml:space="preserve">digitálních </w:t>
      </w:r>
      <w:r w:rsidR="00EE060D">
        <w:t>modelů jednotlivých profesí. Tento výstup by měl být</w:t>
      </w:r>
      <w:r w:rsidR="00855D06">
        <w:t xml:space="preserve"> </w:t>
      </w:r>
      <w:r w:rsidR="00EE060D">
        <w:t>export</w:t>
      </w:r>
      <w:r w:rsidR="00855D06">
        <w:t xml:space="preserve"> z nativního prostředí</w:t>
      </w:r>
      <w:r w:rsidR="00EE060D">
        <w:t xml:space="preserve"> projekčního </w:t>
      </w:r>
      <w:r w:rsidR="005721A8">
        <w:t xml:space="preserve">nebo koordinačního </w:t>
      </w:r>
      <w:r w:rsidR="00EE060D">
        <w:t xml:space="preserve">softwaru. Tímto požadavkem není myšlena fotorealistická </w:t>
      </w:r>
      <w:r w:rsidR="00855D06">
        <w:t xml:space="preserve">vizualizace. Sada výstupů by měla obsahovat pohledy z exteriéru, charakteristické 3D </w:t>
      </w:r>
      <w:r w:rsidR="00855D06">
        <w:lastRenderedPageBreak/>
        <w:t xml:space="preserve">řezy, charakteristické 3D půdorysy </w:t>
      </w:r>
      <w:r w:rsidR="00D72A14">
        <w:t xml:space="preserve">všech </w:t>
      </w:r>
      <w:r w:rsidR="00855D06">
        <w:t xml:space="preserve">podlaží, popřípadě po dohodě další pohledy. Tento bod bude projednán na koordinační schůzce při cca 75% rozpracovanosti projektu. </w:t>
      </w:r>
    </w:p>
    <w:p w14:paraId="7DD19A81" w14:textId="6D213408" w:rsidR="003813C8" w:rsidRDefault="003813C8" w:rsidP="00EE060D">
      <w:pPr>
        <w:pStyle w:val="Odstavecseseznamem"/>
      </w:pPr>
    </w:p>
    <w:p w14:paraId="6B4BE462" w14:textId="77777777" w:rsidR="00D1594F" w:rsidRDefault="00D1594F" w:rsidP="00C635BE">
      <w:pPr>
        <w:pStyle w:val="Odstavecseseznamem"/>
      </w:pPr>
    </w:p>
    <w:p w14:paraId="7D4DF914" w14:textId="34F4341E" w:rsidR="00D1594F" w:rsidRPr="000B0A42" w:rsidRDefault="00D1594F" w:rsidP="00D1594F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28" w:name="_Toc174965449"/>
      <w:r>
        <w:rPr>
          <w:rStyle w:val="Nadpis7Char"/>
          <w:b/>
          <w:bCs/>
        </w:rPr>
        <w:t>Rozsah BIM dokumentace ve stupni DPS</w:t>
      </w:r>
      <w:bookmarkEnd w:id="28"/>
    </w:p>
    <w:p w14:paraId="33597944" w14:textId="77777777" w:rsidR="00D1594F" w:rsidRDefault="00D1594F" w:rsidP="00D1594F">
      <w:pPr>
        <w:pStyle w:val="Odstavecseseznamem"/>
      </w:pPr>
    </w:p>
    <w:p w14:paraId="0A8DE911" w14:textId="6AAFD6CE" w:rsidR="00D1594F" w:rsidRDefault="00D1594F" w:rsidP="00D1594F">
      <w:pPr>
        <w:pStyle w:val="Odstavecseseznamem"/>
      </w:pPr>
      <w:r>
        <w:t>Všechny části (profese) projektové dokumentace pozemní stavby budou zpracovány metodou BIM. Rozsah BIM dokumentace odpovídá projektové struktuře 2D dokumentace stupně DPS</w:t>
      </w:r>
      <w:r w:rsidR="00AD7538">
        <w:t xml:space="preserve"> (bude dodržena struktura ze stupně </w:t>
      </w:r>
      <w:r w:rsidR="004C1054">
        <w:t>pro povolení</w:t>
      </w:r>
      <w:r w:rsidR="00AD7538">
        <w:t xml:space="preserve"> a doplněna dle skutečnosti a potřeb stupně DPS)</w:t>
      </w:r>
      <w:r>
        <w:t>.</w:t>
      </w:r>
    </w:p>
    <w:p w14:paraId="0132EFF8" w14:textId="77777777" w:rsidR="00D1594F" w:rsidRDefault="00D1594F" w:rsidP="00D1594F">
      <w:pPr>
        <w:pStyle w:val="Odstavecseseznamem"/>
      </w:pPr>
    </w:p>
    <w:p w14:paraId="1A2CB8D0" w14:textId="03F5E6F8" w:rsidR="00D1594F" w:rsidRDefault="00D1594F" w:rsidP="00D1594F">
      <w:pPr>
        <w:pStyle w:val="Odstavecseseznamem"/>
        <w:numPr>
          <w:ilvl w:val="0"/>
          <w:numId w:val="29"/>
        </w:numPr>
      </w:pPr>
      <w:r>
        <w:t>Bude zpracována BIM dokumentace nového stavu</w:t>
      </w:r>
      <w:r w:rsidR="004C1054">
        <w:t xml:space="preserve"> (původní historická stavba s přístavbou)</w:t>
      </w:r>
      <w:r>
        <w:t>, bez dočasných konstrukcí krátkého časového období, koordinačně významné dočasné konstrukce budou modelovány</w:t>
      </w:r>
      <w:r w:rsidR="00AD7538">
        <w:t>, v negrafických informacích prvků bude uvedena informace, že se jedná o dočasnou konstrukci</w:t>
      </w:r>
    </w:p>
    <w:p w14:paraId="40BAD47D" w14:textId="7B58C58C" w:rsidR="00D1594F" w:rsidRDefault="00D1594F" w:rsidP="00D1594F">
      <w:pPr>
        <w:pStyle w:val="Odstavecseseznamem"/>
        <w:numPr>
          <w:ilvl w:val="0"/>
          <w:numId w:val="29"/>
        </w:numPr>
      </w:pPr>
      <w:r w:rsidRPr="00FE55D5">
        <w:t>BIM dokumentace bude členěna na dílčí DiMS dle profesí odpovídající projektové struktuře ve 2D dokumentaci</w:t>
      </w:r>
      <w:r>
        <w:t xml:space="preserve"> tohoto stupně</w:t>
      </w:r>
      <w:r w:rsidRPr="00FE55D5">
        <w:t xml:space="preserve"> (</w:t>
      </w:r>
      <w:r>
        <w:t xml:space="preserve">například: </w:t>
      </w:r>
      <w:r w:rsidRPr="00FE55D5">
        <w:t>ASŘ – architektonicko-stavební řešení, SKŘ – stavebně konstrukční řešení, TZB – voda, kanalizace, plyn, el</w:t>
      </w:r>
      <w:r>
        <w:t>, FVE apod.)</w:t>
      </w:r>
    </w:p>
    <w:p w14:paraId="5A7684FB" w14:textId="22CBD680" w:rsidR="00D1594F" w:rsidRDefault="00D1594F" w:rsidP="00D1594F">
      <w:pPr>
        <w:pStyle w:val="Odstavecseseznamem"/>
        <w:numPr>
          <w:ilvl w:val="0"/>
          <w:numId w:val="29"/>
        </w:numPr>
      </w:pPr>
      <w:r>
        <w:t xml:space="preserve">Samostatně bude vyhotoven model stavební části a samostatně model konstrukční části, po domluvě je možné některé prvky z konstrukčního modelu zanést duplicitně také do stavebního modelu, </w:t>
      </w:r>
      <w:r w:rsidR="00AB2CFB">
        <w:t>Architekt</w:t>
      </w:r>
      <w:r>
        <w:t xml:space="preserve"> musí duplicitní prvky zdůvodnit v dokumentu BEP a předložit strukturu dílčích modelů a předložit způsob klasifikace duplicitních prvků (klasifikace se týká stupně </w:t>
      </w:r>
      <w:r w:rsidR="00E93BF5">
        <w:t>PAS</w:t>
      </w:r>
      <w:r>
        <w:t>, ovšem je nutno brát na tuto problematiku zřetel od začátku projekčních prací)</w:t>
      </w:r>
    </w:p>
    <w:p w14:paraId="0FD870F2" w14:textId="77777777" w:rsidR="00D1594F" w:rsidRDefault="00D1594F" w:rsidP="00D1594F">
      <w:pPr>
        <w:pStyle w:val="Odstavecseseznamem"/>
        <w:numPr>
          <w:ilvl w:val="0"/>
          <w:numId w:val="29"/>
        </w:numPr>
      </w:pPr>
      <w:r>
        <w:t>Samostatně budou zpracovány dílčí modely pro</w:t>
      </w:r>
      <w:r w:rsidRPr="00FE55D5">
        <w:t xml:space="preserve"> technologické zařízení pevně spojené se stavbou</w:t>
      </w:r>
      <w:r>
        <w:t xml:space="preserve"> a samostatně model</w:t>
      </w:r>
      <w:r w:rsidRPr="00FE55D5">
        <w:t xml:space="preserve"> mobiliář</w:t>
      </w:r>
      <w:r>
        <w:t>e</w:t>
      </w:r>
    </w:p>
    <w:p w14:paraId="7D71ACA2" w14:textId="77777777" w:rsidR="00D1594F" w:rsidRDefault="00D1594F" w:rsidP="00D1594F">
      <w:pPr>
        <w:pStyle w:val="Odstavecseseznamem"/>
      </w:pPr>
    </w:p>
    <w:p w14:paraId="0CF8AFF3" w14:textId="77777777" w:rsidR="00D1594F" w:rsidRPr="00815A23" w:rsidRDefault="00D1594F" w:rsidP="00D1594F">
      <w:pPr>
        <w:pStyle w:val="Odstavecseseznamem"/>
        <w:rPr>
          <w:b/>
          <w:bCs/>
          <w:color w:val="00ADD0"/>
        </w:rPr>
      </w:pPr>
      <w:r w:rsidRPr="00815A23">
        <w:rPr>
          <w:b/>
          <w:bCs/>
          <w:color w:val="00ADD0"/>
        </w:rPr>
        <w:t>Výjimky:</w:t>
      </w:r>
    </w:p>
    <w:p w14:paraId="3B82C2BD" w14:textId="17A71D1C" w:rsidR="00D1594F" w:rsidRDefault="00D1594F" w:rsidP="00D1594F">
      <w:pPr>
        <w:pStyle w:val="Odstavecseseznamem"/>
        <w:numPr>
          <w:ilvl w:val="0"/>
          <w:numId w:val="30"/>
        </w:numPr>
      </w:pPr>
      <w:r>
        <w:t>Metodou BIM nemusí být zpracována část: situační výkresy, inženýrské sítě mimo pozemní stavbu (přípojky budou zpracovány metodou BIM dle požadavků v bod</w:t>
      </w:r>
      <w:r w:rsidR="00667206">
        <w:t>ě</w:t>
      </w:r>
      <w:r>
        <w:t xml:space="preserve"> </w:t>
      </w:r>
      <w:r w:rsidR="00667206">
        <w:t>6.2</w:t>
      </w:r>
      <w:r>
        <w:t>.), dopravní řešení mimo pozemní stavbu (terén a zpevněné plochy ano dle požadavků v bodě 6.</w:t>
      </w:r>
      <w:r w:rsidR="00667206">
        <w:t>2</w:t>
      </w:r>
      <w:r>
        <w:t>).</w:t>
      </w:r>
    </w:p>
    <w:p w14:paraId="22758EC0" w14:textId="78068BFF" w:rsidR="00D1594F" w:rsidRDefault="00D1594F" w:rsidP="00D1594F">
      <w:pPr>
        <w:pStyle w:val="Odstavecseseznamem"/>
        <w:numPr>
          <w:ilvl w:val="0"/>
          <w:numId w:val="30"/>
        </w:numPr>
      </w:pPr>
      <w:r>
        <w:t xml:space="preserve">Části dokumentace, výkresy nebo části výkresů, které nelze získat přímo exportem z BIM modelů, budou vytvořeny 2D metodou. To se týká například složitých detailů, schémat výztuže betonových konstrukcí, vedení vodičů a kabelových tras v části projektové dokumentace elektroinstalací, výkresy kompletního požárně bezpečnostního řešení, koordinační situace a inženýrské sítě mimo budovu (přípojky budou zpracovány metodou BIM). V případě, že je </w:t>
      </w:r>
      <w:r w:rsidR="00AB2CFB">
        <w:t>Architekt</w:t>
      </w:r>
      <w:r>
        <w:t xml:space="preserve"> schopen zpracovat i tyto části metodou BIM, zohlední tuto skutečnost v navazujícím dokumentu BEP.</w:t>
      </w:r>
    </w:p>
    <w:p w14:paraId="12F2172C" w14:textId="0C2FB694" w:rsidR="00D1594F" w:rsidRDefault="00D1594F" w:rsidP="00D1594F">
      <w:pPr>
        <w:pStyle w:val="Odstavecseseznamem"/>
        <w:numPr>
          <w:ilvl w:val="0"/>
          <w:numId w:val="30"/>
        </w:numPr>
      </w:pPr>
      <w:r>
        <w:t>Terén, zpevněné plochy a komunikace přilehlé k budově budou modelovány zjednodušeně pro účely prostorové koordinace dle bod</w:t>
      </w:r>
      <w:r w:rsidR="00E62919">
        <w:t>u</w:t>
      </w:r>
      <w:r>
        <w:t xml:space="preserve"> </w:t>
      </w:r>
      <w:r w:rsidR="00667206">
        <w:t>6.2</w:t>
      </w:r>
      <w:r>
        <w:t>.</w:t>
      </w:r>
    </w:p>
    <w:p w14:paraId="6C6FA808" w14:textId="77777777" w:rsidR="00D1594F" w:rsidRDefault="00D1594F" w:rsidP="00D1594F">
      <w:pPr>
        <w:pStyle w:val="Odstavecseseznamem"/>
      </w:pPr>
    </w:p>
    <w:p w14:paraId="128E2BD4" w14:textId="59D205E4" w:rsidR="00D1594F" w:rsidRDefault="00AB2CFB" w:rsidP="00D1594F">
      <w:pPr>
        <w:pStyle w:val="Odstavecseseznamem"/>
      </w:pPr>
      <w:r>
        <w:t>Architekt</w:t>
      </w:r>
      <w:r w:rsidR="00D1594F">
        <w:t xml:space="preserve">, v navazujícím dokumentu BEP, přehledně a jednoznačně popíše rozsah BIM dokumentace pomocí tabulky s výpisem všech dílčích modelů. </w:t>
      </w:r>
    </w:p>
    <w:p w14:paraId="13213DD6" w14:textId="77777777" w:rsidR="00D1594F" w:rsidRDefault="00D1594F" w:rsidP="00C635BE">
      <w:pPr>
        <w:pStyle w:val="Odstavecseseznamem"/>
      </w:pPr>
    </w:p>
    <w:p w14:paraId="57380D8B" w14:textId="77777777" w:rsidR="005E14DF" w:rsidRDefault="005E14DF" w:rsidP="005E14DF">
      <w:pPr>
        <w:pStyle w:val="Odstavecseseznamem"/>
      </w:pPr>
    </w:p>
    <w:p w14:paraId="1C6C6E88" w14:textId="079B8AA6" w:rsidR="005E14DF" w:rsidRPr="000B0A42" w:rsidRDefault="005E14DF" w:rsidP="005E14DF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29" w:name="_Toc174965450"/>
      <w:r>
        <w:rPr>
          <w:rStyle w:val="Nadpis7Char"/>
          <w:b/>
          <w:bCs/>
        </w:rPr>
        <w:t xml:space="preserve">Rozsah BIM dokumentace ve stupni </w:t>
      </w:r>
      <w:r w:rsidR="004C1054">
        <w:rPr>
          <w:rStyle w:val="Nadpis7Char"/>
          <w:b/>
          <w:bCs/>
        </w:rPr>
        <w:t>PAS</w:t>
      </w:r>
      <w:bookmarkEnd w:id="29"/>
    </w:p>
    <w:p w14:paraId="06D91381" w14:textId="77777777" w:rsidR="005E14DF" w:rsidRDefault="005E14DF" w:rsidP="005E14DF">
      <w:pPr>
        <w:pStyle w:val="Odstavecseseznamem"/>
      </w:pPr>
    </w:p>
    <w:p w14:paraId="50CDE2E6" w14:textId="1D213AA0" w:rsidR="005E14DF" w:rsidRDefault="005E14DF" w:rsidP="005E14DF">
      <w:pPr>
        <w:pStyle w:val="Odstavecseseznamem"/>
      </w:pPr>
      <w:r>
        <w:t xml:space="preserve">Všechny části (profese) projektové dokumentace pozemní stavby budou zpracovány metodou BIM. Rozsah BIM dokumentace odpovídá projektové struktuře 2D dokumentace stupně </w:t>
      </w:r>
      <w:r w:rsidR="004C1054">
        <w:t>PAS</w:t>
      </w:r>
      <w:r>
        <w:t xml:space="preserve"> (bude dodržena struktura ze stupně DPS a doplněna dle skutečnosti a potřeb stupně </w:t>
      </w:r>
      <w:r w:rsidR="004C1054">
        <w:t>PAS</w:t>
      </w:r>
      <w:r>
        <w:t>).</w:t>
      </w:r>
    </w:p>
    <w:p w14:paraId="058683C0" w14:textId="77777777" w:rsidR="005E14DF" w:rsidRDefault="005E14DF" w:rsidP="005E14DF">
      <w:pPr>
        <w:pStyle w:val="Odstavecseseznamem"/>
      </w:pPr>
    </w:p>
    <w:p w14:paraId="14790956" w14:textId="1801721E" w:rsidR="005E14DF" w:rsidRDefault="005E14DF" w:rsidP="005E14DF">
      <w:pPr>
        <w:pStyle w:val="Odstavecseseznamem"/>
        <w:numPr>
          <w:ilvl w:val="0"/>
          <w:numId w:val="29"/>
        </w:numPr>
      </w:pPr>
      <w:r>
        <w:t>Bude zpracována BIM dokumentace nového stavu</w:t>
      </w:r>
      <w:r w:rsidR="004C1054">
        <w:t xml:space="preserve"> </w:t>
      </w:r>
      <w:r w:rsidR="004C1054">
        <w:t>(původní historická stavba s přístavbou)</w:t>
      </w:r>
      <w:r>
        <w:t>, bez dočasných konstrukcí krátkého časového období</w:t>
      </w:r>
    </w:p>
    <w:p w14:paraId="0267DEA5" w14:textId="77777777" w:rsidR="005E14DF" w:rsidRDefault="005E14DF" w:rsidP="005E14DF">
      <w:pPr>
        <w:pStyle w:val="Odstavecseseznamem"/>
        <w:numPr>
          <w:ilvl w:val="0"/>
          <w:numId w:val="29"/>
        </w:numPr>
      </w:pPr>
      <w:r w:rsidRPr="00FE55D5">
        <w:t>BIM dokumentace bude členěna na dílčí DiMS dle profesí odpovídající projektové struktuře ve 2D dokumentaci</w:t>
      </w:r>
      <w:r>
        <w:t xml:space="preserve"> tohoto stupně</w:t>
      </w:r>
      <w:r w:rsidRPr="00FE55D5">
        <w:t xml:space="preserve"> (</w:t>
      </w:r>
      <w:r>
        <w:t xml:space="preserve">například: </w:t>
      </w:r>
      <w:r w:rsidRPr="00FE55D5">
        <w:t>ASŘ – architektonicko-stavební řešení, SKŘ – stavebně konstrukční řešení, TZB – voda, kanalizace, plyn, el</w:t>
      </w:r>
      <w:r>
        <w:t>, PBŘ, FVE apod.)</w:t>
      </w:r>
    </w:p>
    <w:p w14:paraId="65D50E78" w14:textId="2379D84C" w:rsidR="005E14DF" w:rsidRDefault="005E14DF" w:rsidP="005E14DF">
      <w:pPr>
        <w:pStyle w:val="Odstavecseseznamem"/>
        <w:numPr>
          <w:ilvl w:val="0"/>
          <w:numId w:val="29"/>
        </w:numPr>
      </w:pPr>
      <w:r>
        <w:t xml:space="preserve">Samostatně bude vyhotoven model stavební části a samostatně model konstrukční části, po domluvě je možné některé prvky z konstrukčního modelu zanést duplicitně také do stavebního modelu, </w:t>
      </w:r>
      <w:r w:rsidR="00AB2CFB">
        <w:t>Architekt</w:t>
      </w:r>
      <w:r>
        <w:t xml:space="preserve"> musí duplicitní prvky zdůvodnit v dokumentu BEP a předložit strukturu dílčích modelů a předložit způsob klasifikace duplicitních prvků (klasifikace se týká stupně </w:t>
      </w:r>
      <w:r w:rsidR="00E93BF5">
        <w:t>PAS</w:t>
      </w:r>
      <w:r>
        <w:t>, ovšem je nutno brát na tuto problematiku zřetel od začátku projekčních prací)</w:t>
      </w:r>
    </w:p>
    <w:p w14:paraId="39990A15" w14:textId="77777777" w:rsidR="005E14DF" w:rsidRDefault="005E14DF" w:rsidP="005E14DF">
      <w:pPr>
        <w:pStyle w:val="Odstavecseseznamem"/>
        <w:numPr>
          <w:ilvl w:val="0"/>
          <w:numId w:val="29"/>
        </w:numPr>
      </w:pPr>
      <w:r>
        <w:t>Samostatně budou zpracovány dílčí modely pro</w:t>
      </w:r>
      <w:r w:rsidRPr="00FE55D5">
        <w:t xml:space="preserve"> technologické zařízení pevně spojené se stavbou</w:t>
      </w:r>
      <w:r>
        <w:t xml:space="preserve"> a samostatně model</w:t>
      </w:r>
      <w:r w:rsidRPr="00FE55D5">
        <w:t xml:space="preserve"> mobiliář</w:t>
      </w:r>
      <w:r>
        <w:t>e</w:t>
      </w:r>
    </w:p>
    <w:p w14:paraId="3F24951B" w14:textId="77777777" w:rsidR="005E14DF" w:rsidRDefault="005E14DF" w:rsidP="005E14DF">
      <w:pPr>
        <w:pStyle w:val="Odstavecseseznamem"/>
      </w:pPr>
    </w:p>
    <w:p w14:paraId="7978FF9A" w14:textId="77777777" w:rsidR="005E14DF" w:rsidRPr="00815A23" w:rsidRDefault="005E14DF" w:rsidP="005E14DF">
      <w:pPr>
        <w:pStyle w:val="Odstavecseseznamem"/>
        <w:rPr>
          <w:b/>
          <w:bCs/>
          <w:color w:val="00ADD0"/>
        </w:rPr>
      </w:pPr>
      <w:r w:rsidRPr="00815A23">
        <w:rPr>
          <w:b/>
          <w:bCs/>
          <w:color w:val="00ADD0"/>
        </w:rPr>
        <w:t>Výjimky:</w:t>
      </w:r>
    </w:p>
    <w:p w14:paraId="31F2AC22" w14:textId="5C26427C" w:rsidR="005E14DF" w:rsidRDefault="005E14DF" w:rsidP="005E14DF">
      <w:pPr>
        <w:pStyle w:val="Odstavecseseznamem"/>
        <w:numPr>
          <w:ilvl w:val="0"/>
          <w:numId w:val="30"/>
        </w:numPr>
      </w:pPr>
      <w:r>
        <w:t>Metodou BIM nemusí být zpracována část: situační výkresy, inženýrské sítě mimo pozemní stavbu (přípojky budou zpracovány metodou BIM dle požadavků v bodě 6.</w:t>
      </w:r>
      <w:r w:rsidR="00E62919">
        <w:t>3</w:t>
      </w:r>
      <w:r>
        <w:t>), dopravní řešení mimo pozemní stavbu (terén a zpevněné plochy ano dle požadavků v bodě 6.</w:t>
      </w:r>
      <w:r w:rsidR="00E62919">
        <w:t>3</w:t>
      </w:r>
      <w:r>
        <w:t>).</w:t>
      </w:r>
    </w:p>
    <w:p w14:paraId="45C2717D" w14:textId="46E08DB6" w:rsidR="005E14DF" w:rsidRDefault="005E14DF" w:rsidP="005E14DF">
      <w:pPr>
        <w:pStyle w:val="Odstavecseseznamem"/>
        <w:numPr>
          <w:ilvl w:val="0"/>
          <w:numId w:val="30"/>
        </w:numPr>
      </w:pPr>
      <w:r>
        <w:t xml:space="preserve">Části dokumentace, výkresy nebo části výkresů, které nelze získat přímo exportem z BIM modelů, budou vytvořeny 2D metodou. To se týká například složitých detailů, schémat výztuže betonových konstrukcí, vedení vodičů a kabelových tras v části projektové dokumentace elektroinstalací, výkresy kompletního požárně bezpečnostního řešení, koordinační situace a inženýrské sítě mimo budovu (přípojky budou zpracovány metodou BIM). V případě, že je </w:t>
      </w:r>
      <w:r w:rsidR="00AB2CFB">
        <w:t>Architekt</w:t>
      </w:r>
      <w:r>
        <w:t xml:space="preserve"> schopen zpracovat i tyto části metodou BIM, zohlední tuto skutečnost v navazujícím dokumentu BEP.</w:t>
      </w:r>
    </w:p>
    <w:p w14:paraId="4F8899C8" w14:textId="7AA290BD" w:rsidR="005E14DF" w:rsidRDefault="005E14DF" w:rsidP="005E14DF">
      <w:pPr>
        <w:pStyle w:val="Odstavecseseznamem"/>
        <w:numPr>
          <w:ilvl w:val="0"/>
          <w:numId w:val="30"/>
        </w:numPr>
      </w:pPr>
      <w:r>
        <w:t>Terén, zpevněné plochy a komunikace přilehlé k budově budou modelovány zjednodušeně pro účely prostorové koordinace dle bodu 6.</w:t>
      </w:r>
      <w:r w:rsidR="00E62919">
        <w:t>3.</w:t>
      </w:r>
    </w:p>
    <w:p w14:paraId="46807189" w14:textId="77777777" w:rsidR="005E14DF" w:rsidRDefault="005E14DF" w:rsidP="005E14DF">
      <w:pPr>
        <w:pStyle w:val="Odstavecseseznamem"/>
      </w:pPr>
    </w:p>
    <w:p w14:paraId="4890737B" w14:textId="0CBB5837" w:rsidR="005E14DF" w:rsidRDefault="00AB2CFB" w:rsidP="005E14DF">
      <w:pPr>
        <w:pStyle w:val="Odstavecseseznamem"/>
      </w:pPr>
      <w:r>
        <w:t>Architekt</w:t>
      </w:r>
      <w:r w:rsidR="005E14DF">
        <w:t xml:space="preserve">, v navazujícím dokumentu BEP, přehledně a jednoznačně popíše rozsah BIM dokumentace pomocí tabulky s výpisem všech dílčích modelů. </w:t>
      </w:r>
    </w:p>
    <w:p w14:paraId="56C4CEA2" w14:textId="77777777" w:rsidR="005E14DF" w:rsidRDefault="005E14DF" w:rsidP="00C635BE">
      <w:pPr>
        <w:pStyle w:val="Odstavecseseznamem"/>
      </w:pPr>
    </w:p>
    <w:bookmarkEnd w:id="26"/>
    <w:p w14:paraId="578DBF56" w14:textId="77777777" w:rsidR="005E14DF" w:rsidRDefault="005E14DF" w:rsidP="00E57706">
      <w:pPr>
        <w:pStyle w:val="Odstavecseseznamem"/>
        <w:ind w:left="1080"/>
      </w:pPr>
    </w:p>
    <w:p w14:paraId="1F8F930E" w14:textId="77777777" w:rsidR="001D0F92" w:rsidRDefault="001D0F92" w:rsidP="00E57706">
      <w:pPr>
        <w:pStyle w:val="Odstavecseseznamem"/>
        <w:ind w:left="1080"/>
      </w:pPr>
    </w:p>
    <w:p w14:paraId="0A393A61" w14:textId="363BC858" w:rsidR="00FD7E38" w:rsidRDefault="003E4CBF" w:rsidP="00EB2DFF">
      <w:pPr>
        <w:pStyle w:val="Nadpis3"/>
        <w:numPr>
          <w:ilvl w:val="0"/>
          <w:numId w:val="11"/>
        </w:numPr>
        <w:ind w:left="426" w:hanging="426"/>
      </w:pPr>
      <w:bookmarkStart w:id="30" w:name="_Toc174965451"/>
      <w:r>
        <w:lastRenderedPageBreak/>
        <w:t>EIR prerekvizita pro BEP</w:t>
      </w:r>
      <w:bookmarkEnd w:id="30"/>
    </w:p>
    <w:p w14:paraId="46B5AC6C" w14:textId="1AE5169A" w:rsidR="000221F9" w:rsidRDefault="000221F9" w:rsidP="000221F9"/>
    <w:p w14:paraId="61A0CD83" w14:textId="0FFC84C1" w:rsidR="003E4CBF" w:rsidRDefault="003E4CBF" w:rsidP="009B2AD4">
      <w:pPr>
        <w:pStyle w:val="Odstavecseseznamem"/>
      </w:pPr>
      <w:r w:rsidRPr="001D0F92">
        <w:rPr>
          <w:b/>
          <w:bCs/>
          <w:color w:val="00ADD0"/>
        </w:rPr>
        <w:t>Dokument EIR</w:t>
      </w:r>
      <w:r w:rsidR="009B2AD4" w:rsidRPr="001D0F92">
        <w:rPr>
          <w:color w:val="00ADD0"/>
        </w:rPr>
        <w:t xml:space="preserve"> </w:t>
      </w:r>
      <w:r w:rsidR="009B2AD4">
        <w:t xml:space="preserve">(vymezení požadavků na </w:t>
      </w:r>
      <w:r w:rsidR="00CB3105">
        <w:t>BIM dokumentaci</w:t>
      </w:r>
      <w:r w:rsidR="009B2AD4">
        <w:t xml:space="preserve"> mezi </w:t>
      </w:r>
      <w:r w:rsidR="00AB2CFB">
        <w:t>Klient</w:t>
      </w:r>
      <w:r w:rsidR="00A605C3">
        <w:t>em</w:t>
      </w:r>
      <w:r w:rsidR="009B2AD4">
        <w:t xml:space="preserve"> a </w:t>
      </w:r>
      <w:r w:rsidR="00AB2CFB">
        <w:t>Architekt</w:t>
      </w:r>
      <w:r w:rsidR="007D6AB4">
        <w:t>em</w:t>
      </w:r>
      <w:r w:rsidR="009B2AD4">
        <w:t>)</w:t>
      </w:r>
      <w:r>
        <w:t xml:space="preserve"> bude dále sloužit jako podklad pro vypracování </w:t>
      </w:r>
      <w:r w:rsidR="009B2AD4">
        <w:t xml:space="preserve">dokumentu </w:t>
      </w:r>
      <w:r w:rsidR="009B2AD4" w:rsidRPr="001D0F92">
        <w:rPr>
          <w:b/>
          <w:bCs/>
          <w:color w:val="00ADD0"/>
        </w:rPr>
        <w:t>BEP</w:t>
      </w:r>
      <w:r w:rsidR="009B2AD4">
        <w:t xml:space="preserve"> (</w:t>
      </w:r>
      <w:r w:rsidR="007D6AB4">
        <w:t xml:space="preserve">prováděcí dokument BIM dokumentace, </w:t>
      </w:r>
      <w:r w:rsidR="009B2AD4">
        <w:t>vymezení požadavků na modely mezi generálním projektantem a subprojektanty</w:t>
      </w:r>
      <w:r w:rsidR="00820FC7">
        <w:t>),</w:t>
      </w:r>
      <w:r w:rsidR="0035110E">
        <w:t xml:space="preserve"> </w:t>
      </w:r>
      <w:r w:rsidR="00AB2CFB">
        <w:t>Architekt</w:t>
      </w:r>
      <w:r w:rsidR="0035110E">
        <w:t xml:space="preserve"> je povinen předložit pracovní verzi BEP k projednání s</w:t>
      </w:r>
      <w:r w:rsidR="00A605C3">
        <w:t xml:space="preserve"> </w:t>
      </w:r>
      <w:r w:rsidR="00AB2CFB">
        <w:t>Klient</w:t>
      </w:r>
      <w:r w:rsidR="00A605C3">
        <w:t>em</w:t>
      </w:r>
      <w:r w:rsidR="0035110E">
        <w:t xml:space="preserve"> na úrovni</w:t>
      </w:r>
      <w:r w:rsidR="007D6AB4">
        <w:t xml:space="preserve"> </w:t>
      </w:r>
      <w:r w:rsidR="0035110E">
        <w:t>pověřených osob</w:t>
      </w:r>
      <w:r w:rsidR="000C6C12">
        <w:t xml:space="preserve"> – BIM manažerů</w:t>
      </w:r>
      <w:r w:rsidR="009B2AD4">
        <w:t>.</w:t>
      </w:r>
      <w:r w:rsidR="00DE23C2">
        <w:t xml:space="preserve"> Po projednání předloženého dokumentu BEP</w:t>
      </w:r>
      <w:r w:rsidR="00CB3105">
        <w:t>,</w:t>
      </w:r>
      <w:r w:rsidR="00DE23C2">
        <w:t xml:space="preserve"> </w:t>
      </w:r>
      <w:r w:rsidR="007D6AB4">
        <w:t>bude</w:t>
      </w:r>
      <w:r w:rsidR="00DE23C2">
        <w:t xml:space="preserve"> </w:t>
      </w:r>
      <w:r w:rsidR="00AB2CFB">
        <w:t>Klient</w:t>
      </w:r>
      <w:r w:rsidR="00A605C3">
        <w:t>em</w:t>
      </w:r>
      <w:r w:rsidR="00DE23C2">
        <w:t xml:space="preserve"> BEP</w:t>
      </w:r>
      <w:r w:rsidR="00CB3105">
        <w:t xml:space="preserve"> (je-li v souladu s EIR)</w:t>
      </w:r>
      <w:r w:rsidR="00DE23C2">
        <w:t xml:space="preserve"> schválen. </w:t>
      </w:r>
      <w:r w:rsidR="007D6AB4">
        <w:t xml:space="preserve">V reakci na nově </w:t>
      </w:r>
      <w:r w:rsidR="00CB3105">
        <w:t xml:space="preserve">zjištěné </w:t>
      </w:r>
      <w:r w:rsidR="00CB3105" w:rsidRPr="004C1054">
        <w:t>okolnosti</w:t>
      </w:r>
      <w:r w:rsidR="00CB3105" w:rsidRPr="001D0F92">
        <w:rPr>
          <w:color w:val="00ADD0"/>
        </w:rPr>
        <w:t xml:space="preserve"> </w:t>
      </w:r>
      <w:r w:rsidR="00CB3105" w:rsidRPr="001D0F92">
        <w:rPr>
          <w:b/>
          <w:bCs/>
          <w:color w:val="00ADD0"/>
        </w:rPr>
        <w:t>bude d</w:t>
      </w:r>
      <w:r w:rsidR="00DE23C2" w:rsidRPr="001D0F92">
        <w:rPr>
          <w:b/>
          <w:bCs/>
          <w:color w:val="00ADD0"/>
        </w:rPr>
        <w:t xml:space="preserve">okument BEP </w:t>
      </w:r>
      <w:r w:rsidR="007D6AB4" w:rsidRPr="001D0F92">
        <w:rPr>
          <w:b/>
          <w:bCs/>
          <w:color w:val="00ADD0"/>
        </w:rPr>
        <w:t xml:space="preserve">v průběhu projekčních prací </w:t>
      </w:r>
      <w:r w:rsidR="00DE23C2" w:rsidRPr="001D0F92">
        <w:rPr>
          <w:b/>
          <w:bCs/>
          <w:color w:val="00ADD0"/>
        </w:rPr>
        <w:t>aktualizován.</w:t>
      </w:r>
      <w:r w:rsidR="007D6AB4" w:rsidRPr="002E6D97">
        <w:rPr>
          <w:color w:val="800000" w:themeColor="accent1" w:themeShade="80"/>
        </w:rPr>
        <w:t xml:space="preserve"> </w:t>
      </w:r>
      <w:r w:rsidR="00CB3105">
        <w:t xml:space="preserve">Problematiku nově zjištěných okolností bude </w:t>
      </w:r>
      <w:r w:rsidR="00AB2CFB">
        <w:t>Architekt</w:t>
      </w:r>
      <w:r w:rsidR="00CB3105">
        <w:t xml:space="preserve"> konzultovat s</w:t>
      </w:r>
      <w:r w:rsidR="00A605C3">
        <w:t xml:space="preserve"> </w:t>
      </w:r>
      <w:r w:rsidR="00AB2CFB">
        <w:t>Klient</w:t>
      </w:r>
      <w:r w:rsidR="00A605C3">
        <w:t>em</w:t>
      </w:r>
      <w:r w:rsidR="00CB3105">
        <w:t xml:space="preserve"> a závěry budou zaneseny v podobě aktualizace do BEPu. Verze BEPu budou jednoznačně označeny</w:t>
      </w:r>
      <w:r w:rsidR="005E14DF">
        <w:t xml:space="preserve"> na přední straně dokumentu</w:t>
      </w:r>
      <w:r w:rsidR="00CB3105">
        <w:t>. V názvu dokumentu bude uvedena zkratka stupně projektové dokumentace, ke které se vztahuje.</w:t>
      </w:r>
    </w:p>
    <w:p w14:paraId="03E79E39" w14:textId="67AD974B" w:rsidR="009B2AD4" w:rsidRDefault="009B2AD4" w:rsidP="009B2AD4">
      <w:pPr>
        <w:pStyle w:val="Odstavecseseznamem"/>
      </w:pPr>
    </w:p>
    <w:p w14:paraId="099206FE" w14:textId="7B3C7EB7" w:rsidR="009B2AD4" w:rsidRDefault="009B2AD4" w:rsidP="009B2AD4">
      <w:pPr>
        <w:pStyle w:val="Odstavecseseznamem"/>
      </w:pPr>
      <w:r w:rsidRPr="001D0F92">
        <w:rPr>
          <w:b/>
          <w:bCs/>
          <w:color w:val="00ADD0"/>
        </w:rPr>
        <w:t>BEP (BIM Execution Plan)</w:t>
      </w:r>
      <w:r w:rsidRPr="005E14DF">
        <w:t>,</w:t>
      </w:r>
      <w:r>
        <w:t xml:space="preserve"> </w:t>
      </w:r>
      <w:r w:rsidR="00CB3105">
        <w:t xml:space="preserve">prováděcí </w:t>
      </w:r>
      <w:r>
        <w:t>dokument komplexně popisující proces projektování metodou BIM na úrovni generální projektant</w:t>
      </w:r>
      <w:r w:rsidR="00A605C3">
        <w:t xml:space="preserve"> na straně </w:t>
      </w:r>
      <w:r w:rsidR="00815A23">
        <w:t>Architekta</w:t>
      </w:r>
      <w:r>
        <w:t xml:space="preserve"> – subprojekce za účelem koordinace všech projekčních subjektů a splnění požadavků </w:t>
      </w:r>
      <w:r w:rsidR="00AB2CFB">
        <w:t>Klient</w:t>
      </w:r>
      <w:r w:rsidR="007B4744">
        <w:t>a</w:t>
      </w:r>
      <w:r>
        <w:t xml:space="preserve">. Požadavky </w:t>
      </w:r>
      <w:r w:rsidR="00AB2CFB">
        <w:t>Klient</w:t>
      </w:r>
      <w:r w:rsidR="007B4744">
        <w:t>a</w:t>
      </w:r>
      <w:r w:rsidR="0035110E">
        <w:t xml:space="preserve"> </w:t>
      </w:r>
      <w:r>
        <w:t>na model</w:t>
      </w:r>
      <w:r w:rsidR="0035110E">
        <w:t xml:space="preserve">, tedy </w:t>
      </w:r>
      <w:r>
        <w:t xml:space="preserve">data z dokumentu EIR </w:t>
      </w:r>
      <w:r w:rsidR="0035110E">
        <w:t>musí být</w:t>
      </w:r>
      <w:r>
        <w:t xml:space="preserve"> přenesena do dokumentu BEP</w:t>
      </w:r>
      <w:r w:rsidR="0035110E">
        <w:t xml:space="preserve"> (</w:t>
      </w:r>
      <w:r w:rsidR="00AB2CFB">
        <w:t>Architekt</w:t>
      </w:r>
      <w:r w:rsidR="0035110E">
        <w:t xml:space="preserve"> využ</w:t>
      </w:r>
      <w:r w:rsidR="005E14DF">
        <w:t>ije</w:t>
      </w:r>
      <w:r w:rsidR="0035110E">
        <w:t xml:space="preserve"> dokumentu </w:t>
      </w:r>
      <w:r w:rsidR="005E14DF">
        <w:t xml:space="preserve">šablony </w:t>
      </w:r>
      <w:r w:rsidR="0035110E">
        <w:t>BEP</w:t>
      </w:r>
      <w:r w:rsidR="005E14DF">
        <w:t>, která bude</w:t>
      </w:r>
      <w:r w:rsidR="0035110E">
        <w:t xml:space="preserve"> předložen</w:t>
      </w:r>
      <w:r w:rsidR="005E14DF">
        <w:t>a</w:t>
      </w:r>
      <w:r w:rsidR="0035110E">
        <w:t xml:space="preserve"> </w:t>
      </w:r>
      <w:r w:rsidR="00AB2CFB">
        <w:t>Klient</w:t>
      </w:r>
      <w:r w:rsidR="005E14DF">
        <w:t>em</w:t>
      </w:r>
      <w:r w:rsidR="0035110E">
        <w:t>)</w:t>
      </w:r>
      <w:r>
        <w:t>.</w:t>
      </w:r>
    </w:p>
    <w:p w14:paraId="5567C534" w14:textId="79A9E6D7" w:rsidR="00E238E5" w:rsidRDefault="00484E87" w:rsidP="00CB7383">
      <w:pPr>
        <w:jc w:val="center"/>
      </w:pPr>
      <w:r>
        <w:t xml:space="preserve">       </w:t>
      </w:r>
      <w:r w:rsidR="00CB7383">
        <w:rPr>
          <w:rFonts w:eastAsia="Times New Roman"/>
          <w:noProof/>
        </w:rPr>
        <w:drawing>
          <wp:inline distT="0" distB="0" distL="0" distR="0" wp14:anchorId="5E5C78C7" wp14:editId="640885EA">
            <wp:extent cx="5909342" cy="547314"/>
            <wp:effectExtent l="0" t="0" r="0" b="5715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ázek 8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285" b="1228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9342" cy="547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974B27F" w14:textId="4D53B73E" w:rsidR="00CB3105" w:rsidRDefault="00CB3105" w:rsidP="00F15495"/>
    <w:p w14:paraId="16484A45" w14:textId="77777777" w:rsidR="001D0F92" w:rsidRDefault="001D0F92" w:rsidP="00F15495"/>
    <w:p w14:paraId="759651AB" w14:textId="77777777" w:rsidR="001D0F92" w:rsidRDefault="001D0F92" w:rsidP="00F15495"/>
    <w:p w14:paraId="3FF1B350" w14:textId="77777777" w:rsidR="001D0F92" w:rsidRDefault="001D0F92" w:rsidP="00F15495"/>
    <w:p w14:paraId="131A34B1" w14:textId="77777777" w:rsidR="001D0F92" w:rsidRDefault="001D0F92" w:rsidP="00F15495"/>
    <w:p w14:paraId="7E2673CD" w14:textId="77777777" w:rsidR="001D0F92" w:rsidRDefault="001D0F92" w:rsidP="00F15495"/>
    <w:p w14:paraId="19B6A694" w14:textId="77777777" w:rsidR="001D0F92" w:rsidRDefault="001D0F92" w:rsidP="00F15495"/>
    <w:p w14:paraId="7A6B146F" w14:textId="77777777" w:rsidR="001D0F92" w:rsidRDefault="001D0F92" w:rsidP="00F15495"/>
    <w:p w14:paraId="1DA0740F" w14:textId="77777777" w:rsidR="001D0F92" w:rsidRDefault="001D0F92" w:rsidP="00F15495"/>
    <w:p w14:paraId="13A29467" w14:textId="77777777" w:rsidR="001D0F92" w:rsidRDefault="001D0F92" w:rsidP="00F15495"/>
    <w:p w14:paraId="1F4E9933" w14:textId="77777777" w:rsidR="001D0F92" w:rsidRDefault="001D0F92" w:rsidP="00F15495"/>
    <w:p w14:paraId="53405566" w14:textId="77777777" w:rsidR="001D0F92" w:rsidRDefault="001D0F92" w:rsidP="00F15495"/>
    <w:p w14:paraId="0F1A640B" w14:textId="66815EB7" w:rsidR="00FD7E38" w:rsidRDefault="00E57706" w:rsidP="00EB2DFF">
      <w:pPr>
        <w:pStyle w:val="Nadpis3"/>
        <w:numPr>
          <w:ilvl w:val="0"/>
          <w:numId w:val="11"/>
        </w:numPr>
        <w:ind w:left="426" w:hanging="426"/>
      </w:pPr>
      <w:bookmarkStart w:id="31" w:name="_Toc174965452"/>
      <w:r>
        <w:lastRenderedPageBreak/>
        <w:t>Organizační schéma</w:t>
      </w:r>
      <w:bookmarkEnd w:id="31"/>
    </w:p>
    <w:p w14:paraId="5112A9BB" w14:textId="770D4FA6" w:rsidR="00DF0F9F" w:rsidRDefault="00DF0F9F" w:rsidP="00DF0F9F"/>
    <w:p w14:paraId="54B57BC1" w14:textId="77777777" w:rsidR="00D3758A" w:rsidRDefault="00D3758A" w:rsidP="00DF0F9F"/>
    <w:p w14:paraId="0DE5847D" w14:textId="15E1B0FE" w:rsidR="00DF0F9F" w:rsidRDefault="00DF0F9F" w:rsidP="00DF0F9F">
      <w:r>
        <w:rPr>
          <w:rFonts w:eastAsia="Times New Roman"/>
          <w:noProof/>
        </w:rPr>
        <w:drawing>
          <wp:inline distT="0" distB="0" distL="0" distR="0" wp14:anchorId="78EC7F60" wp14:editId="0C7CF716">
            <wp:extent cx="5760720" cy="3891068"/>
            <wp:effectExtent l="0" t="0" r="0" b="0"/>
            <wp:docPr id="7" name="Obrázek 7" descr="cid:71E4D003-7D62-4982-B732-272848B610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71E4D003-7D62-4982-B732-272848B61071" descr="cid:71E4D003-7D62-4982-B732-272848B61071"/>
                    <pic:cNvPicPr>
                      <a:picLocks noChangeAspect="1" noChangeArrowheads="1"/>
                    </pic:cNvPicPr>
                  </pic:nvPicPr>
                  <pic:blipFill rotWithShape="1">
                    <a:blip r:embed="rId48" r:link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530" t="16974" r="13181" b="16876"/>
                    <a:stretch/>
                  </pic:blipFill>
                  <pic:spPr bwMode="auto">
                    <a:xfrm>
                      <a:off x="0" y="0"/>
                      <a:ext cx="5760720" cy="38910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E4FC43D" w14:textId="252801F9" w:rsidR="004666B9" w:rsidRDefault="004666B9" w:rsidP="00DF0F9F"/>
    <w:p w14:paraId="40BF1D58" w14:textId="7858EEC9" w:rsidR="00FD7E38" w:rsidRDefault="00E238E5" w:rsidP="00EB2DFF">
      <w:pPr>
        <w:pStyle w:val="Nadpis3"/>
        <w:numPr>
          <w:ilvl w:val="0"/>
          <w:numId w:val="11"/>
        </w:numPr>
        <w:ind w:left="426" w:hanging="426"/>
      </w:pPr>
      <w:bookmarkStart w:id="32" w:name="_Toc174965453"/>
      <w:r>
        <w:t>Koordinace modelů</w:t>
      </w:r>
      <w:r w:rsidR="0066453F">
        <w:t xml:space="preserve"> a procesu BIM</w:t>
      </w:r>
      <w:bookmarkEnd w:id="32"/>
    </w:p>
    <w:p w14:paraId="3B6F333F" w14:textId="77777777" w:rsidR="004D77A0" w:rsidRDefault="004D77A0" w:rsidP="004D77A0">
      <w:pPr>
        <w:ind w:left="708"/>
      </w:pPr>
    </w:p>
    <w:p w14:paraId="10C0A36B" w14:textId="5475475D" w:rsidR="004D77A0" w:rsidRDefault="004D77A0" w:rsidP="004D77A0">
      <w:pPr>
        <w:ind w:left="708"/>
        <w:rPr>
          <w:rFonts w:ascii="Segoe UI" w:hAnsi="Segoe UI"/>
          <w:sz w:val="20"/>
        </w:rPr>
      </w:pPr>
      <w:bookmarkStart w:id="33" w:name="_Hlk75509837"/>
      <w:r w:rsidRPr="00CB3105">
        <w:rPr>
          <w:rFonts w:ascii="Segoe UI" w:hAnsi="Segoe UI"/>
          <w:sz w:val="20"/>
        </w:rPr>
        <w:t xml:space="preserve">Jeden z hlavních cílů metody BIM je prostorová koordinace </w:t>
      </w:r>
      <w:r w:rsidR="00185033">
        <w:rPr>
          <w:rFonts w:ascii="Segoe UI" w:hAnsi="Segoe UI"/>
          <w:sz w:val="20"/>
        </w:rPr>
        <w:t xml:space="preserve">dílčích </w:t>
      </w:r>
      <w:r w:rsidR="00A605C3">
        <w:rPr>
          <w:rFonts w:ascii="Segoe UI" w:hAnsi="Segoe UI"/>
          <w:sz w:val="20"/>
        </w:rPr>
        <w:t xml:space="preserve">digitálních </w:t>
      </w:r>
      <w:r w:rsidRPr="00CB3105">
        <w:rPr>
          <w:rFonts w:ascii="Segoe UI" w:hAnsi="Segoe UI"/>
          <w:sz w:val="20"/>
        </w:rPr>
        <w:t>model</w:t>
      </w:r>
      <w:r w:rsidR="000D4562">
        <w:rPr>
          <w:rFonts w:ascii="Segoe UI" w:hAnsi="Segoe UI"/>
          <w:sz w:val="20"/>
        </w:rPr>
        <w:t>ů</w:t>
      </w:r>
      <w:r w:rsidRPr="00CB3105">
        <w:rPr>
          <w:rFonts w:ascii="Segoe UI" w:hAnsi="Segoe UI"/>
          <w:sz w:val="20"/>
        </w:rPr>
        <w:t xml:space="preserve"> jednotlivých profesí </w:t>
      </w:r>
      <w:r w:rsidR="00185033">
        <w:rPr>
          <w:rFonts w:ascii="Segoe UI" w:hAnsi="Segoe UI"/>
          <w:sz w:val="20"/>
        </w:rPr>
        <w:t>a</w:t>
      </w:r>
      <w:r w:rsidRPr="00CB3105">
        <w:rPr>
          <w:rFonts w:ascii="Segoe UI" w:hAnsi="Segoe UI"/>
          <w:sz w:val="20"/>
        </w:rPr>
        <w:t xml:space="preserve"> umístění prvků v ochranných nebo zakázaných pásmech. Předem určená zodpovědná osoba na straně </w:t>
      </w:r>
      <w:r w:rsidR="00AB2CFB">
        <w:rPr>
          <w:rFonts w:ascii="Segoe UI" w:hAnsi="Segoe UI"/>
          <w:sz w:val="20"/>
        </w:rPr>
        <w:t>Architekt</w:t>
      </w:r>
      <w:r w:rsidR="00362F74">
        <w:rPr>
          <w:rFonts w:ascii="Segoe UI" w:hAnsi="Segoe UI"/>
          <w:sz w:val="20"/>
        </w:rPr>
        <w:t>a</w:t>
      </w:r>
      <w:r w:rsidRPr="00CB3105">
        <w:rPr>
          <w:rFonts w:ascii="Segoe UI" w:hAnsi="Segoe UI"/>
          <w:sz w:val="20"/>
        </w:rPr>
        <w:t xml:space="preserve">, popřípadě tým na straně </w:t>
      </w:r>
      <w:r w:rsidR="00AB2CFB">
        <w:rPr>
          <w:rFonts w:ascii="Segoe UI" w:hAnsi="Segoe UI"/>
          <w:sz w:val="20"/>
        </w:rPr>
        <w:t>Architekt</w:t>
      </w:r>
      <w:r w:rsidR="00362F74">
        <w:rPr>
          <w:rFonts w:ascii="Segoe UI" w:hAnsi="Segoe UI"/>
          <w:sz w:val="20"/>
        </w:rPr>
        <w:t>a</w:t>
      </w:r>
      <w:r w:rsidRPr="00CB3105">
        <w:rPr>
          <w:rFonts w:ascii="Segoe UI" w:hAnsi="Segoe UI"/>
          <w:sz w:val="20"/>
        </w:rPr>
        <w:t>, bude průběžně</w:t>
      </w:r>
      <w:r w:rsidR="0007276E">
        <w:rPr>
          <w:rFonts w:ascii="Segoe UI" w:hAnsi="Segoe UI"/>
          <w:sz w:val="20"/>
        </w:rPr>
        <w:t>,</w:t>
      </w:r>
      <w:r w:rsidRPr="00CB3105">
        <w:rPr>
          <w:rFonts w:ascii="Segoe UI" w:hAnsi="Segoe UI"/>
          <w:sz w:val="20"/>
        </w:rPr>
        <w:t xml:space="preserve"> po dobu projekčních prací,</w:t>
      </w:r>
      <w:r w:rsidR="0007276E">
        <w:rPr>
          <w:rFonts w:ascii="Segoe UI" w:hAnsi="Segoe UI"/>
          <w:sz w:val="20"/>
        </w:rPr>
        <w:t xml:space="preserve"> </w:t>
      </w:r>
      <w:r w:rsidRPr="00CB3105">
        <w:rPr>
          <w:rFonts w:ascii="Segoe UI" w:hAnsi="Segoe UI"/>
          <w:sz w:val="20"/>
        </w:rPr>
        <w:t xml:space="preserve">koordinovat </w:t>
      </w:r>
      <w:r w:rsidR="00BE7365">
        <w:rPr>
          <w:rFonts w:ascii="Segoe UI" w:hAnsi="Segoe UI"/>
          <w:sz w:val="20"/>
        </w:rPr>
        <w:t xml:space="preserve">všechny </w:t>
      </w:r>
      <w:r w:rsidR="00185033">
        <w:rPr>
          <w:rFonts w:ascii="Segoe UI" w:hAnsi="Segoe UI"/>
          <w:sz w:val="20"/>
        </w:rPr>
        <w:t xml:space="preserve">dílčí </w:t>
      </w:r>
      <w:r w:rsidRPr="00CB3105">
        <w:rPr>
          <w:rFonts w:ascii="Segoe UI" w:hAnsi="Segoe UI"/>
          <w:sz w:val="20"/>
        </w:rPr>
        <w:t xml:space="preserve">modely (ASŘ, SKŘ, TZB, apod.), upozorňovat na kolizní stavy a vznášet požadavky na jejich </w:t>
      </w:r>
      <w:r w:rsidR="00066D27">
        <w:rPr>
          <w:rFonts w:ascii="Segoe UI" w:hAnsi="Segoe UI"/>
          <w:sz w:val="20"/>
        </w:rPr>
        <w:t>vyřešení</w:t>
      </w:r>
      <w:r w:rsidRPr="00CB3105">
        <w:rPr>
          <w:rFonts w:ascii="Segoe UI" w:hAnsi="Segoe UI"/>
          <w:sz w:val="20"/>
        </w:rPr>
        <w:t xml:space="preserve">. </w:t>
      </w:r>
      <w:r w:rsidR="000D4562">
        <w:rPr>
          <w:rFonts w:ascii="Segoe UI" w:hAnsi="Segoe UI"/>
          <w:sz w:val="20"/>
        </w:rPr>
        <w:t xml:space="preserve">Ve stupni DPS a </w:t>
      </w:r>
      <w:r w:rsidR="00362F74">
        <w:rPr>
          <w:rFonts w:ascii="Segoe UI" w:hAnsi="Segoe UI"/>
          <w:sz w:val="20"/>
        </w:rPr>
        <w:t>PAS</w:t>
      </w:r>
      <w:r w:rsidR="000D4562">
        <w:rPr>
          <w:rFonts w:ascii="Segoe UI" w:hAnsi="Segoe UI"/>
          <w:sz w:val="20"/>
        </w:rPr>
        <w:t xml:space="preserve"> mohou být e</w:t>
      </w:r>
      <w:r w:rsidRPr="00CB3105">
        <w:rPr>
          <w:rFonts w:ascii="Segoe UI" w:hAnsi="Segoe UI"/>
          <w:sz w:val="20"/>
        </w:rPr>
        <w:t>xpedovány pouze zkoordinované modely, tzn. bez kolizí</w:t>
      </w:r>
      <w:r w:rsidR="000D4562">
        <w:rPr>
          <w:rFonts w:ascii="Segoe UI" w:hAnsi="Segoe UI"/>
          <w:sz w:val="20"/>
        </w:rPr>
        <w:t xml:space="preserve">, v případě </w:t>
      </w:r>
      <w:r w:rsidR="00362F74">
        <w:rPr>
          <w:rFonts w:ascii="Segoe UI" w:hAnsi="Segoe UI"/>
          <w:sz w:val="20"/>
        </w:rPr>
        <w:t>PAS</w:t>
      </w:r>
      <w:r w:rsidR="00066D27">
        <w:rPr>
          <w:rFonts w:ascii="Segoe UI" w:hAnsi="Segoe UI"/>
          <w:sz w:val="20"/>
        </w:rPr>
        <w:t xml:space="preserve"> odpovídající skutečnému stavu na stavbě – skutečnému provedení</w:t>
      </w:r>
      <w:r w:rsidRPr="00CB3105">
        <w:rPr>
          <w:rFonts w:ascii="Segoe UI" w:hAnsi="Segoe UI"/>
          <w:sz w:val="20"/>
        </w:rPr>
        <w:t>.</w:t>
      </w:r>
      <w:r w:rsidR="00066D27">
        <w:rPr>
          <w:rFonts w:ascii="Segoe UI" w:hAnsi="Segoe UI"/>
          <w:sz w:val="20"/>
        </w:rPr>
        <w:t xml:space="preserve"> </w:t>
      </w:r>
      <w:r w:rsidR="000D4562">
        <w:rPr>
          <w:rFonts w:ascii="Segoe UI" w:hAnsi="Segoe UI"/>
          <w:sz w:val="20"/>
        </w:rPr>
        <w:t xml:space="preserve">Ve </w:t>
      </w:r>
      <w:r w:rsidR="00066D27">
        <w:rPr>
          <w:rFonts w:ascii="Segoe UI" w:hAnsi="Segoe UI"/>
          <w:sz w:val="20"/>
        </w:rPr>
        <w:t>stupni projektové dokumentace</w:t>
      </w:r>
      <w:r w:rsidR="000D4562">
        <w:rPr>
          <w:rFonts w:ascii="Segoe UI" w:hAnsi="Segoe UI"/>
          <w:sz w:val="20"/>
        </w:rPr>
        <w:t xml:space="preserve"> </w:t>
      </w:r>
      <w:r w:rsidR="00362F74">
        <w:rPr>
          <w:rFonts w:ascii="Segoe UI" w:hAnsi="Segoe UI"/>
          <w:sz w:val="20"/>
        </w:rPr>
        <w:t>PAS</w:t>
      </w:r>
      <w:r w:rsidR="00066D27">
        <w:rPr>
          <w:rFonts w:ascii="Segoe UI" w:hAnsi="Segoe UI"/>
          <w:sz w:val="20"/>
        </w:rPr>
        <w:t xml:space="preserve"> – dokumentace skutečného </w:t>
      </w:r>
      <w:r w:rsidR="00362F74">
        <w:rPr>
          <w:rFonts w:ascii="Segoe UI" w:hAnsi="Segoe UI"/>
          <w:sz w:val="20"/>
        </w:rPr>
        <w:t>stavu</w:t>
      </w:r>
      <w:r w:rsidR="00066D27">
        <w:rPr>
          <w:rFonts w:ascii="Segoe UI" w:hAnsi="Segoe UI"/>
          <w:sz w:val="20"/>
        </w:rPr>
        <w:t xml:space="preserve"> stavby</w:t>
      </w:r>
      <w:r w:rsidR="00B51815">
        <w:rPr>
          <w:rFonts w:ascii="Segoe UI" w:hAnsi="Segoe UI"/>
          <w:sz w:val="20"/>
        </w:rPr>
        <w:t>, nejsou přípustné žádné kolizní stavy v modelu.</w:t>
      </w:r>
      <w:r w:rsidR="002D6CC0">
        <w:rPr>
          <w:rFonts w:ascii="Segoe UI" w:hAnsi="Segoe UI"/>
          <w:sz w:val="20"/>
        </w:rPr>
        <w:t xml:space="preserve"> Za koordinaci zodpovídá </w:t>
      </w:r>
      <w:r w:rsidR="00AB2CFB">
        <w:rPr>
          <w:rFonts w:ascii="Segoe UI" w:hAnsi="Segoe UI"/>
          <w:sz w:val="20"/>
        </w:rPr>
        <w:t>Architekt</w:t>
      </w:r>
      <w:r w:rsidR="002D6CC0">
        <w:rPr>
          <w:rFonts w:ascii="Segoe UI" w:hAnsi="Segoe UI"/>
          <w:sz w:val="20"/>
        </w:rPr>
        <w:t>.</w:t>
      </w:r>
      <w:r w:rsidR="00CB3105">
        <w:rPr>
          <w:rFonts w:ascii="Segoe UI" w:hAnsi="Segoe UI"/>
          <w:sz w:val="20"/>
        </w:rPr>
        <w:t xml:space="preserve"> </w:t>
      </w:r>
    </w:p>
    <w:p w14:paraId="611FDFDB" w14:textId="77777777" w:rsidR="00B609F8" w:rsidRDefault="00B609F8" w:rsidP="004D77A0">
      <w:pPr>
        <w:ind w:left="708"/>
        <w:rPr>
          <w:rFonts w:ascii="Segoe UI" w:hAnsi="Segoe UI"/>
          <w:sz w:val="20"/>
        </w:rPr>
      </w:pPr>
    </w:p>
    <w:p w14:paraId="40AB634D" w14:textId="5764F270" w:rsidR="008454E5" w:rsidRPr="000B0A42" w:rsidRDefault="00187143" w:rsidP="004D77A0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34" w:name="_Toc174965454"/>
      <w:r>
        <w:rPr>
          <w:rStyle w:val="Nadpis7Char"/>
          <w:b/>
          <w:bCs/>
        </w:rPr>
        <w:t>P</w:t>
      </w:r>
      <w:r w:rsidR="004D77A0" w:rsidRPr="000B0A42">
        <w:rPr>
          <w:rStyle w:val="Nadpis7Char"/>
          <w:b/>
          <w:bCs/>
        </w:rPr>
        <w:t>ožadavky na koordinaci</w:t>
      </w:r>
      <w:r w:rsidR="00B272DF" w:rsidRPr="000B0A42">
        <w:rPr>
          <w:rStyle w:val="Nadpis7Char"/>
          <w:b/>
          <w:bCs/>
        </w:rPr>
        <w:t xml:space="preserve"> </w:t>
      </w:r>
      <w:r w:rsidR="009670A7">
        <w:rPr>
          <w:rStyle w:val="Nadpis7Char"/>
          <w:b/>
          <w:bCs/>
        </w:rPr>
        <w:t>modelů,</w:t>
      </w:r>
      <w:r w:rsidR="00B272DF" w:rsidRPr="000B0A42">
        <w:rPr>
          <w:rStyle w:val="Nadpis7Char"/>
          <w:b/>
          <w:bCs/>
        </w:rPr>
        <w:t xml:space="preserve"> definice kolizí</w:t>
      </w:r>
      <w:r w:rsidR="009670A7">
        <w:rPr>
          <w:rStyle w:val="Nadpis7Char"/>
          <w:b/>
          <w:bCs/>
        </w:rPr>
        <w:t xml:space="preserve"> a kontrola procesu BIM</w:t>
      </w:r>
      <w:bookmarkEnd w:id="34"/>
    </w:p>
    <w:p w14:paraId="56807FB0" w14:textId="77777777" w:rsidR="004D77A0" w:rsidRPr="004D77A0" w:rsidRDefault="004D77A0" w:rsidP="004D77A0"/>
    <w:p w14:paraId="0454EDCA" w14:textId="4CD0C8D0" w:rsidR="008454E5" w:rsidRDefault="008454E5" w:rsidP="00B82CFE">
      <w:pPr>
        <w:pStyle w:val="Odstavecseseznamem"/>
      </w:pPr>
      <w:bookmarkStart w:id="35" w:name="_Hlk156562157"/>
      <w:r>
        <w:t xml:space="preserve">Z důvodu koordinace a spojování jednotlivých </w:t>
      </w:r>
      <w:r w:rsidR="0073041F">
        <w:t xml:space="preserve">digitálních </w:t>
      </w:r>
      <w:r>
        <w:t xml:space="preserve">modelů je nutné, aby jednotlivé modely byly modelovány v reálných souřadnicích S-JTSK a Bpv. Založení projektu v reálných souřadnicích provede </w:t>
      </w:r>
      <w:r w:rsidR="00AB2CFB">
        <w:lastRenderedPageBreak/>
        <w:t>Architekt</w:t>
      </w:r>
      <w:r w:rsidR="005A7D4A">
        <w:t xml:space="preserve"> (</w:t>
      </w:r>
      <w:r w:rsidR="0073041F">
        <w:t xml:space="preserve">respektive </w:t>
      </w:r>
      <w:r>
        <w:t>generální projektant</w:t>
      </w:r>
      <w:r w:rsidR="0073041F">
        <w:t xml:space="preserve"> na straně </w:t>
      </w:r>
      <w:r w:rsidR="00AB2CFB">
        <w:t>Architekt</w:t>
      </w:r>
      <w:r w:rsidR="00362F74">
        <w:t>a</w:t>
      </w:r>
      <w:r w:rsidR="005A7D4A">
        <w:t>)</w:t>
      </w:r>
      <w:r>
        <w:t>, ostatní subrojektanti jsou povinni toto umístění do souřadnic respektovat a tvořit modely tak, aby bylo možné bez komplikací spojovat modely na základě souřadnic S-JTSK a Bpv</w:t>
      </w:r>
      <w:r w:rsidR="00BE7365">
        <w:t xml:space="preserve"> (jak v nativním formátu, tak ve formátu IFC).</w:t>
      </w:r>
    </w:p>
    <w:p w14:paraId="0015B229" w14:textId="77777777" w:rsidR="006F583E" w:rsidRDefault="006F583E" w:rsidP="00B82CFE">
      <w:pPr>
        <w:pStyle w:val="Odstavecseseznamem"/>
      </w:pPr>
    </w:p>
    <w:p w14:paraId="47FCF8E9" w14:textId="4ECC7552" w:rsidR="008454E5" w:rsidRDefault="008454E5" w:rsidP="006F583E">
      <w:pPr>
        <w:pStyle w:val="Odstavecseseznamem"/>
      </w:pPr>
      <w:r>
        <w:t>Úroveň koordinace v jednotlivých stupních projektové dokumentace:</w:t>
      </w:r>
    </w:p>
    <w:p w14:paraId="1845F8BC" w14:textId="77777777" w:rsidR="001D0F92" w:rsidRDefault="001D0F92" w:rsidP="00EE6564">
      <w:pPr>
        <w:pStyle w:val="Odstavecseseznamem"/>
        <w:rPr>
          <w:b/>
          <w:bCs/>
          <w:color w:val="800000" w:themeColor="accent1" w:themeShade="80"/>
        </w:rPr>
      </w:pPr>
    </w:p>
    <w:p w14:paraId="04D758E5" w14:textId="5463EB47" w:rsidR="00EE6564" w:rsidRPr="001D0F92" w:rsidRDefault="00EE6564" w:rsidP="00EE6564">
      <w:pPr>
        <w:pStyle w:val="Odstavecseseznamem"/>
        <w:rPr>
          <w:b/>
          <w:bCs/>
          <w:color w:val="00ADD0"/>
        </w:rPr>
      </w:pPr>
      <w:r w:rsidRPr="001D0F92">
        <w:rPr>
          <w:b/>
          <w:bCs/>
          <w:color w:val="00ADD0"/>
        </w:rPr>
        <w:t>Dokumentace DPS</w:t>
      </w:r>
    </w:p>
    <w:p w14:paraId="547A0608" w14:textId="77777777" w:rsidR="00EE6564" w:rsidRDefault="00EE6564" w:rsidP="00EE6564">
      <w:pPr>
        <w:pStyle w:val="Odstavecseseznamem"/>
      </w:pPr>
      <w:r>
        <w:t>Koordinuje se:</w:t>
      </w:r>
    </w:p>
    <w:p w14:paraId="68464DA0" w14:textId="1E4484DE" w:rsidR="00EE6564" w:rsidRDefault="00EE6564" w:rsidP="00EE6564">
      <w:pPr>
        <w:pStyle w:val="Odstavecseseznamem"/>
        <w:numPr>
          <w:ilvl w:val="0"/>
          <w:numId w:val="24"/>
        </w:numPr>
      </w:pPr>
      <w:r>
        <w:t>geografické osazení modelů budovy do reálných souřadnic S-JTSK a Bpv,</w:t>
      </w:r>
    </w:p>
    <w:p w14:paraId="61847C93" w14:textId="0E30AB5D" w:rsidR="007B065F" w:rsidRDefault="007B065F" w:rsidP="007B065F">
      <w:pPr>
        <w:pStyle w:val="Odstavecseseznamem"/>
        <w:numPr>
          <w:ilvl w:val="0"/>
          <w:numId w:val="24"/>
        </w:numPr>
      </w:pPr>
      <w:r>
        <w:t xml:space="preserve">podrobná koordinace </w:t>
      </w:r>
      <w:r w:rsidR="00B322A7">
        <w:t xml:space="preserve">dílčích </w:t>
      </w:r>
      <w:r>
        <w:t>modelů a je</w:t>
      </w:r>
      <w:r w:rsidR="00B322A7">
        <w:t>jich</w:t>
      </w:r>
      <w:r>
        <w:t xml:space="preserve"> prvků, modely nesmí mezi sebou vykazovat silné kolize ani jemné kolize; </w:t>
      </w:r>
    </w:p>
    <w:p w14:paraId="32ABEDD8" w14:textId="1EC58D6C" w:rsidR="007B065F" w:rsidRDefault="007B065F" w:rsidP="007B065F">
      <w:pPr>
        <w:pStyle w:val="Odstavecseseznamem"/>
        <w:numPr>
          <w:ilvl w:val="0"/>
          <w:numId w:val="24"/>
        </w:numPr>
      </w:pPr>
      <w:r>
        <w:t xml:space="preserve">podrobná koordinace prvků umístěných </w:t>
      </w:r>
      <w:r w:rsidR="00462C1D">
        <w:t xml:space="preserve">například </w:t>
      </w:r>
      <w:r>
        <w:t>v: prostoru nad podhledem, v prostoru instalačních šachet, kanálů kolektorů, skladbách konstrukcí apod.;</w:t>
      </w:r>
    </w:p>
    <w:p w14:paraId="252D964E" w14:textId="256C0099" w:rsidR="007B065F" w:rsidRDefault="007B065F" w:rsidP="007B065F">
      <w:pPr>
        <w:pStyle w:val="Odstavecseseznamem"/>
        <w:numPr>
          <w:ilvl w:val="0"/>
          <w:numId w:val="24"/>
        </w:numPr>
      </w:pPr>
      <w:r>
        <w:t>podrobná koordinace tras všech profesí s prostupy v konstrukcích ASŘ a SKŘ, příklady: prostupy základovými konstrukcemi, prostupy stěnami, prostupy vodorovnými deskami, prostupy střešním pláštěm apod.</w:t>
      </w:r>
    </w:p>
    <w:p w14:paraId="3B5FB118" w14:textId="74D3F65D" w:rsidR="007B065F" w:rsidRDefault="007B065F" w:rsidP="007B065F">
      <w:pPr>
        <w:pStyle w:val="Odstavecseseznamem"/>
        <w:numPr>
          <w:ilvl w:val="0"/>
          <w:numId w:val="24"/>
        </w:numPr>
      </w:pPr>
      <w:r>
        <w:t>podrobná koordinace ochranných pásem, ochranných zón, odstupů, montážních prostor</w:t>
      </w:r>
      <w:r w:rsidR="00462C1D">
        <w:t>ů</w:t>
      </w:r>
      <w:r>
        <w:t xml:space="preserve"> apod.</w:t>
      </w:r>
    </w:p>
    <w:p w14:paraId="08D0342A" w14:textId="21732A1B" w:rsidR="007B065F" w:rsidRDefault="007B065F" w:rsidP="007B065F">
      <w:pPr>
        <w:pStyle w:val="Odstavecseseznamem"/>
        <w:numPr>
          <w:ilvl w:val="0"/>
          <w:numId w:val="24"/>
        </w:numPr>
      </w:pPr>
      <w:r>
        <w:t>návaznost na okolní terén a zpevněné plochy.</w:t>
      </w:r>
    </w:p>
    <w:p w14:paraId="5A2318BC" w14:textId="3D9568B8" w:rsidR="007B065F" w:rsidRDefault="007B065F" w:rsidP="007B065F"/>
    <w:p w14:paraId="2903FE7E" w14:textId="16ED1D24" w:rsidR="00EE6564" w:rsidRPr="001D0F92" w:rsidRDefault="00EE6564" w:rsidP="00EE6564">
      <w:pPr>
        <w:pStyle w:val="Odstavecseseznamem"/>
        <w:rPr>
          <w:b/>
          <w:bCs/>
          <w:color w:val="00ADD0"/>
        </w:rPr>
      </w:pPr>
      <w:r w:rsidRPr="001D0F92">
        <w:rPr>
          <w:b/>
          <w:bCs/>
          <w:color w:val="00ADD0"/>
        </w:rPr>
        <w:t xml:space="preserve">Dokumentace </w:t>
      </w:r>
      <w:r w:rsidR="00362F74">
        <w:rPr>
          <w:b/>
          <w:bCs/>
          <w:color w:val="00ADD0"/>
        </w:rPr>
        <w:t>PAS</w:t>
      </w:r>
    </w:p>
    <w:p w14:paraId="1946E225" w14:textId="77777777" w:rsidR="00EE6564" w:rsidRDefault="00EE6564" w:rsidP="00EE6564">
      <w:pPr>
        <w:pStyle w:val="Odstavecseseznamem"/>
      </w:pPr>
      <w:r>
        <w:t>Koordinuje se:</w:t>
      </w:r>
    </w:p>
    <w:p w14:paraId="4F5E6C06" w14:textId="011D803C" w:rsidR="00EE6564" w:rsidRDefault="00EE6564" w:rsidP="00EE6564">
      <w:pPr>
        <w:pStyle w:val="Odstavecseseznamem"/>
        <w:numPr>
          <w:ilvl w:val="0"/>
          <w:numId w:val="24"/>
        </w:numPr>
      </w:pPr>
      <w:r>
        <w:t>geografické osazení modelů budovy do reálných souřadnic S-JTSK a Bpv</w:t>
      </w:r>
      <w:r w:rsidR="007B065F">
        <w:t>;</w:t>
      </w:r>
    </w:p>
    <w:p w14:paraId="74630010" w14:textId="27BBE1CB" w:rsidR="00EE6564" w:rsidRDefault="007B065F" w:rsidP="00EE6564">
      <w:pPr>
        <w:pStyle w:val="Odstavecseseznamem"/>
        <w:numPr>
          <w:ilvl w:val="0"/>
          <w:numId w:val="24"/>
        </w:numPr>
      </w:pPr>
      <w:r>
        <w:t xml:space="preserve">podrobná koordinace </w:t>
      </w:r>
      <w:r w:rsidR="00B322A7">
        <w:t xml:space="preserve">dílčích </w:t>
      </w:r>
      <w:r>
        <w:t>modelů a je</w:t>
      </w:r>
      <w:r w:rsidR="00B322A7">
        <w:t>jich</w:t>
      </w:r>
      <w:r>
        <w:t xml:space="preserve"> prvků</w:t>
      </w:r>
      <w:r w:rsidR="00EE6564">
        <w:t xml:space="preserve">, modely nesmí mezi sebou vykazovat </w:t>
      </w:r>
      <w:r>
        <w:t xml:space="preserve">žádné </w:t>
      </w:r>
      <w:r w:rsidR="00EE6564">
        <w:t xml:space="preserve">kolize, </w:t>
      </w:r>
      <w:r w:rsidR="00B322A7">
        <w:t xml:space="preserve">stav </w:t>
      </w:r>
      <w:r w:rsidR="00EE6564">
        <w:t>musí odpovídat skutečnému provedení stavby</w:t>
      </w:r>
      <w:r>
        <w:t>;</w:t>
      </w:r>
    </w:p>
    <w:p w14:paraId="2F3173E6" w14:textId="592D6D5C" w:rsidR="00EE6564" w:rsidRDefault="007B065F" w:rsidP="007B065F">
      <w:pPr>
        <w:pStyle w:val="Odstavecseseznamem"/>
        <w:numPr>
          <w:ilvl w:val="0"/>
          <w:numId w:val="24"/>
        </w:numPr>
      </w:pPr>
      <w:r>
        <w:t>návaznost na okolní terén a zpevněné plochy, musí odpovídat skutečnému provedení stavby.</w:t>
      </w:r>
    </w:p>
    <w:p w14:paraId="2CA5E712" w14:textId="77777777" w:rsidR="00B322A7" w:rsidRDefault="00B322A7" w:rsidP="00B51815"/>
    <w:p w14:paraId="6FB40A66" w14:textId="77777777" w:rsidR="009F37E1" w:rsidRDefault="009F37E1" w:rsidP="009F37E1">
      <w:pPr>
        <w:pStyle w:val="Odstavecseseznamem"/>
      </w:pPr>
      <w:r>
        <w:t>Rozdělení kolizí podle jejich charakteru:</w:t>
      </w:r>
    </w:p>
    <w:p w14:paraId="68FFDFB7" w14:textId="6704FD6D" w:rsidR="009F37E1" w:rsidRDefault="009F37E1" w:rsidP="009F37E1">
      <w:pPr>
        <w:pStyle w:val="Odstavecseseznamem"/>
      </w:pPr>
      <w:r w:rsidRPr="001D0F92">
        <w:rPr>
          <w:b/>
          <w:bCs/>
          <w:color w:val="00ADD0"/>
        </w:rPr>
        <w:t>Silné kolize:</w:t>
      </w:r>
      <w:r w:rsidRPr="001D0F92">
        <w:rPr>
          <w:color w:val="00ADD0"/>
        </w:rPr>
        <w:tab/>
      </w:r>
      <w:r>
        <w:tab/>
        <w:t>geometrie prvků se přímo protíná, nachází se na stejném místě,</w:t>
      </w:r>
    </w:p>
    <w:p w14:paraId="3B3668A4" w14:textId="3DBCDC87" w:rsidR="009F37E1" w:rsidRDefault="009F37E1" w:rsidP="009F37E1">
      <w:pPr>
        <w:pStyle w:val="Odstavecseseznamem"/>
        <w:ind w:left="2832" w:hanging="2112"/>
      </w:pPr>
      <w:r w:rsidRPr="001D0F92">
        <w:rPr>
          <w:b/>
          <w:bCs/>
          <w:color w:val="00ADD0"/>
        </w:rPr>
        <w:t>Jemné kolize:</w:t>
      </w:r>
      <w:r>
        <w:tab/>
        <w:t xml:space="preserve">geometrie prvků se přímo neprotíná, ovšem zasahuje do montážního, manipulačního, provozního prostoru, nebo narušuje průchozí, podjezdnou výšku, respektive </w:t>
      </w:r>
      <w:r w:rsidR="009670A7">
        <w:t>profil apod.,</w:t>
      </w:r>
    </w:p>
    <w:p w14:paraId="31592A67" w14:textId="5511B361" w:rsidR="009F37E1" w:rsidRDefault="009F37E1" w:rsidP="000F6B8D">
      <w:pPr>
        <w:pStyle w:val="Odstavecseseznamem"/>
        <w:ind w:left="2832" w:hanging="2112"/>
      </w:pPr>
      <w:r w:rsidRPr="001D0F92">
        <w:rPr>
          <w:b/>
          <w:bCs/>
          <w:color w:val="00ADD0"/>
        </w:rPr>
        <w:t>Zdánlivé kolize:</w:t>
      </w:r>
      <w:r>
        <w:tab/>
      </w:r>
      <w:r w:rsidR="000F6B8D">
        <w:t>j</w:t>
      </w:r>
      <w:r>
        <w:t xml:space="preserve">ako kolize nejsou vyhodnoceny průniky </w:t>
      </w:r>
      <w:r w:rsidR="000F6B8D">
        <w:t>vycházející z běžných modelovacích postupů, například:</w:t>
      </w:r>
      <w:r>
        <w:t xml:space="preserve"> </w:t>
      </w:r>
      <w:r w:rsidR="000F6B8D">
        <w:t>spoje potrubních systémů, kotvení závitové tyče na chemickou maltu do stěny a</w:t>
      </w:r>
      <w:r w:rsidR="009670A7">
        <w:t>pod</w:t>
      </w:r>
      <w:bookmarkEnd w:id="35"/>
      <w:r w:rsidR="009670A7">
        <w:t>.</w:t>
      </w:r>
    </w:p>
    <w:p w14:paraId="123A27A4" w14:textId="77777777" w:rsidR="00B51815" w:rsidRDefault="00B51815" w:rsidP="00B51815">
      <w:pPr>
        <w:ind w:left="705"/>
      </w:pPr>
    </w:p>
    <w:p w14:paraId="48957F11" w14:textId="77777777" w:rsidR="001D0F92" w:rsidRDefault="001D0F92" w:rsidP="00B51815">
      <w:pPr>
        <w:ind w:left="705"/>
      </w:pPr>
    </w:p>
    <w:p w14:paraId="3F713B2A" w14:textId="5CAB24F7" w:rsidR="00B82CFE" w:rsidRPr="000B0A42" w:rsidRDefault="0066453F" w:rsidP="000B0A42">
      <w:pPr>
        <w:pStyle w:val="Nadpis7"/>
        <w:numPr>
          <w:ilvl w:val="1"/>
          <w:numId w:val="11"/>
        </w:numPr>
        <w:ind w:left="709"/>
        <w:rPr>
          <w:rStyle w:val="Nadpis7Char"/>
          <w:b/>
          <w:bCs/>
        </w:rPr>
      </w:pPr>
      <w:bookmarkStart w:id="36" w:name="_Toc174965455"/>
      <w:r w:rsidRPr="000B0A42">
        <w:rPr>
          <w:rStyle w:val="Nadpis7Char"/>
          <w:b/>
          <w:bCs/>
        </w:rPr>
        <w:lastRenderedPageBreak/>
        <w:t>Kontrola proces</w:t>
      </w:r>
      <w:r w:rsidR="005A7D4A" w:rsidRPr="000B0A42">
        <w:rPr>
          <w:rStyle w:val="Nadpis7Char"/>
          <w:b/>
          <w:bCs/>
        </w:rPr>
        <w:t>ů</w:t>
      </w:r>
      <w:r w:rsidRPr="000B0A42">
        <w:rPr>
          <w:rStyle w:val="Nadpis7Char"/>
          <w:b/>
          <w:bCs/>
        </w:rPr>
        <w:t xml:space="preserve"> BIM, ř</w:t>
      </w:r>
      <w:r w:rsidR="00EB408D" w:rsidRPr="000B0A42">
        <w:rPr>
          <w:rStyle w:val="Nadpis7Char"/>
          <w:b/>
          <w:bCs/>
        </w:rPr>
        <w:t>ešení kolizí</w:t>
      </w:r>
      <w:r w:rsidRPr="000B0A42">
        <w:rPr>
          <w:rStyle w:val="Nadpis7Char"/>
          <w:b/>
          <w:bCs/>
        </w:rPr>
        <w:t xml:space="preserve"> </w:t>
      </w:r>
      <w:r w:rsidR="00EB408D" w:rsidRPr="000B0A42">
        <w:rPr>
          <w:rStyle w:val="Nadpis7Char"/>
          <w:b/>
          <w:bCs/>
        </w:rPr>
        <w:t xml:space="preserve">a plán </w:t>
      </w:r>
      <w:r w:rsidRPr="000B0A42">
        <w:rPr>
          <w:rStyle w:val="Nadpis7Char"/>
          <w:b/>
          <w:bCs/>
        </w:rPr>
        <w:t>koordinačních schůzek</w:t>
      </w:r>
      <w:bookmarkEnd w:id="36"/>
    </w:p>
    <w:p w14:paraId="137A4593" w14:textId="5869FC40" w:rsidR="00B82CFE" w:rsidRDefault="00B82CFE" w:rsidP="00D252AB"/>
    <w:p w14:paraId="007FED07" w14:textId="422374B3" w:rsidR="00EB408D" w:rsidRDefault="005A7D4A" w:rsidP="005A7D4A">
      <w:pPr>
        <w:pStyle w:val="Odstavecseseznamem"/>
      </w:pPr>
      <w:bookmarkStart w:id="37" w:name="_Hlk156562205"/>
      <w:r>
        <w:t>Dodržování procesů BIM, k</w:t>
      </w:r>
      <w:r w:rsidR="00EB408D">
        <w:t xml:space="preserve">oordinaci </w:t>
      </w:r>
      <w:r w:rsidR="00B322A7">
        <w:t xml:space="preserve">dílčích </w:t>
      </w:r>
      <w:r w:rsidR="0073041F">
        <w:t xml:space="preserve">digitálních </w:t>
      </w:r>
      <w:r w:rsidR="00EB408D">
        <w:t>model</w:t>
      </w:r>
      <w:r w:rsidR="00F3381F">
        <w:t>ů</w:t>
      </w:r>
      <w:r>
        <w:t xml:space="preserve"> a </w:t>
      </w:r>
      <w:r w:rsidR="00EB408D">
        <w:t xml:space="preserve">řešení kolizních stavů provádí zodpovědná osoba na straně </w:t>
      </w:r>
      <w:r w:rsidR="00AB2CFB">
        <w:t>Architekt</w:t>
      </w:r>
      <w:r w:rsidR="00362F74">
        <w:t>a</w:t>
      </w:r>
      <w:r w:rsidR="00EB408D">
        <w:t xml:space="preserve">, popřípadě tým na straně </w:t>
      </w:r>
      <w:r w:rsidR="00AB2CFB">
        <w:t>Architekt</w:t>
      </w:r>
      <w:r w:rsidR="00362F74">
        <w:t>a</w:t>
      </w:r>
      <w:r w:rsidR="00EB408D">
        <w:t xml:space="preserve">. </w:t>
      </w:r>
      <w:r w:rsidR="00AB2CFB">
        <w:t>Architekt</w:t>
      </w:r>
      <w:r w:rsidR="00EB408D">
        <w:t xml:space="preserve"> bude milníky </w:t>
      </w:r>
      <w:r>
        <w:t xml:space="preserve">projektu </w:t>
      </w:r>
      <w:r w:rsidR="00EB408D">
        <w:t xml:space="preserve">prezentovat </w:t>
      </w:r>
      <w:r w:rsidR="00AB2CFB">
        <w:t>Klient</w:t>
      </w:r>
      <w:r w:rsidR="00362F74">
        <w:t>ovi</w:t>
      </w:r>
      <w:r w:rsidR="00EB408D">
        <w:t xml:space="preserve"> na tzv. koordinačních schůzkách. </w:t>
      </w:r>
      <w:r w:rsidR="000613D3">
        <w:t>Sada koordinačních schůzek (</w:t>
      </w:r>
      <w:r w:rsidR="001C45C2">
        <w:t xml:space="preserve">minimálně </w:t>
      </w:r>
      <w:r w:rsidR="000613D3">
        <w:t>KS01-</w:t>
      </w:r>
      <w:r w:rsidR="001C45C2">
        <w:t>KS05)</w:t>
      </w:r>
      <w:r w:rsidR="000613D3">
        <w:t xml:space="preserve"> budou součástí každého </w:t>
      </w:r>
      <w:r w:rsidR="001C45C2">
        <w:t>stupně</w:t>
      </w:r>
      <w:r w:rsidR="000613D3">
        <w:t xml:space="preserve"> projektové dokumentace. </w:t>
      </w:r>
      <w:r w:rsidR="00AB2CFB">
        <w:t>Architekt</w:t>
      </w:r>
      <w:r w:rsidR="00096002">
        <w:t xml:space="preserve"> navrhne a zařadí termíny koordinačních schůzek do harmonogramu projekčních prací, tak aby byla zajištěna kontinuita projekčních prací</w:t>
      </w:r>
      <w:r w:rsidR="0073041F">
        <w:t xml:space="preserve"> a plnění díla</w:t>
      </w:r>
      <w:r w:rsidR="00096002">
        <w:t xml:space="preserve">. </w:t>
      </w:r>
      <w:r w:rsidR="00EB408D">
        <w:t xml:space="preserve">Zodpovědná osoba na straně </w:t>
      </w:r>
      <w:r w:rsidR="00AB2CFB">
        <w:t>Architekt</w:t>
      </w:r>
      <w:r w:rsidR="00362F74">
        <w:t>a</w:t>
      </w:r>
      <w:r w:rsidR="00EB408D">
        <w:t xml:space="preserve"> odprezentuje </w:t>
      </w:r>
      <w:r w:rsidR="00AB2CFB">
        <w:t>Klient</w:t>
      </w:r>
      <w:r w:rsidR="00362F74">
        <w:t>ov</w:t>
      </w:r>
      <w:r w:rsidR="0073041F">
        <w:t>i</w:t>
      </w:r>
      <w:r w:rsidR="00EB408D">
        <w:t xml:space="preserve"> </w:t>
      </w:r>
      <w:r w:rsidR="008F6E18">
        <w:t xml:space="preserve">splnění </w:t>
      </w:r>
      <w:r>
        <w:t>požadavků vycházející z dokumentu EIR a BEP</w:t>
      </w:r>
      <w:r w:rsidR="008F6E18">
        <w:t xml:space="preserve"> v těchto milnících:</w:t>
      </w:r>
    </w:p>
    <w:p w14:paraId="1563FCD7" w14:textId="77777777" w:rsidR="009670A7" w:rsidRDefault="009670A7" w:rsidP="005A7D4A">
      <w:pPr>
        <w:pStyle w:val="Odstavecseseznamem"/>
      </w:pPr>
    </w:p>
    <w:p w14:paraId="6214ED4B" w14:textId="57E0522D" w:rsidR="008F6E18" w:rsidRDefault="008F6E18" w:rsidP="00B82CFE">
      <w:pPr>
        <w:pStyle w:val="Odstavecseseznamem"/>
      </w:pPr>
      <w:bookmarkStart w:id="38" w:name="_Hlk35247479"/>
    </w:p>
    <w:tbl>
      <w:tblPr>
        <w:tblStyle w:val="Prosttabulka1"/>
        <w:tblW w:w="9634" w:type="dxa"/>
        <w:tblLook w:val="04A0" w:firstRow="1" w:lastRow="0" w:firstColumn="1" w:lastColumn="0" w:noHBand="0" w:noVBand="1"/>
      </w:tblPr>
      <w:tblGrid>
        <w:gridCol w:w="1260"/>
        <w:gridCol w:w="4972"/>
        <w:gridCol w:w="3402"/>
      </w:tblGrid>
      <w:tr w:rsidR="008F6E18" w:rsidRPr="009C692B" w14:paraId="404A2ACB" w14:textId="77777777" w:rsidTr="00716B9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shd w:val="clear" w:color="auto" w:fill="003C69"/>
            <w:vAlign w:val="center"/>
          </w:tcPr>
          <w:p w14:paraId="29BF022F" w14:textId="0BE45927" w:rsidR="008F6E18" w:rsidRPr="009C692B" w:rsidRDefault="008F6E18" w:rsidP="00716B9D">
            <w:pPr>
              <w:pStyle w:val="Odstavecseseznamem"/>
              <w:ind w:left="0"/>
              <w:jc w:val="center"/>
              <w:rPr>
                <w:rFonts w:cs="Segoe UI"/>
                <w:color w:val="FFFFFF" w:themeColor="background1"/>
                <w:szCs w:val="20"/>
              </w:rPr>
            </w:pPr>
            <w:r w:rsidRPr="009C692B">
              <w:rPr>
                <w:rFonts w:cs="Segoe UI"/>
                <w:color w:val="FFFFFF" w:themeColor="background1"/>
                <w:szCs w:val="20"/>
              </w:rPr>
              <w:t>Označení</w:t>
            </w:r>
          </w:p>
        </w:tc>
        <w:tc>
          <w:tcPr>
            <w:tcW w:w="4972" w:type="dxa"/>
            <w:shd w:val="clear" w:color="auto" w:fill="003C69"/>
            <w:vAlign w:val="center"/>
          </w:tcPr>
          <w:p w14:paraId="1FC3861D" w14:textId="4B440F9A" w:rsidR="008F6E18" w:rsidRPr="009C692B" w:rsidRDefault="008F6E18" w:rsidP="00716B9D">
            <w:pPr>
              <w:pStyle w:val="Odstavecseseznamem"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color w:val="FFFFFF" w:themeColor="background1"/>
                <w:szCs w:val="20"/>
              </w:rPr>
            </w:pPr>
            <w:r w:rsidRPr="009C692B">
              <w:rPr>
                <w:rFonts w:cs="Segoe UI"/>
                <w:color w:val="FFFFFF" w:themeColor="background1"/>
                <w:szCs w:val="20"/>
              </w:rPr>
              <w:t>Předmět koordinační schůzky</w:t>
            </w:r>
          </w:p>
        </w:tc>
        <w:tc>
          <w:tcPr>
            <w:tcW w:w="3402" w:type="dxa"/>
            <w:shd w:val="clear" w:color="auto" w:fill="003C69"/>
            <w:vAlign w:val="center"/>
          </w:tcPr>
          <w:p w14:paraId="2AFCD37D" w14:textId="0DFF5EAF" w:rsidR="008F6E18" w:rsidRPr="009C692B" w:rsidRDefault="008F6E18" w:rsidP="00716B9D">
            <w:pPr>
              <w:pStyle w:val="Odstavecseseznamem"/>
              <w:ind w:left="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color w:val="FFFFFF" w:themeColor="background1"/>
                <w:szCs w:val="20"/>
              </w:rPr>
            </w:pPr>
            <w:r w:rsidRPr="009C692B">
              <w:rPr>
                <w:rFonts w:cs="Segoe UI"/>
                <w:color w:val="FFFFFF" w:themeColor="background1"/>
                <w:szCs w:val="20"/>
              </w:rPr>
              <w:t>Fáze</w:t>
            </w:r>
          </w:p>
        </w:tc>
      </w:tr>
      <w:tr w:rsidR="00EC408D" w:rsidRPr="009C692B" w14:paraId="00364CFC" w14:textId="77777777" w:rsidTr="008E18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vAlign w:val="center"/>
          </w:tcPr>
          <w:p w14:paraId="4A536841" w14:textId="52F12DA9" w:rsidR="00EC408D" w:rsidRPr="0007392B" w:rsidRDefault="00EC408D" w:rsidP="008E18C5">
            <w:pPr>
              <w:pStyle w:val="Odstavecseseznamem"/>
              <w:ind w:left="0"/>
              <w:jc w:val="center"/>
              <w:rPr>
                <w:rFonts w:cs="Segoe UI"/>
                <w:szCs w:val="20"/>
              </w:rPr>
            </w:pPr>
            <w:r w:rsidRPr="0007392B">
              <w:rPr>
                <w:rFonts w:cs="Segoe UI"/>
                <w:szCs w:val="20"/>
              </w:rPr>
              <w:t>KS01</w:t>
            </w:r>
          </w:p>
        </w:tc>
        <w:tc>
          <w:tcPr>
            <w:tcW w:w="4972" w:type="dxa"/>
            <w:vAlign w:val="center"/>
          </w:tcPr>
          <w:p w14:paraId="73BEB98C" w14:textId="4F01D92A" w:rsidR="00276E15" w:rsidRDefault="00276E15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P</w:t>
            </w:r>
            <w:r w:rsidR="00EC408D" w:rsidRPr="009C692B">
              <w:rPr>
                <w:rFonts w:cs="Segoe UI"/>
                <w:szCs w:val="20"/>
              </w:rPr>
              <w:t>rojednání dokumentu BEP</w:t>
            </w:r>
            <w:r>
              <w:rPr>
                <w:rFonts w:cs="Segoe UI"/>
                <w:szCs w:val="20"/>
              </w:rPr>
              <w:t xml:space="preserve">, </w:t>
            </w:r>
            <w:r w:rsidR="00AB2CFB">
              <w:rPr>
                <w:rFonts w:cs="Segoe UI"/>
                <w:szCs w:val="20"/>
              </w:rPr>
              <w:t>Architekt</w:t>
            </w:r>
            <w:r>
              <w:rPr>
                <w:rFonts w:cs="Segoe UI"/>
                <w:szCs w:val="20"/>
              </w:rPr>
              <w:t xml:space="preserve"> odprezentuje:</w:t>
            </w:r>
          </w:p>
          <w:p w14:paraId="22AB89D1" w14:textId="25036CCC" w:rsidR="00276E15" w:rsidRDefault="0073041F" w:rsidP="00276E15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v</w:t>
            </w:r>
            <w:r w:rsidR="00276E15">
              <w:rPr>
                <w:rFonts w:cs="Segoe UI"/>
                <w:szCs w:val="20"/>
              </w:rPr>
              <w:t>ypracovaný dokument BEP</w:t>
            </w:r>
          </w:p>
          <w:p w14:paraId="7CD363A5" w14:textId="7FB407AF" w:rsidR="00EC408D" w:rsidRPr="009C692B" w:rsidRDefault="00AB2CFB" w:rsidP="00276E15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Architekt</w:t>
            </w:r>
            <w:r w:rsidR="00276E15">
              <w:rPr>
                <w:rFonts w:cs="Segoe UI"/>
                <w:szCs w:val="20"/>
              </w:rPr>
              <w:t xml:space="preserve"> předloží </w:t>
            </w:r>
            <w:r>
              <w:rPr>
                <w:rFonts w:cs="Segoe UI"/>
                <w:szCs w:val="20"/>
              </w:rPr>
              <w:t>Klient</w:t>
            </w:r>
            <w:r w:rsidR="00362F74">
              <w:rPr>
                <w:rFonts w:cs="Segoe UI"/>
                <w:szCs w:val="20"/>
              </w:rPr>
              <w:t>ov</w:t>
            </w:r>
            <w:r w:rsidR="0073041F">
              <w:rPr>
                <w:rFonts w:cs="Segoe UI"/>
                <w:szCs w:val="20"/>
              </w:rPr>
              <w:t>i</w:t>
            </w:r>
            <w:r w:rsidR="00276E15">
              <w:rPr>
                <w:rFonts w:cs="Segoe UI"/>
                <w:szCs w:val="20"/>
              </w:rPr>
              <w:t xml:space="preserve"> vypracovaný dokument BEP v dohodnutém časovém předstihu před koordinační schůzkou KS01, k předložení využije systému CDE</w:t>
            </w:r>
          </w:p>
        </w:tc>
        <w:tc>
          <w:tcPr>
            <w:tcW w:w="3402" w:type="dxa"/>
            <w:vAlign w:val="center"/>
          </w:tcPr>
          <w:p w14:paraId="54A2AF92" w14:textId="1D2CF1F2" w:rsidR="00EC408D" w:rsidRPr="009C692B" w:rsidRDefault="005A7D4A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 xml:space="preserve">Před zahájením </w:t>
            </w:r>
            <w:r w:rsidR="00791E96" w:rsidRPr="009C692B">
              <w:rPr>
                <w:rFonts w:cs="Segoe UI"/>
                <w:szCs w:val="20"/>
              </w:rPr>
              <w:t xml:space="preserve">vlastních </w:t>
            </w:r>
            <w:r w:rsidRPr="009C692B">
              <w:rPr>
                <w:rFonts w:cs="Segoe UI"/>
                <w:szCs w:val="20"/>
              </w:rPr>
              <w:t>projekčních prací.</w:t>
            </w:r>
          </w:p>
        </w:tc>
      </w:tr>
      <w:tr w:rsidR="008F6E18" w:rsidRPr="009C692B" w14:paraId="4610B6F0" w14:textId="77777777" w:rsidTr="008E18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vAlign w:val="center"/>
          </w:tcPr>
          <w:p w14:paraId="6B4250AA" w14:textId="09719F0A" w:rsidR="008F6E18" w:rsidRPr="0007392B" w:rsidRDefault="008F6E18" w:rsidP="008E18C5">
            <w:pPr>
              <w:pStyle w:val="Odstavecseseznamem"/>
              <w:ind w:left="0"/>
              <w:jc w:val="center"/>
              <w:rPr>
                <w:rFonts w:cs="Segoe UI"/>
                <w:szCs w:val="20"/>
              </w:rPr>
            </w:pPr>
            <w:r w:rsidRPr="0007392B">
              <w:rPr>
                <w:rFonts w:cs="Segoe UI"/>
                <w:szCs w:val="20"/>
              </w:rPr>
              <w:t>KS0</w:t>
            </w:r>
            <w:r w:rsidR="00EC408D" w:rsidRPr="0007392B">
              <w:rPr>
                <w:rFonts w:cs="Segoe UI"/>
                <w:szCs w:val="20"/>
              </w:rPr>
              <w:t>2</w:t>
            </w:r>
          </w:p>
        </w:tc>
        <w:tc>
          <w:tcPr>
            <w:tcW w:w="4972" w:type="dxa"/>
            <w:vAlign w:val="center"/>
          </w:tcPr>
          <w:p w14:paraId="15A71F05" w14:textId="778D467E" w:rsidR="00096002" w:rsidRPr="0007392B" w:rsidRDefault="008F6E18" w:rsidP="008E18C5">
            <w:pPr>
              <w:pStyle w:val="Odstavecseseznamem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b/>
                <w:bCs/>
                <w:szCs w:val="20"/>
              </w:rPr>
            </w:pPr>
            <w:r w:rsidRPr="0007392B">
              <w:rPr>
                <w:rFonts w:cs="Segoe UI"/>
                <w:b/>
                <w:bCs/>
                <w:szCs w:val="20"/>
              </w:rPr>
              <w:t>Založení projektu</w:t>
            </w:r>
            <w:r w:rsidR="00096002" w:rsidRPr="0007392B">
              <w:rPr>
                <w:rFonts w:cs="Segoe UI"/>
                <w:b/>
                <w:bCs/>
                <w:szCs w:val="20"/>
              </w:rPr>
              <w:t xml:space="preserve">, </w:t>
            </w:r>
            <w:r w:rsidR="00AB2CFB">
              <w:rPr>
                <w:rFonts w:cs="Segoe UI"/>
                <w:b/>
                <w:bCs/>
                <w:szCs w:val="20"/>
              </w:rPr>
              <w:t>Architekt</w:t>
            </w:r>
            <w:r w:rsidR="00096002" w:rsidRPr="0007392B">
              <w:rPr>
                <w:rFonts w:cs="Segoe UI"/>
                <w:b/>
                <w:bCs/>
                <w:szCs w:val="20"/>
              </w:rPr>
              <w:t xml:space="preserve"> odprezentuje:</w:t>
            </w:r>
          </w:p>
          <w:p w14:paraId="0760D829" w14:textId="1816076C" w:rsidR="00096002" w:rsidRDefault="00096002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 xml:space="preserve">založení </w:t>
            </w:r>
            <w:r w:rsidR="008F6E18" w:rsidRPr="009C692B">
              <w:rPr>
                <w:rFonts w:cs="Segoe UI"/>
                <w:szCs w:val="20"/>
              </w:rPr>
              <w:t xml:space="preserve">všech dílčích </w:t>
            </w:r>
            <w:r w:rsidR="0073041F">
              <w:rPr>
                <w:rFonts w:cs="Segoe UI"/>
                <w:szCs w:val="20"/>
              </w:rPr>
              <w:t xml:space="preserve">digitálních </w:t>
            </w:r>
            <w:r w:rsidR="008F6E18" w:rsidRPr="009C692B">
              <w:rPr>
                <w:rFonts w:cs="Segoe UI"/>
                <w:szCs w:val="20"/>
              </w:rPr>
              <w:t>modelů v souřadnicích S-JTSK a Bpv</w:t>
            </w:r>
          </w:p>
          <w:p w14:paraId="44A17EC1" w14:textId="2CE9E476" w:rsidR="00096002" w:rsidRDefault="00096002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 xml:space="preserve">umístění referenčního prvku do každého dílčího </w:t>
            </w:r>
            <w:r w:rsidR="0073041F">
              <w:rPr>
                <w:rFonts w:cs="Segoe UI"/>
                <w:szCs w:val="20"/>
              </w:rPr>
              <w:t xml:space="preserve">digitálního </w:t>
            </w:r>
            <w:r>
              <w:rPr>
                <w:rFonts w:cs="Segoe UI"/>
                <w:szCs w:val="20"/>
              </w:rPr>
              <w:t>modelu</w:t>
            </w:r>
            <w:r w:rsidR="008F6E18" w:rsidRPr="009C692B">
              <w:rPr>
                <w:rFonts w:cs="Segoe UI"/>
                <w:szCs w:val="20"/>
              </w:rPr>
              <w:t>, pro správné spojování modelů</w:t>
            </w:r>
          </w:p>
          <w:p w14:paraId="6CE09F5D" w14:textId="77777777" w:rsidR="008F6E18" w:rsidRDefault="005A7D4A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 xml:space="preserve">předvedení </w:t>
            </w:r>
            <w:r w:rsidR="009670A7">
              <w:rPr>
                <w:rFonts w:cs="Segoe UI"/>
                <w:szCs w:val="20"/>
              </w:rPr>
              <w:t>spojení</w:t>
            </w:r>
            <w:r w:rsidRPr="009C692B">
              <w:rPr>
                <w:rFonts w:cs="Segoe UI"/>
                <w:szCs w:val="20"/>
              </w:rPr>
              <w:t xml:space="preserve"> jednotlivých modelů</w:t>
            </w:r>
            <w:r w:rsidR="00096002">
              <w:rPr>
                <w:rFonts w:cs="Segoe UI"/>
                <w:szCs w:val="20"/>
              </w:rPr>
              <w:t xml:space="preserve"> v nativním formátu i formátu IFC</w:t>
            </w:r>
          </w:p>
          <w:p w14:paraId="6A1D8C95" w14:textId="7FDB568E" w:rsidR="00096002" w:rsidRPr="009C692B" w:rsidRDefault="00AB2CFB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Architekt</w:t>
            </w:r>
            <w:r w:rsidR="00096002">
              <w:rPr>
                <w:rFonts w:cs="Segoe UI"/>
                <w:szCs w:val="20"/>
              </w:rPr>
              <w:t xml:space="preserve"> předloží </w:t>
            </w:r>
            <w:r>
              <w:rPr>
                <w:rFonts w:cs="Segoe UI"/>
                <w:szCs w:val="20"/>
              </w:rPr>
              <w:t>Klient</w:t>
            </w:r>
            <w:r w:rsidR="00362F74">
              <w:rPr>
                <w:rFonts w:cs="Segoe UI"/>
                <w:szCs w:val="20"/>
              </w:rPr>
              <w:t>ovi</w:t>
            </w:r>
            <w:r w:rsidR="00096002">
              <w:rPr>
                <w:rFonts w:cs="Segoe UI"/>
                <w:szCs w:val="20"/>
              </w:rPr>
              <w:t xml:space="preserve"> všechny dílčí</w:t>
            </w:r>
            <w:r w:rsidR="0073041F">
              <w:rPr>
                <w:rFonts w:cs="Segoe UI"/>
                <w:szCs w:val="20"/>
              </w:rPr>
              <w:t xml:space="preserve"> digitální</w:t>
            </w:r>
            <w:r w:rsidR="00096002">
              <w:rPr>
                <w:rFonts w:cs="Segoe UI"/>
                <w:szCs w:val="20"/>
              </w:rPr>
              <w:t xml:space="preserve"> modely v dohodnutém časovém předstihu před koordinační schůzkou</w:t>
            </w:r>
            <w:r w:rsidR="0007392B">
              <w:rPr>
                <w:rFonts w:cs="Segoe UI"/>
                <w:szCs w:val="20"/>
              </w:rPr>
              <w:t xml:space="preserve"> KS02</w:t>
            </w:r>
            <w:r w:rsidR="00096002">
              <w:rPr>
                <w:rFonts w:cs="Segoe UI"/>
                <w:szCs w:val="20"/>
              </w:rPr>
              <w:t>, k předložení využije systému CDE</w:t>
            </w:r>
          </w:p>
        </w:tc>
        <w:tc>
          <w:tcPr>
            <w:tcW w:w="3402" w:type="dxa"/>
            <w:vAlign w:val="center"/>
          </w:tcPr>
          <w:p w14:paraId="0AA70FAB" w14:textId="1EC2CC4A" w:rsidR="008F6E18" w:rsidRPr="009C692B" w:rsidRDefault="005A7D4A" w:rsidP="008E18C5">
            <w:pPr>
              <w:pStyle w:val="Odstavecseseznamem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>Na začátku projekčních prací.</w:t>
            </w:r>
          </w:p>
        </w:tc>
      </w:tr>
      <w:tr w:rsidR="0066453F" w:rsidRPr="009C692B" w14:paraId="024E56B3" w14:textId="77777777" w:rsidTr="008E18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vAlign w:val="center"/>
          </w:tcPr>
          <w:p w14:paraId="7150914E" w14:textId="66EEF2A9" w:rsidR="0066453F" w:rsidRPr="0007392B" w:rsidRDefault="0066453F" w:rsidP="008E18C5">
            <w:pPr>
              <w:pStyle w:val="Odstavecseseznamem"/>
              <w:ind w:left="0"/>
              <w:jc w:val="center"/>
              <w:rPr>
                <w:rFonts w:cs="Segoe UI"/>
                <w:szCs w:val="20"/>
              </w:rPr>
            </w:pPr>
            <w:r w:rsidRPr="0007392B">
              <w:rPr>
                <w:rFonts w:cs="Segoe UI"/>
                <w:szCs w:val="20"/>
              </w:rPr>
              <w:t>K</w:t>
            </w:r>
            <w:r w:rsidR="005A7D4A" w:rsidRPr="0007392B">
              <w:rPr>
                <w:rFonts w:cs="Segoe UI"/>
                <w:szCs w:val="20"/>
              </w:rPr>
              <w:t>S03</w:t>
            </w:r>
          </w:p>
        </w:tc>
        <w:tc>
          <w:tcPr>
            <w:tcW w:w="4972" w:type="dxa"/>
            <w:vAlign w:val="center"/>
          </w:tcPr>
          <w:p w14:paraId="63D939F3" w14:textId="3D1C4332" w:rsidR="00096002" w:rsidRPr="0007392B" w:rsidRDefault="00791E96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b/>
                <w:bCs/>
                <w:szCs w:val="20"/>
              </w:rPr>
            </w:pPr>
            <w:r w:rsidRPr="0007392B">
              <w:rPr>
                <w:rFonts w:cs="Segoe UI"/>
                <w:b/>
                <w:bCs/>
                <w:szCs w:val="20"/>
              </w:rPr>
              <w:t xml:space="preserve">Kontrola podrobnosti </w:t>
            </w:r>
            <w:r w:rsidR="009670A7" w:rsidRPr="0007392B">
              <w:rPr>
                <w:rFonts w:cs="Segoe UI"/>
                <w:b/>
                <w:bCs/>
                <w:szCs w:val="20"/>
              </w:rPr>
              <w:t>BIM dokumentace a souladu s BEP</w:t>
            </w:r>
            <w:r w:rsidR="00096002" w:rsidRPr="0007392B">
              <w:rPr>
                <w:rFonts w:cs="Segoe UI"/>
                <w:b/>
                <w:bCs/>
                <w:szCs w:val="20"/>
              </w:rPr>
              <w:t xml:space="preserve">, </w:t>
            </w:r>
            <w:r w:rsidR="00AB2CFB">
              <w:rPr>
                <w:rFonts w:cs="Segoe UI"/>
                <w:b/>
                <w:bCs/>
                <w:szCs w:val="20"/>
              </w:rPr>
              <w:t>Architekt</w:t>
            </w:r>
            <w:r w:rsidR="00096002" w:rsidRPr="0007392B">
              <w:rPr>
                <w:rFonts w:cs="Segoe UI"/>
                <w:b/>
                <w:bCs/>
                <w:szCs w:val="20"/>
              </w:rPr>
              <w:t xml:space="preserve"> odprezentuje:</w:t>
            </w:r>
          </w:p>
          <w:p w14:paraId="553887A1" w14:textId="1CF7C4C9" w:rsidR="00096002" w:rsidRDefault="00DC3831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 xml:space="preserve">několik prvků z každého dílčího </w:t>
            </w:r>
            <w:r w:rsidR="0073041F">
              <w:rPr>
                <w:rFonts w:cs="Segoe UI"/>
                <w:szCs w:val="20"/>
              </w:rPr>
              <w:t xml:space="preserve">digitálního </w:t>
            </w:r>
            <w:r>
              <w:rPr>
                <w:rFonts w:cs="Segoe UI"/>
                <w:szCs w:val="20"/>
              </w:rPr>
              <w:t>modelu u nichž prokáže požadovanou podrobnost vycházející z dokumentu BEP</w:t>
            </w:r>
          </w:p>
          <w:p w14:paraId="54B73FB6" w14:textId="1AE33E2F" w:rsidR="00DC3831" w:rsidRDefault="00DC3831" w:rsidP="00096002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 xml:space="preserve">ve stupni </w:t>
            </w:r>
            <w:r w:rsidR="00362F74">
              <w:rPr>
                <w:rFonts w:cs="Segoe UI"/>
                <w:szCs w:val="20"/>
              </w:rPr>
              <w:t>PAS</w:t>
            </w:r>
            <w:r>
              <w:rPr>
                <w:rFonts w:cs="Segoe UI"/>
                <w:szCs w:val="20"/>
              </w:rPr>
              <w:t xml:space="preserve"> provede </w:t>
            </w:r>
            <w:r w:rsidR="00AB2CFB">
              <w:rPr>
                <w:rFonts w:cs="Segoe UI"/>
                <w:szCs w:val="20"/>
              </w:rPr>
              <w:t>Architekt</w:t>
            </w:r>
            <w:r>
              <w:rPr>
                <w:rFonts w:cs="Segoe UI"/>
                <w:szCs w:val="20"/>
              </w:rPr>
              <w:t xml:space="preserve"> ukázku způsobu klasifikace prvků</w:t>
            </w:r>
            <w:r w:rsidR="001678A8">
              <w:rPr>
                <w:rFonts w:cs="Segoe UI"/>
                <w:szCs w:val="20"/>
              </w:rPr>
              <w:t xml:space="preserve"> (viz bod 6.</w:t>
            </w:r>
            <w:r w:rsidR="004B12EE">
              <w:rPr>
                <w:rFonts w:cs="Segoe UI"/>
                <w:szCs w:val="20"/>
              </w:rPr>
              <w:t>3</w:t>
            </w:r>
            <w:r w:rsidR="001678A8">
              <w:rPr>
                <w:rFonts w:cs="Segoe UI"/>
                <w:szCs w:val="20"/>
              </w:rPr>
              <w:t>.C) a zavedení parametrů pro správu budov (viz bod 6.</w:t>
            </w:r>
            <w:r w:rsidR="004B12EE">
              <w:rPr>
                <w:rFonts w:cs="Segoe UI"/>
                <w:szCs w:val="20"/>
              </w:rPr>
              <w:t>3</w:t>
            </w:r>
            <w:r w:rsidR="001678A8">
              <w:rPr>
                <w:rFonts w:cs="Segoe UI"/>
                <w:szCs w:val="20"/>
              </w:rPr>
              <w:t>.D)</w:t>
            </w:r>
          </w:p>
          <w:p w14:paraId="3AE35213" w14:textId="3340F352" w:rsidR="0066453F" w:rsidRPr="00DC3831" w:rsidRDefault="00AB2CFB" w:rsidP="00DC3831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Architekt</w:t>
            </w:r>
            <w:r w:rsidR="00DC3831">
              <w:rPr>
                <w:rFonts w:cs="Segoe UI"/>
                <w:szCs w:val="20"/>
              </w:rPr>
              <w:t xml:space="preserve"> předloží </w:t>
            </w:r>
            <w:r>
              <w:rPr>
                <w:rFonts w:cs="Segoe UI"/>
                <w:szCs w:val="20"/>
              </w:rPr>
              <w:t>Klient</w:t>
            </w:r>
            <w:r w:rsidR="00362F74">
              <w:rPr>
                <w:rFonts w:cs="Segoe UI"/>
                <w:szCs w:val="20"/>
              </w:rPr>
              <w:t>ov</w:t>
            </w:r>
            <w:r w:rsidR="0073041F">
              <w:rPr>
                <w:rFonts w:cs="Segoe UI"/>
                <w:szCs w:val="20"/>
              </w:rPr>
              <w:t>i</w:t>
            </w:r>
            <w:r w:rsidR="00DC3831">
              <w:rPr>
                <w:rFonts w:cs="Segoe UI"/>
                <w:szCs w:val="20"/>
              </w:rPr>
              <w:t xml:space="preserve"> všechny dílčí</w:t>
            </w:r>
            <w:r w:rsidR="0073041F">
              <w:rPr>
                <w:rFonts w:cs="Segoe UI"/>
                <w:szCs w:val="20"/>
              </w:rPr>
              <w:t xml:space="preserve"> digitální</w:t>
            </w:r>
            <w:r w:rsidR="00DC3831">
              <w:rPr>
                <w:rFonts w:cs="Segoe UI"/>
                <w:szCs w:val="20"/>
              </w:rPr>
              <w:t xml:space="preserve"> modely v dohodnutém časovém předstihu</w:t>
            </w:r>
            <w:r w:rsidR="0007392B">
              <w:rPr>
                <w:rFonts w:cs="Segoe UI"/>
                <w:szCs w:val="20"/>
              </w:rPr>
              <w:t xml:space="preserve"> </w:t>
            </w:r>
            <w:r w:rsidR="00DC3831">
              <w:rPr>
                <w:rFonts w:cs="Segoe UI"/>
                <w:szCs w:val="20"/>
              </w:rPr>
              <w:t>před koordinační schůzkou</w:t>
            </w:r>
            <w:r w:rsidR="0007392B">
              <w:rPr>
                <w:rFonts w:cs="Segoe UI"/>
                <w:szCs w:val="20"/>
              </w:rPr>
              <w:t xml:space="preserve"> KS03</w:t>
            </w:r>
            <w:r w:rsidR="00DC3831">
              <w:rPr>
                <w:rFonts w:cs="Segoe UI"/>
                <w:szCs w:val="20"/>
              </w:rPr>
              <w:t>, k předložení využije systému CDE</w:t>
            </w:r>
          </w:p>
        </w:tc>
        <w:tc>
          <w:tcPr>
            <w:tcW w:w="3402" w:type="dxa"/>
            <w:vAlign w:val="center"/>
          </w:tcPr>
          <w:p w14:paraId="3DD07CBE" w14:textId="3F7613E9" w:rsidR="0066453F" w:rsidRPr="009C692B" w:rsidRDefault="00791E96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>Ve fázi projektu, kdy jednotlivé modely obsahují alespoň základní prvky.</w:t>
            </w:r>
            <w:r w:rsidR="009670A7">
              <w:rPr>
                <w:rFonts w:cs="Segoe UI"/>
                <w:szCs w:val="20"/>
              </w:rPr>
              <w:t xml:space="preserve"> Při cca 10% rozpracovanosti projektu.</w:t>
            </w:r>
          </w:p>
        </w:tc>
      </w:tr>
      <w:tr w:rsidR="00791E96" w:rsidRPr="009C692B" w14:paraId="4FABDB34" w14:textId="77777777" w:rsidTr="008E18C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vAlign w:val="center"/>
          </w:tcPr>
          <w:p w14:paraId="70AFF5BB" w14:textId="77E027CA" w:rsidR="00791E96" w:rsidRPr="0007392B" w:rsidRDefault="00791E96" w:rsidP="008E18C5">
            <w:pPr>
              <w:pStyle w:val="Odstavecseseznamem"/>
              <w:ind w:left="0"/>
              <w:jc w:val="center"/>
              <w:rPr>
                <w:rFonts w:cs="Segoe UI"/>
                <w:szCs w:val="20"/>
              </w:rPr>
            </w:pPr>
            <w:r w:rsidRPr="0007392B">
              <w:rPr>
                <w:rFonts w:cs="Segoe UI"/>
                <w:szCs w:val="20"/>
              </w:rPr>
              <w:t>KS04</w:t>
            </w:r>
          </w:p>
        </w:tc>
        <w:tc>
          <w:tcPr>
            <w:tcW w:w="4972" w:type="dxa"/>
            <w:vAlign w:val="center"/>
          </w:tcPr>
          <w:p w14:paraId="60B47F51" w14:textId="4F6D53E7" w:rsidR="0007392B" w:rsidRPr="0007392B" w:rsidRDefault="009670A7" w:rsidP="0007392B">
            <w:pPr>
              <w:pStyle w:val="Odstavecseseznamem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b/>
                <w:bCs/>
                <w:szCs w:val="20"/>
              </w:rPr>
            </w:pPr>
            <w:r w:rsidRPr="0007392B">
              <w:rPr>
                <w:rFonts w:cs="Segoe UI"/>
                <w:b/>
                <w:bCs/>
                <w:szCs w:val="20"/>
              </w:rPr>
              <w:t>Kontrola podrobnosti BIM dokumentace a souladu s</w:t>
            </w:r>
            <w:r w:rsidR="0007392B" w:rsidRPr="0007392B">
              <w:rPr>
                <w:rFonts w:cs="Segoe UI"/>
                <w:b/>
                <w:bCs/>
                <w:szCs w:val="20"/>
              </w:rPr>
              <w:t> </w:t>
            </w:r>
            <w:r w:rsidRPr="0007392B">
              <w:rPr>
                <w:rFonts w:cs="Segoe UI"/>
                <w:b/>
                <w:bCs/>
                <w:szCs w:val="20"/>
              </w:rPr>
              <w:t>BEP</w:t>
            </w:r>
            <w:r w:rsidR="0007392B" w:rsidRPr="0007392B">
              <w:rPr>
                <w:rFonts w:cs="Segoe UI"/>
                <w:b/>
                <w:bCs/>
                <w:szCs w:val="20"/>
              </w:rPr>
              <w:t xml:space="preserve">, koordinace, </w:t>
            </w:r>
            <w:r w:rsidR="00AB2CFB">
              <w:rPr>
                <w:rFonts w:cs="Segoe UI"/>
                <w:b/>
                <w:bCs/>
                <w:szCs w:val="20"/>
              </w:rPr>
              <w:t>Architekt</w:t>
            </w:r>
            <w:r w:rsidR="0007392B" w:rsidRPr="0007392B">
              <w:rPr>
                <w:rFonts w:cs="Segoe UI"/>
                <w:b/>
                <w:bCs/>
                <w:szCs w:val="20"/>
              </w:rPr>
              <w:t xml:space="preserve"> odprezentuje:</w:t>
            </w:r>
          </w:p>
          <w:p w14:paraId="7E2DDD73" w14:textId="0C5C7529" w:rsidR="00791E96" w:rsidRDefault="00791E96" w:rsidP="0007392B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>průběžn</w:t>
            </w:r>
            <w:r w:rsidR="0007392B">
              <w:rPr>
                <w:rFonts w:cs="Segoe UI"/>
                <w:szCs w:val="20"/>
              </w:rPr>
              <w:t>ou</w:t>
            </w:r>
            <w:r w:rsidRPr="009C692B">
              <w:rPr>
                <w:rFonts w:cs="Segoe UI"/>
                <w:szCs w:val="20"/>
              </w:rPr>
              <w:t xml:space="preserve"> prostorov</w:t>
            </w:r>
            <w:r w:rsidR="0007392B">
              <w:rPr>
                <w:rFonts w:cs="Segoe UI"/>
                <w:szCs w:val="20"/>
              </w:rPr>
              <w:t>ou</w:t>
            </w:r>
            <w:r w:rsidRPr="009C692B">
              <w:rPr>
                <w:rFonts w:cs="Segoe UI"/>
                <w:szCs w:val="20"/>
              </w:rPr>
              <w:t xml:space="preserve"> koordinac</w:t>
            </w:r>
            <w:r w:rsidR="0007392B">
              <w:rPr>
                <w:rFonts w:cs="Segoe UI"/>
                <w:szCs w:val="20"/>
              </w:rPr>
              <w:t>i</w:t>
            </w:r>
            <w:r w:rsidRPr="009C692B">
              <w:rPr>
                <w:rFonts w:cs="Segoe UI"/>
                <w:szCs w:val="20"/>
              </w:rPr>
              <w:t xml:space="preserve"> všech </w:t>
            </w:r>
            <w:r w:rsidR="0007392B">
              <w:rPr>
                <w:rFonts w:cs="Segoe UI"/>
                <w:szCs w:val="20"/>
              </w:rPr>
              <w:t xml:space="preserve">dílčích </w:t>
            </w:r>
            <w:r w:rsidR="0073041F">
              <w:rPr>
                <w:rFonts w:cs="Segoe UI"/>
                <w:szCs w:val="20"/>
              </w:rPr>
              <w:t xml:space="preserve">digitálních </w:t>
            </w:r>
            <w:r w:rsidRPr="009C692B">
              <w:rPr>
                <w:rFonts w:cs="Segoe UI"/>
                <w:szCs w:val="20"/>
              </w:rPr>
              <w:t>modelů</w:t>
            </w:r>
            <w:r w:rsidR="0007392B">
              <w:rPr>
                <w:rFonts w:cs="Segoe UI"/>
                <w:szCs w:val="20"/>
              </w:rPr>
              <w:t xml:space="preserve">, formou ukázky </w:t>
            </w:r>
            <w:r w:rsidR="0007392B">
              <w:rPr>
                <w:rFonts w:cs="Segoe UI"/>
                <w:szCs w:val="20"/>
              </w:rPr>
              <w:lastRenderedPageBreak/>
              <w:t>složeného koordinačního modelu</w:t>
            </w:r>
            <w:r w:rsidR="001678A8">
              <w:rPr>
                <w:rFonts w:cs="Segoe UI"/>
                <w:szCs w:val="20"/>
              </w:rPr>
              <w:t xml:space="preserve"> v nativním formátu i ve formátu IFC</w:t>
            </w:r>
            <w:r w:rsidRPr="009C692B">
              <w:rPr>
                <w:rFonts w:cs="Segoe UI"/>
                <w:szCs w:val="20"/>
              </w:rPr>
              <w:t>.</w:t>
            </w:r>
          </w:p>
          <w:p w14:paraId="29730244" w14:textId="2C997744" w:rsidR="0007392B" w:rsidRPr="009C692B" w:rsidRDefault="00AB2CFB" w:rsidP="0007392B">
            <w:pPr>
              <w:pStyle w:val="Odstavecseseznamem"/>
              <w:numPr>
                <w:ilvl w:val="0"/>
                <w:numId w:val="29"/>
              </w:num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Architekt</w:t>
            </w:r>
            <w:r w:rsidR="0007392B">
              <w:rPr>
                <w:rFonts w:cs="Segoe UI"/>
                <w:szCs w:val="20"/>
              </w:rPr>
              <w:t xml:space="preserve"> předloží </w:t>
            </w:r>
            <w:r>
              <w:rPr>
                <w:rFonts w:cs="Segoe UI"/>
                <w:szCs w:val="20"/>
              </w:rPr>
              <w:t>Klient</w:t>
            </w:r>
            <w:r w:rsidR="00362F74">
              <w:rPr>
                <w:rFonts w:cs="Segoe UI"/>
                <w:szCs w:val="20"/>
              </w:rPr>
              <w:t>ov</w:t>
            </w:r>
            <w:r w:rsidR="0073041F">
              <w:rPr>
                <w:rFonts w:cs="Segoe UI"/>
                <w:szCs w:val="20"/>
              </w:rPr>
              <w:t>i</w:t>
            </w:r>
            <w:r w:rsidR="0007392B">
              <w:rPr>
                <w:rFonts w:cs="Segoe UI"/>
                <w:szCs w:val="20"/>
              </w:rPr>
              <w:t xml:space="preserve"> všechny dílčí</w:t>
            </w:r>
            <w:r w:rsidR="0073041F">
              <w:rPr>
                <w:rFonts w:cs="Segoe UI"/>
                <w:szCs w:val="20"/>
              </w:rPr>
              <w:t xml:space="preserve"> digitální</w:t>
            </w:r>
            <w:r w:rsidR="0007392B">
              <w:rPr>
                <w:rFonts w:cs="Segoe UI"/>
                <w:szCs w:val="20"/>
              </w:rPr>
              <w:t xml:space="preserve"> modely v dohodnutém časovém předstihu před koordinační schůzkou KS04, k předložení využije systému CDE</w:t>
            </w:r>
          </w:p>
        </w:tc>
        <w:tc>
          <w:tcPr>
            <w:tcW w:w="3402" w:type="dxa"/>
            <w:vAlign w:val="center"/>
          </w:tcPr>
          <w:p w14:paraId="3C2AC3F1" w14:textId="44ED5CC4" w:rsidR="00791E96" w:rsidRPr="009C692B" w:rsidRDefault="00791E96" w:rsidP="008E18C5">
            <w:pPr>
              <w:pStyle w:val="Odstavecseseznamem"/>
              <w:ind w:left="0"/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lastRenderedPageBreak/>
              <w:t>Při cca 75% rozpracovanosti projektu.</w:t>
            </w:r>
          </w:p>
        </w:tc>
      </w:tr>
      <w:tr w:rsidR="00791E96" w:rsidRPr="009C692B" w14:paraId="7DC9F0D1" w14:textId="77777777" w:rsidTr="008E18C5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vAlign w:val="center"/>
          </w:tcPr>
          <w:p w14:paraId="2346FAA3" w14:textId="6D636DE3" w:rsidR="00791E96" w:rsidRPr="0007392B" w:rsidRDefault="00791E96" w:rsidP="008E18C5">
            <w:pPr>
              <w:pStyle w:val="Odstavecseseznamem"/>
              <w:ind w:left="0"/>
              <w:jc w:val="center"/>
              <w:rPr>
                <w:rFonts w:cs="Segoe UI"/>
                <w:szCs w:val="20"/>
              </w:rPr>
            </w:pPr>
            <w:r w:rsidRPr="0007392B">
              <w:rPr>
                <w:rFonts w:cs="Segoe UI"/>
                <w:szCs w:val="20"/>
              </w:rPr>
              <w:t>KS05</w:t>
            </w:r>
          </w:p>
        </w:tc>
        <w:tc>
          <w:tcPr>
            <w:tcW w:w="4972" w:type="dxa"/>
            <w:vAlign w:val="center"/>
          </w:tcPr>
          <w:p w14:paraId="7175B81B" w14:textId="7BA34D21" w:rsidR="001C45C2" w:rsidRPr="00F02AB7" w:rsidRDefault="001C45C2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b/>
                <w:bCs/>
                <w:szCs w:val="20"/>
              </w:rPr>
            </w:pPr>
            <w:r w:rsidRPr="00F02AB7">
              <w:rPr>
                <w:rFonts w:cs="Segoe UI"/>
                <w:b/>
                <w:bCs/>
                <w:szCs w:val="20"/>
              </w:rPr>
              <w:t>Prezentace modelů</w:t>
            </w:r>
            <w:r w:rsidR="0007392B" w:rsidRPr="00F02AB7">
              <w:rPr>
                <w:rFonts w:cs="Segoe UI"/>
                <w:b/>
                <w:bCs/>
                <w:szCs w:val="20"/>
              </w:rPr>
              <w:t xml:space="preserve"> dokončené BIM dokumentace, </w:t>
            </w:r>
            <w:r w:rsidR="00AB2CFB">
              <w:rPr>
                <w:rFonts w:cs="Segoe UI"/>
                <w:b/>
                <w:bCs/>
                <w:szCs w:val="20"/>
              </w:rPr>
              <w:t>Architekt</w:t>
            </w:r>
            <w:r w:rsidR="0007392B" w:rsidRPr="00F02AB7">
              <w:rPr>
                <w:rFonts w:cs="Segoe UI"/>
                <w:b/>
                <w:bCs/>
                <w:szCs w:val="20"/>
              </w:rPr>
              <w:t xml:space="preserve"> odprezentuje:</w:t>
            </w:r>
          </w:p>
          <w:p w14:paraId="15659530" w14:textId="444DCEF6" w:rsidR="00F02AB7" w:rsidRDefault="00791E96" w:rsidP="0007392B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9C692B">
              <w:rPr>
                <w:rFonts w:cs="Segoe UI"/>
                <w:szCs w:val="20"/>
              </w:rPr>
              <w:t>prostorově zkoordinovan</w:t>
            </w:r>
            <w:r w:rsidR="0007392B">
              <w:rPr>
                <w:rFonts w:cs="Segoe UI"/>
                <w:szCs w:val="20"/>
              </w:rPr>
              <w:t>é</w:t>
            </w:r>
            <w:r w:rsidRPr="009C692B">
              <w:rPr>
                <w:rFonts w:cs="Segoe UI"/>
                <w:szCs w:val="20"/>
              </w:rPr>
              <w:t xml:space="preserve"> </w:t>
            </w:r>
            <w:r w:rsidR="0007392B">
              <w:rPr>
                <w:rFonts w:cs="Segoe UI"/>
                <w:szCs w:val="20"/>
              </w:rPr>
              <w:t xml:space="preserve">dílčí </w:t>
            </w:r>
            <w:r w:rsidR="0073041F">
              <w:rPr>
                <w:rFonts w:cs="Segoe UI"/>
                <w:szCs w:val="20"/>
              </w:rPr>
              <w:t xml:space="preserve">digitální </w:t>
            </w:r>
            <w:r w:rsidR="0007392B">
              <w:rPr>
                <w:rFonts w:cs="Segoe UI"/>
                <w:szCs w:val="20"/>
              </w:rPr>
              <w:t xml:space="preserve">modely formou </w:t>
            </w:r>
            <w:r w:rsidR="00F02AB7">
              <w:rPr>
                <w:rFonts w:cs="Segoe UI"/>
                <w:szCs w:val="20"/>
              </w:rPr>
              <w:t>ukázky</w:t>
            </w:r>
            <w:r w:rsidR="0007392B">
              <w:rPr>
                <w:rFonts w:cs="Segoe UI"/>
                <w:szCs w:val="20"/>
              </w:rPr>
              <w:t xml:space="preserve"> složeného koordinačního modelu</w:t>
            </w:r>
            <w:r w:rsidR="001678A8">
              <w:rPr>
                <w:rFonts w:cs="Segoe UI"/>
                <w:szCs w:val="20"/>
              </w:rPr>
              <w:t xml:space="preserve"> v nativním formátu i ve formátu IFC</w:t>
            </w:r>
          </w:p>
          <w:p w14:paraId="2ECA1BA0" w14:textId="522EC4A1" w:rsidR="00F02AB7" w:rsidRDefault="00F02AB7" w:rsidP="0007392B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v</w:t>
            </w:r>
            <w:r w:rsidR="001C45C2">
              <w:rPr>
                <w:rFonts w:cs="Segoe UI"/>
                <w:szCs w:val="20"/>
              </w:rPr>
              <w:t xml:space="preserve"> případě stupně </w:t>
            </w:r>
            <w:r w:rsidR="00362F74">
              <w:rPr>
                <w:rFonts w:cs="Segoe UI"/>
                <w:szCs w:val="20"/>
              </w:rPr>
              <w:t>PAS</w:t>
            </w:r>
            <w:r w:rsidR="001C45C2">
              <w:rPr>
                <w:rFonts w:cs="Segoe UI"/>
                <w:szCs w:val="20"/>
              </w:rPr>
              <w:t xml:space="preserve"> p</w:t>
            </w:r>
            <w:r w:rsidR="00F2421C">
              <w:rPr>
                <w:rFonts w:cs="Segoe UI"/>
                <w:szCs w:val="20"/>
              </w:rPr>
              <w:t>rezentace klasifikac</w:t>
            </w:r>
            <w:r w:rsidR="00362F74">
              <w:rPr>
                <w:rFonts w:cs="Segoe UI"/>
                <w:szCs w:val="20"/>
              </w:rPr>
              <w:t>e</w:t>
            </w:r>
            <w:r w:rsidR="00F2421C">
              <w:rPr>
                <w:rFonts w:cs="Segoe UI"/>
                <w:szCs w:val="20"/>
              </w:rPr>
              <w:t xml:space="preserve"> prvků</w:t>
            </w:r>
            <w:r w:rsidR="00041211">
              <w:rPr>
                <w:rFonts w:cs="Segoe UI"/>
                <w:szCs w:val="20"/>
              </w:rPr>
              <w:t xml:space="preserve"> a exportovaných souborů xls</w:t>
            </w:r>
          </w:p>
          <w:p w14:paraId="750A075E" w14:textId="2E84A058" w:rsidR="00791E96" w:rsidRPr="009C692B" w:rsidRDefault="00AB2CFB" w:rsidP="0007392B">
            <w:pPr>
              <w:pStyle w:val="Odstavecseseznamem"/>
              <w:numPr>
                <w:ilvl w:val="0"/>
                <w:numId w:val="29"/>
              </w:numPr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Architekt</w:t>
            </w:r>
            <w:r w:rsidR="00F02AB7">
              <w:rPr>
                <w:rFonts w:cs="Segoe UI"/>
                <w:szCs w:val="20"/>
              </w:rPr>
              <w:t xml:space="preserve"> umístí všechny dílčí modely a přidružené dokumenty v dohodnutém termínu odevzdání dokumentace do systému CDE</w:t>
            </w:r>
          </w:p>
        </w:tc>
        <w:tc>
          <w:tcPr>
            <w:tcW w:w="3402" w:type="dxa"/>
            <w:vAlign w:val="center"/>
          </w:tcPr>
          <w:p w14:paraId="1CC99E48" w14:textId="6C74D38F" w:rsidR="00791E96" w:rsidRPr="009C692B" w:rsidRDefault="000455FF" w:rsidP="008E18C5">
            <w:pPr>
              <w:pStyle w:val="Odstavecseseznamem"/>
              <w:ind w:left="0"/>
              <w:jc w:val="lef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 xml:space="preserve">Při předání </w:t>
            </w:r>
            <w:r w:rsidR="00F02AB7">
              <w:rPr>
                <w:rFonts w:cs="Segoe UI"/>
                <w:szCs w:val="20"/>
              </w:rPr>
              <w:t xml:space="preserve">hotové </w:t>
            </w:r>
            <w:r w:rsidR="00791E96" w:rsidRPr="009C692B">
              <w:rPr>
                <w:rFonts w:cs="Segoe UI"/>
                <w:szCs w:val="20"/>
              </w:rPr>
              <w:t>projektové dokumentace</w:t>
            </w:r>
            <w:r w:rsidR="00F02AB7">
              <w:rPr>
                <w:rFonts w:cs="Segoe UI"/>
                <w:szCs w:val="20"/>
              </w:rPr>
              <w:t xml:space="preserve"> daného stupně</w:t>
            </w:r>
            <w:r>
              <w:rPr>
                <w:rFonts w:cs="Segoe UI"/>
                <w:szCs w:val="20"/>
              </w:rPr>
              <w:t xml:space="preserve">. </w:t>
            </w:r>
          </w:p>
        </w:tc>
      </w:tr>
    </w:tbl>
    <w:bookmarkEnd w:id="38"/>
    <w:p w14:paraId="253ECEA5" w14:textId="415B9220" w:rsidR="00326208" w:rsidRDefault="00F3381F" w:rsidP="00F3381F">
      <w:pPr>
        <w:pStyle w:val="Odstavecseseznamem"/>
      </w:pPr>
      <w:r>
        <w:t>V průběhu projekčních prací mohou být dohodnuty další koordinačních schůzky</w:t>
      </w:r>
      <w:bookmarkEnd w:id="37"/>
      <w:r>
        <w:t>.</w:t>
      </w:r>
      <w:r w:rsidR="00EB408D">
        <w:t xml:space="preserve">  </w:t>
      </w:r>
    </w:p>
    <w:bookmarkEnd w:id="33"/>
    <w:p w14:paraId="4E6E2BC0" w14:textId="77777777" w:rsidR="00D54FC1" w:rsidRDefault="00D54FC1" w:rsidP="00D252AB"/>
    <w:p w14:paraId="4EF9B41C" w14:textId="3861E5E0" w:rsidR="00FD7E38" w:rsidRDefault="00E238E5" w:rsidP="00604F84">
      <w:pPr>
        <w:pStyle w:val="Nadpis3"/>
        <w:numPr>
          <w:ilvl w:val="0"/>
          <w:numId w:val="11"/>
        </w:numPr>
        <w:ind w:left="426" w:hanging="426"/>
      </w:pPr>
      <w:bookmarkStart w:id="39" w:name="_Toc174965456"/>
      <w:r>
        <w:t>Předání dat</w:t>
      </w:r>
      <w:r w:rsidR="005B0EDF">
        <w:t xml:space="preserve"> (expedice</w:t>
      </w:r>
      <w:r w:rsidR="00F3381F">
        <w:t>, odevzdání</w:t>
      </w:r>
      <w:r w:rsidR="005B0EDF">
        <w:t xml:space="preserve"> modelů)</w:t>
      </w:r>
      <w:bookmarkEnd w:id="39"/>
    </w:p>
    <w:p w14:paraId="623A5765" w14:textId="7337AB02" w:rsidR="00E238E5" w:rsidRDefault="00E238E5" w:rsidP="00E238E5"/>
    <w:p w14:paraId="6E0FC30F" w14:textId="185AF486" w:rsidR="00703A0A" w:rsidRPr="005C1F75" w:rsidRDefault="006C663C" w:rsidP="00F3381F">
      <w:pPr>
        <w:ind w:left="708"/>
        <w:rPr>
          <w:rFonts w:ascii="Segoe UI" w:hAnsi="Segoe UI"/>
          <w:sz w:val="20"/>
        </w:rPr>
      </w:pPr>
      <w:bookmarkStart w:id="40" w:name="_Hlk75510550"/>
      <w:r w:rsidRPr="005C1F75">
        <w:rPr>
          <w:rFonts w:ascii="Segoe UI" w:hAnsi="Segoe UI"/>
          <w:sz w:val="20"/>
        </w:rPr>
        <w:t xml:space="preserve">Výsledkem BIM procesu </w:t>
      </w:r>
      <w:r w:rsidR="0007276E">
        <w:rPr>
          <w:rFonts w:ascii="Segoe UI" w:hAnsi="Segoe UI"/>
          <w:sz w:val="20"/>
        </w:rPr>
        <w:t>bude</w:t>
      </w:r>
      <w:r w:rsidRPr="005C1F75">
        <w:rPr>
          <w:rFonts w:ascii="Segoe UI" w:hAnsi="Segoe UI"/>
          <w:sz w:val="20"/>
        </w:rPr>
        <w:t xml:space="preserve"> expedice všech </w:t>
      </w:r>
      <w:r w:rsidR="00B71E3F">
        <w:rPr>
          <w:rFonts w:ascii="Segoe UI" w:hAnsi="Segoe UI"/>
          <w:sz w:val="20"/>
        </w:rPr>
        <w:t xml:space="preserve">dílčích </w:t>
      </w:r>
      <w:r w:rsidR="0073041F">
        <w:rPr>
          <w:rFonts w:ascii="Segoe UI" w:hAnsi="Segoe UI"/>
          <w:sz w:val="20"/>
        </w:rPr>
        <w:t xml:space="preserve">digitálních </w:t>
      </w:r>
      <w:r w:rsidRPr="005C1F75">
        <w:rPr>
          <w:rFonts w:ascii="Segoe UI" w:hAnsi="Segoe UI"/>
          <w:sz w:val="20"/>
        </w:rPr>
        <w:t>modelů jednotlivých profes</w:t>
      </w:r>
      <w:r w:rsidR="00313FF4" w:rsidRPr="005C1F75">
        <w:rPr>
          <w:rFonts w:ascii="Segoe UI" w:hAnsi="Segoe UI"/>
          <w:sz w:val="20"/>
        </w:rPr>
        <w:t>í</w:t>
      </w:r>
      <w:r w:rsidR="005C1F75">
        <w:rPr>
          <w:rFonts w:ascii="Segoe UI" w:hAnsi="Segoe UI"/>
          <w:sz w:val="20"/>
        </w:rPr>
        <w:t xml:space="preserve">, které </w:t>
      </w:r>
      <w:r w:rsidR="0007276E">
        <w:rPr>
          <w:rFonts w:ascii="Segoe UI" w:hAnsi="Segoe UI"/>
          <w:sz w:val="20"/>
        </w:rPr>
        <w:t>budou</w:t>
      </w:r>
      <w:r w:rsidR="005C1F75">
        <w:rPr>
          <w:rFonts w:ascii="Segoe UI" w:hAnsi="Segoe UI"/>
          <w:sz w:val="20"/>
        </w:rPr>
        <w:t xml:space="preserve"> zpracovány metodou BIM</w:t>
      </w:r>
      <w:r w:rsidR="0007276E">
        <w:rPr>
          <w:rFonts w:ascii="Segoe UI" w:hAnsi="Segoe UI"/>
          <w:sz w:val="20"/>
        </w:rPr>
        <w:t xml:space="preserve"> v souladu s EIR a BEP</w:t>
      </w:r>
      <w:r w:rsidR="00F3381F" w:rsidRPr="005C1F75">
        <w:rPr>
          <w:rFonts w:ascii="Segoe UI" w:hAnsi="Segoe UI"/>
          <w:sz w:val="20"/>
        </w:rPr>
        <w:t>.</w:t>
      </w:r>
      <w:r w:rsidRPr="005C1F75">
        <w:rPr>
          <w:rFonts w:ascii="Segoe UI" w:hAnsi="Segoe UI"/>
          <w:sz w:val="20"/>
        </w:rPr>
        <w:t xml:space="preserve"> Tyto modely </w:t>
      </w:r>
      <w:r w:rsidR="0007276E">
        <w:rPr>
          <w:rFonts w:ascii="Segoe UI" w:hAnsi="Segoe UI"/>
          <w:sz w:val="20"/>
        </w:rPr>
        <w:t xml:space="preserve">budou bez zjevných nedostatků a budou </w:t>
      </w:r>
      <w:r w:rsidRPr="005C1F75">
        <w:rPr>
          <w:rFonts w:ascii="Segoe UI" w:hAnsi="Segoe UI"/>
          <w:sz w:val="20"/>
        </w:rPr>
        <w:t>vůči sobě zkoordinovány</w:t>
      </w:r>
      <w:r w:rsidR="0007276E">
        <w:rPr>
          <w:rFonts w:ascii="Segoe UI" w:hAnsi="Segoe UI"/>
          <w:sz w:val="20"/>
        </w:rPr>
        <w:t>, bez kolizí</w:t>
      </w:r>
      <w:r w:rsidR="00041211">
        <w:rPr>
          <w:rFonts w:ascii="Segoe UI" w:hAnsi="Segoe UI"/>
          <w:sz w:val="20"/>
        </w:rPr>
        <w:t xml:space="preserve">, </w:t>
      </w:r>
      <w:r w:rsidR="009F61D5">
        <w:rPr>
          <w:rFonts w:ascii="Segoe UI" w:hAnsi="Segoe UI"/>
          <w:sz w:val="20"/>
        </w:rPr>
        <w:t xml:space="preserve">viz požadavky </w:t>
      </w:r>
      <w:r w:rsidR="001678A8">
        <w:rPr>
          <w:rFonts w:ascii="Segoe UI" w:hAnsi="Segoe UI"/>
          <w:sz w:val="20"/>
        </w:rPr>
        <w:t>kapitoly</w:t>
      </w:r>
      <w:r w:rsidR="009F61D5">
        <w:rPr>
          <w:rFonts w:ascii="Segoe UI" w:hAnsi="Segoe UI"/>
          <w:sz w:val="20"/>
        </w:rPr>
        <w:t xml:space="preserve"> 9</w:t>
      </w:r>
      <w:r w:rsidR="0007276E" w:rsidRPr="005C1F75">
        <w:rPr>
          <w:rFonts w:ascii="Segoe UI" w:hAnsi="Segoe UI"/>
          <w:sz w:val="20"/>
        </w:rPr>
        <w:t>.</w:t>
      </w:r>
    </w:p>
    <w:p w14:paraId="766FE523" w14:textId="3507E320" w:rsidR="006C663C" w:rsidRPr="005C1F75" w:rsidRDefault="00AB2CFB" w:rsidP="00CE3324">
      <w:pPr>
        <w:ind w:left="708"/>
        <w:rPr>
          <w:rFonts w:ascii="Segoe UI" w:hAnsi="Segoe UI"/>
          <w:sz w:val="20"/>
        </w:rPr>
      </w:pPr>
      <w:r>
        <w:rPr>
          <w:rFonts w:ascii="Segoe UI" w:hAnsi="Segoe UI"/>
          <w:sz w:val="20"/>
        </w:rPr>
        <w:t>Architekt</w:t>
      </w:r>
      <w:r w:rsidR="005C1F75">
        <w:rPr>
          <w:rFonts w:ascii="Segoe UI" w:hAnsi="Segoe UI"/>
          <w:sz w:val="20"/>
        </w:rPr>
        <w:t xml:space="preserve"> v dokumentu BEP jednoznačně popíše rozsah BIM dokumentace</w:t>
      </w:r>
      <w:r w:rsidR="00B71E3F">
        <w:rPr>
          <w:rFonts w:ascii="Segoe UI" w:hAnsi="Segoe UI"/>
          <w:sz w:val="20"/>
        </w:rPr>
        <w:t xml:space="preserve"> pro jednotlivé stupně</w:t>
      </w:r>
      <w:r w:rsidR="005C1F75">
        <w:rPr>
          <w:rFonts w:ascii="Segoe UI" w:hAnsi="Segoe UI"/>
          <w:sz w:val="20"/>
        </w:rPr>
        <w:t xml:space="preserve">, například tabulkou níže, která </w:t>
      </w:r>
      <w:r w:rsidR="006C663C" w:rsidRPr="005C1F75">
        <w:rPr>
          <w:rFonts w:ascii="Segoe UI" w:hAnsi="Segoe UI"/>
          <w:sz w:val="20"/>
        </w:rPr>
        <w:t xml:space="preserve">definuje expediční formáty </w:t>
      </w:r>
      <w:r w:rsidR="00B71E3F">
        <w:rPr>
          <w:rFonts w:ascii="Segoe UI" w:hAnsi="Segoe UI"/>
          <w:sz w:val="20"/>
        </w:rPr>
        <w:t xml:space="preserve">dílčích </w:t>
      </w:r>
      <w:r w:rsidR="0073041F">
        <w:rPr>
          <w:rFonts w:ascii="Segoe UI" w:hAnsi="Segoe UI"/>
          <w:sz w:val="20"/>
        </w:rPr>
        <w:t xml:space="preserve">digitálních </w:t>
      </w:r>
      <w:r w:rsidR="006C663C" w:rsidRPr="005C1F75">
        <w:rPr>
          <w:rFonts w:ascii="Segoe UI" w:hAnsi="Segoe UI"/>
          <w:sz w:val="20"/>
        </w:rPr>
        <w:t>model</w:t>
      </w:r>
      <w:r w:rsidR="005C1F75">
        <w:rPr>
          <w:rFonts w:ascii="Segoe UI" w:hAnsi="Segoe UI"/>
          <w:sz w:val="20"/>
        </w:rPr>
        <w:t>ů</w:t>
      </w:r>
      <w:r w:rsidR="0073041F">
        <w:rPr>
          <w:rFonts w:ascii="Segoe UI" w:hAnsi="Segoe UI"/>
          <w:sz w:val="20"/>
        </w:rPr>
        <w:t xml:space="preserve"> stavby </w:t>
      </w:r>
      <w:r w:rsidR="006C663C" w:rsidRPr="005C1F75">
        <w:rPr>
          <w:rFonts w:ascii="Segoe UI" w:hAnsi="Segoe UI"/>
          <w:sz w:val="20"/>
        </w:rPr>
        <w:t xml:space="preserve">(popřípadě 2D dokumentace), ve kterých budou předány </w:t>
      </w:r>
      <w:r>
        <w:rPr>
          <w:rFonts w:ascii="Segoe UI" w:hAnsi="Segoe UI"/>
          <w:sz w:val="20"/>
        </w:rPr>
        <w:t>Klient</w:t>
      </w:r>
      <w:r w:rsidR="002C2F71">
        <w:rPr>
          <w:rFonts w:ascii="Segoe UI" w:hAnsi="Segoe UI"/>
          <w:sz w:val="20"/>
        </w:rPr>
        <w:t>ov</w:t>
      </w:r>
      <w:r w:rsidR="0073041F">
        <w:rPr>
          <w:rFonts w:ascii="Segoe UI" w:hAnsi="Segoe UI"/>
          <w:sz w:val="20"/>
        </w:rPr>
        <w:t>i</w:t>
      </w:r>
      <w:r w:rsidR="006C663C" w:rsidRPr="005C1F75">
        <w:rPr>
          <w:rFonts w:ascii="Segoe UI" w:hAnsi="Segoe UI"/>
          <w:sz w:val="20"/>
        </w:rPr>
        <w:t xml:space="preserve">. Pro komplexní přehled </w:t>
      </w:r>
      <w:r w:rsidR="00313FF4" w:rsidRPr="005C1F75">
        <w:rPr>
          <w:rFonts w:ascii="Segoe UI" w:hAnsi="Segoe UI"/>
          <w:sz w:val="20"/>
        </w:rPr>
        <w:t>budou</w:t>
      </w:r>
      <w:r w:rsidR="006C663C" w:rsidRPr="005C1F75">
        <w:rPr>
          <w:rFonts w:ascii="Segoe UI" w:hAnsi="Segoe UI"/>
          <w:sz w:val="20"/>
        </w:rPr>
        <w:t xml:space="preserve"> v tabulce uvedeny i části projektu, které nebudou zpracovány metodou BIM. </w:t>
      </w:r>
    </w:p>
    <w:p w14:paraId="10787C41" w14:textId="2F979426" w:rsidR="00F3381F" w:rsidRDefault="005F1DC3" w:rsidP="00CE3324">
      <w:pPr>
        <w:ind w:left="708"/>
        <w:rPr>
          <w:rFonts w:ascii="Segoe UI" w:hAnsi="Segoe UI"/>
          <w:sz w:val="20"/>
        </w:rPr>
      </w:pPr>
      <w:r>
        <w:rPr>
          <w:rFonts w:ascii="Segoe UI" w:hAnsi="Segoe UI"/>
          <w:sz w:val="20"/>
        </w:rPr>
        <w:t>T</w:t>
      </w:r>
      <w:r w:rsidR="005C1F75">
        <w:rPr>
          <w:rFonts w:ascii="Segoe UI" w:hAnsi="Segoe UI"/>
          <w:sz w:val="20"/>
        </w:rPr>
        <w:t>ato tabulka (nebo její variace)</w:t>
      </w:r>
      <w:r w:rsidR="00F3381F" w:rsidRPr="005C1F75">
        <w:rPr>
          <w:rFonts w:ascii="Segoe UI" w:hAnsi="Segoe UI"/>
          <w:sz w:val="20"/>
        </w:rPr>
        <w:t xml:space="preserve"> bude přenesena do dokumentu BEP, který na základě dokumentu EIR vypracuje </w:t>
      </w:r>
      <w:r w:rsidR="00AB2CFB">
        <w:rPr>
          <w:rFonts w:ascii="Segoe UI" w:hAnsi="Segoe UI"/>
          <w:sz w:val="20"/>
        </w:rPr>
        <w:t>Architekt</w:t>
      </w:r>
      <w:r w:rsidR="00F3381F" w:rsidRPr="005C1F75">
        <w:rPr>
          <w:rFonts w:ascii="Segoe UI" w:hAnsi="Segoe UI"/>
          <w:sz w:val="20"/>
        </w:rPr>
        <w:t xml:space="preserve">. </w:t>
      </w:r>
      <w:r w:rsidR="00AB2CFB">
        <w:rPr>
          <w:rFonts w:ascii="Segoe UI" w:hAnsi="Segoe UI"/>
          <w:sz w:val="20"/>
        </w:rPr>
        <w:t>Architekt</w:t>
      </w:r>
      <w:r w:rsidR="00F3381F" w:rsidRPr="005C1F75">
        <w:rPr>
          <w:rFonts w:ascii="Segoe UI" w:hAnsi="Segoe UI"/>
          <w:sz w:val="20"/>
        </w:rPr>
        <w:t xml:space="preserve"> při zpracování BEP doplní do tabulky všechny profese, které budou součástí projektové dokumentace a projedná s </w:t>
      </w:r>
      <w:r w:rsidR="00AB2CFB">
        <w:rPr>
          <w:rFonts w:ascii="Segoe UI" w:hAnsi="Segoe UI"/>
          <w:sz w:val="20"/>
        </w:rPr>
        <w:t>Klient</w:t>
      </w:r>
      <w:r w:rsidR="00F3381F" w:rsidRPr="005C1F75">
        <w:rPr>
          <w:rFonts w:ascii="Segoe UI" w:hAnsi="Segoe UI"/>
          <w:sz w:val="20"/>
        </w:rPr>
        <w:t>em tuto skutečnost na koordinační schůzce KS001.</w:t>
      </w:r>
    </w:p>
    <w:p w14:paraId="5D11086B" w14:textId="77777777" w:rsidR="00B71E3F" w:rsidRDefault="00B71E3F" w:rsidP="00CE3324">
      <w:pPr>
        <w:ind w:left="708"/>
        <w:rPr>
          <w:rFonts w:ascii="Segoe UI" w:hAnsi="Segoe UI"/>
          <w:sz w:val="20"/>
        </w:rPr>
      </w:pPr>
    </w:p>
    <w:p w14:paraId="205F8008" w14:textId="48745BF7" w:rsidR="005C1F75" w:rsidRDefault="00F3381F" w:rsidP="00CE3324">
      <w:pPr>
        <w:ind w:left="708"/>
        <w:rPr>
          <w:rFonts w:ascii="Segoe UI" w:hAnsi="Segoe UI"/>
          <w:sz w:val="20"/>
        </w:rPr>
      </w:pPr>
      <w:r w:rsidRPr="005C1F75">
        <w:rPr>
          <w:rFonts w:ascii="Segoe UI" w:hAnsi="Segoe UI"/>
          <w:sz w:val="20"/>
        </w:rPr>
        <w:t xml:space="preserve">Obecně platí, že </w:t>
      </w:r>
      <w:r w:rsidR="0085738B" w:rsidRPr="005C1F75">
        <w:rPr>
          <w:rFonts w:ascii="Segoe UI" w:hAnsi="Segoe UI"/>
          <w:sz w:val="20"/>
        </w:rPr>
        <w:t xml:space="preserve">expediční, předávaný formát BIM </w:t>
      </w:r>
      <w:r w:rsidR="0073041F">
        <w:rPr>
          <w:rFonts w:ascii="Segoe UI" w:hAnsi="Segoe UI"/>
          <w:sz w:val="20"/>
        </w:rPr>
        <w:t>dokumentace</w:t>
      </w:r>
      <w:r w:rsidR="0085738B" w:rsidRPr="005C1F75">
        <w:rPr>
          <w:rFonts w:ascii="Segoe UI" w:hAnsi="Segoe UI"/>
          <w:sz w:val="20"/>
        </w:rPr>
        <w:t xml:space="preserve"> bude</w:t>
      </w:r>
      <w:r w:rsidR="005C1F75">
        <w:rPr>
          <w:rFonts w:ascii="Segoe UI" w:hAnsi="Segoe UI"/>
          <w:sz w:val="20"/>
        </w:rPr>
        <w:t>:</w:t>
      </w:r>
    </w:p>
    <w:p w14:paraId="1218E230" w14:textId="471D27BA" w:rsidR="005C1F75" w:rsidRDefault="005C1F75" w:rsidP="005C1F75">
      <w:pPr>
        <w:pStyle w:val="Odstavecseseznamem"/>
        <w:numPr>
          <w:ilvl w:val="0"/>
          <w:numId w:val="31"/>
        </w:numPr>
      </w:pPr>
      <w:r>
        <w:t>O</w:t>
      </w:r>
      <w:r w:rsidRPr="005C1F75">
        <w:t xml:space="preserve">tevřený nativní </w:t>
      </w:r>
      <w:r w:rsidR="00041211">
        <w:t xml:space="preserve">BIM </w:t>
      </w:r>
      <w:r w:rsidRPr="005C1F75">
        <w:t>formát, například rvt, pln, apod.</w:t>
      </w:r>
      <w:r w:rsidR="0007276E">
        <w:t xml:space="preserve"> Ze souborů nativních formátu budou odstraněny všechny 2D pohledy, importované prvky (dwg, obrázky, tabulky, a jiné podklady), které </w:t>
      </w:r>
      <w:r w:rsidR="00B71E3F">
        <w:t>slouží jako podklady nebo nejsou součástí 2D dokumentace</w:t>
      </w:r>
      <w:r w:rsidR="0007276E">
        <w:t>.</w:t>
      </w:r>
      <w:r w:rsidR="00F45B5A">
        <w:t xml:space="preserve"> BIM dokumentace musí být v souladu s 2D dokumentací</w:t>
      </w:r>
      <w:r w:rsidR="003D280D">
        <w:t xml:space="preserve"> a dokumenty EIR a BEP</w:t>
      </w:r>
      <w:r w:rsidR="00F45B5A">
        <w:t>.</w:t>
      </w:r>
    </w:p>
    <w:p w14:paraId="1461D638" w14:textId="146FDC94" w:rsidR="005C1F75" w:rsidRDefault="00734C02" w:rsidP="005C1F75">
      <w:pPr>
        <w:pStyle w:val="Odstavecseseznamem"/>
        <w:numPr>
          <w:ilvl w:val="0"/>
          <w:numId w:val="31"/>
        </w:numPr>
      </w:pPr>
      <w:r>
        <w:t xml:space="preserve">Formát </w:t>
      </w:r>
      <w:r w:rsidR="00F45B5A">
        <w:t>IFC</w:t>
      </w:r>
      <w:r w:rsidR="0085738B" w:rsidRPr="005C1F75">
        <w:t xml:space="preserve"> ve</w:t>
      </w:r>
      <w:r w:rsidR="00041211">
        <w:t xml:space="preserve"> verzi IFC4</w:t>
      </w:r>
      <w:r w:rsidR="009F61D5">
        <w:t xml:space="preserve"> (popřípadě aktuální verzi ifc v době expedice – bude projednáno na koordinačních schůzkách)</w:t>
      </w:r>
      <w:r w:rsidR="00A50339">
        <w:t xml:space="preserve">. </w:t>
      </w:r>
      <w:r w:rsidR="00F45B5A">
        <w:t>IFC</w:t>
      </w:r>
      <w:r w:rsidR="00A50339">
        <w:t xml:space="preserve"> soubory budou předány</w:t>
      </w:r>
      <w:r w:rsidR="00041211">
        <w:t xml:space="preserve"> </w:t>
      </w:r>
      <w:r w:rsidR="0085738B" w:rsidRPr="005C1F75">
        <w:t>se s</w:t>
      </w:r>
      <w:r w:rsidR="00F45B5A">
        <w:t xml:space="preserve">hodnými negrafickými informaci </w:t>
      </w:r>
      <w:r w:rsidR="00F45B5A">
        <w:lastRenderedPageBreak/>
        <w:t>jako soubory v nativním formátu. BIM dokumentace musí být v souladu s 2D dokumentací</w:t>
      </w:r>
      <w:r w:rsidR="003D280D">
        <w:t xml:space="preserve"> a dokumenty EIR a BEP</w:t>
      </w:r>
      <w:r w:rsidR="00F45B5A">
        <w:t>.</w:t>
      </w:r>
    </w:p>
    <w:p w14:paraId="1EA2AD2C" w14:textId="6CBA4ECA" w:rsidR="00A50339" w:rsidRDefault="00A50339" w:rsidP="005C1F75">
      <w:pPr>
        <w:pStyle w:val="Odstavecseseznamem"/>
        <w:numPr>
          <w:ilvl w:val="0"/>
          <w:numId w:val="31"/>
        </w:numPr>
      </w:pPr>
      <w:r>
        <w:t>Export parametrů do souboru xls, dle bodu 6.</w:t>
      </w:r>
      <w:r w:rsidR="00AA4527">
        <w:t>3</w:t>
      </w:r>
      <w:r w:rsidR="009F61D5">
        <w:t>.C</w:t>
      </w:r>
      <w:r>
        <w:t>.</w:t>
      </w:r>
    </w:p>
    <w:p w14:paraId="48FB9FFE" w14:textId="416BED55" w:rsidR="0085738B" w:rsidRPr="005C1F75" w:rsidRDefault="0085738B" w:rsidP="005C1F75">
      <w:pPr>
        <w:pStyle w:val="Odstavecseseznamem"/>
        <w:numPr>
          <w:ilvl w:val="0"/>
          <w:numId w:val="31"/>
        </w:numPr>
      </w:pPr>
      <w:r w:rsidRPr="005C1F75">
        <w:t xml:space="preserve">Ostatní části projektu, které nejsou zpracovány metodou BIM budou expedovány, předány ve formátu </w:t>
      </w:r>
      <w:r w:rsidR="00F45B5A">
        <w:t>uvedeném ve smlouvě od dílo</w:t>
      </w:r>
      <w:r w:rsidRPr="005C1F75">
        <w:t>.</w:t>
      </w:r>
    </w:p>
    <w:p w14:paraId="0EA25899" w14:textId="77777777" w:rsidR="0007276E" w:rsidRDefault="0007276E" w:rsidP="00734C02">
      <w:pPr>
        <w:ind w:left="708"/>
        <w:rPr>
          <w:rFonts w:ascii="Segoe UI" w:hAnsi="Segoe UI"/>
          <w:sz w:val="20"/>
        </w:rPr>
      </w:pPr>
    </w:p>
    <w:p w14:paraId="4A92137C" w14:textId="28A97A8E" w:rsidR="00734C02" w:rsidRDefault="0085738B" w:rsidP="00734C02">
      <w:pPr>
        <w:ind w:left="708"/>
        <w:rPr>
          <w:rFonts w:ascii="Segoe UI" w:hAnsi="Segoe UI"/>
          <w:sz w:val="20"/>
        </w:rPr>
      </w:pPr>
      <w:r w:rsidRPr="005C1F75">
        <w:rPr>
          <w:rFonts w:ascii="Segoe UI" w:hAnsi="Segoe UI"/>
          <w:sz w:val="20"/>
        </w:rPr>
        <w:t xml:space="preserve">Požadavky na expedici se týkají především částí zpracovaných metodou BIM, parametry expedice kompletní projektové dokumentace (tištěná forma, </w:t>
      </w:r>
      <w:r w:rsidR="00F45B5A">
        <w:rPr>
          <w:rFonts w:ascii="Segoe UI" w:hAnsi="Segoe UI"/>
          <w:sz w:val="20"/>
        </w:rPr>
        <w:t xml:space="preserve">dwg, </w:t>
      </w:r>
      <w:r w:rsidRPr="005C1F75">
        <w:rPr>
          <w:rFonts w:ascii="Segoe UI" w:hAnsi="Segoe UI"/>
          <w:sz w:val="20"/>
        </w:rPr>
        <w:t>pdf, apod.) je specifikována ve smlouvě o dílo.</w:t>
      </w:r>
      <w:r w:rsidR="00313FF4" w:rsidRPr="005C1F75">
        <w:rPr>
          <w:rFonts w:ascii="Segoe UI" w:hAnsi="Segoe UI"/>
          <w:sz w:val="20"/>
        </w:rPr>
        <w:t xml:space="preserve"> </w:t>
      </w:r>
    </w:p>
    <w:bookmarkEnd w:id="40"/>
    <w:p w14:paraId="4DFAB975" w14:textId="6E54C15B" w:rsidR="00E238E5" w:rsidRPr="00734C02" w:rsidRDefault="00313FF4" w:rsidP="00734C02">
      <w:pPr>
        <w:ind w:left="708"/>
        <w:rPr>
          <w:rStyle w:val="Nadpis7Char"/>
          <w:rFonts w:eastAsiaTheme="minorEastAsia" w:cstheme="minorBidi"/>
          <w:b w:val="0"/>
          <w:color w:val="auto"/>
          <w:sz w:val="20"/>
          <w:szCs w:val="21"/>
        </w:rPr>
      </w:pPr>
      <w:r w:rsidRPr="005C1F75">
        <w:rPr>
          <w:rFonts w:ascii="Segoe UI" w:hAnsi="Segoe UI"/>
          <w:sz w:val="20"/>
        </w:rPr>
        <w:t>Příklad tabulky, kterou bude obsahovat BEP</w:t>
      </w:r>
      <w:r w:rsidR="00041211">
        <w:rPr>
          <w:rFonts w:ascii="Segoe UI" w:hAnsi="Segoe UI"/>
          <w:sz w:val="20"/>
        </w:rPr>
        <w:t xml:space="preserve">, </w:t>
      </w:r>
      <w:r w:rsidR="00AB2CFB">
        <w:rPr>
          <w:rFonts w:ascii="Segoe UI" w:hAnsi="Segoe UI"/>
          <w:sz w:val="20"/>
        </w:rPr>
        <w:t>Architekt</w:t>
      </w:r>
      <w:r w:rsidR="00041211">
        <w:rPr>
          <w:rFonts w:ascii="Segoe UI" w:hAnsi="Segoe UI"/>
          <w:sz w:val="20"/>
        </w:rPr>
        <w:t xml:space="preserve"> doplní rozsah dle konkrétní zakázky</w:t>
      </w:r>
      <w:r w:rsidRPr="005C1F75">
        <w:rPr>
          <w:rFonts w:ascii="Segoe UI" w:hAnsi="Segoe UI"/>
          <w:sz w:val="20"/>
        </w:rPr>
        <w:t>:</w:t>
      </w:r>
      <w:r w:rsidR="0085738B" w:rsidRPr="005C1F75">
        <w:rPr>
          <w:rFonts w:ascii="Segoe UI" w:hAnsi="Segoe UI"/>
          <w:sz w:val="20"/>
        </w:rPr>
        <w:t xml:space="preserve"> </w:t>
      </w:r>
    </w:p>
    <w:tbl>
      <w:tblPr>
        <w:tblStyle w:val="Prosttabulka1"/>
        <w:tblW w:w="9493" w:type="dxa"/>
        <w:tblLook w:val="04A0" w:firstRow="1" w:lastRow="0" w:firstColumn="1" w:lastColumn="0" w:noHBand="0" w:noVBand="1"/>
      </w:tblPr>
      <w:tblGrid>
        <w:gridCol w:w="5372"/>
        <w:gridCol w:w="992"/>
        <w:gridCol w:w="3129"/>
      </w:tblGrid>
      <w:tr w:rsidR="00E238E5" w:rsidRPr="00343C73" w14:paraId="728A0615" w14:textId="77777777" w:rsidTr="001D0F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  <w:shd w:val="clear" w:color="auto" w:fill="003C69"/>
            <w:vAlign w:val="center"/>
          </w:tcPr>
          <w:p w14:paraId="26A99493" w14:textId="77777777" w:rsidR="00E238E5" w:rsidRPr="00343C73" w:rsidRDefault="00E238E5" w:rsidP="00716B9D">
            <w:pPr>
              <w:jc w:val="center"/>
              <w:rPr>
                <w:rFonts w:cs="Segoe UI"/>
                <w:color w:val="FFFFFF" w:themeColor="background1"/>
                <w:szCs w:val="20"/>
              </w:rPr>
            </w:pPr>
            <w:r w:rsidRPr="00343C73">
              <w:rPr>
                <w:rFonts w:cs="Segoe UI"/>
                <w:color w:val="FFFFFF" w:themeColor="background1"/>
                <w:szCs w:val="20"/>
              </w:rPr>
              <w:t>Část dokumentace</w:t>
            </w:r>
          </w:p>
        </w:tc>
        <w:tc>
          <w:tcPr>
            <w:tcW w:w="992" w:type="dxa"/>
            <w:shd w:val="clear" w:color="auto" w:fill="003C69"/>
            <w:vAlign w:val="center"/>
          </w:tcPr>
          <w:p w14:paraId="793A58D0" w14:textId="30A0CB3B" w:rsidR="00E238E5" w:rsidRPr="00343C73" w:rsidRDefault="00E238E5" w:rsidP="00716B9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color w:val="FFFFFF" w:themeColor="background1"/>
                <w:szCs w:val="20"/>
              </w:rPr>
            </w:pPr>
            <w:r w:rsidRPr="00343C73">
              <w:rPr>
                <w:rFonts w:cs="Segoe UI"/>
                <w:color w:val="FFFFFF" w:themeColor="background1"/>
                <w:szCs w:val="20"/>
              </w:rPr>
              <w:t>formát</w:t>
            </w:r>
          </w:p>
        </w:tc>
        <w:tc>
          <w:tcPr>
            <w:tcW w:w="3129" w:type="dxa"/>
            <w:shd w:val="clear" w:color="auto" w:fill="003C69"/>
            <w:vAlign w:val="center"/>
          </w:tcPr>
          <w:p w14:paraId="4E6E24E3" w14:textId="21365852" w:rsidR="00E238E5" w:rsidRPr="00343C73" w:rsidRDefault="00E238E5" w:rsidP="00716B9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color w:val="FFFFFF" w:themeColor="background1"/>
                <w:szCs w:val="20"/>
              </w:rPr>
            </w:pPr>
            <w:r w:rsidRPr="00343C73">
              <w:rPr>
                <w:rFonts w:cs="Segoe UI"/>
                <w:color w:val="FFFFFF" w:themeColor="background1"/>
                <w:szCs w:val="20"/>
              </w:rPr>
              <w:t>verze</w:t>
            </w:r>
          </w:p>
        </w:tc>
      </w:tr>
      <w:tr w:rsidR="00E238E5" w:rsidRPr="00343C73" w14:paraId="7558E960" w14:textId="77777777" w:rsidTr="00343C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341849DE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Architektonicko-stavební část</w:t>
            </w:r>
          </w:p>
        </w:tc>
        <w:tc>
          <w:tcPr>
            <w:tcW w:w="992" w:type="dxa"/>
          </w:tcPr>
          <w:p w14:paraId="4902EFFA" w14:textId="3A8E6D09" w:rsidR="00734C02" w:rsidRDefault="00734C02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.rvt</w:t>
            </w:r>
          </w:p>
          <w:p w14:paraId="169B6F94" w14:textId="36DCA06B" w:rsidR="00734C02" w:rsidRPr="00343C73" w:rsidRDefault="00E238E5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.ifc</w:t>
            </w:r>
          </w:p>
        </w:tc>
        <w:tc>
          <w:tcPr>
            <w:tcW w:w="3129" w:type="dxa"/>
          </w:tcPr>
          <w:p w14:paraId="7D9C8567" w14:textId="45E4C882" w:rsidR="00734C02" w:rsidRDefault="00734C02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R21</w:t>
            </w:r>
          </w:p>
          <w:p w14:paraId="64142EEB" w14:textId="04F9C8E4" w:rsidR="00E238E5" w:rsidRPr="00343C73" w:rsidRDefault="00E238E5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E238E5" w:rsidRPr="00343C73" w14:paraId="17ECA1E5" w14:textId="77777777" w:rsidTr="00343C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6EFDF950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Stavebně-konstrukční část</w:t>
            </w:r>
          </w:p>
        </w:tc>
        <w:tc>
          <w:tcPr>
            <w:tcW w:w="992" w:type="dxa"/>
          </w:tcPr>
          <w:p w14:paraId="40FD7AA2" w14:textId="37570D43" w:rsidR="00734C02" w:rsidRDefault="00734C02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.rvt</w:t>
            </w:r>
          </w:p>
          <w:p w14:paraId="62C4FFB2" w14:textId="74ECF199" w:rsidR="00E238E5" w:rsidRPr="00343C73" w:rsidRDefault="00E238E5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.ifc</w:t>
            </w:r>
          </w:p>
        </w:tc>
        <w:tc>
          <w:tcPr>
            <w:tcW w:w="3129" w:type="dxa"/>
          </w:tcPr>
          <w:p w14:paraId="41011879" w14:textId="59D2EDAB" w:rsidR="00734C02" w:rsidRDefault="00734C02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R21</w:t>
            </w:r>
          </w:p>
          <w:p w14:paraId="3A9241A1" w14:textId="21A48EA5" w:rsidR="00E238E5" w:rsidRPr="00343C73" w:rsidRDefault="00E238E5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E238E5" w:rsidRPr="00343C73" w14:paraId="1C8C85B6" w14:textId="77777777" w:rsidTr="00343C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6C0B90F3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Požárně bezpečnostní řešení</w:t>
            </w:r>
          </w:p>
        </w:tc>
        <w:tc>
          <w:tcPr>
            <w:tcW w:w="992" w:type="dxa"/>
          </w:tcPr>
          <w:p w14:paraId="747B050B" w14:textId="77777777" w:rsidR="00E238E5" w:rsidRPr="00343C73" w:rsidRDefault="00E238E5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.dwg</w:t>
            </w:r>
          </w:p>
        </w:tc>
        <w:tc>
          <w:tcPr>
            <w:tcW w:w="3129" w:type="dxa"/>
          </w:tcPr>
          <w:p w14:paraId="2E7D6B5C" w14:textId="3FC823C6" w:rsidR="00E238E5" w:rsidRPr="00343C73" w:rsidRDefault="00734C02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AC</w:t>
            </w:r>
            <w:r w:rsidR="00E238E5" w:rsidRPr="00343C73">
              <w:rPr>
                <w:rFonts w:cs="Segoe UI"/>
                <w:szCs w:val="20"/>
              </w:rPr>
              <w:t>2007</w:t>
            </w:r>
          </w:p>
        </w:tc>
      </w:tr>
      <w:tr w:rsidR="00E238E5" w:rsidRPr="00343C73" w14:paraId="4DEBB7E5" w14:textId="77777777" w:rsidTr="00343C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55F25010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TZB – zdravotechnika</w:t>
            </w:r>
          </w:p>
        </w:tc>
        <w:tc>
          <w:tcPr>
            <w:tcW w:w="992" w:type="dxa"/>
          </w:tcPr>
          <w:p w14:paraId="3BC84993" w14:textId="3306DDFC" w:rsidR="00734C02" w:rsidRDefault="00734C02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.rvt</w:t>
            </w:r>
          </w:p>
          <w:p w14:paraId="5A3A4F5F" w14:textId="7C113918" w:rsidR="00E238E5" w:rsidRPr="00343C73" w:rsidRDefault="00E238E5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.ifc</w:t>
            </w:r>
          </w:p>
        </w:tc>
        <w:tc>
          <w:tcPr>
            <w:tcW w:w="3129" w:type="dxa"/>
          </w:tcPr>
          <w:p w14:paraId="006B22E8" w14:textId="4599D2E0" w:rsidR="00734C02" w:rsidRDefault="00734C02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R21</w:t>
            </w:r>
          </w:p>
          <w:p w14:paraId="0A03C6BB" w14:textId="297ECC2A" w:rsidR="00E238E5" w:rsidRPr="00343C73" w:rsidRDefault="00E238E5" w:rsidP="00E5736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E238E5" w:rsidRPr="00343C73" w14:paraId="2B3DD37B" w14:textId="77777777" w:rsidTr="00343C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66FA9C5D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TZB – vzduchotechnika</w:t>
            </w:r>
          </w:p>
        </w:tc>
        <w:tc>
          <w:tcPr>
            <w:tcW w:w="992" w:type="dxa"/>
          </w:tcPr>
          <w:p w14:paraId="6B809671" w14:textId="77777777" w:rsidR="00734C02" w:rsidRDefault="00734C02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.rvt</w:t>
            </w:r>
          </w:p>
          <w:p w14:paraId="39EC4F9A" w14:textId="3F186B75" w:rsidR="00E238E5" w:rsidRPr="00343C73" w:rsidRDefault="00734C02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.ifc</w:t>
            </w:r>
          </w:p>
        </w:tc>
        <w:tc>
          <w:tcPr>
            <w:tcW w:w="3129" w:type="dxa"/>
          </w:tcPr>
          <w:p w14:paraId="15897428" w14:textId="77777777" w:rsidR="00734C02" w:rsidRDefault="00734C02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R21</w:t>
            </w:r>
          </w:p>
          <w:p w14:paraId="39B68CA1" w14:textId="5539DFAC" w:rsidR="00E238E5" w:rsidRPr="00343C73" w:rsidRDefault="00734C02" w:rsidP="00734C0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E238E5" w:rsidRPr="00343C73" w14:paraId="2ADD00C9" w14:textId="77777777" w:rsidTr="00343C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7DE6EB19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TZB – vytápění</w:t>
            </w:r>
          </w:p>
        </w:tc>
        <w:tc>
          <w:tcPr>
            <w:tcW w:w="992" w:type="dxa"/>
          </w:tcPr>
          <w:p w14:paraId="5A934467" w14:textId="77777777" w:rsidR="00734C02" w:rsidRDefault="00734C02" w:rsidP="00734C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.rvt</w:t>
            </w:r>
          </w:p>
          <w:p w14:paraId="27AEFD20" w14:textId="5EB40AE4" w:rsidR="00E238E5" w:rsidRPr="00343C73" w:rsidRDefault="00734C02" w:rsidP="00734C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.ifc</w:t>
            </w:r>
          </w:p>
        </w:tc>
        <w:tc>
          <w:tcPr>
            <w:tcW w:w="3129" w:type="dxa"/>
          </w:tcPr>
          <w:p w14:paraId="24E7E1D5" w14:textId="77777777" w:rsidR="00734C02" w:rsidRDefault="00734C02" w:rsidP="00734C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R21</w:t>
            </w:r>
          </w:p>
          <w:p w14:paraId="7F318C36" w14:textId="6ECF601F" w:rsidR="00E238E5" w:rsidRPr="00343C73" w:rsidRDefault="00734C02" w:rsidP="00734C0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E238E5" w:rsidRPr="00343C73" w14:paraId="1939F2E2" w14:textId="77777777" w:rsidTr="00343C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7B73DA96" w14:textId="77777777" w:rsidR="00E238E5" w:rsidRPr="00343C73" w:rsidRDefault="00E238E5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TZB - silnoproud</w:t>
            </w:r>
          </w:p>
        </w:tc>
        <w:tc>
          <w:tcPr>
            <w:tcW w:w="992" w:type="dxa"/>
          </w:tcPr>
          <w:p w14:paraId="4A86EEAA" w14:textId="5E89C76A" w:rsidR="00734C02" w:rsidRDefault="00E238E5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.dwg</w:t>
            </w:r>
          </w:p>
          <w:p w14:paraId="12C825B9" w14:textId="357EDA4F" w:rsidR="00E238E5" w:rsidRPr="00343C73" w:rsidRDefault="00734C02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</w:t>
            </w:r>
            <w:r w:rsidR="0012237B" w:rsidRPr="00343C73">
              <w:rPr>
                <w:rFonts w:cs="Segoe UI"/>
                <w:szCs w:val="20"/>
              </w:rPr>
              <w:t>ifc</w:t>
            </w:r>
          </w:p>
        </w:tc>
        <w:tc>
          <w:tcPr>
            <w:tcW w:w="3129" w:type="dxa"/>
          </w:tcPr>
          <w:p w14:paraId="0DB76FC2" w14:textId="77777777" w:rsidR="00E238E5" w:rsidRDefault="00734C02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AC</w:t>
            </w:r>
            <w:r w:rsidR="00E238E5" w:rsidRPr="00343C73">
              <w:rPr>
                <w:rFonts w:cs="Segoe UI"/>
                <w:szCs w:val="20"/>
              </w:rPr>
              <w:t>2007</w:t>
            </w:r>
          </w:p>
          <w:p w14:paraId="235BF104" w14:textId="51471C53" w:rsidR="00734C02" w:rsidRPr="00343C73" w:rsidRDefault="00734C02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D755E1" w:rsidRPr="00343C73" w14:paraId="0ABC1EBC" w14:textId="77777777" w:rsidTr="00343C7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4BE94568" w14:textId="32B41B71" w:rsidR="00D755E1" w:rsidRPr="00343C73" w:rsidRDefault="00D755E1" w:rsidP="00E5736E">
            <w:pPr>
              <w:rPr>
                <w:rFonts w:cs="Segoe UI"/>
                <w:szCs w:val="20"/>
              </w:rPr>
            </w:pPr>
            <w:r w:rsidRPr="00D755E1">
              <w:rPr>
                <w:rFonts w:cs="Segoe UI"/>
                <w:b w:val="0"/>
                <w:bCs w:val="0"/>
                <w:szCs w:val="20"/>
              </w:rPr>
              <w:t>TZB - slaboproud</w:t>
            </w:r>
          </w:p>
        </w:tc>
        <w:tc>
          <w:tcPr>
            <w:tcW w:w="992" w:type="dxa"/>
          </w:tcPr>
          <w:p w14:paraId="34579BF2" w14:textId="77777777" w:rsidR="00D755E1" w:rsidRDefault="00D755E1" w:rsidP="00D755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.dwg</w:t>
            </w:r>
          </w:p>
          <w:p w14:paraId="4F188617" w14:textId="2006736D" w:rsidR="00D755E1" w:rsidRPr="00343C73" w:rsidRDefault="00D755E1" w:rsidP="00D755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.</w:t>
            </w:r>
            <w:r w:rsidRPr="00343C73">
              <w:rPr>
                <w:rFonts w:cs="Segoe UI"/>
                <w:szCs w:val="20"/>
              </w:rPr>
              <w:t>ifc</w:t>
            </w:r>
          </w:p>
        </w:tc>
        <w:tc>
          <w:tcPr>
            <w:tcW w:w="3129" w:type="dxa"/>
          </w:tcPr>
          <w:p w14:paraId="39DF9F2E" w14:textId="77777777" w:rsidR="00D755E1" w:rsidRDefault="00D755E1" w:rsidP="00D755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>
              <w:rPr>
                <w:rFonts w:cs="Segoe UI"/>
                <w:szCs w:val="20"/>
              </w:rPr>
              <w:t>AC</w:t>
            </w:r>
            <w:r w:rsidRPr="00343C73">
              <w:rPr>
                <w:rFonts w:cs="Segoe UI"/>
                <w:szCs w:val="20"/>
              </w:rPr>
              <w:t>2007</w:t>
            </w:r>
          </w:p>
          <w:p w14:paraId="7ADCFBFD" w14:textId="52EA8239" w:rsidR="00D755E1" w:rsidRDefault="00D755E1" w:rsidP="00D755E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Coordination view 2.0</w:t>
            </w:r>
          </w:p>
        </w:tc>
      </w:tr>
      <w:tr w:rsidR="0012237B" w:rsidRPr="00343C73" w14:paraId="6BFF5E67" w14:textId="77777777" w:rsidTr="00343C7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72" w:type="dxa"/>
          </w:tcPr>
          <w:p w14:paraId="6A66694D" w14:textId="1985E185" w:rsidR="0012237B" w:rsidRPr="00343C73" w:rsidRDefault="0012237B" w:rsidP="00E5736E">
            <w:pPr>
              <w:rPr>
                <w:rFonts w:cs="Segoe UI"/>
                <w:b w:val="0"/>
                <w:bCs w:val="0"/>
                <w:szCs w:val="20"/>
              </w:rPr>
            </w:pPr>
            <w:r w:rsidRPr="00343C73">
              <w:rPr>
                <w:rFonts w:cs="Segoe UI"/>
                <w:b w:val="0"/>
                <w:bCs w:val="0"/>
                <w:szCs w:val="20"/>
              </w:rPr>
              <w:t>Xxx</w:t>
            </w:r>
            <w:r w:rsidR="005721A8">
              <w:rPr>
                <w:rFonts w:cs="Segoe UI"/>
                <w:b w:val="0"/>
                <w:bCs w:val="0"/>
                <w:szCs w:val="20"/>
              </w:rPr>
              <w:t xml:space="preserve"> – další části doplní </w:t>
            </w:r>
            <w:r w:rsidR="00AB2CFB">
              <w:rPr>
                <w:rFonts w:cs="Segoe UI"/>
                <w:b w:val="0"/>
                <w:bCs w:val="0"/>
                <w:szCs w:val="20"/>
              </w:rPr>
              <w:t>Architekt</w:t>
            </w:r>
          </w:p>
        </w:tc>
        <w:tc>
          <w:tcPr>
            <w:tcW w:w="992" w:type="dxa"/>
          </w:tcPr>
          <w:p w14:paraId="75E29519" w14:textId="6D0E4B19" w:rsidR="0012237B" w:rsidRPr="00343C73" w:rsidRDefault="0012237B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xxx</w:t>
            </w:r>
          </w:p>
        </w:tc>
        <w:tc>
          <w:tcPr>
            <w:tcW w:w="3129" w:type="dxa"/>
          </w:tcPr>
          <w:p w14:paraId="107ED007" w14:textId="46C5E378" w:rsidR="0012237B" w:rsidRPr="00343C73" w:rsidRDefault="0012237B" w:rsidP="00E5736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cs="Segoe UI"/>
                <w:szCs w:val="20"/>
              </w:rPr>
            </w:pPr>
            <w:r w:rsidRPr="00343C73">
              <w:rPr>
                <w:rFonts w:cs="Segoe UI"/>
                <w:szCs w:val="20"/>
              </w:rPr>
              <w:t>xxx</w:t>
            </w:r>
          </w:p>
        </w:tc>
      </w:tr>
    </w:tbl>
    <w:p w14:paraId="5F278611" w14:textId="070175DE" w:rsidR="00E238E5" w:rsidRDefault="00E238E5" w:rsidP="00E238E5">
      <w:pPr>
        <w:pStyle w:val="Odstavecseseznamem"/>
        <w:ind w:left="1080"/>
      </w:pPr>
    </w:p>
    <w:p w14:paraId="4A98AB7F" w14:textId="71684322" w:rsidR="00FA159C" w:rsidRPr="00734C02" w:rsidRDefault="00FA159C" w:rsidP="0023027B">
      <w:pPr>
        <w:ind w:left="708"/>
        <w:rPr>
          <w:rFonts w:ascii="Segoe UI" w:hAnsi="Segoe UI"/>
          <w:sz w:val="20"/>
        </w:rPr>
      </w:pPr>
      <w:r w:rsidRPr="00734C02">
        <w:rPr>
          <w:rFonts w:ascii="Segoe UI" w:hAnsi="Segoe UI"/>
          <w:sz w:val="20"/>
        </w:rPr>
        <w:t xml:space="preserve">Jednotlivé </w:t>
      </w:r>
      <w:r w:rsidR="00F45B5A">
        <w:rPr>
          <w:rFonts w:ascii="Segoe UI" w:hAnsi="Segoe UI"/>
          <w:sz w:val="20"/>
        </w:rPr>
        <w:t xml:space="preserve">dílčí </w:t>
      </w:r>
      <w:r w:rsidR="0073041F">
        <w:rPr>
          <w:rFonts w:ascii="Segoe UI" w:hAnsi="Segoe UI"/>
          <w:sz w:val="20"/>
        </w:rPr>
        <w:t xml:space="preserve">digitální </w:t>
      </w:r>
      <w:r w:rsidRPr="00734C02">
        <w:rPr>
          <w:rFonts w:ascii="Segoe UI" w:hAnsi="Segoe UI"/>
          <w:sz w:val="20"/>
        </w:rPr>
        <w:t>modely</w:t>
      </w:r>
      <w:r w:rsidR="0073041F">
        <w:rPr>
          <w:rFonts w:ascii="Segoe UI" w:hAnsi="Segoe UI"/>
          <w:sz w:val="20"/>
        </w:rPr>
        <w:t xml:space="preserve"> stavby</w:t>
      </w:r>
      <w:r w:rsidRPr="00734C02">
        <w:rPr>
          <w:rFonts w:ascii="Segoe UI" w:hAnsi="Segoe UI"/>
          <w:sz w:val="20"/>
        </w:rPr>
        <w:t xml:space="preserve"> budou pojmenovány, označeny </w:t>
      </w:r>
      <w:r w:rsidR="0023027B" w:rsidRPr="00734C02">
        <w:rPr>
          <w:rFonts w:ascii="Segoe UI" w:hAnsi="Segoe UI"/>
          <w:sz w:val="20"/>
        </w:rPr>
        <w:t>shodně jako část projektové dokumentace, které náleží. Označení jednotlivých částí projektové dokumentace bude provedeno podle</w:t>
      </w:r>
      <w:r w:rsidRPr="00734C02">
        <w:rPr>
          <w:rFonts w:ascii="Segoe UI" w:hAnsi="Segoe UI"/>
          <w:sz w:val="20"/>
        </w:rPr>
        <w:t xml:space="preserve"> platné legislativy (</w:t>
      </w:r>
      <w:r w:rsidR="003D280D">
        <w:rPr>
          <w:rFonts w:ascii="Segoe UI" w:hAnsi="Segoe UI"/>
          <w:sz w:val="20"/>
        </w:rPr>
        <w:t xml:space="preserve">například </w:t>
      </w:r>
      <w:r w:rsidRPr="00734C02">
        <w:rPr>
          <w:rFonts w:ascii="Segoe UI" w:hAnsi="Segoe UI"/>
          <w:sz w:val="20"/>
        </w:rPr>
        <w:t>vyhláška</w:t>
      </w:r>
      <w:r w:rsidR="0023027B" w:rsidRPr="00734C02">
        <w:rPr>
          <w:rFonts w:ascii="Segoe UI" w:hAnsi="Segoe UI"/>
          <w:sz w:val="20"/>
        </w:rPr>
        <w:t xml:space="preserve"> o dokumentaci staveb </w:t>
      </w:r>
      <w:bookmarkStart w:id="41" w:name="_Hlk159567406"/>
      <w:r w:rsidR="0023027B" w:rsidRPr="00734C02">
        <w:rPr>
          <w:rFonts w:ascii="Segoe UI" w:hAnsi="Segoe UI"/>
          <w:sz w:val="20"/>
        </w:rPr>
        <w:t xml:space="preserve">ve znění </w:t>
      </w:r>
      <w:r w:rsidR="003D280D">
        <w:rPr>
          <w:rFonts w:ascii="Segoe UI" w:hAnsi="Segoe UI"/>
          <w:sz w:val="20"/>
        </w:rPr>
        <w:t xml:space="preserve">všech </w:t>
      </w:r>
      <w:r w:rsidR="0023027B" w:rsidRPr="00734C02">
        <w:rPr>
          <w:rFonts w:ascii="Segoe UI" w:hAnsi="Segoe UI"/>
          <w:sz w:val="20"/>
        </w:rPr>
        <w:t>pozdějších změn</w:t>
      </w:r>
      <w:r w:rsidR="003D280D">
        <w:rPr>
          <w:rFonts w:ascii="Segoe UI" w:hAnsi="Segoe UI"/>
          <w:sz w:val="20"/>
        </w:rPr>
        <w:t xml:space="preserve"> a dodatků</w:t>
      </w:r>
      <w:r w:rsidR="003B30B5">
        <w:rPr>
          <w:rFonts w:ascii="Segoe UI" w:hAnsi="Segoe UI"/>
          <w:sz w:val="20"/>
        </w:rPr>
        <w:t>, popřípadě její nahrazující vyhláška</w:t>
      </w:r>
      <w:bookmarkEnd w:id="41"/>
      <w:r w:rsidR="0023027B" w:rsidRPr="00734C02">
        <w:rPr>
          <w:rFonts w:ascii="Segoe UI" w:hAnsi="Segoe UI"/>
          <w:sz w:val="20"/>
        </w:rPr>
        <w:t>)</w:t>
      </w:r>
      <w:r w:rsidRPr="00734C02">
        <w:rPr>
          <w:rFonts w:ascii="Segoe UI" w:hAnsi="Segoe UI"/>
          <w:sz w:val="20"/>
        </w:rPr>
        <w:t xml:space="preserve"> </w:t>
      </w:r>
      <w:r w:rsidR="0023027B" w:rsidRPr="00734C02">
        <w:rPr>
          <w:rFonts w:ascii="Segoe UI" w:hAnsi="Segoe UI"/>
          <w:sz w:val="20"/>
        </w:rPr>
        <w:t>nebo interních firemních zvyklostí</w:t>
      </w:r>
      <w:r w:rsidR="00F45B5A">
        <w:rPr>
          <w:rFonts w:ascii="Segoe UI" w:hAnsi="Segoe UI"/>
          <w:sz w:val="20"/>
        </w:rPr>
        <w:t>, nebo požadavk</w:t>
      </w:r>
      <w:r w:rsidR="002C2F71">
        <w:rPr>
          <w:rFonts w:ascii="Segoe UI" w:hAnsi="Segoe UI"/>
          <w:sz w:val="20"/>
        </w:rPr>
        <w:t>ů</w:t>
      </w:r>
      <w:r w:rsidR="00F45B5A">
        <w:rPr>
          <w:rFonts w:ascii="Segoe UI" w:hAnsi="Segoe UI"/>
          <w:sz w:val="20"/>
        </w:rPr>
        <w:t xml:space="preserve"> smlouvy o dílo</w:t>
      </w:r>
      <w:r w:rsidR="0023027B" w:rsidRPr="00734C02">
        <w:rPr>
          <w:rFonts w:ascii="Segoe UI" w:hAnsi="Segoe UI"/>
          <w:sz w:val="20"/>
        </w:rPr>
        <w:t xml:space="preserve">. </w:t>
      </w:r>
      <w:r w:rsidR="00F45B5A">
        <w:rPr>
          <w:rFonts w:ascii="Segoe UI" w:hAnsi="Segoe UI"/>
          <w:sz w:val="20"/>
        </w:rPr>
        <w:t>Struktura</w:t>
      </w:r>
      <w:r w:rsidR="0023027B" w:rsidRPr="00734C02">
        <w:rPr>
          <w:rFonts w:ascii="Segoe UI" w:hAnsi="Segoe UI"/>
          <w:sz w:val="20"/>
        </w:rPr>
        <w:t xml:space="preserve"> dokumentace s</w:t>
      </w:r>
      <w:r w:rsidR="00F45B5A">
        <w:rPr>
          <w:rFonts w:ascii="Segoe UI" w:hAnsi="Segoe UI"/>
          <w:sz w:val="20"/>
        </w:rPr>
        <w:t> </w:t>
      </w:r>
      <w:r w:rsidR="0023027B" w:rsidRPr="00734C02">
        <w:rPr>
          <w:rFonts w:ascii="Segoe UI" w:hAnsi="Segoe UI"/>
          <w:sz w:val="20"/>
        </w:rPr>
        <w:t>značením</w:t>
      </w:r>
      <w:r w:rsidR="00F45B5A">
        <w:rPr>
          <w:rFonts w:ascii="Segoe UI" w:hAnsi="Segoe UI"/>
          <w:sz w:val="20"/>
        </w:rPr>
        <w:t xml:space="preserve"> jejích částí</w:t>
      </w:r>
      <w:r w:rsidR="0023027B">
        <w:t xml:space="preserve"> </w:t>
      </w:r>
      <w:r w:rsidR="0023027B" w:rsidRPr="00734C02">
        <w:rPr>
          <w:rFonts w:ascii="Segoe UI" w:hAnsi="Segoe UI"/>
          <w:sz w:val="20"/>
        </w:rPr>
        <w:t>bude vytvořen</w:t>
      </w:r>
      <w:r w:rsidR="00F45B5A">
        <w:rPr>
          <w:rFonts w:ascii="Segoe UI" w:hAnsi="Segoe UI"/>
          <w:sz w:val="20"/>
        </w:rPr>
        <w:t>a</w:t>
      </w:r>
      <w:r w:rsidR="0023027B" w:rsidRPr="00734C02">
        <w:rPr>
          <w:rFonts w:ascii="Segoe UI" w:hAnsi="Segoe UI"/>
          <w:sz w:val="20"/>
        </w:rPr>
        <w:t xml:space="preserve"> </w:t>
      </w:r>
      <w:r w:rsidR="00AB2CFB">
        <w:rPr>
          <w:rFonts w:ascii="Segoe UI" w:hAnsi="Segoe UI"/>
          <w:sz w:val="20"/>
        </w:rPr>
        <w:t>Architekt</w:t>
      </w:r>
      <w:r w:rsidR="0085738B" w:rsidRPr="00734C02">
        <w:rPr>
          <w:rFonts w:ascii="Segoe UI" w:hAnsi="Segoe UI"/>
          <w:sz w:val="20"/>
        </w:rPr>
        <w:t>em (</w:t>
      </w:r>
      <w:r w:rsidR="0073041F">
        <w:rPr>
          <w:rFonts w:ascii="Segoe UI" w:hAnsi="Segoe UI"/>
          <w:sz w:val="20"/>
        </w:rPr>
        <w:t xml:space="preserve">respektive </w:t>
      </w:r>
      <w:r w:rsidR="0023027B" w:rsidRPr="00734C02">
        <w:rPr>
          <w:rFonts w:ascii="Segoe UI" w:hAnsi="Segoe UI"/>
          <w:sz w:val="20"/>
        </w:rPr>
        <w:t>gen</w:t>
      </w:r>
      <w:r w:rsidR="0085738B" w:rsidRPr="00734C02">
        <w:rPr>
          <w:rFonts w:ascii="Segoe UI" w:hAnsi="Segoe UI"/>
          <w:sz w:val="20"/>
        </w:rPr>
        <w:t>e</w:t>
      </w:r>
      <w:r w:rsidR="0023027B" w:rsidRPr="00734C02">
        <w:rPr>
          <w:rFonts w:ascii="Segoe UI" w:hAnsi="Segoe UI"/>
          <w:sz w:val="20"/>
        </w:rPr>
        <w:t>rálním projektantem</w:t>
      </w:r>
      <w:r w:rsidR="0073041F">
        <w:rPr>
          <w:rFonts w:ascii="Segoe UI" w:hAnsi="Segoe UI"/>
          <w:sz w:val="20"/>
        </w:rPr>
        <w:t xml:space="preserve"> na straně </w:t>
      </w:r>
      <w:r w:rsidR="00AB2CFB">
        <w:rPr>
          <w:rFonts w:ascii="Segoe UI" w:hAnsi="Segoe UI"/>
          <w:sz w:val="20"/>
        </w:rPr>
        <w:t>Architekt</w:t>
      </w:r>
      <w:r w:rsidR="002C2F71">
        <w:rPr>
          <w:rFonts w:ascii="Segoe UI" w:hAnsi="Segoe UI"/>
          <w:sz w:val="20"/>
        </w:rPr>
        <w:t>a</w:t>
      </w:r>
      <w:r w:rsidR="0085738B" w:rsidRPr="00734C02">
        <w:rPr>
          <w:rFonts w:ascii="Segoe UI" w:hAnsi="Segoe UI"/>
          <w:sz w:val="20"/>
        </w:rPr>
        <w:t>)</w:t>
      </w:r>
      <w:r w:rsidR="00734C02">
        <w:rPr>
          <w:rFonts w:ascii="Segoe UI" w:hAnsi="Segoe UI"/>
          <w:sz w:val="20"/>
        </w:rPr>
        <w:t xml:space="preserve"> a projednána</w:t>
      </w:r>
      <w:r w:rsidR="0073041F">
        <w:rPr>
          <w:rFonts w:ascii="Segoe UI" w:hAnsi="Segoe UI"/>
          <w:sz w:val="20"/>
        </w:rPr>
        <w:t xml:space="preserve"> s </w:t>
      </w:r>
      <w:r w:rsidR="00AB2CFB">
        <w:rPr>
          <w:rFonts w:ascii="Segoe UI" w:hAnsi="Segoe UI"/>
          <w:sz w:val="20"/>
        </w:rPr>
        <w:t>Klient</w:t>
      </w:r>
      <w:r w:rsidR="0073041F">
        <w:rPr>
          <w:rFonts w:ascii="Segoe UI" w:hAnsi="Segoe UI"/>
          <w:sz w:val="20"/>
        </w:rPr>
        <w:t>em</w:t>
      </w:r>
      <w:r w:rsidR="00734C02">
        <w:rPr>
          <w:rFonts w:ascii="Segoe UI" w:hAnsi="Segoe UI"/>
          <w:sz w:val="20"/>
        </w:rPr>
        <w:t xml:space="preserve"> na koordinační schůzce KS01</w:t>
      </w:r>
      <w:r w:rsidR="0023027B" w:rsidRPr="00734C02">
        <w:rPr>
          <w:rFonts w:ascii="Segoe UI" w:hAnsi="Segoe UI"/>
          <w:sz w:val="20"/>
        </w:rPr>
        <w:t>.</w:t>
      </w:r>
    </w:p>
    <w:p w14:paraId="5E136F15" w14:textId="77777777" w:rsidR="005B0EDF" w:rsidRDefault="005B0EDF" w:rsidP="00E238E5">
      <w:pPr>
        <w:pStyle w:val="Odstavecseseznamem"/>
        <w:ind w:left="1080"/>
      </w:pPr>
    </w:p>
    <w:p w14:paraId="2BCA3C05" w14:textId="77777777" w:rsidR="000C491E" w:rsidRDefault="000C491E" w:rsidP="00E238E5">
      <w:pPr>
        <w:pStyle w:val="Odstavecseseznamem"/>
        <w:ind w:left="1080"/>
      </w:pPr>
    </w:p>
    <w:p w14:paraId="65272F21" w14:textId="77777777" w:rsidR="000C491E" w:rsidRDefault="000C491E" w:rsidP="00E238E5">
      <w:pPr>
        <w:pStyle w:val="Odstavecseseznamem"/>
        <w:ind w:left="1080"/>
      </w:pPr>
    </w:p>
    <w:p w14:paraId="046D4FBA" w14:textId="77777777" w:rsidR="001D0F92" w:rsidRDefault="001D0F92" w:rsidP="00E238E5">
      <w:pPr>
        <w:pStyle w:val="Odstavecseseznamem"/>
        <w:ind w:left="1080"/>
      </w:pPr>
    </w:p>
    <w:p w14:paraId="1C68102C" w14:textId="77777777" w:rsidR="001D0F92" w:rsidRDefault="001D0F92" w:rsidP="00E238E5">
      <w:pPr>
        <w:pStyle w:val="Odstavecseseznamem"/>
        <w:ind w:left="1080"/>
      </w:pPr>
    </w:p>
    <w:p w14:paraId="4A3B90AD" w14:textId="4FBD4283" w:rsidR="005B0EDF" w:rsidRDefault="008A23E1" w:rsidP="005B0EDF">
      <w:pPr>
        <w:pStyle w:val="Nadpis3"/>
        <w:numPr>
          <w:ilvl w:val="0"/>
          <w:numId w:val="11"/>
        </w:numPr>
        <w:ind w:left="426" w:hanging="426"/>
      </w:pPr>
      <w:bookmarkStart w:id="42" w:name="_Toc174965457"/>
      <w:r w:rsidRPr="008A23E1">
        <w:lastRenderedPageBreak/>
        <w:t>Komunikační kanály v proběhu projekčních prací</w:t>
      </w:r>
      <w:bookmarkEnd w:id="42"/>
    </w:p>
    <w:p w14:paraId="6A96803C" w14:textId="4A1742C9" w:rsidR="00E0762E" w:rsidRDefault="00E0762E" w:rsidP="00E0762E"/>
    <w:p w14:paraId="0A326C9B" w14:textId="17622EFA" w:rsidR="00D40C73" w:rsidRDefault="00D40C73" w:rsidP="008A23E1">
      <w:pPr>
        <w:pStyle w:val="Odstavecseseznamem"/>
      </w:pPr>
      <w:bookmarkStart w:id="43" w:name="_Hlk156562270"/>
      <w:bookmarkStart w:id="44" w:name="_Hlk75510666"/>
      <w:r w:rsidRPr="00D40C73">
        <w:t xml:space="preserve">V rámci projektu bude využíváno jednotného datového prostředí – CDE. CDE bude využíváno </w:t>
      </w:r>
      <w:r w:rsidR="002C2F71">
        <w:t>od fáze FS3 (označení dle této smlouvy)</w:t>
      </w:r>
      <w:r w:rsidRPr="00D40C73">
        <w:t xml:space="preserve"> až po konec plnění této smlouvy. Zřizovatelem CDE bude </w:t>
      </w:r>
      <w:r w:rsidR="00AB2CFB">
        <w:t>Klient</w:t>
      </w:r>
      <w:r w:rsidRPr="00D40C73">
        <w:t xml:space="preserve">, který poskytne přístup do CDE projekčním týmům všech profesí, určeným osobám na straně </w:t>
      </w:r>
      <w:r w:rsidR="002C2F71">
        <w:t>Architekta</w:t>
      </w:r>
      <w:r w:rsidRPr="00D40C73">
        <w:t xml:space="preserve"> a všem subjektům účastnícím se projektu. </w:t>
      </w:r>
      <w:r w:rsidR="00AB2CFB">
        <w:t>Klient</w:t>
      </w:r>
      <w:r w:rsidRPr="00D40C73">
        <w:t xml:space="preserve"> poskytne BIM koordinátorovi na straně </w:t>
      </w:r>
      <w:r w:rsidR="002C2F71">
        <w:t>Architekta</w:t>
      </w:r>
      <w:r w:rsidRPr="00D40C73">
        <w:t xml:space="preserve"> potřebné kompetence, práva a roli v systému CDE pro výkon BIM koordinátora. BIM koordinátor na straně </w:t>
      </w:r>
      <w:r w:rsidR="00AB2CFB">
        <w:t>Klient</w:t>
      </w:r>
      <w:r w:rsidR="002C2F71">
        <w:t>a</w:t>
      </w:r>
      <w:r w:rsidRPr="00D40C73">
        <w:t xml:space="preserve"> bude spravovat a zastávat roli administrátora systému CDE pro tento projekt. Adresářová struktura CDE bude projednána a odsouhlasena na kontrolních dnech / výrobních výborech / koordinačních schůzkách apod. na začátku projekčních prací.</w:t>
      </w:r>
    </w:p>
    <w:p w14:paraId="6E92B95C" w14:textId="2B3F7A0A" w:rsidR="008A23E1" w:rsidRDefault="008A23E1" w:rsidP="008A23E1">
      <w:pPr>
        <w:pStyle w:val="Odstavecseseznamem"/>
      </w:pPr>
    </w:p>
    <w:p w14:paraId="7B5838F7" w14:textId="7F4E68E1" w:rsidR="00C25617" w:rsidRDefault="00D40C73" w:rsidP="00C25617">
      <w:pPr>
        <w:pStyle w:val="Odstavecseseznamem"/>
        <w:rPr>
          <w:b/>
          <w:bCs/>
          <w:color w:val="00ADD0"/>
        </w:rPr>
      </w:pPr>
      <w:r w:rsidRPr="00D40C73">
        <w:rPr>
          <w:b/>
          <w:bCs/>
          <w:color w:val="00ADD0"/>
        </w:rPr>
        <w:t>V rámci projektu budou využívány minimálně tyto principy systému CDE:</w:t>
      </w:r>
    </w:p>
    <w:p w14:paraId="3D93AB5F" w14:textId="77777777" w:rsidR="00D40C73" w:rsidRPr="00D40C73" w:rsidRDefault="00D40C73" w:rsidP="00D40C73">
      <w:pPr>
        <w:pStyle w:val="Odstavecseseznamem"/>
      </w:pPr>
      <w:r w:rsidRPr="00D40C73">
        <w:t>-</w:t>
      </w:r>
      <w:r w:rsidRPr="00D40C73">
        <w:tab/>
        <w:t>ukládání dat do příslušných adresářů adresářové struktury CDE,</w:t>
      </w:r>
    </w:p>
    <w:p w14:paraId="6522211E" w14:textId="77777777" w:rsidR="00D40C73" w:rsidRPr="00D40C73" w:rsidRDefault="00D40C73" w:rsidP="00D40C73">
      <w:pPr>
        <w:pStyle w:val="Odstavecseseznamem"/>
      </w:pPr>
      <w:r w:rsidRPr="00D40C73">
        <w:t>-</w:t>
      </w:r>
      <w:r w:rsidRPr="00D40C73">
        <w:tab/>
        <w:t>verzování dat,</w:t>
      </w:r>
    </w:p>
    <w:p w14:paraId="695D7248" w14:textId="77777777" w:rsidR="00D40C73" w:rsidRPr="00D40C73" w:rsidRDefault="00D40C73" w:rsidP="00D40C73">
      <w:pPr>
        <w:pStyle w:val="Odstavecseseznamem"/>
      </w:pPr>
      <w:r w:rsidRPr="00D40C73">
        <w:t>-</w:t>
      </w:r>
      <w:r w:rsidRPr="00D40C73">
        <w:tab/>
        <w:t>sdílení dat mezi jednotlivými členy / týmy projektu,</w:t>
      </w:r>
    </w:p>
    <w:p w14:paraId="40F6340F" w14:textId="77777777" w:rsidR="00D40C73" w:rsidRPr="00D40C73" w:rsidRDefault="00D40C73" w:rsidP="00D40C73">
      <w:pPr>
        <w:pStyle w:val="Odstavecseseznamem"/>
      </w:pPr>
      <w:r w:rsidRPr="00D40C73">
        <w:t>-</w:t>
      </w:r>
      <w:r w:rsidRPr="00D40C73">
        <w:tab/>
        <w:t>zřízení rolí jednotlivým uživatelům / týmům a přiřazení práv,</w:t>
      </w:r>
    </w:p>
    <w:p w14:paraId="4037FF9D" w14:textId="77777777" w:rsidR="00D40C73" w:rsidRPr="00D40C73" w:rsidRDefault="00D40C73" w:rsidP="00D40C73">
      <w:pPr>
        <w:pStyle w:val="Odstavecseseznamem"/>
      </w:pPr>
      <w:r w:rsidRPr="00D40C73">
        <w:t>-</w:t>
      </w:r>
      <w:r w:rsidRPr="00D40C73">
        <w:tab/>
        <w:t>využívání nástrojů pro projektové řízení – komunikace, úkoly, připomínky, odsouhlasování PD, vady, nedodělky apod.</w:t>
      </w:r>
    </w:p>
    <w:p w14:paraId="3F55ED8C" w14:textId="77777777" w:rsidR="00D40C73" w:rsidRPr="00D40C73" w:rsidRDefault="00D40C73" w:rsidP="00D40C73">
      <w:pPr>
        <w:pStyle w:val="Odstavecseseznamem"/>
      </w:pPr>
    </w:p>
    <w:p w14:paraId="08EB5727" w14:textId="709BABD3" w:rsidR="00D40C73" w:rsidRPr="00D40C73" w:rsidRDefault="00D40C73" w:rsidP="00D40C73">
      <w:pPr>
        <w:pStyle w:val="Odstavecseseznamem"/>
      </w:pPr>
      <w:r w:rsidRPr="00D40C73">
        <w:t>Všechny organizační a provozní náležitosti systému CDE budou projednány a odsouhlaseny na kontrolních dnech / výrobních výborech / koordinačních schůzkách apod. na začátku projektu, před zahájením projekčních nebo realizačních prací. Jedná se zejména o adresářovou strukturu, vytvoření rolí / týmů / skupin, přiřazení uživatelů k jednotlivým rolím a do týmů, zásady správy dat a komunikace v prostředí CDE apod. V dokumentu BEP budou tyto organizační a provozní náležitosti systému CDE jednoznačně popsány a ustanoveny dle konkrétního systému CDE. Zřizovatel CDE (</w:t>
      </w:r>
      <w:r w:rsidR="00AB2CFB">
        <w:t>Klient</w:t>
      </w:r>
      <w:r w:rsidRPr="00D40C73">
        <w:t>) provede zaškolení uživatelů v rozsahu potřebném pro plnění rolí jednotlivých uživatelů.</w:t>
      </w:r>
    </w:p>
    <w:p w14:paraId="272977F4" w14:textId="2007184C" w:rsidR="00211A52" w:rsidRDefault="003224F6" w:rsidP="00211A52">
      <w:pPr>
        <w:pStyle w:val="Nadpis3"/>
        <w:numPr>
          <w:ilvl w:val="0"/>
          <w:numId w:val="11"/>
        </w:numPr>
        <w:ind w:left="426" w:hanging="426"/>
      </w:pPr>
      <w:bookmarkStart w:id="45" w:name="_Toc174965458"/>
      <w:bookmarkEnd w:id="43"/>
      <w:bookmarkEnd w:id="44"/>
      <w:r>
        <w:t>V</w:t>
      </w:r>
      <w:r w:rsidR="00211A52">
        <w:t xml:space="preserve">yužití </w:t>
      </w:r>
      <w:r w:rsidR="009264AF">
        <w:t>BIM proces</w:t>
      </w:r>
      <w:r w:rsidR="00A35FBC">
        <w:t>ů</w:t>
      </w:r>
      <w:r w:rsidR="009264AF">
        <w:t xml:space="preserve"> a </w:t>
      </w:r>
      <w:r>
        <w:t xml:space="preserve">účel BIM </w:t>
      </w:r>
      <w:r w:rsidR="00211A52">
        <w:t>modelu</w:t>
      </w:r>
      <w:bookmarkEnd w:id="45"/>
    </w:p>
    <w:p w14:paraId="223E670D" w14:textId="77777777" w:rsidR="009264AF" w:rsidRDefault="009264AF" w:rsidP="009264AF">
      <w:pPr>
        <w:pStyle w:val="Odstavecseseznamem"/>
      </w:pPr>
    </w:p>
    <w:p w14:paraId="7EFC111D" w14:textId="5C658177" w:rsidR="00211A52" w:rsidRDefault="00A35FBC" w:rsidP="009264AF">
      <w:pPr>
        <w:pStyle w:val="Odstavecseseznamem"/>
      </w:pPr>
      <w:bookmarkStart w:id="46" w:name="_Hlk156562387"/>
      <w:r>
        <w:t xml:space="preserve">Prioritou </w:t>
      </w:r>
      <w:r w:rsidR="00AB2CFB">
        <w:t>Klient</w:t>
      </w:r>
      <w:r w:rsidR="002C2F71">
        <w:t>a</w:t>
      </w:r>
      <w:r>
        <w:t xml:space="preserve"> je využít procesů BIM (včetně BIM </w:t>
      </w:r>
      <w:r w:rsidR="001D5E29">
        <w:t>dokumentace</w:t>
      </w:r>
      <w:r>
        <w:t xml:space="preserve">) k vyšší kvalitě </w:t>
      </w:r>
      <w:r w:rsidR="004D0A34">
        <w:t>projektové dokumentace</w:t>
      </w:r>
      <w:r>
        <w:t xml:space="preserve">. Využívání procesů BIM přispívá k větší srozumitelnosti projektu pro všechny účastníky v mnoha ohledech – komunikace, postupy, prostorové zobrazení, </w:t>
      </w:r>
      <w:r w:rsidR="003224F6">
        <w:t>zjednodušení kontroly, zjednodušení rozhodování</w:t>
      </w:r>
      <w:r w:rsidR="007D635F">
        <w:t>, výrazné snížení chybovosti návrhu</w:t>
      </w:r>
      <w:r w:rsidR="003224F6">
        <w:t xml:space="preserve"> apod.</w:t>
      </w:r>
    </w:p>
    <w:p w14:paraId="50BDCE14" w14:textId="1C97A8F7" w:rsidR="003224F6" w:rsidRDefault="003224F6" w:rsidP="009264AF">
      <w:pPr>
        <w:pStyle w:val="Odstavecseseznamem"/>
      </w:pPr>
    </w:p>
    <w:p w14:paraId="0AD067CD" w14:textId="60C4689A" w:rsidR="003224F6" w:rsidRDefault="003224F6" w:rsidP="003224F6">
      <w:pPr>
        <w:pStyle w:val="Odstavecseseznamem"/>
      </w:pPr>
      <w:r>
        <w:t xml:space="preserve">Účel BIM </w:t>
      </w:r>
      <w:r w:rsidR="004D0A34">
        <w:t>dokumentace</w:t>
      </w:r>
      <w:r>
        <w:t>:</w:t>
      </w:r>
    </w:p>
    <w:p w14:paraId="0A1C35ED" w14:textId="774D7101" w:rsidR="007D635F" w:rsidRDefault="004D0A34" w:rsidP="004D0A34">
      <w:pPr>
        <w:pStyle w:val="Odstavecseseznamem"/>
        <w:numPr>
          <w:ilvl w:val="0"/>
          <w:numId w:val="19"/>
        </w:numPr>
      </w:pPr>
      <w:r>
        <w:t>prostorové zobrazení stavby,</w:t>
      </w:r>
    </w:p>
    <w:p w14:paraId="70F51E22" w14:textId="52273900" w:rsidR="007D635F" w:rsidRDefault="007D635F" w:rsidP="004D0A34">
      <w:pPr>
        <w:pStyle w:val="Odstavecseseznamem"/>
        <w:numPr>
          <w:ilvl w:val="0"/>
          <w:numId w:val="19"/>
        </w:numPr>
      </w:pPr>
      <w:r>
        <w:t>prostorová koordinace jednotlivých profesí</w:t>
      </w:r>
    </w:p>
    <w:p w14:paraId="40D1BE8D" w14:textId="62F5C890" w:rsidR="004D0A34" w:rsidRDefault="004D0A34" w:rsidP="004D0A34">
      <w:pPr>
        <w:pStyle w:val="Odstavecseseznamem"/>
        <w:numPr>
          <w:ilvl w:val="0"/>
          <w:numId w:val="19"/>
        </w:numPr>
      </w:pPr>
      <w:r>
        <w:t>zdroj negrafických informací</w:t>
      </w:r>
    </w:p>
    <w:p w14:paraId="4EC441B0" w14:textId="2FCA7E0F" w:rsidR="007D635F" w:rsidRDefault="007D635F" w:rsidP="004D0A34">
      <w:pPr>
        <w:pStyle w:val="Odstavecseseznamem"/>
        <w:numPr>
          <w:ilvl w:val="0"/>
          <w:numId w:val="19"/>
        </w:numPr>
      </w:pPr>
      <w:r>
        <w:t>eliminace kolizních stavů</w:t>
      </w:r>
    </w:p>
    <w:p w14:paraId="0652DBC5" w14:textId="0A0EF336" w:rsidR="005B11A2" w:rsidRDefault="005B11A2" w:rsidP="004D0A34">
      <w:pPr>
        <w:pStyle w:val="Odstavecseseznamem"/>
        <w:numPr>
          <w:ilvl w:val="0"/>
          <w:numId w:val="19"/>
        </w:numPr>
      </w:pPr>
      <w:r>
        <w:t>podpora realizace stavby</w:t>
      </w:r>
    </w:p>
    <w:p w14:paraId="7A50CB1B" w14:textId="637BDDF0" w:rsidR="001D3CB5" w:rsidRDefault="00A50339" w:rsidP="001D3CB5">
      <w:pPr>
        <w:pStyle w:val="Odstavecseseznamem"/>
        <w:numPr>
          <w:ilvl w:val="0"/>
          <w:numId w:val="19"/>
        </w:numPr>
      </w:pPr>
      <w:r>
        <w:t>využití BIM</w:t>
      </w:r>
      <w:r w:rsidR="00E05DD2">
        <w:t xml:space="preserve"> </w:t>
      </w:r>
      <w:r>
        <w:t>dokumentace</w:t>
      </w:r>
      <w:r w:rsidR="00E05DD2">
        <w:t xml:space="preserve"> v softwar</w:t>
      </w:r>
      <w:r w:rsidR="008C3E6A">
        <w:t>u</w:t>
      </w:r>
      <w:r w:rsidR="00E05DD2">
        <w:t xml:space="preserve"> pro správu budov</w:t>
      </w:r>
      <w:r w:rsidR="001D5E29">
        <w:t xml:space="preserve"> CAFM</w:t>
      </w:r>
      <w:r w:rsidR="007D635F">
        <w:t xml:space="preserve"> (aplikace klasifikačního systému)</w:t>
      </w:r>
      <w:bookmarkEnd w:id="46"/>
    </w:p>
    <w:sectPr w:rsidR="001D3CB5" w:rsidSect="0073351E">
      <w:headerReference w:type="default" r:id="rId50"/>
      <w:footerReference w:type="default" r:id="rId51"/>
      <w:pgSz w:w="11906" w:h="16838"/>
      <w:pgMar w:top="1418" w:right="1134" w:bottom="1418" w:left="1134" w:header="709" w:footer="425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80D6AF5" w14:textId="77777777" w:rsidR="00776398" w:rsidRDefault="00776398" w:rsidP="00B4433C">
      <w:pPr>
        <w:spacing w:after="0" w:line="240" w:lineRule="auto"/>
      </w:pPr>
      <w:r>
        <w:separator/>
      </w:r>
    </w:p>
  </w:endnote>
  <w:endnote w:type="continuationSeparator" w:id="0">
    <w:p w14:paraId="216DDE4C" w14:textId="77777777" w:rsidR="00776398" w:rsidRDefault="00776398" w:rsidP="00B443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B99BB7" w14:textId="4DD055D1" w:rsidR="000C0C16" w:rsidRPr="001D0F92" w:rsidRDefault="000C0C16" w:rsidP="001D0F92">
    <w:pPr>
      <w:pStyle w:val="mal"/>
      <w:tabs>
        <w:tab w:val="left" w:pos="7769"/>
        <w:tab w:val="right" w:pos="9072"/>
      </w:tabs>
      <w:rPr>
        <w:rFonts w:ascii="Segoe UI" w:hAnsi="Segoe UI" w:cs="Segoe UI"/>
      </w:rPr>
    </w:pPr>
    <w:r w:rsidRPr="00CF4B5C">
      <w:rPr>
        <w:rFonts w:ascii="Segoe UI" w:hAnsi="Segoe UI" w:cs="Segoe UI"/>
        <w:noProof/>
        <w:szCs w:val="17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CD369A1" wp14:editId="4EC64F60">
              <wp:simplePos x="0" y="0"/>
              <wp:positionH relativeFrom="margin">
                <wp:posOffset>-4098</wp:posOffset>
              </wp:positionH>
              <wp:positionV relativeFrom="paragraph">
                <wp:posOffset>-34038</wp:posOffset>
              </wp:positionV>
              <wp:extent cx="6098876" cy="0"/>
              <wp:effectExtent l="0" t="0" r="0" b="0"/>
              <wp:wrapNone/>
              <wp:docPr id="3" name="Přímá spojnice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098876" cy="0"/>
                      </a:xfrm>
                      <a:prstGeom prst="line">
                        <a:avLst/>
                      </a:prstGeom>
                      <a:ln w="19050"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w14:anchorId="0621AD55" id="Přímá spojnice 3" o:spid="_x0000_s1026" style="position:absolute;z-index:25166131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" from="-.3pt,-2.7pt" to="479.95pt,-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" strokecolor="black [3213]" strokeweight="1.5pt">
              <v:stroke joinstyle="miter"/>
              <w10:wrap anchorx="margin"/>
            </v:line>
          </w:pict>
        </mc:Fallback>
      </mc:AlternateContent>
    </w:r>
    <w:r w:rsidRPr="00CF4B5C">
      <w:t xml:space="preserve"> </w:t>
    </w:r>
    <w:r w:rsidRPr="00CF4B5C">
      <w:rPr>
        <w:rFonts w:ascii="Segoe UI" w:hAnsi="Segoe UI" w:cs="Segoe UI"/>
      </w:rPr>
      <w:t>[EIR</w:t>
    </w:r>
    <w:r w:rsidR="001D0F92">
      <w:rPr>
        <w:rFonts w:ascii="Segoe UI" w:hAnsi="Segoe UI" w:cs="Segoe UI"/>
      </w:rPr>
      <w:t>_SO_SOR</w:t>
    </w:r>
    <w:r w:rsidR="005D50F2">
      <w:rPr>
        <w:rFonts w:ascii="Segoe UI" w:hAnsi="Segoe UI" w:cs="Segoe UI"/>
      </w:rPr>
      <w:t>_OV</w:t>
    </w:r>
    <w:r w:rsidRPr="00CF4B5C">
      <w:rPr>
        <w:rFonts w:ascii="Segoe UI" w:hAnsi="Segoe UI" w:cs="Segoe UI"/>
      </w:rPr>
      <w:t xml:space="preserve">] </w:t>
    </w:r>
    <w:r w:rsidRPr="00CF4B5C">
      <w:rPr>
        <w:rFonts w:ascii="Segoe UI" w:hAnsi="Segoe UI" w:cs="Segoe UI"/>
        <w:noProof/>
        <w:szCs w:val="17"/>
      </w:rPr>
      <w:t xml:space="preserve">Akce: </w:t>
    </w:r>
    <w:r w:rsidR="001D0F92" w:rsidRPr="001D0F92">
      <w:rPr>
        <w:rFonts w:ascii="Segoe UI" w:hAnsi="Segoe UI" w:cs="Segoe UI"/>
        <w:noProof/>
        <w:szCs w:val="17"/>
      </w:rPr>
      <w:t>Přístavba Slezskoostravské radnice</w:t>
    </w:r>
    <w:r>
      <w:tab/>
    </w:r>
    <w:r>
      <w:tab/>
    </w:r>
    <w:r w:rsidRPr="00CF4B5C">
      <w:rPr>
        <w:rFonts w:ascii="Segoe UI" w:hAnsi="Segoe UI" w:cs="Segoe UI"/>
      </w:rPr>
      <w:fldChar w:fldCharType="begin"/>
    </w:r>
    <w:r w:rsidRPr="00CF4B5C">
      <w:rPr>
        <w:rFonts w:ascii="Segoe UI" w:hAnsi="Segoe UI" w:cs="Segoe UI"/>
      </w:rPr>
      <w:instrText>PAGE   \* MERGEFORMAT</w:instrText>
    </w:r>
    <w:r w:rsidRPr="00CF4B5C">
      <w:rPr>
        <w:rFonts w:ascii="Segoe UI" w:hAnsi="Segoe UI" w:cs="Segoe UI"/>
      </w:rPr>
      <w:fldChar w:fldCharType="separate"/>
    </w:r>
    <w:r w:rsidRPr="00CF4B5C">
      <w:rPr>
        <w:rFonts w:ascii="Segoe UI" w:hAnsi="Segoe UI" w:cs="Segoe UI"/>
      </w:rPr>
      <w:t>1</w:t>
    </w:r>
    <w:r w:rsidRPr="00CF4B5C">
      <w:rPr>
        <w:rFonts w:ascii="Segoe UI" w:hAnsi="Segoe UI" w:cs="Segoe UI"/>
      </w:rPr>
      <w:fldChar w:fldCharType="end"/>
    </w:r>
    <w:r w:rsidRPr="00CF4B5C">
      <w:rPr>
        <w:rFonts w:ascii="Segoe UI" w:hAnsi="Segoe UI" w:cs="Segoe UI"/>
      </w:rPr>
      <w:t xml:space="preserve"> | </w:t>
    </w:r>
    <w:r w:rsidRPr="00CF4B5C">
      <w:rPr>
        <w:rFonts w:ascii="Segoe UI" w:hAnsi="Segoe UI" w:cs="Segoe UI"/>
      </w:rPr>
      <w:fldChar w:fldCharType="begin"/>
    </w:r>
    <w:r w:rsidRPr="00CF4B5C">
      <w:rPr>
        <w:rFonts w:ascii="Segoe UI" w:hAnsi="Segoe UI" w:cs="Segoe UI"/>
      </w:rPr>
      <w:instrText>NUMPAGES  \* Arabic  \* MERGEFORMAT</w:instrText>
    </w:r>
    <w:r w:rsidRPr="00CF4B5C">
      <w:rPr>
        <w:rFonts w:ascii="Segoe UI" w:hAnsi="Segoe UI" w:cs="Segoe UI"/>
      </w:rPr>
      <w:fldChar w:fldCharType="separate"/>
    </w:r>
    <w:r w:rsidRPr="00CF4B5C">
      <w:rPr>
        <w:rFonts w:ascii="Segoe UI" w:hAnsi="Segoe UI" w:cs="Segoe UI"/>
      </w:rPr>
      <w:t>1</w:t>
    </w:r>
    <w:r w:rsidRPr="00CF4B5C">
      <w:rPr>
        <w:rFonts w:ascii="Segoe UI" w:hAnsi="Segoe UI" w:cs="Segoe UI"/>
      </w:rPr>
      <w:fldChar w:fldCharType="end"/>
    </w:r>
  </w:p>
  <w:p w14:paraId="57979911" w14:textId="77777777" w:rsidR="000C0C16" w:rsidRDefault="000C0C1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781367" w14:textId="77777777" w:rsidR="00776398" w:rsidRDefault="00776398" w:rsidP="00B4433C">
      <w:pPr>
        <w:spacing w:after="0" w:line="240" w:lineRule="auto"/>
      </w:pPr>
      <w:r>
        <w:separator/>
      </w:r>
    </w:p>
  </w:footnote>
  <w:footnote w:type="continuationSeparator" w:id="0">
    <w:p w14:paraId="1A14C41E" w14:textId="77777777" w:rsidR="00776398" w:rsidRDefault="00776398" w:rsidP="00B443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B3D2AFE" w14:textId="77777777" w:rsidR="000C0C16" w:rsidRPr="00B4433C" w:rsidRDefault="000C0C16" w:rsidP="003B03DE">
    <w:pPr>
      <w:pStyle w:val="mal"/>
      <w:spacing w:after="0" w:line="240" w:lineRule="auto"/>
      <w:rPr>
        <w:szCs w:val="17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9639A1"/>
    <w:multiLevelType w:val="hybridMultilevel"/>
    <w:tmpl w:val="25163366"/>
    <w:lvl w:ilvl="0" w:tplc="040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046130D6"/>
    <w:multiLevelType w:val="hybridMultilevel"/>
    <w:tmpl w:val="E1F875E8"/>
    <w:lvl w:ilvl="0" w:tplc="FE2A4E4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E5A4E17"/>
    <w:multiLevelType w:val="hybridMultilevel"/>
    <w:tmpl w:val="0AB0826E"/>
    <w:lvl w:ilvl="0" w:tplc="0405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147C0F61"/>
    <w:multiLevelType w:val="hybridMultilevel"/>
    <w:tmpl w:val="9334C884"/>
    <w:lvl w:ilvl="0" w:tplc="E01E681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14BA4EAC"/>
    <w:multiLevelType w:val="hybridMultilevel"/>
    <w:tmpl w:val="E506AAD8"/>
    <w:lvl w:ilvl="0" w:tplc="04050015">
      <w:start w:val="1"/>
      <w:numFmt w:val="upperLetter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6C2881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20ED5299"/>
    <w:multiLevelType w:val="hybridMultilevel"/>
    <w:tmpl w:val="6AE8D498"/>
    <w:lvl w:ilvl="0" w:tplc="0D5018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2D62D84"/>
    <w:multiLevelType w:val="multilevel"/>
    <w:tmpl w:val="871CC21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8" w15:restartNumberingAfterBreak="0">
    <w:nsid w:val="230775F1"/>
    <w:multiLevelType w:val="multilevel"/>
    <w:tmpl w:val="871CC21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9" w15:restartNumberingAfterBreak="0">
    <w:nsid w:val="23C16CE8"/>
    <w:multiLevelType w:val="multilevel"/>
    <w:tmpl w:val="871CC21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10" w15:restartNumberingAfterBreak="0">
    <w:nsid w:val="277E42A4"/>
    <w:multiLevelType w:val="hybridMultilevel"/>
    <w:tmpl w:val="473E9B5C"/>
    <w:lvl w:ilvl="0" w:tplc="C08AF84C">
      <w:start w:val="1"/>
      <w:numFmt w:val="low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A971175"/>
    <w:multiLevelType w:val="hybridMultilevel"/>
    <w:tmpl w:val="4928E9CC"/>
    <w:lvl w:ilvl="0" w:tplc="87A8BD86">
      <w:start w:val="1"/>
      <w:numFmt w:val="decimal"/>
      <w:lvlText w:val="%1."/>
      <w:lvlJc w:val="left"/>
      <w:pPr>
        <w:ind w:left="735" w:hanging="375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AF11CAB"/>
    <w:multiLevelType w:val="hybridMultilevel"/>
    <w:tmpl w:val="D702FB30"/>
    <w:lvl w:ilvl="0" w:tplc="0840B824">
      <w:start w:val="1"/>
      <w:numFmt w:val="decimal"/>
      <w:lvlText w:val="%1)"/>
      <w:lvlJc w:val="left"/>
      <w:pPr>
        <w:ind w:left="1065" w:hanging="360"/>
      </w:pPr>
      <w:rPr>
        <w:rFonts w:hint="default"/>
        <w:color w:val="00ADD0"/>
      </w:rPr>
    </w:lvl>
    <w:lvl w:ilvl="1" w:tplc="04050019" w:tentative="1">
      <w:start w:val="1"/>
      <w:numFmt w:val="lowerLetter"/>
      <w:lvlText w:val="%2."/>
      <w:lvlJc w:val="left"/>
      <w:pPr>
        <w:ind w:left="1785" w:hanging="360"/>
      </w:pPr>
    </w:lvl>
    <w:lvl w:ilvl="2" w:tplc="0405001B" w:tentative="1">
      <w:start w:val="1"/>
      <w:numFmt w:val="lowerRoman"/>
      <w:lvlText w:val="%3."/>
      <w:lvlJc w:val="right"/>
      <w:pPr>
        <w:ind w:left="2505" w:hanging="180"/>
      </w:pPr>
    </w:lvl>
    <w:lvl w:ilvl="3" w:tplc="0405000F" w:tentative="1">
      <w:start w:val="1"/>
      <w:numFmt w:val="decimal"/>
      <w:lvlText w:val="%4."/>
      <w:lvlJc w:val="left"/>
      <w:pPr>
        <w:ind w:left="3225" w:hanging="360"/>
      </w:pPr>
    </w:lvl>
    <w:lvl w:ilvl="4" w:tplc="04050019" w:tentative="1">
      <w:start w:val="1"/>
      <w:numFmt w:val="lowerLetter"/>
      <w:lvlText w:val="%5."/>
      <w:lvlJc w:val="left"/>
      <w:pPr>
        <w:ind w:left="3945" w:hanging="360"/>
      </w:pPr>
    </w:lvl>
    <w:lvl w:ilvl="5" w:tplc="0405001B" w:tentative="1">
      <w:start w:val="1"/>
      <w:numFmt w:val="lowerRoman"/>
      <w:lvlText w:val="%6."/>
      <w:lvlJc w:val="right"/>
      <w:pPr>
        <w:ind w:left="4665" w:hanging="180"/>
      </w:pPr>
    </w:lvl>
    <w:lvl w:ilvl="6" w:tplc="0405000F" w:tentative="1">
      <w:start w:val="1"/>
      <w:numFmt w:val="decimal"/>
      <w:lvlText w:val="%7."/>
      <w:lvlJc w:val="left"/>
      <w:pPr>
        <w:ind w:left="5385" w:hanging="360"/>
      </w:pPr>
    </w:lvl>
    <w:lvl w:ilvl="7" w:tplc="04050019" w:tentative="1">
      <w:start w:val="1"/>
      <w:numFmt w:val="lowerLetter"/>
      <w:lvlText w:val="%8."/>
      <w:lvlJc w:val="left"/>
      <w:pPr>
        <w:ind w:left="6105" w:hanging="360"/>
      </w:pPr>
    </w:lvl>
    <w:lvl w:ilvl="8" w:tplc="0405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3" w15:restartNumberingAfterBreak="0">
    <w:nsid w:val="2FA91DF1"/>
    <w:multiLevelType w:val="hybridMultilevel"/>
    <w:tmpl w:val="68109E80"/>
    <w:lvl w:ilvl="0" w:tplc="E56E3478">
      <w:start w:val="11"/>
      <w:numFmt w:val="bullet"/>
      <w:lvlText w:val="-"/>
      <w:lvlJc w:val="left"/>
      <w:pPr>
        <w:ind w:left="720" w:hanging="360"/>
      </w:pPr>
      <w:rPr>
        <w:rFonts w:ascii="Segoe UI" w:eastAsiaTheme="minorEastAsia" w:hAnsi="Segoe UI" w:cs="Segoe UI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9D30013"/>
    <w:multiLevelType w:val="hybridMultilevel"/>
    <w:tmpl w:val="42B2FC84"/>
    <w:lvl w:ilvl="0" w:tplc="7BC22A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C623711"/>
    <w:multiLevelType w:val="hybridMultilevel"/>
    <w:tmpl w:val="CDFE1CC0"/>
    <w:lvl w:ilvl="0" w:tplc="02F24F7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3E8A6738"/>
    <w:multiLevelType w:val="hybridMultilevel"/>
    <w:tmpl w:val="3B127EFA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EE6349E"/>
    <w:multiLevelType w:val="hybridMultilevel"/>
    <w:tmpl w:val="8D069AB0"/>
    <w:lvl w:ilvl="0" w:tplc="28468B1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071371"/>
    <w:multiLevelType w:val="multilevel"/>
    <w:tmpl w:val="040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4D7E2BE0"/>
    <w:multiLevelType w:val="hybridMultilevel"/>
    <w:tmpl w:val="CBDA207A"/>
    <w:lvl w:ilvl="0" w:tplc="505A1A9A">
      <w:start w:val="11"/>
      <w:numFmt w:val="bullet"/>
      <w:lvlText w:val="-"/>
      <w:lvlJc w:val="left"/>
      <w:pPr>
        <w:ind w:left="720" w:hanging="360"/>
      </w:pPr>
      <w:rPr>
        <w:rFonts w:ascii="Segoe UI" w:eastAsiaTheme="minorEastAsia" w:hAnsi="Segoe UI" w:cs="Segoe U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4F372D49"/>
    <w:multiLevelType w:val="hybridMultilevel"/>
    <w:tmpl w:val="93A0D610"/>
    <w:lvl w:ilvl="0" w:tplc="040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BF8728E"/>
    <w:multiLevelType w:val="hybridMultilevel"/>
    <w:tmpl w:val="B5D6402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C4E76A9"/>
    <w:multiLevelType w:val="multilevel"/>
    <w:tmpl w:val="871CC21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23" w15:restartNumberingAfterBreak="0">
    <w:nsid w:val="5F9E6EEE"/>
    <w:multiLevelType w:val="multilevel"/>
    <w:tmpl w:val="871CC21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."/>
      <w:lvlJc w:val="left"/>
      <w:pPr>
        <w:ind w:left="180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8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6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6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8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760" w:hanging="2160"/>
      </w:pPr>
      <w:rPr>
        <w:rFonts w:hint="default"/>
      </w:rPr>
    </w:lvl>
  </w:abstractNum>
  <w:abstractNum w:abstractNumId="24" w15:restartNumberingAfterBreak="0">
    <w:nsid w:val="60BD795E"/>
    <w:multiLevelType w:val="hybridMultilevel"/>
    <w:tmpl w:val="9D5A0DBC"/>
    <w:lvl w:ilvl="0" w:tplc="0405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25" w15:restartNumberingAfterBreak="0">
    <w:nsid w:val="655C341A"/>
    <w:multiLevelType w:val="hybridMultilevel"/>
    <w:tmpl w:val="0AEEA704"/>
    <w:lvl w:ilvl="0" w:tplc="04050001">
      <w:start w:val="1"/>
      <w:numFmt w:val="bullet"/>
      <w:lvlText w:val=""/>
      <w:lvlJc w:val="left"/>
      <w:pPr>
        <w:ind w:left="142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6" w:hanging="360"/>
      </w:pPr>
      <w:rPr>
        <w:rFonts w:ascii="Wingdings" w:hAnsi="Wingdings" w:hint="default"/>
      </w:rPr>
    </w:lvl>
  </w:abstractNum>
  <w:abstractNum w:abstractNumId="26" w15:restartNumberingAfterBreak="0">
    <w:nsid w:val="679D4057"/>
    <w:multiLevelType w:val="hybridMultilevel"/>
    <w:tmpl w:val="D48CB302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67C4287C"/>
    <w:multiLevelType w:val="hybridMultilevel"/>
    <w:tmpl w:val="3C620424"/>
    <w:lvl w:ilvl="0" w:tplc="7480D99E">
      <w:start w:val="300"/>
      <w:numFmt w:val="bullet"/>
      <w:lvlText w:val="-"/>
      <w:lvlJc w:val="left"/>
      <w:pPr>
        <w:ind w:left="1080" w:hanging="360"/>
      </w:pPr>
      <w:rPr>
        <w:rFonts w:ascii="Tahoma" w:eastAsiaTheme="minorEastAsia" w:hAnsi="Tahoma" w:cs="Tahoma" w:hint="default"/>
      </w:rPr>
    </w:lvl>
    <w:lvl w:ilvl="1" w:tplc="0405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 w15:restartNumberingAfterBreak="0">
    <w:nsid w:val="6CD867AD"/>
    <w:multiLevelType w:val="hybridMultilevel"/>
    <w:tmpl w:val="39DE5BCC"/>
    <w:lvl w:ilvl="0" w:tplc="D924DC7C">
      <w:start w:val="11"/>
      <w:numFmt w:val="bullet"/>
      <w:lvlText w:val="-"/>
      <w:lvlJc w:val="left"/>
      <w:pPr>
        <w:ind w:left="720" w:hanging="360"/>
      </w:pPr>
      <w:rPr>
        <w:rFonts w:ascii="Segoe UI" w:eastAsiaTheme="minorEastAsia" w:hAnsi="Segoe UI" w:cs="Segoe UI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7FB2AF9"/>
    <w:multiLevelType w:val="hybridMultilevel"/>
    <w:tmpl w:val="F98AC066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 w15:restartNumberingAfterBreak="0">
    <w:nsid w:val="786F1C87"/>
    <w:multiLevelType w:val="hybridMultilevel"/>
    <w:tmpl w:val="C5701600"/>
    <w:lvl w:ilvl="0" w:tplc="7FF20896">
      <w:start w:val="1"/>
      <w:numFmt w:val="upperRoman"/>
      <w:lvlText w:val="%1."/>
      <w:lvlJc w:val="left"/>
      <w:pPr>
        <w:ind w:left="1440" w:hanging="108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19682464">
    <w:abstractNumId w:val="15"/>
  </w:num>
  <w:num w:numId="2" w16cid:durableId="2105689678">
    <w:abstractNumId w:val="10"/>
  </w:num>
  <w:num w:numId="3" w16cid:durableId="201480972">
    <w:abstractNumId w:val="1"/>
  </w:num>
  <w:num w:numId="4" w16cid:durableId="232543995">
    <w:abstractNumId w:val="6"/>
  </w:num>
  <w:num w:numId="5" w16cid:durableId="1206565">
    <w:abstractNumId w:val="14"/>
  </w:num>
  <w:num w:numId="6" w16cid:durableId="930548395">
    <w:abstractNumId w:val="30"/>
  </w:num>
  <w:num w:numId="7" w16cid:durableId="850219650">
    <w:abstractNumId w:val="17"/>
  </w:num>
  <w:num w:numId="8" w16cid:durableId="2034920245">
    <w:abstractNumId w:val="21"/>
  </w:num>
  <w:num w:numId="9" w16cid:durableId="780104063">
    <w:abstractNumId w:val="3"/>
  </w:num>
  <w:num w:numId="10" w16cid:durableId="720517683">
    <w:abstractNumId w:val="16"/>
  </w:num>
  <w:num w:numId="11" w16cid:durableId="780883854">
    <w:abstractNumId w:val="22"/>
  </w:num>
  <w:num w:numId="12" w16cid:durableId="1454904950">
    <w:abstractNumId w:val="11"/>
  </w:num>
  <w:num w:numId="13" w16cid:durableId="2114587706">
    <w:abstractNumId w:val="5"/>
  </w:num>
  <w:num w:numId="14" w16cid:durableId="1826507122">
    <w:abstractNumId w:val="18"/>
  </w:num>
  <w:num w:numId="15" w16cid:durableId="207574392">
    <w:abstractNumId w:val="9"/>
  </w:num>
  <w:num w:numId="16" w16cid:durableId="1911652284">
    <w:abstractNumId w:val="23"/>
  </w:num>
  <w:num w:numId="17" w16cid:durableId="1075054084">
    <w:abstractNumId w:val="8"/>
  </w:num>
  <w:num w:numId="18" w16cid:durableId="1363172589">
    <w:abstractNumId w:val="7"/>
  </w:num>
  <w:num w:numId="19" w16cid:durableId="760612645">
    <w:abstractNumId w:val="27"/>
  </w:num>
  <w:num w:numId="20" w16cid:durableId="1524906037">
    <w:abstractNumId w:val="20"/>
  </w:num>
  <w:num w:numId="21" w16cid:durableId="487601518">
    <w:abstractNumId w:val="0"/>
  </w:num>
  <w:num w:numId="22" w16cid:durableId="74788817">
    <w:abstractNumId w:val="4"/>
  </w:num>
  <w:num w:numId="23" w16cid:durableId="2122258533">
    <w:abstractNumId w:val="2"/>
  </w:num>
  <w:num w:numId="24" w16cid:durableId="611671745">
    <w:abstractNumId w:val="29"/>
  </w:num>
  <w:num w:numId="25" w16cid:durableId="2033650518">
    <w:abstractNumId w:val="25"/>
  </w:num>
  <w:num w:numId="26" w16cid:durableId="1305353828">
    <w:abstractNumId w:val="12"/>
  </w:num>
  <w:num w:numId="27" w16cid:durableId="88281464">
    <w:abstractNumId w:val="19"/>
  </w:num>
  <w:num w:numId="28" w16cid:durableId="263073471">
    <w:abstractNumId w:val="28"/>
  </w:num>
  <w:num w:numId="29" w16cid:durableId="50154934">
    <w:abstractNumId w:val="13"/>
  </w:num>
  <w:num w:numId="30" w16cid:durableId="2061855849">
    <w:abstractNumId w:val="26"/>
  </w:num>
  <w:num w:numId="31" w16cid:durableId="1341276269">
    <w:abstractNumId w:val="2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7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21F31"/>
    <w:rsid w:val="00001100"/>
    <w:rsid w:val="00004857"/>
    <w:rsid w:val="00012967"/>
    <w:rsid w:val="00015A97"/>
    <w:rsid w:val="000221F9"/>
    <w:rsid w:val="000236F2"/>
    <w:rsid w:val="00026746"/>
    <w:rsid w:val="000268C7"/>
    <w:rsid w:val="0002796B"/>
    <w:rsid w:val="00027E9B"/>
    <w:rsid w:val="000300B4"/>
    <w:rsid w:val="000341D9"/>
    <w:rsid w:val="0003451F"/>
    <w:rsid w:val="00041211"/>
    <w:rsid w:val="00041742"/>
    <w:rsid w:val="000434B6"/>
    <w:rsid w:val="00044C0E"/>
    <w:rsid w:val="00044D5D"/>
    <w:rsid w:val="000455FF"/>
    <w:rsid w:val="000469A3"/>
    <w:rsid w:val="000547E9"/>
    <w:rsid w:val="000613D3"/>
    <w:rsid w:val="00061CE0"/>
    <w:rsid w:val="00066D27"/>
    <w:rsid w:val="00066E14"/>
    <w:rsid w:val="0007276E"/>
    <w:rsid w:val="000735B0"/>
    <w:rsid w:val="0007392B"/>
    <w:rsid w:val="00074D9C"/>
    <w:rsid w:val="00082F4D"/>
    <w:rsid w:val="000857C3"/>
    <w:rsid w:val="00086DE7"/>
    <w:rsid w:val="00093919"/>
    <w:rsid w:val="00096002"/>
    <w:rsid w:val="000972F3"/>
    <w:rsid w:val="000B0A42"/>
    <w:rsid w:val="000C0C16"/>
    <w:rsid w:val="000C1876"/>
    <w:rsid w:val="000C1E71"/>
    <w:rsid w:val="000C491E"/>
    <w:rsid w:val="000C5CE3"/>
    <w:rsid w:val="000C6C12"/>
    <w:rsid w:val="000D2F76"/>
    <w:rsid w:val="000D4562"/>
    <w:rsid w:val="000E4094"/>
    <w:rsid w:val="000E4408"/>
    <w:rsid w:val="000E51A0"/>
    <w:rsid w:val="000F1BCF"/>
    <w:rsid w:val="000F640E"/>
    <w:rsid w:val="000F6B8D"/>
    <w:rsid w:val="00104D2B"/>
    <w:rsid w:val="001058E1"/>
    <w:rsid w:val="001146C6"/>
    <w:rsid w:val="00115FDE"/>
    <w:rsid w:val="00120927"/>
    <w:rsid w:val="001216E5"/>
    <w:rsid w:val="0012237B"/>
    <w:rsid w:val="00125C26"/>
    <w:rsid w:val="00126A38"/>
    <w:rsid w:val="00133B33"/>
    <w:rsid w:val="00136201"/>
    <w:rsid w:val="0013688D"/>
    <w:rsid w:val="0015016E"/>
    <w:rsid w:val="001537AF"/>
    <w:rsid w:val="001551BA"/>
    <w:rsid w:val="001622AC"/>
    <w:rsid w:val="00162E7C"/>
    <w:rsid w:val="0016390F"/>
    <w:rsid w:val="001656E8"/>
    <w:rsid w:val="001678A8"/>
    <w:rsid w:val="001706B8"/>
    <w:rsid w:val="00170D4B"/>
    <w:rsid w:val="001725B4"/>
    <w:rsid w:val="001805DF"/>
    <w:rsid w:val="001811FF"/>
    <w:rsid w:val="00185033"/>
    <w:rsid w:val="00186C0E"/>
    <w:rsid w:val="00186DE5"/>
    <w:rsid w:val="00187143"/>
    <w:rsid w:val="001A714F"/>
    <w:rsid w:val="001B2D68"/>
    <w:rsid w:val="001B4D33"/>
    <w:rsid w:val="001B5035"/>
    <w:rsid w:val="001C45C2"/>
    <w:rsid w:val="001C5807"/>
    <w:rsid w:val="001D0F92"/>
    <w:rsid w:val="001D2C28"/>
    <w:rsid w:val="001D3CB5"/>
    <w:rsid w:val="001D5E29"/>
    <w:rsid w:val="001F066B"/>
    <w:rsid w:val="001F5E44"/>
    <w:rsid w:val="001F70D3"/>
    <w:rsid w:val="00207298"/>
    <w:rsid w:val="00210F8C"/>
    <w:rsid w:val="00211A52"/>
    <w:rsid w:val="00211D03"/>
    <w:rsid w:val="00216ED5"/>
    <w:rsid w:val="00217D39"/>
    <w:rsid w:val="00220808"/>
    <w:rsid w:val="00220EE8"/>
    <w:rsid w:val="00222271"/>
    <w:rsid w:val="00222341"/>
    <w:rsid w:val="00223931"/>
    <w:rsid w:val="0023027B"/>
    <w:rsid w:val="00231978"/>
    <w:rsid w:val="00233BAD"/>
    <w:rsid w:val="002343C6"/>
    <w:rsid w:val="00234957"/>
    <w:rsid w:val="0024371F"/>
    <w:rsid w:val="00243B2F"/>
    <w:rsid w:val="0024475F"/>
    <w:rsid w:val="002469BD"/>
    <w:rsid w:val="00250C2E"/>
    <w:rsid w:val="00251A2F"/>
    <w:rsid w:val="00252342"/>
    <w:rsid w:val="0025290F"/>
    <w:rsid w:val="00254D1C"/>
    <w:rsid w:val="00262E39"/>
    <w:rsid w:val="00264EDD"/>
    <w:rsid w:val="00265B3B"/>
    <w:rsid w:val="00272D4B"/>
    <w:rsid w:val="002738E2"/>
    <w:rsid w:val="002756A4"/>
    <w:rsid w:val="002756AF"/>
    <w:rsid w:val="00276E15"/>
    <w:rsid w:val="00277FD0"/>
    <w:rsid w:val="002800B5"/>
    <w:rsid w:val="002806DA"/>
    <w:rsid w:val="00281F35"/>
    <w:rsid w:val="00286715"/>
    <w:rsid w:val="00292968"/>
    <w:rsid w:val="002936E2"/>
    <w:rsid w:val="00297226"/>
    <w:rsid w:val="002A4FBD"/>
    <w:rsid w:val="002B0A7D"/>
    <w:rsid w:val="002B1876"/>
    <w:rsid w:val="002B7376"/>
    <w:rsid w:val="002C0D5F"/>
    <w:rsid w:val="002C2F71"/>
    <w:rsid w:val="002C3D76"/>
    <w:rsid w:val="002D28E4"/>
    <w:rsid w:val="002D3DFC"/>
    <w:rsid w:val="002D6CC0"/>
    <w:rsid w:val="002E1850"/>
    <w:rsid w:val="002E1DB2"/>
    <w:rsid w:val="002E6D97"/>
    <w:rsid w:val="002E73BB"/>
    <w:rsid w:val="002E7BF6"/>
    <w:rsid w:val="002F024C"/>
    <w:rsid w:val="002F0A87"/>
    <w:rsid w:val="00304552"/>
    <w:rsid w:val="00304A4E"/>
    <w:rsid w:val="00311394"/>
    <w:rsid w:val="00312DD2"/>
    <w:rsid w:val="00313D47"/>
    <w:rsid w:val="00313FF4"/>
    <w:rsid w:val="003142E1"/>
    <w:rsid w:val="00314BDB"/>
    <w:rsid w:val="003170CA"/>
    <w:rsid w:val="003224F6"/>
    <w:rsid w:val="003231CF"/>
    <w:rsid w:val="0032484B"/>
    <w:rsid w:val="00326208"/>
    <w:rsid w:val="00333B66"/>
    <w:rsid w:val="00341AFE"/>
    <w:rsid w:val="00343805"/>
    <w:rsid w:val="00343C73"/>
    <w:rsid w:val="0035110E"/>
    <w:rsid w:val="00360C70"/>
    <w:rsid w:val="00362F74"/>
    <w:rsid w:val="00364695"/>
    <w:rsid w:val="00366F5F"/>
    <w:rsid w:val="00372862"/>
    <w:rsid w:val="00373B8C"/>
    <w:rsid w:val="00376D3D"/>
    <w:rsid w:val="003813C8"/>
    <w:rsid w:val="00385BCA"/>
    <w:rsid w:val="00394097"/>
    <w:rsid w:val="00395D77"/>
    <w:rsid w:val="003A1D2E"/>
    <w:rsid w:val="003A2A0A"/>
    <w:rsid w:val="003B03DE"/>
    <w:rsid w:val="003B23DE"/>
    <w:rsid w:val="003B30B5"/>
    <w:rsid w:val="003B475F"/>
    <w:rsid w:val="003C2DBB"/>
    <w:rsid w:val="003C747C"/>
    <w:rsid w:val="003D280D"/>
    <w:rsid w:val="003D5E02"/>
    <w:rsid w:val="003E4CBF"/>
    <w:rsid w:val="003F212A"/>
    <w:rsid w:val="003F2B81"/>
    <w:rsid w:val="003F375E"/>
    <w:rsid w:val="003F7909"/>
    <w:rsid w:val="004050A1"/>
    <w:rsid w:val="00415E34"/>
    <w:rsid w:val="00416BD6"/>
    <w:rsid w:val="00422FC2"/>
    <w:rsid w:val="00424992"/>
    <w:rsid w:val="00432EB1"/>
    <w:rsid w:val="004359B2"/>
    <w:rsid w:val="00442A51"/>
    <w:rsid w:val="0044759E"/>
    <w:rsid w:val="00451161"/>
    <w:rsid w:val="00452E29"/>
    <w:rsid w:val="00455334"/>
    <w:rsid w:val="00456BCC"/>
    <w:rsid w:val="004621B4"/>
    <w:rsid w:val="00462C1D"/>
    <w:rsid w:val="00465D75"/>
    <w:rsid w:val="004666B9"/>
    <w:rsid w:val="004755B2"/>
    <w:rsid w:val="00480CAA"/>
    <w:rsid w:val="0048263C"/>
    <w:rsid w:val="00482943"/>
    <w:rsid w:val="00484E87"/>
    <w:rsid w:val="0048660F"/>
    <w:rsid w:val="00487FB4"/>
    <w:rsid w:val="0049017F"/>
    <w:rsid w:val="004A3CEB"/>
    <w:rsid w:val="004A403A"/>
    <w:rsid w:val="004A5F8E"/>
    <w:rsid w:val="004A79EB"/>
    <w:rsid w:val="004B12EE"/>
    <w:rsid w:val="004B6ADB"/>
    <w:rsid w:val="004C1054"/>
    <w:rsid w:val="004C33FC"/>
    <w:rsid w:val="004D0A34"/>
    <w:rsid w:val="004D77A0"/>
    <w:rsid w:val="004E1AAE"/>
    <w:rsid w:val="004E2DE9"/>
    <w:rsid w:val="004F1AF9"/>
    <w:rsid w:val="004F5516"/>
    <w:rsid w:val="004F62E1"/>
    <w:rsid w:val="004F7EFF"/>
    <w:rsid w:val="0050179C"/>
    <w:rsid w:val="0050503B"/>
    <w:rsid w:val="005056CD"/>
    <w:rsid w:val="0050595F"/>
    <w:rsid w:val="00510F93"/>
    <w:rsid w:val="00515C4A"/>
    <w:rsid w:val="00524162"/>
    <w:rsid w:val="0053167A"/>
    <w:rsid w:val="005317C0"/>
    <w:rsid w:val="00532289"/>
    <w:rsid w:val="00540D6C"/>
    <w:rsid w:val="00540E33"/>
    <w:rsid w:val="00545BE6"/>
    <w:rsid w:val="0054742F"/>
    <w:rsid w:val="00553FF6"/>
    <w:rsid w:val="005570AB"/>
    <w:rsid w:val="0056164D"/>
    <w:rsid w:val="00561B6F"/>
    <w:rsid w:val="005660CE"/>
    <w:rsid w:val="0057084C"/>
    <w:rsid w:val="005721A8"/>
    <w:rsid w:val="00576E93"/>
    <w:rsid w:val="00580DBD"/>
    <w:rsid w:val="0058653D"/>
    <w:rsid w:val="0059230E"/>
    <w:rsid w:val="0059251D"/>
    <w:rsid w:val="0059283C"/>
    <w:rsid w:val="00592F3A"/>
    <w:rsid w:val="005943BB"/>
    <w:rsid w:val="005A00B9"/>
    <w:rsid w:val="005A680F"/>
    <w:rsid w:val="005A7D4A"/>
    <w:rsid w:val="005B0EDF"/>
    <w:rsid w:val="005B11A2"/>
    <w:rsid w:val="005B5058"/>
    <w:rsid w:val="005B6281"/>
    <w:rsid w:val="005B7E70"/>
    <w:rsid w:val="005C1F75"/>
    <w:rsid w:val="005D1D84"/>
    <w:rsid w:val="005D317B"/>
    <w:rsid w:val="005D325D"/>
    <w:rsid w:val="005D50F2"/>
    <w:rsid w:val="005D677B"/>
    <w:rsid w:val="005D739A"/>
    <w:rsid w:val="005E14DF"/>
    <w:rsid w:val="005E6571"/>
    <w:rsid w:val="005F19EE"/>
    <w:rsid w:val="005F1DC3"/>
    <w:rsid w:val="005F492E"/>
    <w:rsid w:val="00602DBA"/>
    <w:rsid w:val="00604F84"/>
    <w:rsid w:val="00612F2E"/>
    <w:rsid w:val="006155CC"/>
    <w:rsid w:val="00615611"/>
    <w:rsid w:val="006212DC"/>
    <w:rsid w:val="00621C90"/>
    <w:rsid w:val="00625C7E"/>
    <w:rsid w:val="0063309A"/>
    <w:rsid w:val="00636E6A"/>
    <w:rsid w:val="00641ADF"/>
    <w:rsid w:val="00641F24"/>
    <w:rsid w:val="00651232"/>
    <w:rsid w:val="0065205C"/>
    <w:rsid w:val="006547A8"/>
    <w:rsid w:val="00655238"/>
    <w:rsid w:val="006562BE"/>
    <w:rsid w:val="00661989"/>
    <w:rsid w:val="006625DC"/>
    <w:rsid w:val="0066453F"/>
    <w:rsid w:val="00666D79"/>
    <w:rsid w:val="00667206"/>
    <w:rsid w:val="00675CB8"/>
    <w:rsid w:val="00682103"/>
    <w:rsid w:val="00682E18"/>
    <w:rsid w:val="006855B6"/>
    <w:rsid w:val="00690D1D"/>
    <w:rsid w:val="00691648"/>
    <w:rsid w:val="006936F9"/>
    <w:rsid w:val="00694825"/>
    <w:rsid w:val="00695C9A"/>
    <w:rsid w:val="00697E44"/>
    <w:rsid w:val="006B1C55"/>
    <w:rsid w:val="006B2123"/>
    <w:rsid w:val="006B4BAF"/>
    <w:rsid w:val="006B5676"/>
    <w:rsid w:val="006C106D"/>
    <w:rsid w:val="006C3C92"/>
    <w:rsid w:val="006C4C0A"/>
    <w:rsid w:val="006C663C"/>
    <w:rsid w:val="006E1EC6"/>
    <w:rsid w:val="006E236B"/>
    <w:rsid w:val="006E428A"/>
    <w:rsid w:val="006E4B30"/>
    <w:rsid w:val="006F01D6"/>
    <w:rsid w:val="006F144A"/>
    <w:rsid w:val="006F3100"/>
    <w:rsid w:val="006F45CC"/>
    <w:rsid w:val="006F583E"/>
    <w:rsid w:val="00700359"/>
    <w:rsid w:val="007021C0"/>
    <w:rsid w:val="00703A0A"/>
    <w:rsid w:val="00705717"/>
    <w:rsid w:val="00706664"/>
    <w:rsid w:val="00706B5A"/>
    <w:rsid w:val="0071358B"/>
    <w:rsid w:val="00713AC0"/>
    <w:rsid w:val="00715D80"/>
    <w:rsid w:val="00716B9D"/>
    <w:rsid w:val="00720161"/>
    <w:rsid w:val="00721F31"/>
    <w:rsid w:val="00723CE3"/>
    <w:rsid w:val="0073041F"/>
    <w:rsid w:val="00730A35"/>
    <w:rsid w:val="007325EC"/>
    <w:rsid w:val="0073351E"/>
    <w:rsid w:val="00733B29"/>
    <w:rsid w:val="00734C02"/>
    <w:rsid w:val="0073669D"/>
    <w:rsid w:val="00745DFA"/>
    <w:rsid w:val="00755040"/>
    <w:rsid w:val="00756CDF"/>
    <w:rsid w:val="00761CF3"/>
    <w:rsid w:val="00761DCA"/>
    <w:rsid w:val="00762F7A"/>
    <w:rsid w:val="007705FC"/>
    <w:rsid w:val="0077378E"/>
    <w:rsid w:val="0077465C"/>
    <w:rsid w:val="00776398"/>
    <w:rsid w:val="0078182D"/>
    <w:rsid w:val="00785355"/>
    <w:rsid w:val="007859C1"/>
    <w:rsid w:val="00786382"/>
    <w:rsid w:val="00787115"/>
    <w:rsid w:val="00787589"/>
    <w:rsid w:val="00791E96"/>
    <w:rsid w:val="00793829"/>
    <w:rsid w:val="007A3ED1"/>
    <w:rsid w:val="007A55A4"/>
    <w:rsid w:val="007B065F"/>
    <w:rsid w:val="007B2650"/>
    <w:rsid w:val="007B4744"/>
    <w:rsid w:val="007B6745"/>
    <w:rsid w:val="007B742B"/>
    <w:rsid w:val="007C12F9"/>
    <w:rsid w:val="007D635F"/>
    <w:rsid w:val="007D6AB4"/>
    <w:rsid w:val="007E14C8"/>
    <w:rsid w:val="007E3656"/>
    <w:rsid w:val="007E3E9A"/>
    <w:rsid w:val="007F0963"/>
    <w:rsid w:val="007F3220"/>
    <w:rsid w:val="00802AEA"/>
    <w:rsid w:val="008032A0"/>
    <w:rsid w:val="00804475"/>
    <w:rsid w:val="00815A23"/>
    <w:rsid w:val="00816324"/>
    <w:rsid w:val="00820FC7"/>
    <w:rsid w:val="00824E30"/>
    <w:rsid w:val="00825A36"/>
    <w:rsid w:val="00837648"/>
    <w:rsid w:val="00837899"/>
    <w:rsid w:val="008378AB"/>
    <w:rsid w:val="008454E5"/>
    <w:rsid w:val="00845A0C"/>
    <w:rsid w:val="00846891"/>
    <w:rsid w:val="00852CF9"/>
    <w:rsid w:val="00855D06"/>
    <w:rsid w:val="0085738B"/>
    <w:rsid w:val="00861C99"/>
    <w:rsid w:val="00861EF4"/>
    <w:rsid w:val="00862708"/>
    <w:rsid w:val="0086344B"/>
    <w:rsid w:val="00865F8D"/>
    <w:rsid w:val="00871123"/>
    <w:rsid w:val="00877A4F"/>
    <w:rsid w:val="00881716"/>
    <w:rsid w:val="00884012"/>
    <w:rsid w:val="008849A0"/>
    <w:rsid w:val="0088760F"/>
    <w:rsid w:val="00887C21"/>
    <w:rsid w:val="0089111A"/>
    <w:rsid w:val="00891293"/>
    <w:rsid w:val="00892DD4"/>
    <w:rsid w:val="00895690"/>
    <w:rsid w:val="008A23E1"/>
    <w:rsid w:val="008A3E26"/>
    <w:rsid w:val="008A6019"/>
    <w:rsid w:val="008B0E7D"/>
    <w:rsid w:val="008B309F"/>
    <w:rsid w:val="008B64AF"/>
    <w:rsid w:val="008B6675"/>
    <w:rsid w:val="008C0347"/>
    <w:rsid w:val="008C3146"/>
    <w:rsid w:val="008C3E6A"/>
    <w:rsid w:val="008D1BEA"/>
    <w:rsid w:val="008D3C07"/>
    <w:rsid w:val="008D48AE"/>
    <w:rsid w:val="008E0E3E"/>
    <w:rsid w:val="008E18C5"/>
    <w:rsid w:val="008E1F28"/>
    <w:rsid w:val="008F49E1"/>
    <w:rsid w:val="008F6E18"/>
    <w:rsid w:val="00900CBE"/>
    <w:rsid w:val="00904D35"/>
    <w:rsid w:val="00906104"/>
    <w:rsid w:val="0090618F"/>
    <w:rsid w:val="00910E8E"/>
    <w:rsid w:val="0091757D"/>
    <w:rsid w:val="009264AF"/>
    <w:rsid w:val="0093043B"/>
    <w:rsid w:val="0093549C"/>
    <w:rsid w:val="0094066E"/>
    <w:rsid w:val="00953308"/>
    <w:rsid w:val="00956C27"/>
    <w:rsid w:val="00960D3C"/>
    <w:rsid w:val="009670A7"/>
    <w:rsid w:val="00972903"/>
    <w:rsid w:val="00976140"/>
    <w:rsid w:val="00980F43"/>
    <w:rsid w:val="009820F9"/>
    <w:rsid w:val="00992A3F"/>
    <w:rsid w:val="00995BD4"/>
    <w:rsid w:val="00995E81"/>
    <w:rsid w:val="00997AC8"/>
    <w:rsid w:val="009A4217"/>
    <w:rsid w:val="009A66B4"/>
    <w:rsid w:val="009A7A86"/>
    <w:rsid w:val="009B2AD4"/>
    <w:rsid w:val="009B2F8F"/>
    <w:rsid w:val="009B6470"/>
    <w:rsid w:val="009C692B"/>
    <w:rsid w:val="009D2AA1"/>
    <w:rsid w:val="009E3EB1"/>
    <w:rsid w:val="009E4282"/>
    <w:rsid w:val="009E7756"/>
    <w:rsid w:val="009F1902"/>
    <w:rsid w:val="009F2C84"/>
    <w:rsid w:val="009F37E1"/>
    <w:rsid w:val="009F61D5"/>
    <w:rsid w:val="009F7132"/>
    <w:rsid w:val="00A005A8"/>
    <w:rsid w:val="00A0157B"/>
    <w:rsid w:val="00A0170A"/>
    <w:rsid w:val="00A01746"/>
    <w:rsid w:val="00A1212E"/>
    <w:rsid w:val="00A130A3"/>
    <w:rsid w:val="00A15F56"/>
    <w:rsid w:val="00A21497"/>
    <w:rsid w:val="00A261AF"/>
    <w:rsid w:val="00A35FBC"/>
    <w:rsid w:val="00A37838"/>
    <w:rsid w:val="00A41092"/>
    <w:rsid w:val="00A4135D"/>
    <w:rsid w:val="00A4135F"/>
    <w:rsid w:val="00A44A2F"/>
    <w:rsid w:val="00A46773"/>
    <w:rsid w:val="00A46A16"/>
    <w:rsid w:val="00A50339"/>
    <w:rsid w:val="00A567DF"/>
    <w:rsid w:val="00A605C3"/>
    <w:rsid w:val="00A6065D"/>
    <w:rsid w:val="00A61F43"/>
    <w:rsid w:val="00A6211F"/>
    <w:rsid w:val="00A656FF"/>
    <w:rsid w:val="00A70AFC"/>
    <w:rsid w:val="00A71464"/>
    <w:rsid w:val="00A71B9B"/>
    <w:rsid w:val="00A732FF"/>
    <w:rsid w:val="00A761C5"/>
    <w:rsid w:val="00A76353"/>
    <w:rsid w:val="00A77CF3"/>
    <w:rsid w:val="00A83459"/>
    <w:rsid w:val="00A86CB9"/>
    <w:rsid w:val="00A87748"/>
    <w:rsid w:val="00A9119D"/>
    <w:rsid w:val="00A95E39"/>
    <w:rsid w:val="00AA4527"/>
    <w:rsid w:val="00AB1F48"/>
    <w:rsid w:val="00AB2771"/>
    <w:rsid w:val="00AB2CFB"/>
    <w:rsid w:val="00AB466F"/>
    <w:rsid w:val="00AB7088"/>
    <w:rsid w:val="00AC02D1"/>
    <w:rsid w:val="00AC148A"/>
    <w:rsid w:val="00AC3517"/>
    <w:rsid w:val="00AD1894"/>
    <w:rsid w:val="00AD2134"/>
    <w:rsid w:val="00AD23DB"/>
    <w:rsid w:val="00AD4579"/>
    <w:rsid w:val="00AD7538"/>
    <w:rsid w:val="00AE14AA"/>
    <w:rsid w:val="00AE1925"/>
    <w:rsid w:val="00AE5F25"/>
    <w:rsid w:val="00AF74FB"/>
    <w:rsid w:val="00B01B54"/>
    <w:rsid w:val="00B03BF6"/>
    <w:rsid w:val="00B044F0"/>
    <w:rsid w:val="00B06EB8"/>
    <w:rsid w:val="00B105F8"/>
    <w:rsid w:val="00B16647"/>
    <w:rsid w:val="00B17585"/>
    <w:rsid w:val="00B2072F"/>
    <w:rsid w:val="00B214EC"/>
    <w:rsid w:val="00B272DF"/>
    <w:rsid w:val="00B322A7"/>
    <w:rsid w:val="00B36A0C"/>
    <w:rsid w:val="00B4433C"/>
    <w:rsid w:val="00B51815"/>
    <w:rsid w:val="00B5187C"/>
    <w:rsid w:val="00B52C17"/>
    <w:rsid w:val="00B54597"/>
    <w:rsid w:val="00B56353"/>
    <w:rsid w:val="00B568D6"/>
    <w:rsid w:val="00B609F8"/>
    <w:rsid w:val="00B66ED6"/>
    <w:rsid w:val="00B709F5"/>
    <w:rsid w:val="00B71E3F"/>
    <w:rsid w:val="00B73435"/>
    <w:rsid w:val="00B829AA"/>
    <w:rsid w:val="00B82CFE"/>
    <w:rsid w:val="00B85732"/>
    <w:rsid w:val="00BA0BBD"/>
    <w:rsid w:val="00BA2262"/>
    <w:rsid w:val="00BA4229"/>
    <w:rsid w:val="00BC344F"/>
    <w:rsid w:val="00BD0CB4"/>
    <w:rsid w:val="00BD2C3F"/>
    <w:rsid w:val="00BE28A1"/>
    <w:rsid w:val="00BE3CD9"/>
    <w:rsid w:val="00BE7365"/>
    <w:rsid w:val="00BF45CE"/>
    <w:rsid w:val="00BF45E6"/>
    <w:rsid w:val="00BF6227"/>
    <w:rsid w:val="00BF68F7"/>
    <w:rsid w:val="00C0762E"/>
    <w:rsid w:val="00C14C0E"/>
    <w:rsid w:val="00C1507E"/>
    <w:rsid w:val="00C223F6"/>
    <w:rsid w:val="00C25617"/>
    <w:rsid w:val="00C272B1"/>
    <w:rsid w:val="00C3004E"/>
    <w:rsid w:val="00C326D3"/>
    <w:rsid w:val="00C32C0B"/>
    <w:rsid w:val="00C33004"/>
    <w:rsid w:val="00C340D6"/>
    <w:rsid w:val="00C37BE4"/>
    <w:rsid w:val="00C37C01"/>
    <w:rsid w:val="00C40023"/>
    <w:rsid w:val="00C4594E"/>
    <w:rsid w:val="00C54311"/>
    <w:rsid w:val="00C56094"/>
    <w:rsid w:val="00C56A58"/>
    <w:rsid w:val="00C61062"/>
    <w:rsid w:val="00C61F4E"/>
    <w:rsid w:val="00C635BE"/>
    <w:rsid w:val="00C679DF"/>
    <w:rsid w:val="00C71320"/>
    <w:rsid w:val="00C73D59"/>
    <w:rsid w:val="00C779DC"/>
    <w:rsid w:val="00C817B9"/>
    <w:rsid w:val="00C8408D"/>
    <w:rsid w:val="00C86545"/>
    <w:rsid w:val="00C9246B"/>
    <w:rsid w:val="00C9703B"/>
    <w:rsid w:val="00CA0368"/>
    <w:rsid w:val="00CA1F9C"/>
    <w:rsid w:val="00CA2B8A"/>
    <w:rsid w:val="00CA7396"/>
    <w:rsid w:val="00CB0E62"/>
    <w:rsid w:val="00CB3105"/>
    <w:rsid w:val="00CB4F30"/>
    <w:rsid w:val="00CB7383"/>
    <w:rsid w:val="00CC7EAF"/>
    <w:rsid w:val="00CE024B"/>
    <w:rsid w:val="00CE2A05"/>
    <w:rsid w:val="00CE3324"/>
    <w:rsid w:val="00CE3779"/>
    <w:rsid w:val="00CE3D41"/>
    <w:rsid w:val="00CF030C"/>
    <w:rsid w:val="00CF4B5C"/>
    <w:rsid w:val="00CF55E1"/>
    <w:rsid w:val="00D0153D"/>
    <w:rsid w:val="00D065CA"/>
    <w:rsid w:val="00D0791A"/>
    <w:rsid w:val="00D11928"/>
    <w:rsid w:val="00D12355"/>
    <w:rsid w:val="00D12BD7"/>
    <w:rsid w:val="00D1594F"/>
    <w:rsid w:val="00D16C39"/>
    <w:rsid w:val="00D203E2"/>
    <w:rsid w:val="00D252AB"/>
    <w:rsid w:val="00D3039C"/>
    <w:rsid w:val="00D332B2"/>
    <w:rsid w:val="00D337C9"/>
    <w:rsid w:val="00D350CF"/>
    <w:rsid w:val="00D35278"/>
    <w:rsid w:val="00D3758A"/>
    <w:rsid w:val="00D40C73"/>
    <w:rsid w:val="00D42BE4"/>
    <w:rsid w:val="00D42DB1"/>
    <w:rsid w:val="00D46D88"/>
    <w:rsid w:val="00D50E63"/>
    <w:rsid w:val="00D53521"/>
    <w:rsid w:val="00D54CAD"/>
    <w:rsid w:val="00D54FC1"/>
    <w:rsid w:val="00D575EF"/>
    <w:rsid w:val="00D6025B"/>
    <w:rsid w:val="00D63037"/>
    <w:rsid w:val="00D63306"/>
    <w:rsid w:val="00D646C7"/>
    <w:rsid w:val="00D66BBF"/>
    <w:rsid w:val="00D67AC0"/>
    <w:rsid w:val="00D70FC9"/>
    <w:rsid w:val="00D72A14"/>
    <w:rsid w:val="00D755E1"/>
    <w:rsid w:val="00D75D8C"/>
    <w:rsid w:val="00D84120"/>
    <w:rsid w:val="00D8512F"/>
    <w:rsid w:val="00D91DC0"/>
    <w:rsid w:val="00D91FED"/>
    <w:rsid w:val="00D94F6E"/>
    <w:rsid w:val="00D962E1"/>
    <w:rsid w:val="00DA17D4"/>
    <w:rsid w:val="00DB20C5"/>
    <w:rsid w:val="00DB2251"/>
    <w:rsid w:val="00DB2BA3"/>
    <w:rsid w:val="00DB4CD3"/>
    <w:rsid w:val="00DB778C"/>
    <w:rsid w:val="00DC3512"/>
    <w:rsid w:val="00DC3831"/>
    <w:rsid w:val="00DD6881"/>
    <w:rsid w:val="00DE23C2"/>
    <w:rsid w:val="00DE7DE4"/>
    <w:rsid w:val="00DF0F9F"/>
    <w:rsid w:val="00DF3DE3"/>
    <w:rsid w:val="00DF6AD5"/>
    <w:rsid w:val="00E02A11"/>
    <w:rsid w:val="00E05DD2"/>
    <w:rsid w:val="00E0699F"/>
    <w:rsid w:val="00E0762E"/>
    <w:rsid w:val="00E1121B"/>
    <w:rsid w:val="00E128B2"/>
    <w:rsid w:val="00E13348"/>
    <w:rsid w:val="00E15575"/>
    <w:rsid w:val="00E15F02"/>
    <w:rsid w:val="00E238E5"/>
    <w:rsid w:val="00E25C24"/>
    <w:rsid w:val="00E31A37"/>
    <w:rsid w:val="00E326C4"/>
    <w:rsid w:val="00E3585A"/>
    <w:rsid w:val="00E43A3C"/>
    <w:rsid w:val="00E4500E"/>
    <w:rsid w:val="00E477FC"/>
    <w:rsid w:val="00E47D6F"/>
    <w:rsid w:val="00E527DC"/>
    <w:rsid w:val="00E532F5"/>
    <w:rsid w:val="00E55AE1"/>
    <w:rsid w:val="00E5736E"/>
    <w:rsid w:val="00E57706"/>
    <w:rsid w:val="00E57B7D"/>
    <w:rsid w:val="00E603AA"/>
    <w:rsid w:val="00E61CE8"/>
    <w:rsid w:val="00E62919"/>
    <w:rsid w:val="00E649A7"/>
    <w:rsid w:val="00E672D4"/>
    <w:rsid w:val="00E71C3D"/>
    <w:rsid w:val="00E77212"/>
    <w:rsid w:val="00E81C48"/>
    <w:rsid w:val="00E849A2"/>
    <w:rsid w:val="00E85D9B"/>
    <w:rsid w:val="00E871CD"/>
    <w:rsid w:val="00E927C1"/>
    <w:rsid w:val="00E93BF5"/>
    <w:rsid w:val="00E9580F"/>
    <w:rsid w:val="00E96450"/>
    <w:rsid w:val="00EA1B00"/>
    <w:rsid w:val="00EA3BA0"/>
    <w:rsid w:val="00EB23A4"/>
    <w:rsid w:val="00EB2A30"/>
    <w:rsid w:val="00EB2B5C"/>
    <w:rsid w:val="00EB2DFF"/>
    <w:rsid w:val="00EB408D"/>
    <w:rsid w:val="00EB517F"/>
    <w:rsid w:val="00EC0AAE"/>
    <w:rsid w:val="00EC3EF0"/>
    <w:rsid w:val="00EC408D"/>
    <w:rsid w:val="00EC5CB6"/>
    <w:rsid w:val="00EC7796"/>
    <w:rsid w:val="00ED03B1"/>
    <w:rsid w:val="00ED0DE5"/>
    <w:rsid w:val="00ED1B02"/>
    <w:rsid w:val="00ED476F"/>
    <w:rsid w:val="00EE060D"/>
    <w:rsid w:val="00EE2322"/>
    <w:rsid w:val="00EE5F8A"/>
    <w:rsid w:val="00EE6564"/>
    <w:rsid w:val="00EF3225"/>
    <w:rsid w:val="00EF400D"/>
    <w:rsid w:val="00EF43C1"/>
    <w:rsid w:val="00EF7028"/>
    <w:rsid w:val="00EF7DAD"/>
    <w:rsid w:val="00F02AB7"/>
    <w:rsid w:val="00F0385B"/>
    <w:rsid w:val="00F061C5"/>
    <w:rsid w:val="00F1344F"/>
    <w:rsid w:val="00F145DD"/>
    <w:rsid w:val="00F15495"/>
    <w:rsid w:val="00F2421C"/>
    <w:rsid w:val="00F262B2"/>
    <w:rsid w:val="00F30434"/>
    <w:rsid w:val="00F31C66"/>
    <w:rsid w:val="00F32A60"/>
    <w:rsid w:val="00F3381F"/>
    <w:rsid w:val="00F33F6C"/>
    <w:rsid w:val="00F3591C"/>
    <w:rsid w:val="00F431B3"/>
    <w:rsid w:val="00F45B5A"/>
    <w:rsid w:val="00F52061"/>
    <w:rsid w:val="00F5504A"/>
    <w:rsid w:val="00F6027B"/>
    <w:rsid w:val="00F64D36"/>
    <w:rsid w:val="00F653F9"/>
    <w:rsid w:val="00F7498D"/>
    <w:rsid w:val="00F77D67"/>
    <w:rsid w:val="00F80D05"/>
    <w:rsid w:val="00F85B57"/>
    <w:rsid w:val="00F9083B"/>
    <w:rsid w:val="00F939FD"/>
    <w:rsid w:val="00F95DCD"/>
    <w:rsid w:val="00F97C7F"/>
    <w:rsid w:val="00FA159C"/>
    <w:rsid w:val="00FA5603"/>
    <w:rsid w:val="00FA7E83"/>
    <w:rsid w:val="00FB0001"/>
    <w:rsid w:val="00FB3167"/>
    <w:rsid w:val="00FB4A7A"/>
    <w:rsid w:val="00FD1FC7"/>
    <w:rsid w:val="00FD7E38"/>
    <w:rsid w:val="00FE3390"/>
    <w:rsid w:val="00FE55D5"/>
    <w:rsid w:val="00FE5D43"/>
    <w:rsid w:val="00FE76E7"/>
    <w:rsid w:val="00FF3EBE"/>
    <w:rsid w:val="00FF61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26205D4"/>
  <w15:chartTrackingRefBased/>
  <w15:docId w15:val="{9C3E2870-AA32-4296-9E3C-7CA3C3C9E5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1"/>
        <w:szCs w:val="21"/>
        <w:lang w:val="cs-CZ" w:eastAsia="en-US" w:bidi="he-IL"/>
      </w:rPr>
    </w:rPrDefault>
    <w:pPrDefault>
      <w:pPr>
        <w:spacing w:after="160" w:line="300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B4433C"/>
  </w:style>
  <w:style w:type="paragraph" w:styleId="Nadpis1">
    <w:name w:val="heading 1"/>
    <w:aliases w:val="N1"/>
    <w:basedOn w:val="Normln"/>
    <w:next w:val="Normln"/>
    <w:link w:val="Nadpis1Char"/>
    <w:uiPriority w:val="9"/>
    <w:qFormat/>
    <w:rsid w:val="00682E18"/>
    <w:pPr>
      <w:keepNext/>
      <w:keepLines/>
      <w:spacing w:before="320" w:after="80" w:line="240" w:lineRule="auto"/>
      <w:jc w:val="center"/>
      <w:outlineLvl w:val="0"/>
    </w:pPr>
    <w:rPr>
      <w:rFonts w:asciiTheme="majorHAnsi" w:eastAsiaTheme="majorEastAsia" w:hAnsiTheme="majorHAnsi" w:cstheme="majorBidi"/>
      <w:color w:val="003C69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B4433C"/>
    <w:pPr>
      <w:keepNext/>
      <w:keepLines/>
      <w:spacing w:before="160" w:after="40" w:line="240" w:lineRule="auto"/>
      <w:jc w:val="center"/>
      <w:outlineLvl w:val="1"/>
    </w:pPr>
    <w:rPr>
      <w:rFonts w:asciiTheme="majorHAnsi" w:eastAsiaTheme="majorEastAsia" w:hAnsiTheme="majorHAnsi" w:cstheme="majorBidi"/>
      <w:sz w:val="32"/>
      <w:szCs w:val="32"/>
    </w:rPr>
  </w:style>
  <w:style w:type="paragraph" w:styleId="Nadpis3">
    <w:name w:val="heading 3"/>
    <w:aliases w:val="N2"/>
    <w:basedOn w:val="Normln"/>
    <w:next w:val="Normln"/>
    <w:link w:val="Nadpis3Char"/>
    <w:uiPriority w:val="9"/>
    <w:unhideWhenUsed/>
    <w:qFormat/>
    <w:rsid w:val="00682E18"/>
    <w:pPr>
      <w:keepNext/>
      <w:keepLines/>
      <w:spacing w:before="160" w:after="0" w:line="240" w:lineRule="auto"/>
      <w:outlineLvl w:val="2"/>
    </w:pPr>
    <w:rPr>
      <w:rFonts w:ascii="Segoe UI" w:eastAsiaTheme="majorEastAsia" w:hAnsi="Segoe UI" w:cstheme="majorBidi"/>
      <w:b/>
      <w:color w:val="003C69"/>
      <w:sz w:val="32"/>
      <w:szCs w:val="32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B4433C"/>
    <w:pPr>
      <w:keepNext/>
      <w:keepLines/>
      <w:spacing w:before="80" w:after="0"/>
      <w:outlineLvl w:val="3"/>
    </w:pPr>
    <w:rPr>
      <w:rFonts w:asciiTheme="majorHAnsi" w:eastAsiaTheme="majorEastAsia" w:hAnsiTheme="majorHAnsi" w:cstheme="majorBidi"/>
      <w:i/>
      <w:iCs/>
      <w:sz w:val="30"/>
      <w:szCs w:val="30"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B4433C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sz w:val="28"/>
      <w:szCs w:val="28"/>
    </w:rPr>
  </w:style>
  <w:style w:type="paragraph" w:styleId="Nadpis6">
    <w:name w:val="heading 6"/>
    <w:basedOn w:val="Normln"/>
    <w:next w:val="Normln"/>
    <w:link w:val="Nadpis6Char"/>
    <w:uiPriority w:val="9"/>
    <w:unhideWhenUsed/>
    <w:qFormat/>
    <w:rsid w:val="00B4433C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sz w:val="26"/>
      <w:szCs w:val="26"/>
    </w:rPr>
  </w:style>
  <w:style w:type="paragraph" w:styleId="Nadpis7">
    <w:name w:val="heading 7"/>
    <w:aliases w:val="N3"/>
    <w:basedOn w:val="Normln"/>
    <w:next w:val="Normln"/>
    <w:link w:val="Nadpis7Char"/>
    <w:uiPriority w:val="9"/>
    <w:unhideWhenUsed/>
    <w:qFormat/>
    <w:rsid w:val="00682E18"/>
    <w:pPr>
      <w:keepNext/>
      <w:keepLines/>
      <w:spacing w:before="40" w:after="0"/>
      <w:outlineLvl w:val="6"/>
    </w:pPr>
    <w:rPr>
      <w:rFonts w:ascii="Segoe UI" w:eastAsiaTheme="majorEastAsia" w:hAnsi="Segoe UI" w:cstheme="majorBidi"/>
      <w:b/>
      <w:color w:val="003C69"/>
      <w:sz w:val="24"/>
      <w:szCs w:val="24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B4433C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i/>
      <w:iCs/>
      <w:sz w:val="22"/>
      <w:szCs w:val="22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B4433C"/>
    <w:pPr>
      <w:keepNext/>
      <w:keepLines/>
      <w:spacing w:before="40" w:after="0"/>
      <w:outlineLvl w:val="8"/>
    </w:pPr>
    <w:rPr>
      <w:b/>
      <w:bCs/>
      <w:i/>
      <w:iCs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aliases w:val="N1 Char"/>
    <w:basedOn w:val="Standardnpsmoodstavce"/>
    <w:link w:val="Nadpis1"/>
    <w:uiPriority w:val="9"/>
    <w:rsid w:val="00682E18"/>
    <w:rPr>
      <w:rFonts w:asciiTheme="majorHAnsi" w:eastAsiaTheme="majorEastAsia" w:hAnsiTheme="majorHAnsi" w:cstheme="majorBidi"/>
      <w:color w:val="003C69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rsid w:val="00B4433C"/>
    <w:rPr>
      <w:rFonts w:asciiTheme="majorHAnsi" w:eastAsiaTheme="majorEastAsia" w:hAnsiTheme="majorHAnsi" w:cstheme="majorBidi"/>
      <w:sz w:val="32"/>
      <w:szCs w:val="32"/>
    </w:rPr>
  </w:style>
  <w:style w:type="character" w:customStyle="1" w:styleId="Nadpis3Char">
    <w:name w:val="Nadpis 3 Char"/>
    <w:aliases w:val="N2 Char"/>
    <w:basedOn w:val="Standardnpsmoodstavce"/>
    <w:link w:val="Nadpis3"/>
    <w:uiPriority w:val="9"/>
    <w:rsid w:val="00682E18"/>
    <w:rPr>
      <w:rFonts w:ascii="Segoe UI" w:eastAsiaTheme="majorEastAsia" w:hAnsi="Segoe UI" w:cstheme="majorBidi"/>
      <w:b/>
      <w:color w:val="003C69"/>
      <w:sz w:val="32"/>
      <w:szCs w:val="32"/>
    </w:rPr>
  </w:style>
  <w:style w:type="character" w:customStyle="1" w:styleId="Nadpis4Char">
    <w:name w:val="Nadpis 4 Char"/>
    <w:basedOn w:val="Standardnpsmoodstavce"/>
    <w:link w:val="Nadpis4"/>
    <w:uiPriority w:val="9"/>
    <w:rsid w:val="00B4433C"/>
    <w:rPr>
      <w:rFonts w:asciiTheme="majorHAnsi" w:eastAsiaTheme="majorEastAsia" w:hAnsiTheme="majorHAnsi" w:cstheme="majorBidi"/>
      <w:i/>
      <w:iCs/>
      <w:sz w:val="30"/>
      <w:szCs w:val="30"/>
    </w:rPr>
  </w:style>
  <w:style w:type="character" w:customStyle="1" w:styleId="Nadpis5Char">
    <w:name w:val="Nadpis 5 Char"/>
    <w:basedOn w:val="Standardnpsmoodstavce"/>
    <w:link w:val="Nadpis5"/>
    <w:uiPriority w:val="9"/>
    <w:rsid w:val="00B4433C"/>
    <w:rPr>
      <w:rFonts w:asciiTheme="majorHAnsi" w:eastAsiaTheme="majorEastAsia" w:hAnsiTheme="majorHAnsi" w:cstheme="majorBidi"/>
      <w:sz w:val="28"/>
      <w:szCs w:val="28"/>
    </w:rPr>
  </w:style>
  <w:style w:type="character" w:customStyle="1" w:styleId="Nadpis6Char">
    <w:name w:val="Nadpis 6 Char"/>
    <w:basedOn w:val="Standardnpsmoodstavce"/>
    <w:link w:val="Nadpis6"/>
    <w:uiPriority w:val="9"/>
    <w:rsid w:val="00B4433C"/>
    <w:rPr>
      <w:rFonts w:asciiTheme="majorHAnsi" w:eastAsiaTheme="majorEastAsia" w:hAnsiTheme="majorHAnsi" w:cstheme="majorBidi"/>
      <w:i/>
      <w:iCs/>
      <w:sz w:val="26"/>
      <w:szCs w:val="26"/>
    </w:rPr>
  </w:style>
  <w:style w:type="character" w:customStyle="1" w:styleId="Nadpis7Char">
    <w:name w:val="Nadpis 7 Char"/>
    <w:aliases w:val="N3 Char"/>
    <w:basedOn w:val="Standardnpsmoodstavce"/>
    <w:link w:val="Nadpis7"/>
    <w:uiPriority w:val="9"/>
    <w:rsid w:val="00682E18"/>
    <w:rPr>
      <w:rFonts w:ascii="Segoe UI" w:eastAsiaTheme="majorEastAsia" w:hAnsi="Segoe UI" w:cstheme="majorBidi"/>
      <w:b/>
      <w:color w:val="003C69"/>
      <w:sz w:val="24"/>
      <w:szCs w:val="24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B4433C"/>
    <w:rPr>
      <w:rFonts w:asciiTheme="majorHAnsi" w:eastAsiaTheme="majorEastAsia" w:hAnsiTheme="majorHAnsi" w:cstheme="majorBidi"/>
      <w:i/>
      <w:iCs/>
      <w:sz w:val="22"/>
      <w:szCs w:val="22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B4433C"/>
    <w:rPr>
      <w:b/>
      <w:bCs/>
      <w:i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B4433C"/>
    <w:pPr>
      <w:spacing w:line="240" w:lineRule="auto"/>
    </w:pPr>
    <w:rPr>
      <w:b/>
      <w:bCs/>
      <w:color w:val="404040" w:themeColor="text1" w:themeTint="BF"/>
      <w:sz w:val="16"/>
      <w:szCs w:val="16"/>
    </w:rPr>
  </w:style>
  <w:style w:type="paragraph" w:styleId="Nzev">
    <w:name w:val="Title"/>
    <w:basedOn w:val="Normln"/>
    <w:next w:val="Normln"/>
    <w:link w:val="NzevChar"/>
    <w:uiPriority w:val="10"/>
    <w:qFormat/>
    <w:rsid w:val="00B4433C"/>
    <w:pPr>
      <w:pBdr>
        <w:top w:val="single" w:sz="6" w:space="8" w:color="A4BDC5" w:themeColor="accent3"/>
        <w:bottom w:val="single" w:sz="6" w:space="8" w:color="A4BDC5" w:themeColor="accent3"/>
      </w:pBdr>
      <w:spacing w:after="400" w:line="240" w:lineRule="auto"/>
      <w:contextualSpacing/>
      <w:jc w:val="center"/>
    </w:pPr>
    <w:rPr>
      <w:rFonts w:asciiTheme="majorHAnsi" w:eastAsiaTheme="majorEastAsia" w:hAnsiTheme="majorHAnsi" w:cstheme="majorBidi"/>
      <w:caps/>
      <w:color w:val="454545" w:themeColor="text2"/>
      <w:spacing w:val="30"/>
      <w:sz w:val="72"/>
      <w:szCs w:val="72"/>
    </w:rPr>
  </w:style>
  <w:style w:type="character" w:customStyle="1" w:styleId="NzevChar">
    <w:name w:val="Název Char"/>
    <w:basedOn w:val="Standardnpsmoodstavce"/>
    <w:link w:val="Nzev"/>
    <w:uiPriority w:val="10"/>
    <w:rsid w:val="00B4433C"/>
    <w:rPr>
      <w:rFonts w:asciiTheme="majorHAnsi" w:eastAsiaTheme="majorEastAsia" w:hAnsiTheme="majorHAnsi" w:cstheme="majorBidi"/>
      <w:caps/>
      <w:color w:val="454545" w:themeColor="text2"/>
      <w:spacing w:val="30"/>
      <w:sz w:val="72"/>
      <w:szCs w:val="72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B4433C"/>
    <w:pPr>
      <w:numPr>
        <w:ilvl w:val="1"/>
      </w:numPr>
      <w:jc w:val="center"/>
    </w:pPr>
    <w:rPr>
      <w:color w:val="454545" w:themeColor="text2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B4433C"/>
    <w:rPr>
      <w:color w:val="454545" w:themeColor="text2"/>
      <w:sz w:val="28"/>
      <w:szCs w:val="28"/>
    </w:rPr>
  </w:style>
  <w:style w:type="character" w:styleId="Siln">
    <w:name w:val="Strong"/>
    <w:basedOn w:val="Standardnpsmoodstavce"/>
    <w:uiPriority w:val="22"/>
    <w:qFormat/>
    <w:rsid w:val="00B4433C"/>
    <w:rPr>
      <w:b/>
      <w:bCs/>
    </w:rPr>
  </w:style>
  <w:style w:type="character" w:styleId="Zdraznn">
    <w:name w:val="Emphasis"/>
    <w:basedOn w:val="Standardnpsmoodstavce"/>
    <w:uiPriority w:val="20"/>
    <w:qFormat/>
    <w:rsid w:val="00B4433C"/>
    <w:rPr>
      <w:i/>
      <w:iCs/>
      <w:color w:val="000000" w:themeColor="text1"/>
    </w:rPr>
  </w:style>
  <w:style w:type="paragraph" w:styleId="Bezmezer">
    <w:name w:val="No Spacing"/>
    <w:link w:val="BezmezerChar"/>
    <w:uiPriority w:val="1"/>
    <w:qFormat/>
    <w:rsid w:val="00B4433C"/>
    <w:pPr>
      <w:spacing w:after="0" w:line="240" w:lineRule="auto"/>
    </w:pPr>
  </w:style>
  <w:style w:type="paragraph" w:styleId="Citt">
    <w:name w:val="Quote"/>
    <w:basedOn w:val="Normln"/>
    <w:next w:val="Normln"/>
    <w:link w:val="CittChar"/>
    <w:uiPriority w:val="29"/>
    <w:qFormat/>
    <w:rsid w:val="00B4433C"/>
    <w:pPr>
      <w:spacing w:before="160"/>
      <w:ind w:left="720" w:right="720"/>
      <w:jc w:val="center"/>
    </w:pPr>
    <w:rPr>
      <w:i/>
      <w:iCs/>
      <w:color w:val="6C94A1" w:themeColor="accent3" w:themeShade="BF"/>
      <w:sz w:val="24"/>
      <w:szCs w:val="24"/>
    </w:rPr>
  </w:style>
  <w:style w:type="character" w:customStyle="1" w:styleId="CittChar">
    <w:name w:val="Citát Char"/>
    <w:basedOn w:val="Standardnpsmoodstavce"/>
    <w:link w:val="Citt"/>
    <w:uiPriority w:val="29"/>
    <w:rsid w:val="00B4433C"/>
    <w:rPr>
      <w:i/>
      <w:iCs/>
      <w:color w:val="6C94A1" w:themeColor="accent3" w:themeShade="BF"/>
      <w:sz w:val="24"/>
      <w:szCs w:val="24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B4433C"/>
    <w:pPr>
      <w:spacing w:before="160" w:line="276" w:lineRule="auto"/>
      <w:ind w:left="936" w:right="936"/>
      <w:jc w:val="center"/>
    </w:pPr>
    <w:rPr>
      <w:rFonts w:asciiTheme="majorHAnsi" w:eastAsiaTheme="majorEastAsia" w:hAnsiTheme="majorHAnsi" w:cstheme="majorBidi"/>
      <w:caps/>
      <w:color w:val="BF0000" w:themeColor="accent1" w:themeShade="BF"/>
      <w:sz w:val="28"/>
      <w:szCs w:val="28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B4433C"/>
    <w:rPr>
      <w:rFonts w:asciiTheme="majorHAnsi" w:eastAsiaTheme="majorEastAsia" w:hAnsiTheme="majorHAnsi" w:cstheme="majorBidi"/>
      <w:caps/>
      <w:color w:val="BF0000" w:themeColor="accent1" w:themeShade="BF"/>
      <w:sz w:val="28"/>
      <w:szCs w:val="28"/>
    </w:rPr>
  </w:style>
  <w:style w:type="character" w:styleId="Zdraznnjemn">
    <w:name w:val="Subtle Emphasis"/>
    <w:basedOn w:val="Standardnpsmoodstavce"/>
    <w:uiPriority w:val="19"/>
    <w:qFormat/>
    <w:rsid w:val="00B4433C"/>
    <w:rPr>
      <w:i/>
      <w:iCs/>
      <w:color w:val="595959" w:themeColor="text1" w:themeTint="A6"/>
    </w:rPr>
  </w:style>
  <w:style w:type="character" w:styleId="Zdraznnintenzivn">
    <w:name w:val="Intense Emphasis"/>
    <w:basedOn w:val="Standardnpsmoodstavce"/>
    <w:uiPriority w:val="21"/>
    <w:qFormat/>
    <w:rsid w:val="00B4433C"/>
    <w:rPr>
      <w:b/>
      <w:bCs/>
      <w:i/>
      <w:iCs/>
      <w:color w:val="auto"/>
    </w:rPr>
  </w:style>
  <w:style w:type="character" w:styleId="Odkazjemn">
    <w:name w:val="Subtle Reference"/>
    <w:basedOn w:val="Standardnpsmoodstavce"/>
    <w:uiPriority w:val="31"/>
    <w:qFormat/>
    <w:rsid w:val="00B4433C"/>
    <w:rPr>
      <w:caps w:val="0"/>
      <w:smallCaps/>
      <w:color w:val="404040" w:themeColor="text1" w:themeTint="BF"/>
      <w:spacing w:val="0"/>
      <w:u w:val="single" w:color="7F7F7F" w:themeColor="text1" w:themeTint="80"/>
    </w:rPr>
  </w:style>
  <w:style w:type="character" w:styleId="Odkazintenzivn">
    <w:name w:val="Intense Reference"/>
    <w:basedOn w:val="Standardnpsmoodstavce"/>
    <w:uiPriority w:val="32"/>
    <w:qFormat/>
    <w:rsid w:val="00B4433C"/>
    <w:rPr>
      <w:b/>
      <w:bCs/>
      <w:caps w:val="0"/>
      <w:smallCaps/>
      <w:color w:val="auto"/>
      <w:spacing w:val="0"/>
      <w:u w:val="single"/>
    </w:rPr>
  </w:style>
  <w:style w:type="character" w:styleId="Nzevknihy">
    <w:name w:val="Book Title"/>
    <w:basedOn w:val="Standardnpsmoodstavce"/>
    <w:uiPriority w:val="33"/>
    <w:qFormat/>
    <w:rsid w:val="00B4433C"/>
    <w:rPr>
      <w:b/>
      <w:bCs/>
      <w:caps w:val="0"/>
      <w:smallCaps/>
      <w:spacing w:val="0"/>
    </w:rPr>
  </w:style>
  <w:style w:type="paragraph" w:styleId="Nadpisobsahu">
    <w:name w:val="TOC Heading"/>
    <w:basedOn w:val="Nadpis1"/>
    <w:next w:val="Normln"/>
    <w:uiPriority w:val="39"/>
    <w:unhideWhenUsed/>
    <w:qFormat/>
    <w:rsid w:val="00B4433C"/>
    <w:pPr>
      <w:outlineLvl w:val="9"/>
    </w:pPr>
  </w:style>
  <w:style w:type="paragraph" w:styleId="Zhlav">
    <w:name w:val="header"/>
    <w:basedOn w:val="Normln"/>
    <w:link w:val="ZhlavChar"/>
    <w:uiPriority w:val="99"/>
    <w:unhideWhenUsed/>
    <w:rsid w:val="00B443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4433C"/>
  </w:style>
  <w:style w:type="paragraph" w:styleId="Zpat">
    <w:name w:val="footer"/>
    <w:basedOn w:val="Normln"/>
    <w:link w:val="ZpatChar"/>
    <w:uiPriority w:val="99"/>
    <w:unhideWhenUsed/>
    <w:rsid w:val="00B4433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4433C"/>
  </w:style>
  <w:style w:type="paragraph" w:customStyle="1" w:styleId="mal">
    <w:name w:val="malý"/>
    <w:basedOn w:val="Normln"/>
    <w:link w:val="malChar"/>
    <w:qFormat/>
    <w:rsid w:val="00C8408D"/>
    <w:pPr>
      <w:ind w:firstLine="851"/>
    </w:pPr>
    <w:rPr>
      <w:sz w:val="17"/>
    </w:rPr>
  </w:style>
  <w:style w:type="character" w:styleId="Hypertextovodkaz">
    <w:name w:val="Hyperlink"/>
    <w:basedOn w:val="Standardnpsmoodstavce"/>
    <w:uiPriority w:val="99"/>
    <w:unhideWhenUsed/>
    <w:rsid w:val="00B4433C"/>
    <w:rPr>
      <w:color w:val="FF0000" w:themeColor="hyperlink"/>
      <w:u w:val="single"/>
    </w:rPr>
  </w:style>
  <w:style w:type="character" w:customStyle="1" w:styleId="malChar">
    <w:name w:val="malý Char"/>
    <w:basedOn w:val="Standardnpsmoodstavce"/>
    <w:link w:val="mal"/>
    <w:rsid w:val="00C8408D"/>
    <w:rPr>
      <w:sz w:val="17"/>
    </w:rPr>
  </w:style>
  <w:style w:type="character" w:styleId="Nevyeenzmnka">
    <w:name w:val="Unresolved Mention"/>
    <w:basedOn w:val="Standardnpsmoodstavce"/>
    <w:uiPriority w:val="99"/>
    <w:semiHidden/>
    <w:unhideWhenUsed/>
    <w:rsid w:val="00B4433C"/>
    <w:rPr>
      <w:color w:val="605E5C"/>
      <w:shd w:val="clear" w:color="auto" w:fill="E1DFDD"/>
    </w:rPr>
  </w:style>
  <w:style w:type="paragraph" w:styleId="Odstavecseseznamem">
    <w:name w:val="List Paragraph"/>
    <w:aliases w:val="N4,Odstavec"/>
    <w:basedOn w:val="Normln"/>
    <w:uiPriority w:val="34"/>
    <w:qFormat/>
    <w:rsid w:val="00D3039C"/>
    <w:pPr>
      <w:ind w:left="720"/>
      <w:contextualSpacing/>
      <w:jc w:val="both"/>
    </w:pPr>
    <w:rPr>
      <w:rFonts w:ascii="Segoe UI" w:hAnsi="Segoe UI"/>
      <w:sz w:val="20"/>
    </w:rPr>
  </w:style>
  <w:style w:type="table" w:styleId="Mkatabulky">
    <w:name w:val="Table Grid"/>
    <w:basedOn w:val="Normlntabulka"/>
    <w:uiPriority w:val="39"/>
    <w:rsid w:val="00E532F5"/>
    <w:pPr>
      <w:spacing w:after="0" w:line="240" w:lineRule="auto"/>
    </w:pPr>
    <w:rPr>
      <w:rFonts w:ascii="Segoe UI" w:hAnsi="Segoe UI"/>
      <w:sz w:val="20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Obsah1">
    <w:name w:val="toc 1"/>
    <w:basedOn w:val="Normln"/>
    <w:next w:val="Normln"/>
    <w:autoRedefine/>
    <w:uiPriority w:val="39"/>
    <w:unhideWhenUsed/>
    <w:rsid w:val="003170CA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3170CA"/>
    <w:pPr>
      <w:spacing w:after="100"/>
      <w:ind w:left="420"/>
    </w:pPr>
  </w:style>
  <w:style w:type="character" w:customStyle="1" w:styleId="BezmezerChar">
    <w:name w:val="Bez mezer Char"/>
    <w:basedOn w:val="Standardnpsmoodstavce"/>
    <w:link w:val="Bezmezer"/>
    <w:uiPriority w:val="1"/>
    <w:rsid w:val="00604F84"/>
  </w:style>
  <w:style w:type="paragraph" w:styleId="Obsah2">
    <w:name w:val="toc 2"/>
    <w:basedOn w:val="Normln"/>
    <w:next w:val="Normln"/>
    <w:autoRedefine/>
    <w:uiPriority w:val="39"/>
    <w:unhideWhenUsed/>
    <w:rsid w:val="00604F84"/>
    <w:pPr>
      <w:spacing w:after="100" w:line="259" w:lineRule="auto"/>
      <w:ind w:left="220"/>
    </w:pPr>
    <w:rPr>
      <w:rFonts w:cs="Times New Roman"/>
      <w:sz w:val="22"/>
      <w:szCs w:val="22"/>
      <w:lang w:eastAsia="cs-CZ" w:bidi="ar-SA"/>
    </w:rPr>
  </w:style>
  <w:style w:type="paragraph" w:styleId="Obsah7">
    <w:name w:val="toc 7"/>
    <w:basedOn w:val="Normln"/>
    <w:next w:val="Normln"/>
    <w:autoRedefine/>
    <w:uiPriority w:val="39"/>
    <w:unhideWhenUsed/>
    <w:rsid w:val="004F62E1"/>
    <w:pPr>
      <w:spacing w:after="100"/>
      <w:ind w:left="1260"/>
    </w:pPr>
  </w:style>
  <w:style w:type="character" w:styleId="Sledovanodkaz">
    <w:name w:val="FollowedHyperlink"/>
    <w:basedOn w:val="Standardnpsmoodstavce"/>
    <w:uiPriority w:val="99"/>
    <w:semiHidden/>
    <w:unhideWhenUsed/>
    <w:rsid w:val="00A15F56"/>
    <w:rPr>
      <w:color w:val="BC658E" w:themeColor="followedHyperlink"/>
      <w:u w:val="single"/>
    </w:rPr>
  </w:style>
  <w:style w:type="table" w:styleId="Prosttabulka1">
    <w:name w:val="Plain Table 1"/>
    <w:basedOn w:val="Normlntabulka"/>
    <w:uiPriority w:val="41"/>
    <w:rsid w:val="00E532F5"/>
    <w:pPr>
      <w:spacing w:after="0" w:line="240" w:lineRule="auto"/>
    </w:pPr>
    <w:rPr>
      <w:rFonts w:ascii="Segoe UI" w:hAnsi="Segoe UI"/>
      <w:sz w:val="20"/>
    </w:rPr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cPr>
      <w:shd w:val="clear" w:color="auto" w:fill="auto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4912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80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830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921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57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6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53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982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77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27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117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702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6238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7510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323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683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image" Target="media/image31.png"/><Relationship Id="rId21" Type="http://schemas.openxmlformats.org/officeDocument/2006/relationships/image" Target="media/image13.png"/><Relationship Id="rId34" Type="http://schemas.openxmlformats.org/officeDocument/2006/relationships/image" Target="media/image26.png"/><Relationship Id="rId42" Type="http://schemas.openxmlformats.org/officeDocument/2006/relationships/image" Target="media/image34.png"/><Relationship Id="rId47" Type="http://schemas.openxmlformats.org/officeDocument/2006/relationships/image" Target="media/image39.png"/><Relationship Id="rId50" Type="http://schemas.openxmlformats.org/officeDocument/2006/relationships/header" Target="head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9" Type="http://schemas.openxmlformats.org/officeDocument/2006/relationships/image" Target="media/image21.png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image" Target="media/image32.png"/><Relationship Id="rId45" Type="http://schemas.openxmlformats.org/officeDocument/2006/relationships/image" Target="media/image37.png"/><Relationship Id="rId53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hyperlink" Target="https://bimforum.org/" TargetMode="External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4" Type="http://schemas.openxmlformats.org/officeDocument/2006/relationships/image" Target="media/image36.png"/><Relationship Id="rId52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43" Type="http://schemas.openxmlformats.org/officeDocument/2006/relationships/image" Target="media/image35.png"/><Relationship Id="rId48" Type="http://schemas.openxmlformats.org/officeDocument/2006/relationships/image" Target="media/image40.png"/><Relationship Id="rId8" Type="http://schemas.openxmlformats.org/officeDocument/2006/relationships/image" Target="media/image1.png"/><Relationship Id="rId51" Type="http://schemas.openxmlformats.org/officeDocument/2006/relationships/footer" Target="footer1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image" Target="media/image30.png"/><Relationship Id="rId46" Type="http://schemas.openxmlformats.org/officeDocument/2006/relationships/image" Target="media/image38.png"/><Relationship Id="rId20" Type="http://schemas.openxmlformats.org/officeDocument/2006/relationships/image" Target="media/image12.png"/><Relationship Id="rId41" Type="http://schemas.openxmlformats.org/officeDocument/2006/relationships/image" Target="media/image3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49" Type="http://schemas.openxmlformats.org/officeDocument/2006/relationships/image" Target="cid:71E4D003-7D62-4982-B732-272848B61071" TargetMode="External"/></Relationships>
</file>

<file path=word/theme/theme1.xml><?xml version="1.0" encoding="utf-8"?>
<a:theme xmlns:a="http://schemas.openxmlformats.org/drawingml/2006/main" name="Galerie">
  <a:themeElements>
    <a:clrScheme name="Vlastní 1">
      <a:dk1>
        <a:sysClr val="windowText" lastClr="000000"/>
      </a:dk1>
      <a:lt1>
        <a:sysClr val="window" lastClr="FFFFFF"/>
      </a:lt1>
      <a:dk2>
        <a:srgbClr val="454545"/>
      </a:dk2>
      <a:lt2>
        <a:srgbClr val="DFDBD5"/>
      </a:lt2>
      <a:accent1>
        <a:srgbClr val="FF0000"/>
      </a:accent1>
      <a:accent2>
        <a:srgbClr val="C2D3D9"/>
      </a:accent2>
      <a:accent3>
        <a:srgbClr val="A4BDC5"/>
      </a:accent3>
      <a:accent4>
        <a:srgbClr val="AFA597"/>
      </a:accent4>
      <a:accent5>
        <a:srgbClr val="BDA789"/>
      </a:accent5>
      <a:accent6>
        <a:srgbClr val="6892A0"/>
      </a:accent6>
      <a:hlink>
        <a:srgbClr val="FF0000"/>
      </a:hlink>
      <a:folHlink>
        <a:srgbClr val="BC658E"/>
      </a:folHlink>
    </a:clrScheme>
    <a:fontScheme name="ATELIÉR OSTRAVA">
      <a:majorFont>
        <a:latin typeface="Tahoma"/>
        <a:ea typeface=""/>
        <a:cs typeface=""/>
      </a:majorFont>
      <a:minorFont>
        <a:latin typeface="Tahom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/>
        </a:solidFill>
        <a:gradFill rotWithShape="1">
          <a:gsLst>
            <a:gs pos="0">
              <a:schemeClr val="phClr">
                <a:tint val="94000"/>
                <a:satMod val="80000"/>
                <a:lumMod val="106000"/>
              </a:schemeClr>
            </a:gs>
            <a:gs pos="100000">
              <a:schemeClr val="phClr">
                <a:shade val="80000"/>
              </a:schemeClr>
            </a:gs>
          </a:gsLst>
          <a:path path="circle">
            <a:fillToRect l="43000" r="43000"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Gallery" id="{BBFCD31E-59A1-489D-B089-A3EAD7CAE12E}" vid="{F5E91637-A7B6-4E27-B710-77DA7014EE1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905114B-B28A-4B70-97E3-898BE1AA7FA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47</Pages>
  <Words>11236</Words>
  <Characters>66297</Characters>
  <Application>Microsoft Office Word</Application>
  <DocSecurity>0</DocSecurity>
  <Lines>552</Lines>
  <Paragraphs>154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Employer’s Information Requirements</vt:lpstr>
    </vt:vector>
  </TitlesOfParts>
  <Company/>
  <LinksUpToDate>false</LinksUpToDate>
  <CharactersWithSpaces>77379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Employer’s Information Requirements</dc:title>
  <dc:subject>[EIR_SO_SOR_OV]</dc:subject>
  <dc:creator>Marty</dc:creator>
  <cp:keywords/>
  <dc:description/>
  <cp:lastModifiedBy>Martin Řezáč</cp:lastModifiedBy>
  <cp:revision>40</cp:revision>
  <cp:lastPrinted>2022-11-29T11:44:00Z</cp:lastPrinted>
  <dcterms:created xsi:type="dcterms:W3CDTF">2024-08-19T09:43:00Z</dcterms:created>
  <dcterms:modified xsi:type="dcterms:W3CDTF">2024-08-19T12:57:00Z</dcterms:modified>
</cp:coreProperties>
</file>