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2.0 -->
  <w:body>
    <w:p w:rsidR="00201690" w:rsidP="00201690" w14:paraId="72FEF563" w14:textId="77777777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:rsidR="002F447F" w:rsidRPr="002F447F" w:rsidP="002F447F" w14:paraId="09380CC5" w14:textId="6E7F8762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:rsidR="002F447F" w:rsidP="00201690" w14:paraId="24469B11" w14:textId="77777777">
      <w:pPr>
        <w:jc w:val="center"/>
        <w:rPr>
          <w:rFonts w:ascii="Arial" w:hAnsi="Arial" w:cs="Arial"/>
        </w:rPr>
      </w:pPr>
    </w:p>
    <w:p w:rsidR="00201690" w:rsidRPr="006159EC" w:rsidP="00201690" w14:paraId="72FEF565" w14:textId="74E1852A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Pr="00F4094A" w:rsidR="00FD2E3F">
        <w:rPr>
          <w:rFonts w:ascii="Arial" w:hAnsi="Arial" w:cs="Arial"/>
          <w:b/>
        </w:rPr>
        <w:t xml:space="preserve">č. j. </w:t>
      </w:r>
      <w:r w:rsidRPr="00F4094A" w:rsidR="00F4094A">
        <w:rPr>
          <w:rFonts w:ascii="Arial" w:hAnsi="Arial" w:cs="Arial"/>
          <w:b/>
        </w:rPr>
        <w:t>MR3_2025</w:t>
      </w:r>
      <w:r w:rsidRPr="00F4094A">
        <w:rPr>
          <w:rFonts w:ascii="Arial" w:hAnsi="Arial" w:cs="Arial"/>
          <w:b/>
        </w:rPr>
        <w:t xml:space="preserve"> – </w:t>
      </w:r>
      <w:r w:rsidRPr="00F4094A" w:rsidR="00F4094A">
        <w:rPr>
          <w:rFonts w:ascii="Arial" w:hAnsi="Arial" w:cs="Arial"/>
          <w:b/>
        </w:rPr>
        <w:t>Obnova topného zařízení v objektu Českého rozhlasu Zlín</w:t>
      </w:r>
    </w:p>
    <w:p w:rsidR="00201690" w:rsidRPr="00F002A0" w:rsidP="00201690" w14:paraId="72FEF566" w14:textId="77777777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4500"/>
      </w:tblGrid>
      <w:tr w14:paraId="72FEF568" w14:textId="77777777" w:rsidTr="0006057E">
        <w:tblPrEx>
          <w:tblW w:w="9180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6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14:paraId="72FEF56C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6A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6B" w14:textId="77777777">
            <w:pPr>
              <w:rPr>
                <w:rFonts w:ascii="Arial" w:hAnsi="Arial" w:cs="Arial"/>
              </w:rPr>
            </w:pPr>
          </w:p>
        </w:tc>
      </w:tr>
      <w:tr w14:paraId="72FEF572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6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6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6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70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1" w14:textId="77777777">
            <w:pPr>
              <w:rPr>
                <w:rFonts w:ascii="Arial" w:hAnsi="Arial" w:cs="Arial"/>
              </w:rPr>
            </w:pPr>
          </w:p>
        </w:tc>
      </w:tr>
      <w:tr w14:paraId="72FEF575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4" w14:textId="77777777">
            <w:pPr>
              <w:rPr>
                <w:rFonts w:ascii="Arial" w:hAnsi="Arial" w:cs="Arial"/>
              </w:rPr>
            </w:pPr>
          </w:p>
        </w:tc>
      </w:tr>
      <w:tr w14:paraId="72FEF578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7" w14:textId="77777777">
            <w:pPr>
              <w:rPr>
                <w:rFonts w:ascii="Arial" w:hAnsi="Arial" w:cs="Arial"/>
              </w:rPr>
            </w:pPr>
          </w:p>
        </w:tc>
      </w:tr>
      <w:tr w14:paraId="72FEF57B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A" w14:textId="77777777">
            <w:pPr>
              <w:rPr>
                <w:rFonts w:ascii="Arial" w:hAnsi="Arial" w:cs="Arial"/>
              </w:rPr>
            </w:pPr>
          </w:p>
        </w:tc>
      </w:tr>
      <w:tr w14:paraId="72FEF57E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7D" w14:textId="77777777">
            <w:pPr>
              <w:rPr>
                <w:rFonts w:ascii="Arial" w:hAnsi="Arial" w:cs="Arial"/>
              </w:rPr>
            </w:pPr>
          </w:p>
        </w:tc>
      </w:tr>
      <w:tr w14:paraId="72FEF581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7F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0" w14:textId="77777777">
            <w:pPr>
              <w:rPr>
                <w:rFonts w:ascii="Arial" w:hAnsi="Arial" w:cs="Arial"/>
              </w:rPr>
            </w:pPr>
          </w:p>
        </w:tc>
      </w:tr>
      <w:tr w14:paraId="3361DBBF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B071D3" w:rsidRPr="00F002A0" w:rsidP="0006057E" w14:paraId="3B08E6D8" w14:textId="63AAA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komunikace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B071D3" w:rsidRPr="00F002A0" w:rsidP="0006057E" w14:paraId="5F8CB0A7" w14:textId="77777777">
            <w:pPr>
              <w:rPr>
                <w:rFonts w:ascii="Arial" w:hAnsi="Arial" w:cs="Arial"/>
              </w:rPr>
            </w:pPr>
          </w:p>
        </w:tc>
      </w:tr>
      <w:tr w14:paraId="72FEF584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3" w14:textId="77777777">
            <w:pPr>
              <w:rPr>
                <w:rFonts w:ascii="Arial" w:hAnsi="Arial" w:cs="Arial"/>
              </w:rPr>
            </w:pPr>
          </w:p>
        </w:tc>
      </w:tr>
      <w:tr w14:paraId="6E695D1B" w14:textId="77777777" w:rsidTr="00FD2E3F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FD2E3F" w:rsidP="0006057E" w14:paraId="267530C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E3F" w:rsidP="0006057E" w14:paraId="5E25B701" w14:textId="78DC7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:rsidR="00FD2E3F" w:rsidRPr="00F002A0" w:rsidP="0006057E" w14:paraId="6CEDC623" w14:textId="7A874E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:rsidR="00FD2E3F" w:rsidRPr="00F002A0" w:rsidP="0006057E" w14:paraId="78D715B9" w14:textId="77777777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14:paraId="72FEF58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:rsidR="00201690" w:rsidRPr="00F002A0" w:rsidP="0006057E" w14:paraId="72FEF585" w14:textId="4D93CA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14:paraId="72FEF58A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:rsidR="00201690" w:rsidRPr="00F002A0" w:rsidP="0006057E" w14:paraId="72FEF588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9" w14:textId="77777777">
            <w:pPr>
              <w:rPr>
                <w:rFonts w:ascii="Arial" w:hAnsi="Arial" w:cs="Arial"/>
              </w:rPr>
            </w:pPr>
          </w:p>
        </w:tc>
      </w:tr>
      <w:tr w14:paraId="72FEF590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8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:rsidR="00201690" w:rsidRPr="00F002A0" w:rsidP="0006057E" w14:paraId="72FEF58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:rsidR="00201690" w:rsidRPr="00F002A0" w:rsidP="0006057E" w14:paraId="72FEF58D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:rsidR="00201690" w:rsidRPr="00F002A0" w:rsidP="0006057E" w14:paraId="72FEF58E" w14:textId="77777777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8F" w14:textId="77777777">
            <w:pPr>
              <w:rPr>
                <w:rFonts w:ascii="Arial" w:hAnsi="Arial" w:cs="Arial"/>
              </w:rPr>
            </w:pPr>
          </w:p>
        </w:tc>
      </w:tr>
      <w:tr w14:paraId="72FEF593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2" w14:textId="77777777">
            <w:pPr>
              <w:rPr>
                <w:rFonts w:ascii="Arial" w:hAnsi="Arial" w:cs="Arial"/>
              </w:rPr>
            </w:pPr>
          </w:p>
        </w:tc>
      </w:tr>
      <w:tr w14:paraId="72FEF596" w14:textId="77777777" w:rsidTr="0006057E">
        <w:tblPrEx>
          <w:tblW w:w="9180" w:type="dxa"/>
          <w:jc w:val="center"/>
          <w:shd w:val="clear" w:color="auto" w:fill="DBE5F1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:rsidR="00201690" w:rsidRPr="00F002A0" w:rsidP="0006057E" w14:paraId="72FEF59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Popis plnění 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:rsidR="00201690" w:rsidRPr="00F002A0" w:rsidP="0006057E" w14:paraId="72FEF595" w14:textId="77777777">
            <w:pPr>
              <w:rPr>
                <w:rFonts w:ascii="Arial" w:hAnsi="Arial" w:cs="Arial"/>
              </w:rPr>
            </w:pPr>
          </w:p>
        </w:tc>
      </w:tr>
    </w:tbl>
    <w:p w:rsidR="00201690" w:rsidP="00201690" w14:paraId="72FEF597" w14:textId="1DA88E50">
      <w:pPr>
        <w:rPr>
          <w:rFonts w:ascii="Arial" w:hAnsi="Arial" w:cs="Arial"/>
          <w:i/>
          <w:sz w:val="18"/>
          <w:szCs w:val="18"/>
        </w:rPr>
      </w:pPr>
      <w:bookmarkStart w:id="1" w:name="_Toc308696271"/>
      <w:bookmarkEnd w:id="1"/>
    </w:p>
    <w:p w:rsidR="00FD2E3F" w:rsidP="00201690" w14:paraId="6668432A" w14:textId="7576CABF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:rsidR="00FD2E3F" w:rsidRPr="00FD2E3F" w:rsidP="00FD2E3F" w14:paraId="327051AF" w14:textId="2BA96E5D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mikropodnikem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:rsidR="00FD2E3F" w:rsidRPr="00FD2E3F" w:rsidP="00FD2E3F" w14:paraId="4DF09EEF" w14:textId="050253D8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:rsidR="00FD2E3F" w:rsidRPr="00FD2E3F" w:rsidP="00FD2E3F" w14:paraId="5A95A995" w14:textId="08F9E563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:rsidR="00FD2E3F" w:rsidRPr="00FD2E3F" w:rsidP="00FD2E3F" w14:paraId="460B90E2" w14:textId="4F44527F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:rsidR="00FD2E3F" w:rsidRPr="00F002A0" w:rsidP="00201690" w14:paraId="2A5D3426" w14:textId="77777777">
      <w:pPr>
        <w:rPr>
          <w:rFonts w:ascii="Arial" w:hAnsi="Arial" w:cs="Arial"/>
          <w:i/>
          <w:sz w:val="18"/>
          <w:szCs w:val="18"/>
        </w:rPr>
      </w:pPr>
    </w:p>
    <w:p w:rsidR="00201690" w:rsidRPr="00F002A0" w:rsidP="00201690" w14:paraId="72FEF598" w14:textId="39C38A97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 xml:space="preserve">* V případě více poddodavatelů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:rsidR="00201690" w:rsidRPr="00F002A0" w:rsidP="00201690" w14:paraId="72FEF599" w14:textId="77777777">
      <w:pPr>
        <w:rPr>
          <w:rFonts w:ascii="Arial" w:hAnsi="Arial" w:cs="Arial"/>
        </w:rPr>
      </w:pPr>
    </w:p>
    <w:p w:rsidR="00201690" w:rsidRPr="00F002A0" w:rsidP="00201690" w14:paraId="72FEF59A" w14:textId="77777777">
      <w:pPr>
        <w:jc w:val="both"/>
        <w:outlineLvl w:val="0"/>
        <w:rPr>
          <w:rFonts w:ascii="Arial" w:hAnsi="Arial" w:cs="Arial"/>
        </w:rPr>
      </w:pPr>
    </w:p>
    <w:p w:rsidR="00201690" w:rsidRPr="00F002A0" w:rsidP="00201690" w14:paraId="72FEF59F" w14:textId="77777777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:rsidR="00201690" w:rsidRPr="00F002A0" w:rsidP="00201690" w14:paraId="72FEF5A0" w14:textId="77777777">
      <w:pPr>
        <w:rPr>
          <w:rFonts w:ascii="Arial" w:hAnsi="Arial" w:cs="Arial"/>
        </w:rPr>
      </w:pPr>
    </w:p>
    <w:p w:rsidR="00E2419D" w14:paraId="72FEF5A1" w14:textId="77777777"/>
    <w:sectPr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C608EB"/>
    <w:multiLevelType w:val="hybridMultilevel"/>
    <w:tmpl w:val="7C94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7DE6"/>
    <w:rsid w:val="000341F2"/>
    <w:rsid w:val="0006057E"/>
    <w:rsid w:val="00090010"/>
    <w:rsid w:val="000C7173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1">
    <w:name w:val="Body Text 31"/>
    <w:basedOn w:val="Normal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CommentReference">
    <w:name w:val="annotation reference"/>
    <w:rsid w:val="00201690"/>
    <w:rPr>
      <w:sz w:val="16"/>
      <w:szCs w:val="16"/>
    </w:rPr>
  </w:style>
  <w:style w:type="paragraph" w:styleId="CommentText">
    <w:name w:val="annotation text"/>
    <w:basedOn w:val="Normal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ListParagraph">
    <w:name w:val="List Paragraph"/>
    <w:basedOn w:val="Normal"/>
    <w:uiPriority w:val="34"/>
    <w:qFormat/>
    <w:rsid w:val="00FD2E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9</cp:revision>
  <dcterms:created xsi:type="dcterms:W3CDTF">2019-08-26T17:46:00Z</dcterms:created>
  <dcterms:modified xsi:type="dcterms:W3CDTF">2021-12-01T07:46:00Z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