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611A" w14:textId="628883F3" w:rsidR="0015728F" w:rsidRPr="00D60A68" w:rsidRDefault="00D15A1D" w:rsidP="0015728F">
      <w:pPr>
        <w:jc w:val="both"/>
        <w:rPr>
          <w:rFonts w:cs="Arial"/>
          <w:b/>
          <w:color w:val="000000" w:themeColor="text1"/>
          <w:szCs w:val="18"/>
        </w:rPr>
      </w:pPr>
      <w:bookmarkStart w:id="0" w:name="_Hlk518980467"/>
      <w:r>
        <w:rPr>
          <w:rFonts w:cs="Arial"/>
          <w:b/>
          <w:color w:val="000000" w:themeColor="text1"/>
          <w:szCs w:val="18"/>
        </w:rPr>
        <w:t>Příloha</w:t>
      </w:r>
      <w:r w:rsidR="0015728F" w:rsidRPr="00D60A68">
        <w:rPr>
          <w:rFonts w:cs="Arial"/>
          <w:b/>
          <w:color w:val="000000" w:themeColor="text1"/>
          <w:szCs w:val="18"/>
        </w:rPr>
        <w:t xml:space="preserve"> č. </w:t>
      </w:r>
      <w:r>
        <w:rPr>
          <w:rFonts w:cs="Arial"/>
          <w:b/>
          <w:color w:val="000000" w:themeColor="text1"/>
          <w:szCs w:val="18"/>
        </w:rPr>
        <w:t>3</w:t>
      </w:r>
      <w:r w:rsidR="0015728F" w:rsidRPr="00D60A68">
        <w:rPr>
          <w:rFonts w:cs="Arial"/>
          <w:b/>
          <w:color w:val="000000" w:themeColor="text1"/>
          <w:szCs w:val="18"/>
        </w:rPr>
        <w:t xml:space="preserve"> </w:t>
      </w:r>
      <w:r w:rsidR="00D60A68">
        <w:rPr>
          <w:rFonts w:cs="Arial"/>
          <w:b/>
          <w:color w:val="000000" w:themeColor="text1"/>
          <w:szCs w:val="18"/>
        </w:rPr>
        <w:t>ZD</w:t>
      </w:r>
      <w:r w:rsidR="00D60A68">
        <w:rPr>
          <w:rFonts w:cs="Arial"/>
          <w:b/>
          <w:color w:val="000000" w:themeColor="text1"/>
          <w:szCs w:val="18"/>
        </w:rPr>
        <w:tab/>
      </w:r>
      <w:r>
        <w:rPr>
          <w:rFonts w:cs="Arial"/>
          <w:b/>
          <w:color w:val="000000" w:themeColor="text1"/>
          <w:szCs w:val="18"/>
        </w:rPr>
        <w:t xml:space="preserve"> </w:t>
      </w:r>
      <w:r w:rsidR="007F393C">
        <w:rPr>
          <w:rFonts w:cs="Arial"/>
          <w:b/>
          <w:color w:val="000000" w:themeColor="text1"/>
          <w:szCs w:val="18"/>
        </w:rPr>
        <w:t>Cenový rozpočet</w:t>
      </w:r>
    </w:p>
    <w:p w14:paraId="3F6308A6" w14:textId="77777777" w:rsidR="00D60A68" w:rsidRPr="00D60A68" w:rsidRDefault="00D60A68" w:rsidP="0015728F">
      <w:pPr>
        <w:jc w:val="both"/>
        <w:rPr>
          <w:rFonts w:cs="Arial"/>
          <w:b/>
          <w:color w:val="000000" w:themeColor="text1"/>
          <w:szCs w:val="18"/>
        </w:rPr>
      </w:pPr>
    </w:p>
    <w:p w14:paraId="554F98DA" w14:textId="4492F254" w:rsidR="00D60A68" w:rsidRPr="00426858" w:rsidRDefault="00D60A68" w:rsidP="00D60A68">
      <w:pPr>
        <w:jc w:val="both"/>
        <w:rPr>
          <w:rFonts w:cs="Arial"/>
          <w:b/>
          <w:color w:val="000000" w:themeColor="text1"/>
          <w:sz w:val="18"/>
          <w:szCs w:val="18"/>
        </w:rPr>
      </w:pPr>
      <w:r w:rsidRPr="00D60A68">
        <w:rPr>
          <w:rFonts w:cs="Arial"/>
          <w:b/>
          <w:color w:val="000000" w:themeColor="text1"/>
          <w:szCs w:val="18"/>
        </w:rPr>
        <w:t xml:space="preserve">Název zakázky: </w:t>
      </w:r>
      <w:r w:rsidR="00BE7439">
        <w:rPr>
          <w:rFonts w:cs="Arial"/>
          <w:b/>
          <w:color w:val="000000" w:themeColor="text1"/>
          <w:szCs w:val="18"/>
        </w:rPr>
        <w:t>DODÁVKA FIREWALLU A LOG MANAGEMENTU</w:t>
      </w:r>
      <w:r>
        <w:rPr>
          <w:rFonts w:cs="Arial"/>
          <w:b/>
          <w:color w:val="000000" w:themeColor="text1"/>
          <w:szCs w:val="18"/>
        </w:rPr>
        <w:tab/>
      </w:r>
    </w:p>
    <w:bookmarkEnd w:id="0"/>
    <w:p w14:paraId="69A7C726" w14:textId="77777777" w:rsidR="0015728F" w:rsidRDefault="0015728F" w:rsidP="00D60A68">
      <w:pPr>
        <w:jc w:val="both"/>
      </w:pP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1139"/>
        <w:gridCol w:w="997"/>
        <w:gridCol w:w="1283"/>
      </w:tblGrid>
      <w:tr w:rsidR="0015728F" w:rsidRPr="003B7297" w14:paraId="7EB08CDD" w14:textId="77777777" w:rsidTr="00D60A68">
        <w:trPr>
          <w:trHeight w:val="605"/>
        </w:trPr>
        <w:tc>
          <w:tcPr>
            <w:tcW w:w="3148" w:type="pct"/>
            <w:shd w:val="clear" w:color="auto" w:fill="548DD4"/>
            <w:vAlign w:val="center"/>
            <w:hideMark/>
          </w:tcPr>
          <w:p w14:paraId="648FE27B" w14:textId="6CAE9DF9" w:rsidR="0015728F" w:rsidRPr="003B7297" w:rsidRDefault="00612C31" w:rsidP="00BF6D96">
            <w:pPr>
              <w:rPr>
                <w:rFonts w:cs="Arial"/>
                <w:b/>
                <w:bCs/>
                <w:color w:val="000000"/>
                <w:sz w:val="18"/>
              </w:rPr>
            </w:pPr>
            <w:bookmarkStart w:id="1" w:name="_Hlk519493698"/>
            <w:r>
              <w:rPr>
                <w:rFonts w:cs="Arial"/>
                <w:b/>
                <w:bCs/>
                <w:color w:val="000000"/>
                <w:sz w:val="18"/>
              </w:rPr>
              <w:t>Název položky</w:t>
            </w:r>
          </w:p>
        </w:tc>
        <w:tc>
          <w:tcPr>
            <w:tcW w:w="617" w:type="pct"/>
            <w:shd w:val="clear" w:color="auto" w:fill="548DD4"/>
          </w:tcPr>
          <w:p w14:paraId="7EF0752D" w14:textId="77777777" w:rsidR="0015728F" w:rsidRPr="003B7297" w:rsidRDefault="0015728F" w:rsidP="00BF6D96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 w:rsidRPr="003B7297">
              <w:rPr>
                <w:rFonts w:cs="Arial"/>
                <w:b/>
                <w:bCs/>
                <w:color w:val="000000"/>
                <w:sz w:val="18"/>
              </w:rPr>
              <w:t xml:space="preserve">Cena </w:t>
            </w:r>
          </w:p>
          <w:p w14:paraId="69CC4026" w14:textId="77777777" w:rsidR="0015728F" w:rsidRPr="003B7297" w:rsidRDefault="0015728F" w:rsidP="00BF6D96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 w:rsidRPr="003B7297">
              <w:rPr>
                <w:rFonts w:cs="Arial"/>
                <w:b/>
                <w:bCs/>
                <w:color w:val="000000"/>
                <w:sz w:val="18"/>
              </w:rPr>
              <w:t>bez DPH</w:t>
            </w:r>
          </w:p>
        </w:tc>
        <w:tc>
          <w:tcPr>
            <w:tcW w:w="540" w:type="pct"/>
            <w:shd w:val="clear" w:color="auto" w:fill="548DD4"/>
            <w:vAlign w:val="center"/>
            <w:hideMark/>
          </w:tcPr>
          <w:p w14:paraId="5BC5D4EF" w14:textId="77777777" w:rsidR="0015728F" w:rsidRPr="003B7297" w:rsidRDefault="0015728F" w:rsidP="00BF6D96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 w:rsidRPr="003B7297">
              <w:rPr>
                <w:rFonts w:cs="Arial"/>
                <w:b/>
                <w:bCs/>
                <w:color w:val="000000"/>
                <w:sz w:val="18"/>
              </w:rPr>
              <w:t>Výše DPH</w:t>
            </w:r>
          </w:p>
        </w:tc>
        <w:tc>
          <w:tcPr>
            <w:tcW w:w="695" w:type="pct"/>
            <w:shd w:val="clear" w:color="auto" w:fill="548DD4"/>
            <w:vAlign w:val="center"/>
            <w:hideMark/>
          </w:tcPr>
          <w:p w14:paraId="4F86BA94" w14:textId="77777777" w:rsidR="0015728F" w:rsidRPr="003B7297" w:rsidRDefault="0015728F" w:rsidP="00BF6D96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 w:rsidRPr="003B7297">
              <w:rPr>
                <w:rFonts w:cs="Arial"/>
                <w:b/>
                <w:bCs/>
                <w:color w:val="000000"/>
                <w:sz w:val="18"/>
              </w:rPr>
              <w:t>Cena s DPH</w:t>
            </w:r>
          </w:p>
        </w:tc>
      </w:tr>
      <w:tr w:rsidR="0015728F" w:rsidRPr="003B7297" w14:paraId="16C7452A" w14:textId="77777777" w:rsidTr="00D60A68">
        <w:trPr>
          <w:trHeight w:val="532"/>
        </w:trPr>
        <w:tc>
          <w:tcPr>
            <w:tcW w:w="5000" w:type="pct"/>
            <w:gridSpan w:val="4"/>
            <w:shd w:val="clear" w:color="auto" w:fill="B8CCE4"/>
            <w:vAlign w:val="center"/>
          </w:tcPr>
          <w:p w14:paraId="5618F6F7" w14:textId="77777777" w:rsidR="0015728F" w:rsidRPr="003B7297" w:rsidRDefault="00D60A68" w:rsidP="00320283">
            <w:pPr>
              <w:numPr>
                <w:ilvl w:val="0"/>
                <w:numId w:val="1"/>
              </w:numPr>
              <w:spacing w:after="120"/>
              <w:ind w:left="351" w:hanging="284"/>
              <w:contextualSpacing/>
              <w:rPr>
                <w:rFonts w:cs="Arial"/>
                <w:color w:val="000000"/>
                <w:sz w:val="18"/>
                <w:szCs w:val="22"/>
              </w:rPr>
            </w:pPr>
            <w:r w:rsidRPr="00D60A68">
              <w:rPr>
                <w:color w:val="000000"/>
                <w:sz w:val="18"/>
                <w:szCs w:val="20"/>
              </w:rPr>
              <w:t>Next generation firewall (NGFW)</w:t>
            </w:r>
          </w:p>
        </w:tc>
      </w:tr>
      <w:tr w:rsidR="0015728F" w:rsidRPr="003B7297" w14:paraId="74313115" w14:textId="77777777" w:rsidTr="00D60A68">
        <w:trPr>
          <w:trHeight w:val="351"/>
        </w:trPr>
        <w:tc>
          <w:tcPr>
            <w:tcW w:w="3148" w:type="pct"/>
            <w:shd w:val="clear" w:color="auto" w:fill="auto"/>
            <w:vAlign w:val="center"/>
          </w:tcPr>
          <w:p w14:paraId="75B51127" w14:textId="77777777" w:rsidR="0015728F" w:rsidRPr="003B7297" w:rsidRDefault="0015728F" w:rsidP="00BF6D96">
            <w:pPr>
              <w:rPr>
                <w:color w:val="FFFFFF"/>
                <w:sz w:val="18"/>
                <w:szCs w:val="20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3E600E83" w14:textId="77777777" w:rsidR="0015728F" w:rsidRPr="003B7297" w:rsidRDefault="0015728F" w:rsidP="00BF6D96">
            <w:pPr>
              <w:jc w:val="center"/>
              <w:rPr>
                <w:rFonts w:cs="Arial"/>
                <w:bCs/>
                <w:color w:val="FFFFFF"/>
                <w:sz w:val="18"/>
                <w:szCs w:val="22"/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06198F7C" w14:textId="77777777" w:rsidR="0015728F" w:rsidRPr="003B7297" w:rsidRDefault="0015728F" w:rsidP="00BF6D96">
            <w:pPr>
              <w:jc w:val="center"/>
              <w:rPr>
                <w:rFonts w:cs="Arial"/>
                <w:color w:val="FFFFFF"/>
                <w:sz w:val="18"/>
                <w:szCs w:val="22"/>
              </w:rPr>
            </w:pP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1DA23DFF" w14:textId="77777777" w:rsidR="0015728F" w:rsidRPr="003B7297" w:rsidRDefault="0015728F" w:rsidP="00BF6D96">
            <w:pPr>
              <w:jc w:val="center"/>
              <w:rPr>
                <w:rFonts w:cs="Arial"/>
                <w:color w:val="FFFFFF"/>
                <w:sz w:val="18"/>
                <w:szCs w:val="22"/>
              </w:rPr>
            </w:pPr>
          </w:p>
        </w:tc>
      </w:tr>
      <w:tr w:rsidR="0015728F" w:rsidRPr="003B7297" w14:paraId="79F0DD92" w14:textId="77777777" w:rsidTr="00D60A68">
        <w:trPr>
          <w:trHeight w:val="385"/>
        </w:trPr>
        <w:tc>
          <w:tcPr>
            <w:tcW w:w="3148" w:type="pct"/>
            <w:shd w:val="clear" w:color="auto" w:fill="auto"/>
            <w:vAlign w:val="center"/>
          </w:tcPr>
          <w:p w14:paraId="1E34DD7B" w14:textId="77777777" w:rsidR="0015728F" w:rsidRPr="003B7297" w:rsidRDefault="0015728F" w:rsidP="00BF6D96">
            <w:pPr>
              <w:rPr>
                <w:sz w:val="18"/>
                <w:szCs w:val="20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6D216C0E" w14:textId="77777777" w:rsidR="0015728F" w:rsidRPr="003B7297" w:rsidRDefault="0015728F" w:rsidP="00BF6D96">
            <w:pPr>
              <w:jc w:val="center"/>
              <w:rPr>
                <w:rFonts w:cs="Arial"/>
                <w:bCs/>
                <w:sz w:val="18"/>
                <w:szCs w:val="22"/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363B5404" w14:textId="77777777" w:rsidR="0015728F" w:rsidRPr="003B7297" w:rsidRDefault="0015728F" w:rsidP="00BF6D96">
            <w:pPr>
              <w:jc w:val="center"/>
              <w:rPr>
                <w:rFonts w:cs="Arial"/>
                <w:sz w:val="18"/>
                <w:szCs w:val="22"/>
              </w:rPr>
            </w:pP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1D12EBE8" w14:textId="77777777" w:rsidR="0015728F" w:rsidRPr="003B7297" w:rsidRDefault="0015728F" w:rsidP="00BF6D96">
            <w:pPr>
              <w:jc w:val="center"/>
              <w:rPr>
                <w:rFonts w:cs="Arial"/>
                <w:sz w:val="18"/>
                <w:szCs w:val="22"/>
              </w:rPr>
            </w:pPr>
          </w:p>
        </w:tc>
      </w:tr>
      <w:tr w:rsidR="0015728F" w:rsidRPr="003B7297" w14:paraId="490533AE" w14:textId="77777777" w:rsidTr="00D60A68">
        <w:trPr>
          <w:trHeight w:val="414"/>
        </w:trPr>
        <w:tc>
          <w:tcPr>
            <w:tcW w:w="3148" w:type="pct"/>
            <w:shd w:val="clear" w:color="auto" w:fill="auto"/>
            <w:vAlign w:val="center"/>
          </w:tcPr>
          <w:p w14:paraId="375097BD" w14:textId="77777777" w:rsidR="0015728F" w:rsidRPr="003B7297" w:rsidRDefault="0015728F" w:rsidP="00BF6D96">
            <w:pPr>
              <w:rPr>
                <w:sz w:val="18"/>
                <w:szCs w:val="20"/>
              </w:rPr>
            </w:pPr>
            <w:r w:rsidRPr="003B7297">
              <w:rPr>
                <w:sz w:val="18"/>
                <w:szCs w:val="20"/>
              </w:rPr>
              <w:t>Servisní podpora na 5 let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29D9F6B8" w14:textId="77777777" w:rsidR="0015728F" w:rsidRPr="003B7297" w:rsidRDefault="0015728F" w:rsidP="00BF6D96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29DAA824" w14:textId="77777777" w:rsidR="0015728F" w:rsidRPr="003B7297" w:rsidRDefault="0015728F" w:rsidP="00BF6D96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447148DE" w14:textId="77777777" w:rsidR="0015728F" w:rsidRPr="003B7297" w:rsidRDefault="0015728F" w:rsidP="00BF6D96">
            <w:pPr>
              <w:jc w:val="center"/>
              <w:rPr>
                <w:sz w:val="18"/>
                <w:szCs w:val="20"/>
              </w:rPr>
            </w:pPr>
          </w:p>
        </w:tc>
      </w:tr>
      <w:tr w:rsidR="0015728F" w:rsidRPr="003B7297" w14:paraId="793C5B75" w14:textId="77777777" w:rsidTr="00D60A68">
        <w:trPr>
          <w:trHeight w:val="559"/>
        </w:trPr>
        <w:tc>
          <w:tcPr>
            <w:tcW w:w="5000" w:type="pct"/>
            <w:gridSpan w:val="4"/>
            <w:shd w:val="clear" w:color="auto" w:fill="B8CCE4"/>
            <w:vAlign w:val="center"/>
          </w:tcPr>
          <w:p w14:paraId="679C7B8A" w14:textId="77777777" w:rsidR="0015728F" w:rsidRPr="003B7297" w:rsidRDefault="0015728F" w:rsidP="00320283">
            <w:pPr>
              <w:ind w:left="360" w:hanging="293"/>
              <w:rPr>
                <w:color w:val="000000"/>
                <w:sz w:val="18"/>
                <w:szCs w:val="20"/>
              </w:rPr>
            </w:pPr>
            <w:r w:rsidRPr="003B7297">
              <w:rPr>
                <w:color w:val="000000"/>
                <w:sz w:val="18"/>
                <w:szCs w:val="20"/>
              </w:rPr>
              <w:t xml:space="preserve">2.   </w:t>
            </w:r>
            <w:r w:rsidR="00D60A68" w:rsidRPr="00D60A68">
              <w:rPr>
                <w:color w:val="000000"/>
                <w:sz w:val="18"/>
                <w:szCs w:val="20"/>
              </w:rPr>
              <w:t>Webový aplikační firewall (WAF)</w:t>
            </w:r>
          </w:p>
        </w:tc>
      </w:tr>
      <w:tr w:rsidR="0015728F" w:rsidRPr="003B7297" w14:paraId="268D4D2B" w14:textId="77777777" w:rsidTr="00D60A68">
        <w:trPr>
          <w:trHeight w:val="492"/>
        </w:trPr>
        <w:tc>
          <w:tcPr>
            <w:tcW w:w="3148" w:type="pct"/>
            <w:shd w:val="clear" w:color="auto" w:fill="auto"/>
            <w:vAlign w:val="center"/>
          </w:tcPr>
          <w:p w14:paraId="1B8DA126" w14:textId="77777777" w:rsidR="0015728F" w:rsidRPr="003B7297" w:rsidRDefault="0015728F" w:rsidP="00BF6D96">
            <w:pPr>
              <w:rPr>
                <w:sz w:val="18"/>
                <w:szCs w:val="20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236BFC35" w14:textId="77777777" w:rsidR="0015728F" w:rsidRPr="003B7297" w:rsidRDefault="0015728F" w:rsidP="00BF6D96">
            <w:pPr>
              <w:rPr>
                <w:sz w:val="18"/>
                <w:szCs w:val="20"/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00B74916" w14:textId="77777777" w:rsidR="0015728F" w:rsidRPr="003B7297" w:rsidRDefault="0015728F" w:rsidP="00BF6D96">
            <w:pPr>
              <w:rPr>
                <w:sz w:val="18"/>
                <w:szCs w:val="20"/>
              </w:rPr>
            </w:pP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127B7D94" w14:textId="77777777" w:rsidR="0015728F" w:rsidRPr="003B7297" w:rsidRDefault="0015728F" w:rsidP="00BF6D96">
            <w:pPr>
              <w:rPr>
                <w:sz w:val="18"/>
                <w:szCs w:val="20"/>
              </w:rPr>
            </w:pPr>
          </w:p>
        </w:tc>
      </w:tr>
      <w:tr w:rsidR="0015728F" w:rsidRPr="003B7297" w14:paraId="05D9FCD6" w14:textId="77777777" w:rsidTr="00D60A68">
        <w:trPr>
          <w:trHeight w:val="514"/>
        </w:trPr>
        <w:tc>
          <w:tcPr>
            <w:tcW w:w="3148" w:type="pct"/>
            <w:shd w:val="clear" w:color="auto" w:fill="auto"/>
            <w:vAlign w:val="center"/>
          </w:tcPr>
          <w:p w14:paraId="15D624A8" w14:textId="77777777" w:rsidR="0015728F" w:rsidRPr="003B7297" w:rsidRDefault="0015728F" w:rsidP="00BF6D96">
            <w:pPr>
              <w:rPr>
                <w:sz w:val="18"/>
                <w:szCs w:val="20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5348FB70" w14:textId="77777777" w:rsidR="0015728F" w:rsidRPr="003B7297" w:rsidRDefault="0015728F" w:rsidP="00BF6D96">
            <w:pPr>
              <w:rPr>
                <w:sz w:val="18"/>
                <w:szCs w:val="20"/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31E2D4F0" w14:textId="77777777" w:rsidR="0015728F" w:rsidRPr="003B7297" w:rsidRDefault="0015728F" w:rsidP="00BF6D96">
            <w:pPr>
              <w:rPr>
                <w:sz w:val="18"/>
                <w:szCs w:val="20"/>
              </w:rPr>
            </w:pP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660FC3DE" w14:textId="77777777" w:rsidR="0015728F" w:rsidRPr="003B7297" w:rsidRDefault="0015728F" w:rsidP="00BF6D96">
            <w:pPr>
              <w:rPr>
                <w:sz w:val="18"/>
                <w:szCs w:val="20"/>
              </w:rPr>
            </w:pPr>
          </w:p>
        </w:tc>
      </w:tr>
      <w:tr w:rsidR="0015728F" w:rsidRPr="003B7297" w14:paraId="5E8F49DE" w14:textId="77777777" w:rsidTr="00D60A68">
        <w:trPr>
          <w:trHeight w:val="514"/>
        </w:trPr>
        <w:tc>
          <w:tcPr>
            <w:tcW w:w="3148" w:type="pct"/>
            <w:shd w:val="clear" w:color="auto" w:fill="auto"/>
            <w:vAlign w:val="center"/>
          </w:tcPr>
          <w:p w14:paraId="2D0B3BB6" w14:textId="77777777" w:rsidR="0015728F" w:rsidRPr="003B7297" w:rsidRDefault="0015728F" w:rsidP="00BF6D96">
            <w:pPr>
              <w:rPr>
                <w:sz w:val="18"/>
                <w:szCs w:val="20"/>
              </w:rPr>
            </w:pPr>
            <w:r w:rsidRPr="003B7297">
              <w:rPr>
                <w:sz w:val="18"/>
                <w:szCs w:val="20"/>
              </w:rPr>
              <w:t>Servisní podpora na 5 let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22FE7B8D" w14:textId="77777777" w:rsidR="0015728F" w:rsidRPr="003B7297" w:rsidRDefault="0015728F" w:rsidP="00BF6D96">
            <w:pPr>
              <w:rPr>
                <w:sz w:val="18"/>
                <w:szCs w:val="20"/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17D6A02D" w14:textId="77777777" w:rsidR="0015728F" w:rsidRPr="003B7297" w:rsidRDefault="0015728F" w:rsidP="00BF6D96">
            <w:pPr>
              <w:rPr>
                <w:sz w:val="18"/>
                <w:szCs w:val="20"/>
              </w:rPr>
            </w:pP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1FCB8A8F" w14:textId="77777777" w:rsidR="0015728F" w:rsidRPr="003B7297" w:rsidRDefault="0015728F" w:rsidP="00BF6D96">
            <w:pPr>
              <w:rPr>
                <w:sz w:val="18"/>
                <w:szCs w:val="20"/>
              </w:rPr>
            </w:pPr>
          </w:p>
        </w:tc>
      </w:tr>
      <w:tr w:rsidR="0015728F" w:rsidRPr="003B7297" w14:paraId="5412890D" w14:textId="77777777" w:rsidTr="00D60A68">
        <w:trPr>
          <w:trHeight w:val="615"/>
        </w:trPr>
        <w:tc>
          <w:tcPr>
            <w:tcW w:w="5000" w:type="pct"/>
            <w:gridSpan w:val="4"/>
            <w:shd w:val="clear" w:color="auto" w:fill="B8CCE4"/>
            <w:vAlign w:val="center"/>
          </w:tcPr>
          <w:p w14:paraId="3A11B326" w14:textId="65574901" w:rsidR="0015728F" w:rsidRPr="003B7297" w:rsidRDefault="00A62E9C" w:rsidP="00320283">
            <w:pPr>
              <w:numPr>
                <w:ilvl w:val="0"/>
                <w:numId w:val="2"/>
              </w:numPr>
              <w:spacing w:after="120"/>
              <w:ind w:left="351" w:hanging="284"/>
              <w:contextualSpacing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Log management</w:t>
            </w:r>
          </w:p>
        </w:tc>
      </w:tr>
      <w:tr w:rsidR="0015728F" w:rsidRPr="003B7297" w14:paraId="34436FCF" w14:textId="77777777" w:rsidTr="00D60A68">
        <w:trPr>
          <w:trHeight w:val="511"/>
        </w:trPr>
        <w:tc>
          <w:tcPr>
            <w:tcW w:w="3148" w:type="pct"/>
            <w:shd w:val="clear" w:color="auto" w:fill="auto"/>
            <w:vAlign w:val="center"/>
          </w:tcPr>
          <w:p w14:paraId="6620A62A" w14:textId="77777777" w:rsidR="0015728F" w:rsidRPr="003B7297" w:rsidRDefault="0015728F" w:rsidP="002B58F3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0D938F6C" w14:textId="77777777" w:rsidR="0015728F" w:rsidRPr="003B7297" w:rsidRDefault="0015728F" w:rsidP="00BF6D96">
            <w:pPr>
              <w:jc w:val="center"/>
              <w:rPr>
                <w:rFonts w:cs="Arial"/>
                <w:bCs/>
                <w:color w:val="000000"/>
                <w:sz w:val="18"/>
                <w:szCs w:val="22"/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70F1E6DE" w14:textId="77777777" w:rsidR="0015728F" w:rsidRPr="003B7297" w:rsidRDefault="0015728F" w:rsidP="00BF6D96">
            <w:pPr>
              <w:jc w:val="center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0B32BB2D" w14:textId="77777777" w:rsidR="0015728F" w:rsidRPr="003B7297" w:rsidRDefault="0015728F" w:rsidP="00BF6D96">
            <w:pPr>
              <w:jc w:val="center"/>
              <w:rPr>
                <w:rFonts w:cs="Arial"/>
                <w:color w:val="000000"/>
                <w:sz w:val="18"/>
                <w:szCs w:val="22"/>
              </w:rPr>
            </w:pPr>
          </w:p>
        </w:tc>
      </w:tr>
      <w:tr w:rsidR="0015728F" w:rsidRPr="003B7297" w14:paraId="3393D39C" w14:textId="77777777" w:rsidTr="00D60A68">
        <w:trPr>
          <w:trHeight w:val="511"/>
        </w:trPr>
        <w:tc>
          <w:tcPr>
            <w:tcW w:w="3148" w:type="pct"/>
            <w:shd w:val="clear" w:color="auto" w:fill="auto"/>
            <w:vAlign w:val="center"/>
          </w:tcPr>
          <w:p w14:paraId="1EE80BBF" w14:textId="77777777" w:rsidR="0015728F" w:rsidRPr="003B7297" w:rsidRDefault="0015728F" w:rsidP="00BF6D96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47175456" w14:textId="77777777" w:rsidR="0015728F" w:rsidRPr="003B7297" w:rsidRDefault="0015728F" w:rsidP="00BF6D96">
            <w:pPr>
              <w:jc w:val="center"/>
              <w:rPr>
                <w:rFonts w:cs="Arial"/>
                <w:bCs/>
                <w:color w:val="000000"/>
                <w:sz w:val="18"/>
                <w:szCs w:val="22"/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650B38B0" w14:textId="77777777" w:rsidR="0015728F" w:rsidRPr="003B7297" w:rsidRDefault="0015728F" w:rsidP="00BF6D96">
            <w:pPr>
              <w:jc w:val="center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7A8AA2C8" w14:textId="77777777" w:rsidR="0015728F" w:rsidRPr="003B7297" w:rsidRDefault="0015728F" w:rsidP="00BF6D96">
            <w:pPr>
              <w:jc w:val="center"/>
              <w:rPr>
                <w:rFonts w:cs="Arial"/>
                <w:color w:val="000000"/>
                <w:sz w:val="18"/>
                <w:szCs w:val="22"/>
              </w:rPr>
            </w:pPr>
          </w:p>
        </w:tc>
      </w:tr>
      <w:tr w:rsidR="0015728F" w:rsidRPr="003B7297" w14:paraId="08B5676D" w14:textId="77777777" w:rsidTr="00D60A68">
        <w:trPr>
          <w:trHeight w:val="511"/>
        </w:trPr>
        <w:tc>
          <w:tcPr>
            <w:tcW w:w="3148" w:type="pct"/>
            <w:shd w:val="clear" w:color="auto" w:fill="auto"/>
            <w:vAlign w:val="center"/>
          </w:tcPr>
          <w:p w14:paraId="441CE3EC" w14:textId="77777777" w:rsidR="0015728F" w:rsidRPr="003B7297" w:rsidRDefault="0015728F" w:rsidP="00BF6D96">
            <w:pPr>
              <w:rPr>
                <w:color w:val="000000"/>
                <w:sz w:val="18"/>
                <w:szCs w:val="20"/>
              </w:rPr>
            </w:pPr>
            <w:r w:rsidRPr="003B7297">
              <w:rPr>
                <w:color w:val="000000"/>
                <w:sz w:val="18"/>
                <w:szCs w:val="20"/>
              </w:rPr>
              <w:t>Servisní podpora na 5 let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2360B29F" w14:textId="77777777" w:rsidR="0015728F" w:rsidRPr="003B7297" w:rsidRDefault="0015728F" w:rsidP="00BF6D96">
            <w:pPr>
              <w:jc w:val="center"/>
              <w:rPr>
                <w:rFonts w:cs="Arial"/>
                <w:bCs/>
                <w:color w:val="000000"/>
                <w:sz w:val="18"/>
                <w:szCs w:val="22"/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4FB14817" w14:textId="77777777" w:rsidR="0015728F" w:rsidRPr="003B7297" w:rsidRDefault="0015728F" w:rsidP="00BF6D96">
            <w:pPr>
              <w:jc w:val="center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5F277B63" w14:textId="77777777" w:rsidR="0015728F" w:rsidRPr="003B7297" w:rsidRDefault="0015728F" w:rsidP="00BF6D96">
            <w:pPr>
              <w:jc w:val="center"/>
              <w:rPr>
                <w:rFonts w:cs="Arial"/>
                <w:color w:val="000000"/>
                <w:sz w:val="18"/>
                <w:szCs w:val="22"/>
              </w:rPr>
            </w:pPr>
          </w:p>
        </w:tc>
      </w:tr>
      <w:tr w:rsidR="0015728F" w:rsidRPr="003B7297" w14:paraId="62D8101B" w14:textId="77777777" w:rsidTr="00D60A68">
        <w:trPr>
          <w:trHeight w:val="607"/>
        </w:trPr>
        <w:tc>
          <w:tcPr>
            <w:tcW w:w="3148" w:type="pct"/>
            <w:shd w:val="clear" w:color="auto" w:fill="C2D69B"/>
            <w:vAlign w:val="center"/>
          </w:tcPr>
          <w:p w14:paraId="324D67A3" w14:textId="17F29BCD" w:rsidR="0015728F" w:rsidRPr="003B7297" w:rsidRDefault="0015728F" w:rsidP="00D60A68">
            <w:pPr>
              <w:rPr>
                <w:color w:val="000000"/>
                <w:sz w:val="18"/>
                <w:szCs w:val="20"/>
              </w:rPr>
            </w:pPr>
            <w:r w:rsidRPr="003B7297">
              <w:rPr>
                <w:b/>
                <w:color w:val="000000"/>
                <w:sz w:val="18"/>
                <w:szCs w:val="20"/>
              </w:rPr>
              <w:t>Celková</w:t>
            </w:r>
            <w:r w:rsidR="00D60A68">
              <w:rPr>
                <w:b/>
                <w:color w:val="000000"/>
                <w:sz w:val="18"/>
                <w:szCs w:val="20"/>
              </w:rPr>
              <w:t xml:space="preserve"> nabídková</w:t>
            </w:r>
            <w:r w:rsidRPr="003B7297">
              <w:rPr>
                <w:b/>
                <w:color w:val="000000"/>
                <w:sz w:val="18"/>
                <w:szCs w:val="20"/>
              </w:rPr>
              <w:t xml:space="preserve"> cena </w:t>
            </w:r>
            <w:r w:rsidR="00612C31">
              <w:rPr>
                <w:b/>
                <w:color w:val="000000"/>
                <w:sz w:val="18"/>
                <w:szCs w:val="20"/>
              </w:rPr>
              <w:t>za jednotlivé položky</w:t>
            </w:r>
            <w:r w:rsidRPr="00D60A68">
              <w:rPr>
                <w:b/>
                <w:color w:val="000000"/>
                <w:sz w:val="18"/>
                <w:szCs w:val="20"/>
              </w:rPr>
              <w:t xml:space="preserve"> </w:t>
            </w:r>
            <w:r w:rsidR="00D60A68" w:rsidRPr="00D60A68">
              <w:rPr>
                <w:b/>
                <w:color w:val="000000"/>
                <w:sz w:val="18"/>
                <w:szCs w:val="20"/>
              </w:rPr>
              <w:t>a poskytování</w:t>
            </w:r>
            <w:r w:rsidR="00D60A68" w:rsidRPr="003B7297">
              <w:rPr>
                <w:b/>
                <w:color w:val="000000"/>
                <w:sz w:val="18"/>
                <w:szCs w:val="20"/>
              </w:rPr>
              <w:t xml:space="preserve"> služeb technické podpory</w:t>
            </w:r>
            <w:r w:rsidR="00D60A68" w:rsidRPr="003B7297">
              <w:rPr>
                <w:color w:val="000000"/>
                <w:sz w:val="18"/>
                <w:szCs w:val="20"/>
              </w:rPr>
              <w:t xml:space="preserve"> </w:t>
            </w:r>
            <w:r w:rsidRPr="003B7297">
              <w:rPr>
                <w:color w:val="000000"/>
                <w:sz w:val="18"/>
                <w:szCs w:val="20"/>
              </w:rPr>
              <w:t xml:space="preserve">(součet pol.1 až </w:t>
            </w:r>
            <w:r w:rsidR="00D60A68">
              <w:rPr>
                <w:color w:val="000000"/>
                <w:sz w:val="18"/>
                <w:szCs w:val="20"/>
              </w:rPr>
              <w:t>3</w:t>
            </w:r>
            <w:r w:rsidRPr="003B7297">
              <w:rPr>
                <w:color w:val="000000"/>
                <w:sz w:val="18"/>
                <w:szCs w:val="20"/>
              </w:rPr>
              <w:t xml:space="preserve">) </w:t>
            </w:r>
          </w:p>
        </w:tc>
        <w:tc>
          <w:tcPr>
            <w:tcW w:w="617" w:type="pct"/>
            <w:shd w:val="clear" w:color="auto" w:fill="C2D69B"/>
            <w:vAlign w:val="center"/>
          </w:tcPr>
          <w:p w14:paraId="5E8DA40A" w14:textId="77777777" w:rsidR="0015728F" w:rsidRPr="003B7297" w:rsidRDefault="0015728F" w:rsidP="00BF6D96">
            <w:pPr>
              <w:jc w:val="center"/>
              <w:rPr>
                <w:rFonts w:cs="Arial"/>
                <w:bCs/>
                <w:color w:val="000000"/>
                <w:sz w:val="18"/>
                <w:szCs w:val="22"/>
              </w:rPr>
            </w:pPr>
          </w:p>
        </w:tc>
        <w:tc>
          <w:tcPr>
            <w:tcW w:w="540" w:type="pct"/>
            <w:shd w:val="clear" w:color="auto" w:fill="C2D69B"/>
            <w:noWrap/>
            <w:vAlign w:val="center"/>
          </w:tcPr>
          <w:p w14:paraId="7ADB0CF0" w14:textId="77777777" w:rsidR="0015728F" w:rsidRPr="003B7297" w:rsidRDefault="0015728F" w:rsidP="00BF6D96">
            <w:pPr>
              <w:jc w:val="center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695" w:type="pct"/>
            <w:shd w:val="clear" w:color="auto" w:fill="C2D69B"/>
            <w:noWrap/>
            <w:vAlign w:val="center"/>
          </w:tcPr>
          <w:p w14:paraId="408C5650" w14:textId="77777777" w:rsidR="0015728F" w:rsidRPr="003B7297" w:rsidRDefault="0015728F" w:rsidP="00BF6D96">
            <w:pPr>
              <w:jc w:val="center"/>
              <w:rPr>
                <w:rFonts w:cs="Arial"/>
                <w:color w:val="000000"/>
                <w:sz w:val="18"/>
                <w:szCs w:val="22"/>
              </w:rPr>
            </w:pPr>
          </w:p>
        </w:tc>
      </w:tr>
      <w:bookmarkEnd w:id="1"/>
    </w:tbl>
    <w:p w14:paraId="15EEBBDF" w14:textId="77777777" w:rsidR="0015728F" w:rsidRDefault="0015728F"/>
    <w:sectPr w:rsidR="0015728F" w:rsidSect="0015728F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2EEB7" w14:textId="77777777" w:rsidR="0042468A" w:rsidRDefault="0042468A" w:rsidP="0042468A">
      <w:r>
        <w:separator/>
      </w:r>
    </w:p>
  </w:endnote>
  <w:endnote w:type="continuationSeparator" w:id="0">
    <w:p w14:paraId="3C25D953" w14:textId="77777777" w:rsidR="0042468A" w:rsidRDefault="0042468A" w:rsidP="0042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B0F22" w14:textId="77777777" w:rsidR="0042468A" w:rsidRDefault="0042468A" w:rsidP="0042468A">
      <w:r>
        <w:separator/>
      </w:r>
    </w:p>
  </w:footnote>
  <w:footnote w:type="continuationSeparator" w:id="0">
    <w:p w14:paraId="51324FDA" w14:textId="77777777" w:rsidR="0042468A" w:rsidRDefault="0042468A" w:rsidP="00424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0A8DA" w14:textId="77777777" w:rsidR="0042468A" w:rsidRDefault="0042468A" w:rsidP="0042468A">
    <w:pPr>
      <w:pStyle w:val="Zhlav"/>
    </w:pPr>
    <w:r>
      <w:t xml:space="preserve">  </w:t>
    </w:r>
    <w:r>
      <w:rPr>
        <w:noProof/>
      </w:rPr>
      <w:drawing>
        <wp:inline distT="0" distB="0" distL="0" distR="0" wp14:anchorId="30F659CF" wp14:editId="75E02DF7">
          <wp:extent cx="4657725" cy="566751"/>
          <wp:effectExtent l="0" t="0" r="0" b="508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1618" cy="5745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>
      <w:rPr>
        <w:noProof/>
      </w:rPr>
      <w:drawing>
        <wp:inline distT="0" distB="0" distL="0" distR="0" wp14:anchorId="34505FC8" wp14:editId="0A7749A9">
          <wp:extent cx="457200" cy="542290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1A049F">
      <w:t xml:space="preserve"> </w:t>
    </w:r>
    <w:r>
      <w:rPr>
        <w:noProof/>
      </w:rPr>
      <w:t xml:space="preserve">         </w:t>
    </w:r>
  </w:p>
  <w:p w14:paraId="082A8313" w14:textId="77777777" w:rsidR="0042468A" w:rsidRDefault="004246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FA2"/>
    <w:multiLevelType w:val="hybridMultilevel"/>
    <w:tmpl w:val="0DC20C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609C4"/>
    <w:multiLevelType w:val="hybridMultilevel"/>
    <w:tmpl w:val="2ECEF5A2"/>
    <w:lvl w:ilvl="0" w:tplc="0405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4758E"/>
    <w:multiLevelType w:val="hybridMultilevel"/>
    <w:tmpl w:val="072806F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457998">
    <w:abstractNumId w:val="0"/>
  </w:num>
  <w:num w:numId="2" w16cid:durableId="1552889410">
    <w:abstractNumId w:val="2"/>
  </w:num>
  <w:num w:numId="3" w16cid:durableId="1777600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8F"/>
    <w:rsid w:val="0015728F"/>
    <w:rsid w:val="001D7093"/>
    <w:rsid w:val="00261460"/>
    <w:rsid w:val="002B58F3"/>
    <w:rsid w:val="00320283"/>
    <w:rsid w:val="0042468A"/>
    <w:rsid w:val="0052112D"/>
    <w:rsid w:val="00612C31"/>
    <w:rsid w:val="00620D11"/>
    <w:rsid w:val="007F393C"/>
    <w:rsid w:val="00835A8D"/>
    <w:rsid w:val="009F718E"/>
    <w:rsid w:val="00A62E9C"/>
    <w:rsid w:val="00BE7439"/>
    <w:rsid w:val="00D15A1D"/>
    <w:rsid w:val="00D60A68"/>
    <w:rsid w:val="00DD4023"/>
    <w:rsid w:val="00FE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15DD"/>
  <w15:chartTrackingRefBased/>
  <w15:docId w15:val="{D5289316-ADD3-4EAB-ABDF-8A5C5747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728F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46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468A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246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468A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Šanderová Radka</dc:creator>
  <cp:keywords/>
  <dc:description/>
  <cp:lastModifiedBy>Eva Julínková</cp:lastModifiedBy>
  <cp:revision>12</cp:revision>
  <dcterms:created xsi:type="dcterms:W3CDTF">2023-09-19T11:55:00Z</dcterms:created>
  <dcterms:modified xsi:type="dcterms:W3CDTF">2025-04-23T05:51:00Z</dcterms:modified>
</cp:coreProperties>
</file>