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BEED1F2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bookmarkStart w:id="1" w:name="_GoBack"/>
      <w:r w:rsidR="00DD2562" w:rsidRPr="00DD2562">
        <w:rPr>
          <w:b/>
          <w:color w:val="000000" w:themeColor="text1"/>
          <w:sz w:val="22"/>
          <w:szCs w:val="22"/>
        </w:rPr>
        <w:t>Dodávka nerezových vývěsek</w:t>
      </w:r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DD2562"/>
    <w:rsid w:val="00E07782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F540-5D6D-49C7-A3DC-230A7B37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15</cp:revision>
  <cp:lastPrinted>2017-11-02T12:46:00Z</cp:lastPrinted>
  <dcterms:created xsi:type="dcterms:W3CDTF">2024-12-05T21:23:00Z</dcterms:created>
  <dcterms:modified xsi:type="dcterms:W3CDTF">2025-04-15T05:17:00Z</dcterms:modified>
</cp:coreProperties>
</file>