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3D0DF6F2" w14:textId="77777777" w:rsidR="002410B6" w:rsidRDefault="00091940" w:rsidP="002410B6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  <w:r w:rsidR="002410B6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514FECE" w14:textId="56BD73BD" w:rsidR="002410B6" w:rsidRPr="0073129E" w:rsidRDefault="002410B6" w:rsidP="002410B6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23E00">
        <w:rPr>
          <w:rFonts w:asciiTheme="minorHAnsi" w:hAnsiTheme="minorHAnsi" w:cstheme="minorHAnsi"/>
          <w:b/>
          <w:sz w:val="32"/>
          <w:szCs w:val="32"/>
          <w:u w:val="single"/>
        </w:rPr>
        <w:t>a k mezinárodním sankcím</w:t>
      </w:r>
    </w:p>
    <w:p w14:paraId="4A551850" w14:textId="234AEF7A" w:rsidR="00091940" w:rsidRPr="0073129E" w:rsidRDefault="00091940" w:rsidP="002410B6">
      <w:pPr>
        <w:spacing w:before="1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ust.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(EU) 2022/576 ze dne </w:t>
      </w:r>
      <w:r w:rsidR="004F7532">
        <w:rPr>
          <w:rFonts w:asciiTheme="minorHAnsi" w:hAnsiTheme="minorHAnsi" w:cstheme="minorHAnsi"/>
          <w:i/>
          <w:sz w:val="22"/>
          <w:szCs w:val="22"/>
        </w:rPr>
        <w:t>23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4F7532">
        <w:rPr>
          <w:rFonts w:asciiTheme="minorHAnsi" w:hAnsiTheme="minorHAnsi" w:cstheme="minorHAnsi"/>
          <w:i/>
          <w:sz w:val="22"/>
          <w:szCs w:val="22"/>
        </w:rPr>
        <w:t>6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. 202</w:t>
      </w:r>
      <w:r w:rsidR="004F7532">
        <w:rPr>
          <w:rFonts w:asciiTheme="minorHAnsi" w:hAnsiTheme="minorHAnsi" w:cstheme="minorHAnsi"/>
          <w:i/>
          <w:sz w:val="22"/>
          <w:szCs w:val="22"/>
        </w:rPr>
        <w:t>3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7EAAEE49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360759" w:rsidRPr="00447289">
        <w:rPr>
          <w:rFonts w:ascii="Calibri" w:hAnsi="Calibri" w:cs="Calibri"/>
          <w:bCs/>
          <w:sz w:val="22"/>
          <w:szCs w:val="22"/>
        </w:rPr>
        <w:t>„</w:t>
      </w:r>
      <w:r w:rsidR="00ED625D">
        <w:rPr>
          <w:rFonts w:asciiTheme="minorHAnsi" w:hAnsiTheme="minorHAnsi" w:cstheme="minorHAnsi"/>
          <w:b/>
          <w:iCs/>
          <w:sz w:val="22"/>
          <w:szCs w:val="22"/>
        </w:rPr>
        <w:t>Rekonstrukce tram. nástupiště Provaznická (oba směry)</w:t>
      </w:r>
      <w:r w:rsidR="008501C5" w:rsidRPr="008501C5">
        <w:rPr>
          <w:rFonts w:asciiTheme="minorHAnsi" w:hAnsiTheme="minorHAnsi" w:cstheme="minorHAnsi"/>
          <w:b/>
          <w:iCs/>
          <w:sz w:val="22"/>
          <w:szCs w:val="22"/>
        </w:rPr>
        <w:t>, včetně TT</w:t>
      </w:r>
      <w:r w:rsidR="00360759" w:rsidRPr="00447289">
        <w:rPr>
          <w:rFonts w:ascii="Calibri" w:hAnsi="Calibri" w:cs="Calibri"/>
          <w:bCs/>
          <w:sz w:val="22"/>
          <w:szCs w:val="22"/>
        </w:rPr>
        <w:t>“</w:t>
      </w:r>
      <w:r w:rsidR="00360759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1C04391A" w14:textId="602F5FEB" w:rsidR="0073129E" w:rsidRPr="002410B6" w:rsidRDefault="0073129E" w:rsidP="002410B6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679412E3" w14:textId="77777777" w:rsidR="0073129E" w:rsidRDefault="0073129E" w:rsidP="002410B6">
      <w:pPr>
        <w:pStyle w:val="2nesltext"/>
        <w:spacing w:before="12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72F531F0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ust. § 2 odst. 1 písm. c) zákona o</w:t>
      </w:r>
      <w:r w:rsidR="002410B6">
        <w:rPr>
          <w:rFonts w:asciiTheme="minorHAnsi" w:eastAsia="Arial Unicode MS" w:hAnsiTheme="minorHAnsi" w:cstheme="minorHAnsi"/>
          <w:sz w:val="22"/>
          <w:szCs w:val="22"/>
        </w:rPr>
        <w:t> </w:t>
      </w:r>
      <w:r w:rsidRPr="00507CDB">
        <w:rPr>
          <w:rFonts w:asciiTheme="minorHAnsi" w:eastAsia="Arial Unicode MS" w:hAnsiTheme="minorHAnsi" w:cstheme="minorHAnsi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798CF10" w14:textId="04A3D62D" w:rsidR="00325EF2" w:rsidRPr="00B40FDF" w:rsidRDefault="002410B6" w:rsidP="00B40FDF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D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odavatel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r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ovněž prohlašuje, že ve vztahu k dodavateli či k němu vztahujícím se osobám nebo k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jakémukoliv jeho poddodavateli či k nim vztahujícím se osobám se neuplatňují sankce dle Nařízení Rady (EU) 2022/576 ze dne </w:t>
      </w:r>
      <w:r w:rsidR="004F7532">
        <w:rPr>
          <w:rFonts w:asciiTheme="minorHAnsi" w:hAnsiTheme="minorHAnsi" w:cstheme="minorHAnsi"/>
          <w:b/>
          <w:bCs/>
          <w:iCs/>
          <w:sz w:val="22"/>
          <w:szCs w:val="22"/>
        </w:rPr>
        <w:t>23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="004F7532">
        <w:rPr>
          <w:rFonts w:asciiTheme="minorHAnsi" w:hAnsiTheme="minorHAnsi" w:cstheme="minorHAnsi"/>
          <w:b/>
          <w:bCs/>
          <w:iCs/>
          <w:sz w:val="22"/>
          <w:szCs w:val="22"/>
        </w:rPr>
        <w:t>6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.202</w:t>
      </w:r>
      <w:r w:rsidR="004F7532">
        <w:rPr>
          <w:rFonts w:asciiTheme="minorHAnsi" w:hAnsiTheme="minorHAnsi" w:cstheme="minorHAnsi"/>
          <w:b/>
          <w:bCs/>
          <w:iCs/>
          <w:sz w:val="22"/>
          <w:szCs w:val="22"/>
        </w:rPr>
        <w:t>3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v platném znění.</w:t>
      </w:r>
    </w:p>
    <w:p w14:paraId="53967254" w14:textId="4C4C62EB" w:rsidR="00091940" w:rsidRPr="0073129E" w:rsidRDefault="00325EF2" w:rsidP="00401EAD">
      <w:pPr>
        <w:pStyle w:val="Textkomente"/>
        <w:spacing w:before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8EFCE" w14:textId="77777777" w:rsidR="008176FD" w:rsidRDefault="008176FD" w:rsidP="0024368F">
      <w:r>
        <w:separator/>
      </w:r>
    </w:p>
  </w:endnote>
  <w:endnote w:type="continuationSeparator" w:id="0">
    <w:p w14:paraId="2C5829C0" w14:textId="77777777" w:rsidR="008176FD" w:rsidRDefault="008176F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F3A3B" w14:textId="77777777" w:rsidR="008176FD" w:rsidRDefault="008176FD" w:rsidP="0024368F">
      <w:r>
        <w:separator/>
      </w:r>
    </w:p>
  </w:footnote>
  <w:footnote w:type="continuationSeparator" w:id="0">
    <w:p w14:paraId="7A3C56BA" w14:textId="77777777" w:rsidR="008176FD" w:rsidRDefault="008176FD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7E13C40D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07CDB">
      <w:rPr>
        <w:rFonts w:asciiTheme="minorHAnsi" w:hAnsiTheme="minorHAnsi" w:cstheme="minorHAnsi"/>
        <w:i/>
        <w:sz w:val="22"/>
        <w:szCs w:val="22"/>
      </w:rPr>
      <w:t>12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</w:t>
    </w:r>
    <w:r w:rsidR="00556208">
      <w:rPr>
        <w:rFonts w:asciiTheme="minorHAnsi" w:hAnsiTheme="minorHAnsi" w:cstheme="minorHAnsi"/>
        <w:i/>
        <w:sz w:val="22"/>
        <w:szCs w:val="22"/>
      </w:rPr>
      <w:t>o neexistenci střetu zájmů</w:t>
    </w:r>
    <w:r w:rsidR="002410B6">
      <w:rPr>
        <w:rFonts w:asciiTheme="minorHAnsi" w:hAnsiTheme="minorHAnsi" w:cstheme="minorHAnsi"/>
        <w:i/>
        <w:sz w:val="22"/>
        <w:szCs w:val="22"/>
      </w:rPr>
      <w:t xml:space="preserve"> a </w:t>
    </w:r>
    <w:r w:rsidR="002410B6" w:rsidRPr="002410B6">
      <w:rPr>
        <w:rFonts w:asciiTheme="minorHAnsi" w:hAnsiTheme="minorHAnsi" w:cstheme="minorHAnsi"/>
        <w:i/>
        <w:sz w:val="22"/>
        <w:szCs w:val="22"/>
      </w:rPr>
      <w:t>k mezinárodním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03296588">
    <w:abstractNumId w:val="15"/>
  </w:num>
  <w:num w:numId="2" w16cid:durableId="123929070">
    <w:abstractNumId w:val="16"/>
  </w:num>
  <w:num w:numId="3" w16cid:durableId="615210698">
    <w:abstractNumId w:val="4"/>
  </w:num>
  <w:num w:numId="4" w16cid:durableId="1680158788">
    <w:abstractNumId w:val="0"/>
  </w:num>
  <w:num w:numId="5" w16cid:durableId="1797674461">
    <w:abstractNumId w:val="9"/>
  </w:num>
  <w:num w:numId="6" w16cid:durableId="1411123241">
    <w:abstractNumId w:val="1"/>
  </w:num>
  <w:num w:numId="7" w16cid:durableId="1459303056">
    <w:abstractNumId w:val="11"/>
  </w:num>
  <w:num w:numId="8" w16cid:durableId="50661173">
    <w:abstractNumId w:val="14"/>
  </w:num>
  <w:num w:numId="9" w16cid:durableId="1968507517">
    <w:abstractNumId w:val="12"/>
  </w:num>
  <w:num w:numId="10" w16cid:durableId="1356738056">
    <w:abstractNumId w:val="5"/>
  </w:num>
  <w:num w:numId="11" w16cid:durableId="1906182253">
    <w:abstractNumId w:val="10"/>
  </w:num>
  <w:num w:numId="12" w16cid:durableId="474685890">
    <w:abstractNumId w:val="7"/>
  </w:num>
  <w:num w:numId="13" w16cid:durableId="996961477">
    <w:abstractNumId w:val="17"/>
  </w:num>
  <w:num w:numId="14" w16cid:durableId="1831020459">
    <w:abstractNumId w:val="3"/>
  </w:num>
  <w:num w:numId="15" w16cid:durableId="698435942">
    <w:abstractNumId w:val="2"/>
  </w:num>
  <w:num w:numId="16" w16cid:durableId="1899124017">
    <w:abstractNumId w:val="13"/>
  </w:num>
  <w:num w:numId="17" w16cid:durableId="1616210159">
    <w:abstractNumId w:val="6"/>
  </w:num>
  <w:num w:numId="18" w16cid:durableId="18434717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5444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0B6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25EF2"/>
    <w:rsid w:val="00341337"/>
    <w:rsid w:val="00352520"/>
    <w:rsid w:val="00357AA8"/>
    <w:rsid w:val="00360759"/>
    <w:rsid w:val="00362EE9"/>
    <w:rsid w:val="00373C20"/>
    <w:rsid w:val="003744A9"/>
    <w:rsid w:val="003752C7"/>
    <w:rsid w:val="003809A9"/>
    <w:rsid w:val="003864C8"/>
    <w:rsid w:val="003B5CFD"/>
    <w:rsid w:val="003D62BC"/>
    <w:rsid w:val="003E19C7"/>
    <w:rsid w:val="003E26D2"/>
    <w:rsid w:val="003E3C1F"/>
    <w:rsid w:val="003E7555"/>
    <w:rsid w:val="00401EAD"/>
    <w:rsid w:val="00404270"/>
    <w:rsid w:val="00412937"/>
    <w:rsid w:val="00442AA5"/>
    <w:rsid w:val="00447289"/>
    <w:rsid w:val="004477AF"/>
    <w:rsid w:val="00447852"/>
    <w:rsid w:val="00460E1B"/>
    <w:rsid w:val="00475A33"/>
    <w:rsid w:val="00496A88"/>
    <w:rsid w:val="004D1BAF"/>
    <w:rsid w:val="004E431E"/>
    <w:rsid w:val="004F09CC"/>
    <w:rsid w:val="004F7532"/>
    <w:rsid w:val="00501452"/>
    <w:rsid w:val="005032E2"/>
    <w:rsid w:val="00506AE3"/>
    <w:rsid w:val="00507CDB"/>
    <w:rsid w:val="00524759"/>
    <w:rsid w:val="00525AAA"/>
    <w:rsid w:val="00527426"/>
    <w:rsid w:val="00537059"/>
    <w:rsid w:val="00540645"/>
    <w:rsid w:val="00556208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0782D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8176FD"/>
    <w:rsid w:val="008360B8"/>
    <w:rsid w:val="008501C5"/>
    <w:rsid w:val="00860B94"/>
    <w:rsid w:val="00883745"/>
    <w:rsid w:val="008926A3"/>
    <w:rsid w:val="008A02E9"/>
    <w:rsid w:val="008B4232"/>
    <w:rsid w:val="008C1B46"/>
    <w:rsid w:val="008D17B5"/>
    <w:rsid w:val="00960DF4"/>
    <w:rsid w:val="009A4BDD"/>
    <w:rsid w:val="009B2847"/>
    <w:rsid w:val="009B559C"/>
    <w:rsid w:val="009B7C68"/>
    <w:rsid w:val="009D19B4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40FDF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D625D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C789B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A21DD-4911-4A6A-99AC-3AF9D266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296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19</cp:revision>
  <cp:lastPrinted>2012-06-13T06:30:00Z</cp:lastPrinted>
  <dcterms:created xsi:type="dcterms:W3CDTF">2021-10-19T11:40:00Z</dcterms:created>
  <dcterms:modified xsi:type="dcterms:W3CDTF">2025-04-15T07:29:00Z</dcterms:modified>
</cp:coreProperties>
</file>