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0" w:type="dxa"/>
        <w:tblLayout w:type="fixed"/>
        <w:tblCellMar>
          <w:left w:w="70" w:type="dxa"/>
          <w:right w:w="70" w:type="dxa"/>
        </w:tblCellMar>
        <w:tblLook w:val="0000" w:firstRow="0" w:lastRow="0" w:firstColumn="0" w:lastColumn="0" w:noHBand="0" w:noVBand="0"/>
      </w:tblPr>
      <w:tblGrid>
        <w:gridCol w:w="1346"/>
        <w:gridCol w:w="7834"/>
      </w:tblGrid>
      <w:tr w:rsidR="00DB4AFD" w:rsidRPr="002D44B0" w14:paraId="1AC74DE8" w14:textId="77777777" w:rsidTr="009C1F92">
        <w:trPr>
          <w:cantSplit/>
          <w:trHeight w:val="370"/>
        </w:trPr>
        <w:tc>
          <w:tcPr>
            <w:tcW w:w="1346" w:type="dxa"/>
          </w:tcPr>
          <w:p w14:paraId="39643EC6" w14:textId="77777777" w:rsidR="00DB4AFD" w:rsidRPr="002D44B0" w:rsidRDefault="00E3101D" w:rsidP="009C1F92">
            <w:pPr>
              <w:tabs>
                <w:tab w:val="center" w:pos="851"/>
              </w:tabs>
            </w:pPr>
            <w:bookmarkStart w:id="0" w:name="_Toc513860535"/>
            <w:bookmarkStart w:id="1" w:name="_Toc1442013"/>
            <w:bookmarkStart w:id="2" w:name="_Toc69270544"/>
            <w:bookmarkStart w:id="3" w:name="_Toc69270545"/>
            <w:bookmarkStart w:id="4" w:name="_Toc69622102"/>
            <w:bookmarkStart w:id="5" w:name="_Toc74109254"/>
            <w:r>
              <w:t xml:space="preserve"> </w:t>
            </w:r>
          </w:p>
        </w:tc>
        <w:tc>
          <w:tcPr>
            <w:tcW w:w="7834" w:type="dxa"/>
          </w:tcPr>
          <w:p w14:paraId="55C8FE0E" w14:textId="77777777" w:rsidR="00DB4AFD" w:rsidRPr="00C42A77" w:rsidRDefault="00DB4AFD" w:rsidP="009C1F92">
            <w:pPr>
              <w:jc w:val="center"/>
              <w:rPr>
                <w:szCs w:val="22"/>
              </w:rPr>
            </w:pPr>
          </w:p>
        </w:tc>
      </w:tr>
      <w:tr w:rsidR="00DB4AFD" w:rsidRPr="002D44B0" w14:paraId="281E0958" w14:textId="77777777" w:rsidTr="009C1F92">
        <w:trPr>
          <w:trHeight w:val="272"/>
        </w:trPr>
        <w:tc>
          <w:tcPr>
            <w:tcW w:w="9180" w:type="dxa"/>
            <w:gridSpan w:val="2"/>
          </w:tcPr>
          <w:p w14:paraId="6B04898E" w14:textId="77777777" w:rsidR="00DB4AFD" w:rsidRPr="002D44B0" w:rsidRDefault="00DB4AFD" w:rsidP="009C1F92">
            <w:pPr>
              <w:pStyle w:val="NormlnSoD"/>
              <w:ind w:left="-32" w:right="-250" w:firstLine="32"/>
              <w:jc w:val="center"/>
              <w:rPr>
                <w:rFonts w:ascii="Times New Roman" w:hAnsi="Times New Roman"/>
                <w:b/>
                <w:i/>
                <w:spacing w:val="80"/>
                <w:sz w:val="32"/>
              </w:rPr>
            </w:pPr>
          </w:p>
        </w:tc>
      </w:tr>
      <w:tr w:rsidR="00DB4AFD" w:rsidRPr="002D44B0" w14:paraId="30EF9260" w14:textId="77777777" w:rsidTr="009C1F92">
        <w:trPr>
          <w:trHeight w:val="440"/>
        </w:trPr>
        <w:tc>
          <w:tcPr>
            <w:tcW w:w="9180" w:type="dxa"/>
            <w:gridSpan w:val="2"/>
          </w:tcPr>
          <w:p w14:paraId="23593915" w14:textId="77777777" w:rsidR="00DB4AFD" w:rsidRPr="00CB2069" w:rsidRDefault="00DB4AFD" w:rsidP="009C1F92">
            <w:pPr>
              <w:pStyle w:val="Normal1"/>
              <w:jc w:val="center"/>
              <w:rPr>
                <w:rFonts w:ascii="Arial Black" w:hAnsi="Arial Black" w:cs="Arial"/>
                <w:caps/>
                <w:spacing w:val="80"/>
                <w:sz w:val="44"/>
                <w:szCs w:val="44"/>
              </w:rPr>
            </w:pPr>
            <w:r w:rsidRPr="00CB2069">
              <w:rPr>
                <w:rFonts w:ascii="Arial Black" w:hAnsi="Arial Black" w:cs="Arial"/>
                <w:caps/>
                <w:spacing w:val="80"/>
                <w:sz w:val="44"/>
                <w:szCs w:val="44"/>
              </w:rPr>
              <w:t>sMLOUVA O DÍLO</w:t>
            </w:r>
          </w:p>
        </w:tc>
      </w:tr>
      <w:tr w:rsidR="00DB4AFD" w:rsidRPr="002D44B0" w14:paraId="38A7A2D7" w14:textId="77777777" w:rsidTr="009C1F92">
        <w:tc>
          <w:tcPr>
            <w:tcW w:w="9180" w:type="dxa"/>
            <w:gridSpan w:val="2"/>
          </w:tcPr>
          <w:p w14:paraId="71CF4C1B" w14:textId="22ACD63A" w:rsidR="00DB4AFD" w:rsidRPr="002D44B0" w:rsidRDefault="00DB4AFD" w:rsidP="00907929">
            <w:pPr>
              <w:pStyle w:val="NormlnSoD"/>
              <w:jc w:val="center"/>
              <w:rPr>
                <w:rFonts w:cs="Arial"/>
                <w:spacing w:val="80"/>
              </w:rPr>
            </w:pPr>
            <w:r w:rsidRPr="002D44B0">
              <w:rPr>
                <w:rFonts w:cs="Arial"/>
              </w:rPr>
              <w:t>uzavřená podle §</w:t>
            </w:r>
            <w:r w:rsidR="007F533D">
              <w:rPr>
                <w:rFonts w:cs="Arial"/>
              </w:rPr>
              <w:t xml:space="preserve"> </w:t>
            </w:r>
            <w:r w:rsidR="00907929">
              <w:rPr>
                <w:rFonts w:cs="Arial"/>
              </w:rPr>
              <w:t>2586</w:t>
            </w:r>
            <w:r w:rsidRPr="002D44B0">
              <w:rPr>
                <w:rFonts w:cs="Arial"/>
              </w:rPr>
              <w:t xml:space="preserve"> a následujících zákona č.</w:t>
            </w:r>
            <w:r w:rsidR="00C21C3B">
              <w:rPr>
                <w:rFonts w:cs="Arial"/>
              </w:rPr>
              <w:t xml:space="preserve"> </w:t>
            </w:r>
            <w:r w:rsidR="00907929">
              <w:rPr>
                <w:rFonts w:cs="Arial"/>
              </w:rPr>
              <w:t>89/2012</w:t>
            </w:r>
            <w:r w:rsidRPr="002D44B0">
              <w:rPr>
                <w:rFonts w:cs="Arial"/>
              </w:rPr>
              <w:t xml:space="preserve"> Sb., </w:t>
            </w:r>
            <w:r w:rsidR="007F533D">
              <w:rPr>
                <w:rFonts w:cs="Arial"/>
              </w:rPr>
              <w:t>o</w:t>
            </w:r>
            <w:r w:rsidRPr="002D44B0">
              <w:rPr>
                <w:rFonts w:cs="Arial"/>
              </w:rPr>
              <w:t>b</w:t>
            </w:r>
            <w:r w:rsidR="00907929">
              <w:rPr>
                <w:rFonts w:cs="Arial"/>
              </w:rPr>
              <w:t>čanského</w:t>
            </w:r>
            <w:r w:rsidRPr="002D44B0">
              <w:rPr>
                <w:rFonts w:cs="Arial"/>
              </w:rPr>
              <w:t xml:space="preserve"> zákoníku</w:t>
            </w:r>
            <w:r w:rsidR="007F533D">
              <w:rPr>
                <w:rFonts w:cs="Arial"/>
              </w:rPr>
              <w:t>,</w:t>
            </w:r>
            <w:r w:rsidRPr="002D44B0">
              <w:rPr>
                <w:rFonts w:cs="Arial"/>
              </w:rPr>
              <w:t xml:space="preserve"> v platném znění</w:t>
            </w:r>
          </w:p>
        </w:tc>
      </w:tr>
      <w:tr w:rsidR="00DB4AFD" w:rsidRPr="0027083F" w14:paraId="48C9E384" w14:textId="77777777" w:rsidTr="009C1F92">
        <w:tblPrEx>
          <w:tblBorders>
            <w:top w:val="single" w:sz="12" w:space="0" w:color="auto"/>
            <w:left w:val="single" w:sz="12" w:space="0" w:color="auto"/>
            <w:bottom w:val="single" w:sz="12" w:space="0" w:color="auto"/>
            <w:right w:val="single" w:sz="12" w:space="0" w:color="auto"/>
          </w:tblBorders>
        </w:tblPrEx>
        <w:trPr>
          <w:trHeight w:val="532"/>
        </w:trPr>
        <w:tc>
          <w:tcPr>
            <w:tcW w:w="9180" w:type="dxa"/>
            <w:gridSpan w:val="2"/>
            <w:tcBorders>
              <w:top w:val="nil"/>
              <w:left w:val="nil"/>
              <w:bottom w:val="nil"/>
              <w:right w:val="nil"/>
            </w:tcBorders>
            <w:shd w:val="pct10" w:color="auto" w:fill="auto"/>
          </w:tcPr>
          <w:p w14:paraId="121EF5D7" w14:textId="7E3CE1E9" w:rsidR="00DB4AFD" w:rsidRPr="0027083F" w:rsidRDefault="00DB4AFD" w:rsidP="00D127F3">
            <w:pPr>
              <w:pStyle w:val="NormlnSoD"/>
              <w:spacing w:before="120" w:after="120"/>
              <w:jc w:val="center"/>
              <w:rPr>
                <w:b/>
                <w:sz w:val="40"/>
                <w:szCs w:val="40"/>
              </w:rPr>
            </w:pPr>
            <w:r>
              <w:rPr>
                <w:b/>
                <w:sz w:val="40"/>
                <w:szCs w:val="40"/>
              </w:rPr>
              <w:t>„</w:t>
            </w:r>
            <w:r w:rsidR="00D127F3">
              <w:rPr>
                <w:b/>
                <w:sz w:val="40"/>
                <w:szCs w:val="40"/>
              </w:rPr>
              <w:t xml:space="preserve">Demontáž </w:t>
            </w:r>
            <w:r w:rsidR="0061677A">
              <w:rPr>
                <w:b/>
                <w:sz w:val="40"/>
                <w:szCs w:val="40"/>
              </w:rPr>
              <w:t xml:space="preserve">původních </w:t>
            </w:r>
            <w:r w:rsidR="00D127F3">
              <w:rPr>
                <w:b/>
                <w:sz w:val="40"/>
                <w:szCs w:val="40"/>
              </w:rPr>
              <w:t>a m</w:t>
            </w:r>
            <w:r w:rsidR="00D23147">
              <w:rPr>
                <w:b/>
                <w:sz w:val="40"/>
                <w:szCs w:val="40"/>
              </w:rPr>
              <w:t xml:space="preserve">ontáž </w:t>
            </w:r>
            <w:r w:rsidR="0061677A">
              <w:rPr>
                <w:b/>
                <w:sz w:val="40"/>
                <w:szCs w:val="40"/>
              </w:rPr>
              <w:t xml:space="preserve">nových </w:t>
            </w:r>
            <w:r w:rsidR="003B1DEC">
              <w:rPr>
                <w:b/>
                <w:sz w:val="40"/>
                <w:szCs w:val="40"/>
              </w:rPr>
              <w:t>transformátorů</w:t>
            </w:r>
            <w:r>
              <w:rPr>
                <w:b/>
                <w:sz w:val="40"/>
                <w:szCs w:val="40"/>
              </w:rPr>
              <w:t>“</w:t>
            </w:r>
          </w:p>
        </w:tc>
      </w:tr>
      <w:tr w:rsidR="00DB4AFD" w:rsidRPr="0027083F" w14:paraId="5CEC4217" w14:textId="77777777" w:rsidTr="009C1F92">
        <w:tblPrEx>
          <w:tblBorders>
            <w:top w:val="single" w:sz="12" w:space="0" w:color="auto"/>
            <w:left w:val="single" w:sz="12" w:space="0" w:color="auto"/>
            <w:bottom w:val="single" w:sz="12" w:space="0" w:color="auto"/>
            <w:right w:val="single" w:sz="12" w:space="0" w:color="auto"/>
          </w:tblBorders>
        </w:tblPrEx>
        <w:trPr>
          <w:trHeight w:val="388"/>
        </w:trPr>
        <w:tc>
          <w:tcPr>
            <w:tcW w:w="9180" w:type="dxa"/>
            <w:gridSpan w:val="2"/>
            <w:tcBorders>
              <w:top w:val="nil"/>
              <w:left w:val="nil"/>
              <w:bottom w:val="nil"/>
              <w:right w:val="nil"/>
            </w:tcBorders>
            <w:shd w:val="pct10" w:color="auto" w:fill="auto"/>
          </w:tcPr>
          <w:p w14:paraId="042A1174" w14:textId="0AB3DC0F" w:rsidR="00DB4AFD" w:rsidRPr="00A14FBE" w:rsidRDefault="00DB4AFD" w:rsidP="00033DD9">
            <w:pPr>
              <w:pStyle w:val="NormlnSoD"/>
              <w:spacing w:before="120" w:after="120"/>
              <w:jc w:val="center"/>
              <w:rPr>
                <w:b/>
                <w:sz w:val="32"/>
                <w:szCs w:val="32"/>
              </w:rPr>
            </w:pPr>
          </w:p>
        </w:tc>
      </w:tr>
    </w:tbl>
    <w:p w14:paraId="6EB059F9" w14:textId="77777777" w:rsidR="00DB4AFD" w:rsidRPr="00555051" w:rsidRDefault="00DB4AFD" w:rsidP="00DB4AFD">
      <w:pPr>
        <w:rPr>
          <w:sz w:val="20"/>
        </w:rPr>
      </w:pPr>
    </w:p>
    <w:tbl>
      <w:tblPr>
        <w:tblW w:w="9180"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80"/>
        <w:gridCol w:w="1800"/>
        <w:gridCol w:w="2700"/>
        <w:gridCol w:w="1800"/>
      </w:tblGrid>
      <w:tr w:rsidR="00DB4AFD" w:rsidRPr="002D44B0" w14:paraId="506C92C3" w14:textId="77777777" w:rsidTr="009C1F92">
        <w:tc>
          <w:tcPr>
            <w:tcW w:w="2880" w:type="dxa"/>
            <w:tcBorders>
              <w:top w:val="nil"/>
              <w:left w:val="nil"/>
              <w:bottom w:val="nil"/>
            </w:tcBorders>
          </w:tcPr>
          <w:p w14:paraId="7E789BB1" w14:textId="77777777" w:rsidR="00DB4AFD" w:rsidRPr="00C42A77" w:rsidRDefault="00DB4AFD" w:rsidP="009C1F92">
            <w:pPr>
              <w:pStyle w:val="NormlnSoD"/>
              <w:spacing w:before="60" w:after="60"/>
              <w:rPr>
                <w:sz w:val="22"/>
                <w:szCs w:val="22"/>
              </w:rPr>
            </w:pPr>
            <w:proofErr w:type="spellStart"/>
            <w:r w:rsidRPr="00C42A77">
              <w:rPr>
                <w:sz w:val="22"/>
                <w:szCs w:val="22"/>
              </w:rPr>
              <w:t>Ev.č</w:t>
            </w:r>
            <w:proofErr w:type="spellEnd"/>
            <w:r w:rsidRPr="00C42A77">
              <w:rPr>
                <w:sz w:val="22"/>
                <w:szCs w:val="22"/>
              </w:rPr>
              <w:t>. smlouvy objednatele:</w:t>
            </w:r>
          </w:p>
        </w:tc>
        <w:tc>
          <w:tcPr>
            <w:tcW w:w="1800" w:type="dxa"/>
            <w:tcBorders>
              <w:top w:val="nil"/>
              <w:left w:val="nil"/>
              <w:bottom w:val="nil"/>
            </w:tcBorders>
          </w:tcPr>
          <w:p w14:paraId="73F9C76A" w14:textId="77777777" w:rsidR="00DB4AFD" w:rsidRPr="00A65B44" w:rsidRDefault="00DB4AFD" w:rsidP="009C1F92">
            <w:pPr>
              <w:pStyle w:val="NormlnSoD"/>
              <w:spacing w:before="60" w:after="60"/>
              <w:ind w:left="110" w:hanging="110"/>
              <w:jc w:val="right"/>
              <w:rPr>
                <w:b/>
                <w:sz w:val="22"/>
                <w:szCs w:val="22"/>
              </w:rPr>
            </w:pPr>
          </w:p>
        </w:tc>
        <w:tc>
          <w:tcPr>
            <w:tcW w:w="2700" w:type="dxa"/>
            <w:tcBorders>
              <w:top w:val="nil"/>
              <w:left w:val="nil"/>
              <w:bottom w:val="nil"/>
              <w:right w:val="nil"/>
            </w:tcBorders>
          </w:tcPr>
          <w:p w14:paraId="50641FEC" w14:textId="77777777" w:rsidR="00DB4AFD" w:rsidRPr="00C42A77" w:rsidRDefault="00DB4AFD" w:rsidP="009C1F92">
            <w:pPr>
              <w:pStyle w:val="NormlnSoD"/>
              <w:spacing w:before="60" w:after="60"/>
              <w:jc w:val="right"/>
              <w:rPr>
                <w:sz w:val="22"/>
                <w:szCs w:val="22"/>
              </w:rPr>
            </w:pPr>
            <w:proofErr w:type="spellStart"/>
            <w:r w:rsidRPr="00C42A77">
              <w:rPr>
                <w:sz w:val="22"/>
                <w:szCs w:val="22"/>
              </w:rPr>
              <w:t>Ev.č</w:t>
            </w:r>
            <w:proofErr w:type="spellEnd"/>
            <w:r w:rsidRPr="00C42A77">
              <w:rPr>
                <w:sz w:val="22"/>
                <w:szCs w:val="22"/>
              </w:rPr>
              <w:t>. smlouvy zhotovitele:</w:t>
            </w:r>
          </w:p>
        </w:tc>
        <w:tc>
          <w:tcPr>
            <w:tcW w:w="1800" w:type="dxa"/>
            <w:tcBorders>
              <w:top w:val="nil"/>
              <w:left w:val="nil"/>
              <w:bottom w:val="nil"/>
              <w:right w:val="nil"/>
            </w:tcBorders>
          </w:tcPr>
          <w:p w14:paraId="2C2988A9" w14:textId="77777777" w:rsidR="00DB4AFD" w:rsidRPr="00C42A77" w:rsidRDefault="00DB4AFD" w:rsidP="009C1F92">
            <w:pPr>
              <w:pStyle w:val="NormlnSoD"/>
              <w:spacing w:before="60" w:after="60"/>
              <w:jc w:val="right"/>
              <w:rPr>
                <w:sz w:val="22"/>
                <w:szCs w:val="22"/>
              </w:rPr>
            </w:pPr>
          </w:p>
        </w:tc>
      </w:tr>
    </w:tbl>
    <w:p w14:paraId="704714BC" w14:textId="77777777" w:rsidR="00DB4AFD" w:rsidRPr="00A44789" w:rsidRDefault="00DB4AFD" w:rsidP="00386DED">
      <w:pPr>
        <w:pStyle w:val="Nadpis1"/>
        <w:numPr>
          <w:ilvl w:val="0"/>
          <w:numId w:val="3"/>
        </w:numPr>
        <w:tabs>
          <w:tab w:val="clear" w:pos="0"/>
          <w:tab w:val="clear" w:pos="680"/>
          <w:tab w:val="left" w:pos="851"/>
          <w:tab w:val="left" w:pos="1418"/>
        </w:tabs>
        <w:spacing w:after="120"/>
        <w:ind w:hanging="899"/>
        <w:jc w:val="left"/>
        <w:rPr>
          <w:bCs/>
          <w:sz w:val="28"/>
          <w:szCs w:val="28"/>
        </w:rPr>
      </w:pPr>
      <w:bookmarkStart w:id="6" w:name="_Toc385922160"/>
      <w:bookmarkStart w:id="7" w:name="_Toc195004142"/>
      <w:bookmarkStart w:id="8" w:name="_Toc198468195"/>
      <w:r w:rsidRPr="00A44789">
        <w:rPr>
          <w:bCs/>
          <w:sz w:val="28"/>
          <w:szCs w:val="28"/>
        </w:rPr>
        <w:t>Smluvní strany</w:t>
      </w:r>
      <w:bookmarkEnd w:id="0"/>
      <w:bookmarkEnd w:id="1"/>
      <w:bookmarkEnd w:id="2"/>
      <w:bookmarkEnd w:id="3"/>
      <w:bookmarkEnd w:id="4"/>
      <w:bookmarkEnd w:id="5"/>
      <w:bookmarkEnd w:id="6"/>
      <w:bookmarkEnd w:id="7"/>
      <w:bookmarkEnd w:id="8"/>
    </w:p>
    <w:p w14:paraId="71F35E97" w14:textId="77777777" w:rsidR="00DB4AFD" w:rsidRPr="0026742D" w:rsidRDefault="00DB4AFD" w:rsidP="00DB4AFD"/>
    <w:p w14:paraId="2080AF15" w14:textId="77777777" w:rsidR="00DB4AFD" w:rsidRPr="00891CD7" w:rsidRDefault="00DB4AFD" w:rsidP="00DB4AFD">
      <w:pPr>
        <w:rPr>
          <w:b/>
          <w:sz w:val="24"/>
          <w:szCs w:val="24"/>
        </w:rPr>
      </w:pPr>
      <w:r w:rsidRPr="00891CD7">
        <w:rPr>
          <w:b/>
          <w:sz w:val="24"/>
          <w:szCs w:val="24"/>
        </w:rPr>
        <w:t>Objednatel:</w:t>
      </w:r>
    </w:p>
    <w:tbl>
      <w:tblPr>
        <w:tblW w:w="918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880"/>
        <w:gridCol w:w="6300"/>
      </w:tblGrid>
      <w:tr w:rsidR="00967931" w:rsidRPr="002B15B5" w14:paraId="2873FFE6" w14:textId="77777777" w:rsidTr="009C1F92">
        <w:trPr>
          <w:cantSplit/>
        </w:trPr>
        <w:tc>
          <w:tcPr>
            <w:tcW w:w="2880" w:type="dxa"/>
          </w:tcPr>
          <w:p w14:paraId="03C98596" w14:textId="5134312F" w:rsidR="00967931" w:rsidRPr="002B15B5" w:rsidRDefault="00967931" w:rsidP="00967931">
            <w:pPr>
              <w:spacing w:before="60"/>
              <w:rPr>
                <w:szCs w:val="22"/>
              </w:rPr>
            </w:pPr>
            <w:r w:rsidRPr="002B15B5">
              <w:rPr>
                <w:szCs w:val="22"/>
              </w:rPr>
              <w:t>Obchodní firma:</w:t>
            </w:r>
          </w:p>
        </w:tc>
        <w:tc>
          <w:tcPr>
            <w:tcW w:w="6300" w:type="dxa"/>
          </w:tcPr>
          <w:p w14:paraId="65166D82" w14:textId="73E4C455" w:rsidR="00967931" w:rsidRPr="00C675EA" w:rsidRDefault="00967931" w:rsidP="00967931">
            <w:pPr>
              <w:spacing w:before="60"/>
              <w:rPr>
                <w:b/>
                <w:szCs w:val="22"/>
              </w:rPr>
            </w:pPr>
            <w:r>
              <w:rPr>
                <w:b/>
              </w:rPr>
              <w:t xml:space="preserve">Teplárna </w:t>
            </w:r>
            <w:r w:rsidR="000D594A">
              <w:rPr>
                <w:b/>
              </w:rPr>
              <w:t>Zlín</w:t>
            </w:r>
            <w:r>
              <w:rPr>
                <w:b/>
              </w:rPr>
              <w:t xml:space="preserve"> s.r.o.</w:t>
            </w:r>
          </w:p>
        </w:tc>
      </w:tr>
      <w:tr w:rsidR="00967931" w:rsidRPr="002B15B5" w14:paraId="4763BA31" w14:textId="77777777" w:rsidTr="009C1F92">
        <w:trPr>
          <w:cantSplit/>
        </w:trPr>
        <w:tc>
          <w:tcPr>
            <w:tcW w:w="2880" w:type="dxa"/>
          </w:tcPr>
          <w:p w14:paraId="052CF512" w14:textId="25847832" w:rsidR="00967931" w:rsidRPr="002B15B5" w:rsidRDefault="00967931" w:rsidP="00967931">
            <w:pPr>
              <w:rPr>
                <w:szCs w:val="22"/>
              </w:rPr>
            </w:pPr>
            <w:r w:rsidRPr="002B15B5">
              <w:rPr>
                <w:szCs w:val="22"/>
              </w:rPr>
              <w:t>Sídlo:</w:t>
            </w:r>
          </w:p>
        </w:tc>
        <w:tc>
          <w:tcPr>
            <w:tcW w:w="6300" w:type="dxa"/>
          </w:tcPr>
          <w:p w14:paraId="28C27733" w14:textId="5CC75363" w:rsidR="00967931" w:rsidRPr="002B15B5" w:rsidRDefault="000D594A" w:rsidP="00967931">
            <w:pPr>
              <w:rPr>
                <w:szCs w:val="22"/>
              </w:rPr>
            </w:pPr>
            <w:r>
              <w:rPr>
                <w:szCs w:val="22"/>
              </w:rPr>
              <w:t>Hlavničkovo nábřeží 650, 760 01 Zlín</w:t>
            </w:r>
          </w:p>
        </w:tc>
      </w:tr>
      <w:tr w:rsidR="00967931" w:rsidRPr="002B15B5" w14:paraId="78B2BCAA" w14:textId="77777777" w:rsidTr="009C1F92">
        <w:trPr>
          <w:cantSplit/>
        </w:trPr>
        <w:tc>
          <w:tcPr>
            <w:tcW w:w="2880" w:type="dxa"/>
          </w:tcPr>
          <w:p w14:paraId="57EABB66" w14:textId="0575C087" w:rsidR="00967931" w:rsidRPr="002B15B5" w:rsidRDefault="00967931" w:rsidP="00967931">
            <w:pPr>
              <w:rPr>
                <w:szCs w:val="22"/>
              </w:rPr>
            </w:pPr>
            <w:r w:rsidRPr="002B15B5">
              <w:rPr>
                <w:szCs w:val="22"/>
              </w:rPr>
              <w:t>Zapsán:</w:t>
            </w:r>
          </w:p>
        </w:tc>
        <w:tc>
          <w:tcPr>
            <w:tcW w:w="6300" w:type="dxa"/>
          </w:tcPr>
          <w:p w14:paraId="63240A79" w14:textId="36DCEEAA" w:rsidR="00967931" w:rsidRPr="002B15B5" w:rsidRDefault="00967931" w:rsidP="00967931">
            <w:pPr>
              <w:rPr>
                <w:szCs w:val="22"/>
              </w:rPr>
            </w:pPr>
            <w:r>
              <w:t>v </w:t>
            </w:r>
            <w:r w:rsidRPr="00840B61">
              <w:t>obchodním rejstříku vedeném</w:t>
            </w:r>
            <w:r w:rsidR="000D594A">
              <w:t xml:space="preserve"> u Krajského soudu v Brně</w:t>
            </w:r>
            <w:r w:rsidRPr="00840B61">
              <w:t xml:space="preserve">, oddíl </w:t>
            </w:r>
            <w:r>
              <w:t>C</w:t>
            </w:r>
            <w:r w:rsidRPr="00840B61">
              <w:t xml:space="preserve">, vložka </w:t>
            </w:r>
            <w:r w:rsidR="000D594A">
              <w:t>115459</w:t>
            </w:r>
          </w:p>
        </w:tc>
      </w:tr>
      <w:tr w:rsidR="00967931" w:rsidRPr="002B15B5" w14:paraId="4CB4929D" w14:textId="77777777" w:rsidTr="009C1F92">
        <w:trPr>
          <w:cantSplit/>
        </w:trPr>
        <w:tc>
          <w:tcPr>
            <w:tcW w:w="2880" w:type="dxa"/>
          </w:tcPr>
          <w:p w14:paraId="7BFCB77F" w14:textId="3564F3DE" w:rsidR="00967931" w:rsidRPr="002B15B5" w:rsidRDefault="00967931" w:rsidP="00967931">
            <w:pPr>
              <w:rPr>
                <w:szCs w:val="22"/>
              </w:rPr>
            </w:pPr>
            <w:r w:rsidRPr="002B15B5">
              <w:rPr>
                <w:szCs w:val="22"/>
              </w:rPr>
              <w:t>Adresa pro korespondenci</w:t>
            </w:r>
            <w:r>
              <w:rPr>
                <w:szCs w:val="22"/>
              </w:rPr>
              <w:t xml:space="preserve"> a fakturaci</w:t>
            </w:r>
            <w:r w:rsidRPr="002B15B5">
              <w:rPr>
                <w:szCs w:val="22"/>
              </w:rPr>
              <w:t>:</w:t>
            </w:r>
          </w:p>
        </w:tc>
        <w:tc>
          <w:tcPr>
            <w:tcW w:w="6300" w:type="dxa"/>
          </w:tcPr>
          <w:p w14:paraId="2BA40D2D" w14:textId="6C3608B5" w:rsidR="00967931" w:rsidRDefault="00967931" w:rsidP="00967931">
            <w:pPr>
              <w:widowControl w:val="0"/>
              <w:spacing w:line="276" w:lineRule="auto"/>
            </w:pPr>
            <w:r>
              <w:rPr>
                <w:b/>
              </w:rPr>
              <w:t xml:space="preserve">Teplárna </w:t>
            </w:r>
            <w:r w:rsidR="000D594A">
              <w:rPr>
                <w:b/>
              </w:rPr>
              <w:t>Zlín</w:t>
            </w:r>
            <w:r>
              <w:rPr>
                <w:b/>
              </w:rPr>
              <w:t xml:space="preserve"> s.r.o.</w:t>
            </w:r>
          </w:p>
          <w:p w14:paraId="4F9A2F78" w14:textId="5A6B34AB" w:rsidR="00967931" w:rsidRDefault="000D594A" w:rsidP="00967931">
            <w:pPr>
              <w:widowControl w:val="0"/>
              <w:spacing w:line="276" w:lineRule="auto"/>
            </w:pPr>
            <w:r>
              <w:t>Hlavničkovo nábřeží 650</w:t>
            </w:r>
          </w:p>
          <w:p w14:paraId="4E8E85EC" w14:textId="68777AA8" w:rsidR="00967931" w:rsidRPr="0058530F" w:rsidRDefault="000D594A" w:rsidP="00967931">
            <w:pPr>
              <w:rPr>
                <w:szCs w:val="22"/>
              </w:rPr>
            </w:pPr>
            <w:r>
              <w:t>760 01 Zlín</w:t>
            </w:r>
          </w:p>
        </w:tc>
      </w:tr>
      <w:tr w:rsidR="00967931" w:rsidRPr="002B15B5" w14:paraId="0F81B9A5" w14:textId="77777777" w:rsidTr="009C1F92">
        <w:trPr>
          <w:cantSplit/>
        </w:trPr>
        <w:tc>
          <w:tcPr>
            <w:tcW w:w="2880" w:type="dxa"/>
          </w:tcPr>
          <w:p w14:paraId="46696FBF" w14:textId="75654AF8" w:rsidR="00967931" w:rsidRPr="002B15B5" w:rsidRDefault="00967931" w:rsidP="00967931">
            <w:pPr>
              <w:rPr>
                <w:szCs w:val="22"/>
              </w:rPr>
            </w:pPr>
            <w:r w:rsidRPr="002B15B5">
              <w:rPr>
                <w:szCs w:val="22"/>
              </w:rPr>
              <w:t>Osoby oprávněné k podpisu smlouvy:</w:t>
            </w:r>
          </w:p>
        </w:tc>
        <w:tc>
          <w:tcPr>
            <w:tcW w:w="6300" w:type="dxa"/>
          </w:tcPr>
          <w:p w14:paraId="4C4240D8" w14:textId="58C9B148" w:rsidR="00967931" w:rsidRDefault="003D4CB3" w:rsidP="00967931">
            <w:pPr>
              <w:rPr>
                <w:szCs w:val="22"/>
              </w:rPr>
            </w:pPr>
            <w:r>
              <w:rPr>
                <w:szCs w:val="22"/>
              </w:rPr>
              <w:t>Ing. Václav Matys,</w:t>
            </w:r>
            <w:r w:rsidR="00BB6CF6">
              <w:rPr>
                <w:szCs w:val="22"/>
              </w:rPr>
              <w:t xml:space="preserve"> předseda</w:t>
            </w:r>
            <w:r>
              <w:rPr>
                <w:szCs w:val="22"/>
              </w:rPr>
              <w:t xml:space="preserve"> </w:t>
            </w:r>
            <w:proofErr w:type="spellStart"/>
            <w:r>
              <w:rPr>
                <w:szCs w:val="22"/>
              </w:rPr>
              <w:t>jednatel</w:t>
            </w:r>
            <w:r w:rsidR="00BB6CF6">
              <w:rPr>
                <w:szCs w:val="22"/>
              </w:rPr>
              <w:t>stva</w:t>
            </w:r>
            <w:proofErr w:type="spellEnd"/>
          </w:p>
          <w:p w14:paraId="55F0BCA4" w14:textId="2B9D0060" w:rsidR="003D4CB3" w:rsidRPr="002B15B5" w:rsidRDefault="003D4CB3" w:rsidP="00967931">
            <w:pPr>
              <w:rPr>
                <w:szCs w:val="22"/>
              </w:rPr>
            </w:pPr>
            <w:r>
              <w:rPr>
                <w:szCs w:val="22"/>
              </w:rPr>
              <w:t xml:space="preserve">Ing. Libor </w:t>
            </w:r>
            <w:proofErr w:type="spellStart"/>
            <w:r>
              <w:rPr>
                <w:szCs w:val="22"/>
              </w:rPr>
              <w:t>Drybčák</w:t>
            </w:r>
            <w:proofErr w:type="spellEnd"/>
            <w:r>
              <w:rPr>
                <w:szCs w:val="22"/>
              </w:rPr>
              <w:t>, jednatel</w:t>
            </w:r>
          </w:p>
        </w:tc>
      </w:tr>
      <w:tr w:rsidR="00967931" w:rsidRPr="002B15B5" w14:paraId="5DA7634C" w14:textId="77777777" w:rsidTr="009C1F92">
        <w:trPr>
          <w:cantSplit/>
        </w:trPr>
        <w:tc>
          <w:tcPr>
            <w:tcW w:w="2880" w:type="dxa"/>
          </w:tcPr>
          <w:p w14:paraId="7EBBAF27" w14:textId="26C718E0" w:rsidR="00967931" w:rsidRPr="002B15B5" w:rsidRDefault="00967931" w:rsidP="00967931">
            <w:pPr>
              <w:rPr>
                <w:szCs w:val="22"/>
              </w:rPr>
            </w:pPr>
            <w:r w:rsidRPr="002B15B5">
              <w:rPr>
                <w:szCs w:val="22"/>
              </w:rPr>
              <w:t>IČ</w:t>
            </w:r>
            <w:r>
              <w:rPr>
                <w:szCs w:val="22"/>
              </w:rPr>
              <w:t>O</w:t>
            </w:r>
            <w:r w:rsidRPr="002B15B5">
              <w:rPr>
                <w:szCs w:val="22"/>
              </w:rPr>
              <w:t>:</w:t>
            </w:r>
          </w:p>
        </w:tc>
        <w:tc>
          <w:tcPr>
            <w:tcW w:w="6300" w:type="dxa"/>
          </w:tcPr>
          <w:p w14:paraId="013B5E90" w14:textId="39ECAFED" w:rsidR="00967931" w:rsidRPr="002B15B5" w:rsidRDefault="000D594A" w:rsidP="00967931">
            <w:pPr>
              <w:rPr>
                <w:szCs w:val="22"/>
              </w:rPr>
            </w:pPr>
            <w:r>
              <w:rPr>
                <w:szCs w:val="22"/>
              </w:rPr>
              <w:t>08803455</w:t>
            </w:r>
          </w:p>
        </w:tc>
      </w:tr>
      <w:tr w:rsidR="00967931" w:rsidRPr="002B15B5" w14:paraId="21B22086" w14:textId="77777777" w:rsidTr="009C1F92">
        <w:trPr>
          <w:cantSplit/>
        </w:trPr>
        <w:tc>
          <w:tcPr>
            <w:tcW w:w="2880" w:type="dxa"/>
          </w:tcPr>
          <w:p w14:paraId="79994229" w14:textId="0CF0577E" w:rsidR="00967931" w:rsidRPr="002B15B5" w:rsidRDefault="00967931" w:rsidP="00967931">
            <w:pPr>
              <w:rPr>
                <w:szCs w:val="22"/>
              </w:rPr>
            </w:pPr>
            <w:r w:rsidRPr="002B15B5">
              <w:rPr>
                <w:szCs w:val="22"/>
              </w:rPr>
              <w:t>DIČ:</w:t>
            </w:r>
          </w:p>
        </w:tc>
        <w:tc>
          <w:tcPr>
            <w:tcW w:w="6300" w:type="dxa"/>
          </w:tcPr>
          <w:p w14:paraId="078C0540" w14:textId="7DBC8248" w:rsidR="00967931" w:rsidRPr="002B15B5" w:rsidRDefault="00967931" w:rsidP="00967931">
            <w:pPr>
              <w:rPr>
                <w:szCs w:val="22"/>
              </w:rPr>
            </w:pPr>
            <w:r w:rsidRPr="00840B61">
              <w:t>CZ</w:t>
            </w:r>
            <w:r>
              <w:t>699003245</w:t>
            </w:r>
          </w:p>
        </w:tc>
      </w:tr>
      <w:tr w:rsidR="00967931" w:rsidRPr="002B15B5" w14:paraId="09B32337" w14:textId="77777777" w:rsidTr="009C1F92">
        <w:trPr>
          <w:cantSplit/>
        </w:trPr>
        <w:tc>
          <w:tcPr>
            <w:tcW w:w="2880" w:type="dxa"/>
          </w:tcPr>
          <w:p w14:paraId="499677F7" w14:textId="484B057A" w:rsidR="00967931" w:rsidRPr="002B15B5" w:rsidRDefault="00967931" w:rsidP="00967931">
            <w:pPr>
              <w:rPr>
                <w:szCs w:val="22"/>
              </w:rPr>
            </w:pPr>
            <w:r w:rsidRPr="002B15B5">
              <w:rPr>
                <w:szCs w:val="22"/>
              </w:rPr>
              <w:t>Název banky:</w:t>
            </w:r>
          </w:p>
        </w:tc>
        <w:tc>
          <w:tcPr>
            <w:tcW w:w="6300" w:type="dxa"/>
          </w:tcPr>
          <w:p w14:paraId="2C851CEB" w14:textId="5DB14F6D" w:rsidR="00967931" w:rsidRPr="0058530F" w:rsidRDefault="00967931" w:rsidP="00967931">
            <w:pPr>
              <w:rPr>
                <w:szCs w:val="22"/>
              </w:rPr>
            </w:pPr>
            <w:r>
              <w:t>Česká spořitelna, a.s.</w:t>
            </w:r>
          </w:p>
        </w:tc>
      </w:tr>
      <w:tr w:rsidR="00967931" w:rsidRPr="002B15B5" w14:paraId="1190E74C" w14:textId="77777777" w:rsidTr="009C1F92">
        <w:trPr>
          <w:cantSplit/>
        </w:trPr>
        <w:tc>
          <w:tcPr>
            <w:tcW w:w="2880" w:type="dxa"/>
          </w:tcPr>
          <w:p w14:paraId="385A9F2A" w14:textId="15D9F6B9" w:rsidR="00967931" w:rsidRPr="002B15B5" w:rsidRDefault="00967931" w:rsidP="00967931">
            <w:pPr>
              <w:rPr>
                <w:szCs w:val="22"/>
              </w:rPr>
            </w:pPr>
            <w:r w:rsidRPr="002B15B5">
              <w:rPr>
                <w:szCs w:val="22"/>
              </w:rPr>
              <w:t>Číslo účtu:</w:t>
            </w:r>
          </w:p>
        </w:tc>
        <w:tc>
          <w:tcPr>
            <w:tcW w:w="6300" w:type="dxa"/>
          </w:tcPr>
          <w:p w14:paraId="0798F237" w14:textId="560BA914" w:rsidR="00967931" w:rsidRPr="0058530F" w:rsidRDefault="000D594A" w:rsidP="00967931">
            <w:pPr>
              <w:rPr>
                <w:color w:val="FF0000"/>
                <w:szCs w:val="22"/>
                <w:vertAlign w:val="superscript"/>
              </w:rPr>
            </w:pPr>
            <w:r>
              <w:t>8475182</w:t>
            </w:r>
            <w:r w:rsidR="00967931">
              <w:t>/0800</w:t>
            </w:r>
          </w:p>
        </w:tc>
      </w:tr>
      <w:tr w:rsidR="00033DD9" w:rsidRPr="002B15B5" w14:paraId="06A9781A" w14:textId="77777777" w:rsidTr="009C1F92">
        <w:trPr>
          <w:cantSplit/>
        </w:trPr>
        <w:tc>
          <w:tcPr>
            <w:tcW w:w="2880" w:type="dxa"/>
          </w:tcPr>
          <w:p w14:paraId="03A97077" w14:textId="61E72C8C" w:rsidR="00033DD9" w:rsidRDefault="00033DD9" w:rsidP="00033DD9">
            <w:pPr>
              <w:rPr>
                <w:szCs w:val="22"/>
              </w:rPr>
            </w:pPr>
            <w:r>
              <w:t>Číslo ESS:</w:t>
            </w:r>
          </w:p>
        </w:tc>
        <w:tc>
          <w:tcPr>
            <w:tcW w:w="6300" w:type="dxa"/>
          </w:tcPr>
          <w:p w14:paraId="164C42C0" w14:textId="77777777" w:rsidR="00033DD9" w:rsidRDefault="00033DD9" w:rsidP="00033DD9">
            <w:pPr>
              <w:rPr>
                <w:szCs w:val="22"/>
              </w:rPr>
            </w:pPr>
          </w:p>
        </w:tc>
      </w:tr>
    </w:tbl>
    <w:p w14:paraId="7F0614BD" w14:textId="77777777" w:rsidR="00DB4AFD" w:rsidRPr="0026742D" w:rsidRDefault="00DB4AFD" w:rsidP="00DB4AFD">
      <w:pPr>
        <w:tabs>
          <w:tab w:val="left" w:pos="360"/>
        </w:tabs>
        <w:ind w:left="360" w:hanging="360"/>
      </w:pPr>
    </w:p>
    <w:p w14:paraId="27569777" w14:textId="77777777" w:rsidR="00DB4AFD" w:rsidRPr="00891CD7" w:rsidRDefault="00DB4AFD" w:rsidP="00DB4AFD">
      <w:pPr>
        <w:rPr>
          <w:b/>
          <w:sz w:val="24"/>
          <w:szCs w:val="24"/>
        </w:rPr>
      </w:pPr>
      <w:r w:rsidRPr="00891CD7">
        <w:rPr>
          <w:b/>
          <w:sz w:val="24"/>
          <w:szCs w:val="24"/>
        </w:rPr>
        <w:t>Zhotovitel</w:t>
      </w:r>
    </w:p>
    <w:tbl>
      <w:tblPr>
        <w:tblW w:w="9180" w:type="dxa"/>
        <w:tblInd w:w="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2880"/>
        <w:gridCol w:w="6300"/>
      </w:tblGrid>
      <w:tr w:rsidR="00E52F91" w:rsidRPr="002B15B5" w14:paraId="7D8AC16D" w14:textId="77777777" w:rsidTr="009C1F92">
        <w:trPr>
          <w:cantSplit/>
        </w:trPr>
        <w:tc>
          <w:tcPr>
            <w:tcW w:w="2880" w:type="dxa"/>
          </w:tcPr>
          <w:p w14:paraId="3FFD6CFF" w14:textId="77777777" w:rsidR="00E52F91" w:rsidRPr="006A3897" w:rsidRDefault="00E52F91" w:rsidP="00E52F91">
            <w:pPr>
              <w:rPr>
                <w:szCs w:val="22"/>
              </w:rPr>
            </w:pPr>
            <w:r w:rsidRPr="006A3897">
              <w:rPr>
                <w:szCs w:val="22"/>
              </w:rPr>
              <w:t>Obchodní firma:</w:t>
            </w:r>
          </w:p>
        </w:tc>
        <w:tc>
          <w:tcPr>
            <w:tcW w:w="6300" w:type="dxa"/>
          </w:tcPr>
          <w:p w14:paraId="784B5863" w14:textId="77777777" w:rsidR="00E52F91" w:rsidRPr="00A65B44" w:rsidRDefault="00E52F91" w:rsidP="00E52F91">
            <w:pPr>
              <w:rPr>
                <w:b/>
                <w:szCs w:val="22"/>
              </w:rPr>
            </w:pPr>
          </w:p>
        </w:tc>
      </w:tr>
      <w:tr w:rsidR="00E52F91" w:rsidRPr="002B15B5" w14:paraId="6A01E1BB" w14:textId="77777777" w:rsidTr="009C1F92">
        <w:trPr>
          <w:cantSplit/>
        </w:trPr>
        <w:tc>
          <w:tcPr>
            <w:tcW w:w="2880" w:type="dxa"/>
          </w:tcPr>
          <w:p w14:paraId="4F2B6F5A" w14:textId="77777777" w:rsidR="00E52F91" w:rsidRPr="006A3897" w:rsidRDefault="00E52F91" w:rsidP="00E52F91">
            <w:pPr>
              <w:rPr>
                <w:szCs w:val="22"/>
              </w:rPr>
            </w:pPr>
            <w:r w:rsidRPr="006A3897">
              <w:rPr>
                <w:szCs w:val="22"/>
              </w:rPr>
              <w:t>Sídlo</w:t>
            </w:r>
            <w:r w:rsidRPr="005F56E0">
              <w:rPr>
                <w:i/>
                <w:szCs w:val="22"/>
              </w:rPr>
              <w:t>:</w:t>
            </w:r>
          </w:p>
        </w:tc>
        <w:tc>
          <w:tcPr>
            <w:tcW w:w="6300" w:type="dxa"/>
          </w:tcPr>
          <w:p w14:paraId="505BBA2B" w14:textId="77777777" w:rsidR="00E52F91" w:rsidRPr="002B15B5" w:rsidRDefault="00E52F91" w:rsidP="00E52F91">
            <w:pPr>
              <w:rPr>
                <w:szCs w:val="22"/>
              </w:rPr>
            </w:pPr>
          </w:p>
        </w:tc>
      </w:tr>
      <w:tr w:rsidR="00E52F91" w:rsidRPr="002B15B5" w14:paraId="297A9A77" w14:textId="77777777" w:rsidTr="009C1F92">
        <w:trPr>
          <w:cantSplit/>
        </w:trPr>
        <w:tc>
          <w:tcPr>
            <w:tcW w:w="2880" w:type="dxa"/>
          </w:tcPr>
          <w:p w14:paraId="653DA22A" w14:textId="77777777" w:rsidR="00E52F91" w:rsidRPr="002B15B5" w:rsidRDefault="00E52F91" w:rsidP="00E52F91">
            <w:pPr>
              <w:rPr>
                <w:szCs w:val="22"/>
              </w:rPr>
            </w:pPr>
            <w:r w:rsidRPr="002B15B5">
              <w:rPr>
                <w:szCs w:val="22"/>
              </w:rPr>
              <w:t>Zapsán:</w:t>
            </w:r>
          </w:p>
        </w:tc>
        <w:tc>
          <w:tcPr>
            <w:tcW w:w="6300" w:type="dxa"/>
          </w:tcPr>
          <w:p w14:paraId="0883204B" w14:textId="77777777" w:rsidR="00E52F91" w:rsidRPr="002B15B5" w:rsidRDefault="00E52F91" w:rsidP="00E52F91">
            <w:pPr>
              <w:rPr>
                <w:szCs w:val="22"/>
              </w:rPr>
            </w:pPr>
          </w:p>
        </w:tc>
      </w:tr>
      <w:tr w:rsidR="00E52F91" w:rsidRPr="002B15B5" w14:paraId="07DE5194" w14:textId="77777777" w:rsidTr="009C1F92">
        <w:trPr>
          <w:cantSplit/>
        </w:trPr>
        <w:tc>
          <w:tcPr>
            <w:tcW w:w="2880" w:type="dxa"/>
          </w:tcPr>
          <w:p w14:paraId="5F848A11" w14:textId="77777777" w:rsidR="00E52F91" w:rsidRPr="002B15B5" w:rsidRDefault="00E52F91" w:rsidP="00E52F91">
            <w:pPr>
              <w:rPr>
                <w:szCs w:val="22"/>
              </w:rPr>
            </w:pPr>
            <w:r w:rsidRPr="002B15B5">
              <w:rPr>
                <w:szCs w:val="22"/>
              </w:rPr>
              <w:t>Adresa pro korespondenci:</w:t>
            </w:r>
          </w:p>
        </w:tc>
        <w:tc>
          <w:tcPr>
            <w:tcW w:w="6300" w:type="dxa"/>
          </w:tcPr>
          <w:p w14:paraId="7AB188E9" w14:textId="77777777" w:rsidR="00E52F91" w:rsidRPr="002B15B5" w:rsidRDefault="00E52F91" w:rsidP="00E52F91">
            <w:pPr>
              <w:rPr>
                <w:szCs w:val="22"/>
              </w:rPr>
            </w:pPr>
          </w:p>
        </w:tc>
      </w:tr>
      <w:tr w:rsidR="00E52F91" w:rsidRPr="002B15B5" w14:paraId="35BB53BC" w14:textId="77777777" w:rsidTr="009C1F92">
        <w:trPr>
          <w:cantSplit/>
        </w:trPr>
        <w:tc>
          <w:tcPr>
            <w:tcW w:w="2880" w:type="dxa"/>
          </w:tcPr>
          <w:p w14:paraId="76EC42D9" w14:textId="77777777" w:rsidR="00E52F91" w:rsidRPr="002B15B5" w:rsidRDefault="00E52F91" w:rsidP="00E52F91">
            <w:pPr>
              <w:rPr>
                <w:szCs w:val="22"/>
              </w:rPr>
            </w:pPr>
            <w:r w:rsidRPr="002B15B5">
              <w:rPr>
                <w:szCs w:val="22"/>
              </w:rPr>
              <w:t>Osoby oprávněné k podpisu smlouvy:</w:t>
            </w:r>
          </w:p>
        </w:tc>
        <w:tc>
          <w:tcPr>
            <w:tcW w:w="6300" w:type="dxa"/>
          </w:tcPr>
          <w:p w14:paraId="60CD85DA" w14:textId="77777777" w:rsidR="007304F0" w:rsidRDefault="007304F0" w:rsidP="00E52F91">
            <w:pPr>
              <w:rPr>
                <w:szCs w:val="22"/>
              </w:rPr>
            </w:pPr>
          </w:p>
          <w:p w14:paraId="4794E253" w14:textId="77777777" w:rsidR="00E52F91" w:rsidRPr="002B15B5" w:rsidRDefault="00E52F91" w:rsidP="007304F0">
            <w:pPr>
              <w:rPr>
                <w:szCs w:val="22"/>
              </w:rPr>
            </w:pPr>
          </w:p>
        </w:tc>
      </w:tr>
      <w:tr w:rsidR="00E52F91" w:rsidRPr="002B15B5" w14:paraId="4F9EA38F" w14:textId="77777777" w:rsidTr="009C1F92">
        <w:trPr>
          <w:cantSplit/>
        </w:trPr>
        <w:tc>
          <w:tcPr>
            <w:tcW w:w="2880" w:type="dxa"/>
          </w:tcPr>
          <w:p w14:paraId="6E881502" w14:textId="77777777" w:rsidR="00E52F91" w:rsidRPr="002B15B5" w:rsidRDefault="00E52F91" w:rsidP="00E52F91">
            <w:pPr>
              <w:rPr>
                <w:szCs w:val="22"/>
              </w:rPr>
            </w:pPr>
            <w:r w:rsidRPr="002B15B5">
              <w:rPr>
                <w:szCs w:val="22"/>
              </w:rPr>
              <w:t>IČ</w:t>
            </w:r>
            <w:r>
              <w:rPr>
                <w:szCs w:val="22"/>
              </w:rPr>
              <w:t>O</w:t>
            </w:r>
            <w:r w:rsidRPr="002B15B5">
              <w:rPr>
                <w:szCs w:val="22"/>
              </w:rPr>
              <w:t xml:space="preserve">: </w:t>
            </w:r>
          </w:p>
        </w:tc>
        <w:tc>
          <w:tcPr>
            <w:tcW w:w="6300" w:type="dxa"/>
          </w:tcPr>
          <w:p w14:paraId="759AD307" w14:textId="77777777" w:rsidR="00E52F91" w:rsidRPr="002B15B5" w:rsidRDefault="00E52F91" w:rsidP="00E52F91">
            <w:pPr>
              <w:rPr>
                <w:szCs w:val="22"/>
              </w:rPr>
            </w:pPr>
          </w:p>
        </w:tc>
      </w:tr>
      <w:tr w:rsidR="00E52F91" w:rsidRPr="002B15B5" w14:paraId="2103B46D" w14:textId="77777777" w:rsidTr="009C1F92">
        <w:trPr>
          <w:cantSplit/>
        </w:trPr>
        <w:tc>
          <w:tcPr>
            <w:tcW w:w="2880" w:type="dxa"/>
          </w:tcPr>
          <w:p w14:paraId="13F59412" w14:textId="77777777" w:rsidR="00E52F91" w:rsidRPr="002B15B5" w:rsidRDefault="00E52F91" w:rsidP="00E52F91">
            <w:pPr>
              <w:rPr>
                <w:szCs w:val="22"/>
              </w:rPr>
            </w:pPr>
            <w:r w:rsidRPr="002B15B5">
              <w:rPr>
                <w:szCs w:val="22"/>
              </w:rPr>
              <w:t>DIČ:</w:t>
            </w:r>
          </w:p>
        </w:tc>
        <w:tc>
          <w:tcPr>
            <w:tcW w:w="6300" w:type="dxa"/>
          </w:tcPr>
          <w:p w14:paraId="4F3E3853" w14:textId="77777777" w:rsidR="00E52F91" w:rsidRPr="002B15B5" w:rsidRDefault="00E52F91" w:rsidP="00E52F91">
            <w:pPr>
              <w:rPr>
                <w:szCs w:val="22"/>
              </w:rPr>
            </w:pPr>
          </w:p>
        </w:tc>
      </w:tr>
      <w:tr w:rsidR="00E52F91" w:rsidRPr="002B15B5" w14:paraId="697CE770" w14:textId="77777777" w:rsidTr="009C1F92">
        <w:trPr>
          <w:cantSplit/>
        </w:trPr>
        <w:tc>
          <w:tcPr>
            <w:tcW w:w="2880" w:type="dxa"/>
          </w:tcPr>
          <w:p w14:paraId="262D7F22" w14:textId="77777777" w:rsidR="00E52F91" w:rsidRPr="002B15B5" w:rsidRDefault="00E52F91" w:rsidP="00E52F91">
            <w:pPr>
              <w:rPr>
                <w:szCs w:val="22"/>
              </w:rPr>
            </w:pPr>
            <w:r w:rsidRPr="002B15B5">
              <w:rPr>
                <w:szCs w:val="22"/>
              </w:rPr>
              <w:t>Název banky:</w:t>
            </w:r>
          </w:p>
        </w:tc>
        <w:tc>
          <w:tcPr>
            <w:tcW w:w="6300" w:type="dxa"/>
          </w:tcPr>
          <w:p w14:paraId="3A730468" w14:textId="77777777" w:rsidR="00E52F91" w:rsidRPr="002B15B5" w:rsidRDefault="00E52F91" w:rsidP="00E52F91">
            <w:pPr>
              <w:rPr>
                <w:szCs w:val="22"/>
              </w:rPr>
            </w:pPr>
          </w:p>
        </w:tc>
      </w:tr>
      <w:tr w:rsidR="00E52F91" w:rsidRPr="002B15B5" w14:paraId="2FB2E00C" w14:textId="77777777" w:rsidTr="009C1F92">
        <w:trPr>
          <w:cantSplit/>
        </w:trPr>
        <w:tc>
          <w:tcPr>
            <w:tcW w:w="2880" w:type="dxa"/>
          </w:tcPr>
          <w:p w14:paraId="77C7B5D6" w14:textId="77777777" w:rsidR="00E52F91" w:rsidRPr="002B15B5" w:rsidRDefault="00E52F91" w:rsidP="00E52F91">
            <w:pPr>
              <w:rPr>
                <w:szCs w:val="22"/>
              </w:rPr>
            </w:pPr>
            <w:r w:rsidRPr="002B15B5">
              <w:rPr>
                <w:szCs w:val="22"/>
              </w:rPr>
              <w:t>Číslo účtu:</w:t>
            </w:r>
          </w:p>
        </w:tc>
        <w:tc>
          <w:tcPr>
            <w:tcW w:w="6300" w:type="dxa"/>
          </w:tcPr>
          <w:p w14:paraId="4397C023" w14:textId="77777777" w:rsidR="00E52F91" w:rsidRPr="002B15B5" w:rsidRDefault="00E52F91" w:rsidP="00E52F91">
            <w:pPr>
              <w:rPr>
                <w:szCs w:val="22"/>
              </w:rPr>
            </w:pPr>
          </w:p>
        </w:tc>
      </w:tr>
    </w:tbl>
    <w:p w14:paraId="7C4A0452" w14:textId="77777777" w:rsidR="00DB4AFD" w:rsidRDefault="00DB4AFD" w:rsidP="00DB4AFD">
      <w:pPr>
        <w:pStyle w:val="StylZa12b"/>
        <w:ind w:left="540"/>
      </w:pPr>
    </w:p>
    <w:p w14:paraId="3E94C76F" w14:textId="77777777" w:rsidR="00DB4AFD" w:rsidRDefault="00DB4AFD" w:rsidP="00DB4AFD">
      <w:pPr>
        <w:ind w:left="540"/>
        <w:jc w:val="both"/>
      </w:pPr>
      <w:r>
        <w:t>u</w:t>
      </w:r>
      <w:r w:rsidRPr="0032205B">
        <w:t>zavírají</w:t>
      </w:r>
      <w:r>
        <w:rPr>
          <w:b/>
        </w:rPr>
        <w:t xml:space="preserve"> </w:t>
      </w:r>
      <w:r>
        <w:t>tuto smlouvu o dílo</w:t>
      </w:r>
      <w:r w:rsidR="007F533D">
        <w:t xml:space="preserve"> (dále jen „</w:t>
      </w:r>
      <w:r w:rsidR="007F533D" w:rsidRPr="00981B88">
        <w:rPr>
          <w:b/>
          <w:bCs/>
        </w:rPr>
        <w:t>smlouva</w:t>
      </w:r>
      <w:r w:rsidR="007F533D">
        <w:t>“)</w:t>
      </w:r>
      <w:r>
        <w:t>, kterou se zhotovitel zavazuje provést dílo specifikované v čl</w:t>
      </w:r>
      <w:r w:rsidR="00E67BF6">
        <w:t>.</w:t>
      </w:r>
      <w:r>
        <w:t xml:space="preserve"> 3</w:t>
      </w:r>
      <w:r w:rsidR="00E67BF6">
        <w:t>.</w:t>
      </w:r>
      <w:r>
        <w:t xml:space="preserve"> této smlouvy a objednatel </w:t>
      </w:r>
      <w:r w:rsidR="007F533D">
        <w:t xml:space="preserve">se zavazuje dílo převzít a </w:t>
      </w:r>
      <w:r>
        <w:t xml:space="preserve">zaplatit </w:t>
      </w:r>
      <w:r w:rsidR="007F533D">
        <w:t xml:space="preserve">za jeho řádné provedení </w:t>
      </w:r>
      <w:r>
        <w:t>smluvní cenu podle čl</w:t>
      </w:r>
      <w:r w:rsidR="00E67BF6">
        <w:t>.</w:t>
      </w:r>
      <w:r>
        <w:t xml:space="preserve"> 5</w:t>
      </w:r>
      <w:r w:rsidR="00E67BF6">
        <w:t>.</w:t>
      </w:r>
      <w:r>
        <w:t xml:space="preserve"> této smlouvy, a to za podmínek dále ve smlouvě uvedených.</w:t>
      </w:r>
    </w:p>
    <w:p w14:paraId="6CB3BAB9" w14:textId="77777777" w:rsidR="00F61B6C" w:rsidRDefault="00F61B6C" w:rsidP="00DB4AFD">
      <w:pPr>
        <w:ind w:left="540"/>
        <w:jc w:val="both"/>
      </w:pPr>
    </w:p>
    <w:p w14:paraId="460F3D66" w14:textId="77777777" w:rsidR="00F61B6C" w:rsidRDefault="00F61B6C" w:rsidP="00F61B6C">
      <w:pPr>
        <w:ind w:left="539"/>
        <w:jc w:val="both"/>
      </w:pPr>
      <w:r>
        <w:lastRenderedPageBreak/>
        <w:t xml:space="preserve">Ve vzájemném styku smluvních stran jsou mimo osoby oprávněné k podpisu smlouvy dále oprávněny jednat o realizaci díla za podmínek dohodnutých ve smlouvě, ale nejsou oprávněny tuto smlouvu měnit, osoby uvedené níže v tomto čl. </w:t>
      </w:r>
      <w:r w:rsidR="00874937">
        <w:t>1</w:t>
      </w:r>
      <w:r>
        <w:t>.</w:t>
      </w:r>
      <w:r w:rsidR="001A5D9C">
        <w:t xml:space="preserve"> této smlouvy.</w:t>
      </w:r>
    </w:p>
    <w:p w14:paraId="51B34500" w14:textId="77777777" w:rsidR="00DB4AFD" w:rsidRPr="0025481D" w:rsidRDefault="00DB4AFD" w:rsidP="00386DED">
      <w:pPr>
        <w:pStyle w:val="Odstavec1"/>
        <w:tabs>
          <w:tab w:val="num" w:pos="540"/>
          <w:tab w:val="num" w:pos="612"/>
        </w:tabs>
        <w:spacing w:before="240"/>
        <w:ind w:left="357" w:hanging="357"/>
        <w:textAlignment w:val="baseline"/>
      </w:pPr>
      <w:bookmarkStart w:id="9" w:name="_Ref182032305"/>
      <w:r w:rsidRPr="000B6975">
        <w:t>Osoby oprávněné k jednání za objednatele:</w:t>
      </w:r>
      <w:bookmarkEnd w:id="9"/>
    </w:p>
    <w:p w14:paraId="656AEDC2" w14:textId="77777777" w:rsidR="00DB4AFD" w:rsidRDefault="00DB4AFD" w:rsidP="00DB4AFD"/>
    <w:tbl>
      <w:tblPr>
        <w:tblW w:w="8211" w:type="dxa"/>
        <w:tblInd w:w="828" w:type="dxa"/>
        <w:tblLayout w:type="fixed"/>
        <w:tblLook w:val="01E0" w:firstRow="1" w:lastRow="1" w:firstColumn="1" w:lastColumn="1" w:noHBand="0" w:noVBand="0"/>
      </w:tblPr>
      <w:tblGrid>
        <w:gridCol w:w="3599"/>
        <w:gridCol w:w="2060"/>
        <w:gridCol w:w="2552"/>
      </w:tblGrid>
      <w:tr w:rsidR="00874937" w:rsidRPr="00D14D53" w14:paraId="61FB589D" w14:textId="77777777" w:rsidTr="00AB2539">
        <w:tc>
          <w:tcPr>
            <w:tcW w:w="3599" w:type="dxa"/>
            <w:shd w:val="clear" w:color="auto" w:fill="auto"/>
          </w:tcPr>
          <w:p w14:paraId="523026BC" w14:textId="77777777" w:rsidR="00874937" w:rsidRPr="00D14D53" w:rsidRDefault="00874937" w:rsidP="009C1F92">
            <w:pPr>
              <w:rPr>
                <w:b/>
                <w:szCs w:val="22"/>
              </w:rPr>
            </w:pPr>
          </w:p>
        </w:tc>
        <w:tc>
          <w:tcPr>
            <w:tcW w:w="2060" w:type="dxa"/>
            <w:shd w:val="clear" w:color="auto" w:fill="auto"/>
          </w:tcPr>
          <w:p w14:paraId="1C4ACC6C" w14:textId="77777777" w:rsidR="00874937" w:rsidRPr="00D14D53" w:rsidRDefault="00874937" w:rsidP="009C1F92">
            <w:pPr>
              <w:rPr>
                <w:b/>
                <w:sz w:val="18"/>
                <w:szCs w:val="18"/>
              </w:rPr>
            </w:pPr>
            <w:r w:rsidRPr="00D14D53">
              <w:rPr>
                <w:b/>
                <w:sz w:val="18"/>
                <w:szCs w:val="18"/>
              </w:rPr>
              <w:t>Telefon</w:t>
            </w:r>
          </w:p>
        </w:tc>
        <w:tc>
          <w:tcPr>
            <w:tcW w:w="2552" w:type="dxa"/>
            <w:shd w:val="clear" w:color="auto" w:fill="auto"/>
          </w:tcPr>
          <w:p w14:paraId="7C9101B4" w14:textId="77777777" w:rsidR="00874937" w:rsidRPr="00D14D53" w:rsidRDefault="00874937" w:rsidP="009C1F92">
            <w:pPr>
              <w:rPr>
                <w:b/>
                <w:sz w:val="18"/>
                <w:szCs w:val="18"/>
              </w:rPr>
            </w:pPr>
            <w:r w:rsidRPr="00D14D53">
              <w:rPr>
                <w:b/>
                <w:sz w:val="18"/>
                <w:szCs w:val="18"/>
              </w:rPr>
              <w:t>E-mail</w:t>
            </w:r>
          </w:p>
        </w:tc>
      </w:tr>
      <w:tr w:rsidR="00874937" w:rsidRPr="00D14D53" w14:paraId="56EC9727" w14:textId="77777777" w:rsidTr="00AB2539">
        <w:tc>
          <w:tcPr>
            <w:tcW w:w="3599" w:type="dxa"/>
            <w:shd w:val="clear" w:color="auto" w:fill="auto"/>
          </w:tcPr>
          <w:p w14:paraId="0283738D" w14:textId="77777777" w:rsidR="00874937" w:rsidRPr="00D14D53" w:rsidRDefault="00874937" w:rsidP="009C1F92">
            <w:pPr>
              <w:rPr>
                <w:b/>
                <w:szCs w:val="22"/>
              </w:rPr>
            </w:pPr>
            <w:r w:rsidRPr="00D14D53">
              <w:rPr>
                <w:b/>
                <w:szCs w:val="22"/>
              </w:rPr>
              <w:t>ve věcech obchodních:</w:t>
            </w:r>
          </w:p>
        </w:tc>
        <w:tc>
          <w:tcPr>
            <w:tcW w:w="2060" w:type="dxa"/>
            <w:shd w:val="clear" w:color="auto" w:fill="auto"/>
          </w:tcPr>
          <w:p w14:paraId="07F4AD03" w14:textId="77777777" w:rsidR="00874937" w:rsidRPr="00D14D53" w:rsidRDefault="00874937" w:rsidP="009C1F92">
            <w:pPr>
              <w:rPr>
                <w:sz w:val="18"/>
                <w:szCs w:val="18"/>
              </w:rPr>
            </w:pPr>
          </w:p>
        </w:tc>
        <w:tc>
          <w:tcPr>
            <w:tcW w:w="2552" w:type="dxa"/>
            <w:shd w:val="clear" w:color="auto" w:fill="auto"/>
          </w:tcPr>
          <w:p w14:paraId="509DF5D4" w14:textId="77777777" w:rsidR="00874937" w:rsidRPr="00D14D53" w:rsidRDefault="00874937" w:rsidP="009C1F92">
            <w:pPr>
              <w:rPr>
                <w:sz w:val="18"/>
                <w:szCs w:val="18"/>
              </w:rPr>
            </w:pPr>
          </w:p>
        </w:tc>
      </w:tr>
      <w:tr w:rsidR="00874937" w:rsidRPr="00D14D53" w14:paraId="69C19DB0" w14:textId="77777777" w:rsidTr="00AB2539">
        <w:tc>
          <w:tcPr>
            <w:tcW w:w="3599" w:type="dxa"/>
            <w:shd w:val="clear" w:color="auto" w:fill="auto"/>
          </w:tcPr>
          <w:p w14:paraId="4D6F9938" w14:textId="7C10961B" w:rsidR="00D23147" w:rsidRPr="00D14D53" w:rsidRDefault="00D23147" w:rsidP="009C1F92">
            <w:pPr>
              <w:rPr>
                <w:sz w:val="18"/>
                <w:szCs w:val="18"/>
              </w:rPr>
            </w:pPr>
            <w:r>
              <w:rPr>
                <w:sz w:val="18"/>
                <w:szCs w:val="18"/>
              </w:rPr>
              <w:t xml:space="preserve">Miloš Pokorný </w:t>
            </w:r>
          </w:p>
        </w:tc>
        <w:tc>
          <w:tcPr>
            <w:tcW w:w="2060" w:type="dxa"/>
            <w:shd w:val="clear" w:color="auto" w:fill="auto"/>
          </w:tcPr>
          <w:p w14:paraId="4D55E251" w14:textId="6DEC4BB7" w:rsidR="00874937" w:rsidRPr="00D14D53" w:rsidRDefault="00D23147" w:rsidP="001A2853">
            <w:pPr>
              <w:rPr>
                <w:sz w:val="18"/>
                <w:szCs w:val="18"/>
              </w:rPr>
            </w:pPr>
            <w:r>
              <w:rPr>
                <w:sz w:val="18"/>
                <w:szCs w:val="18"/>
              </w:rPr>
              <w:t>724 709 084</w:t>
            </w:r>
          </w:p>
        </w:tc>
        <w:tc>
          <w:tcPr>
            <w:tcW w:w="2552" w:type="dxa"/>
            <w:shd w:val="clear" w:color="auto" w:fill="auto"/>
          </w:tcPr>
          <w:p w14:paraId="72D8299F" w14:textId="69B0E3F9" w:rsidR="00874937" w:rsidRPr="00D14D53" w:rsidRDefault="00D23147" w:rsidP="00977BA0">
            <w:pPr>
              <w:rPr>
                <w:sz w:val="18"/>
                <w:szCs w:val="18"/>
              </w:rPr>
            </w:pPr>
            <w:r>
              <w:rPr>
                <w:sz w:val="18"/>
                <w:szCs w:val="18"/>
              </w:rPr>
              <w:t>m.pokorny@7group.cz</w:t>
            </w:r>
          </w:p>
        </w:tc>
      </w:tr>
      <w:tr w:rsidR="00874937" w:rsidRPr="00D14D53" w14:paraId="41E1C750" w14:textId="77777777" w:rsidTr="00AB2539">
        <w:tc>
          <w:tcPr>
            <w:tcW w:w="3599" w:type="dxa"/>
            <w:shd w:val="clear" w:color="auto" w:fill="auto"/>
          </w:tcPr>
          <w:p w14:paraId="43CB5C8D" w14:textId="6E53AF48" w:rsidR="00874937" w:rsidRPr="00D14D53" w:rsidRDefault="00D23147" w:rsidP="00C20B21">
            <w:pPr>
              <w:rPr>
                <w:sz w:val="18"/>
                <w:szCs w:val="18"/>
              </w:rPr>
            </w:pPr>
            <w:r>
              <w:rPr>
                <w:sz w:val="18"/>
                <w:szCs w:val="18"/>
              </w:rPr>
              <w:t>Markéta Veselá</w:t>
            </w:r>
          </w:p>
        </w:tc>
        <w:tc>
          <w:tcPr>
            <w:tcW w:w="2060" w:type="dxa"/>
            <w:shd w:val="clear" w:color="auto" w:fill="auto"/>
          </w:tcPr>
          <w:p w14:paraId="6BAA7179" w14:textId="1F54B81C" w:rsidR="00874937" w:rsidRPr="00D14D53" w:rsidRDefault="00D23147" w:rsidP="009C1F92">
            <w:pPr>
              <w:rPr>
                <w:sz w:val="18"/>
                <w:szCs w:val="18"/>
              </w:rPr>
            </w:pPr>
            <w:r>
              <w:rPr>
                <w:sz w:val="18"/>
                <w:szCs w:val="18"/>
              </w:rPr>
              <w:t>702 207 221</w:t>
            </w:r>
          </w:p>
        </w:tc>
        <w:tc>
          <w:tcPr>
            <w:tcW w:w="2552" w:type="dxa"/>
            <w:shd w:val="clear" w:color="auto" w:fill="auto"/>
          </w:tcPr>
          <w:p w14:paraId="04D03083" w14:textId="64897F97" w:rsidR="00874937" w:rsidRPr="00D14D53" w:rsidRDefault="00D23147" w:rsidP="009C1F92">
            <w:pPr>
              <w:rPr>
                <w:sz w:val="18"/>
                <w:szCs w:val="18"/>
              </w:rPr>
            </w:pPr>
            <w:r>
              <w:rPr>
                <w:sz w:val="18"/>
                <w:szCs w:val="18"/>
              </w:rPr>
              <w:t>m.vesela@7group.cz</w:t>
            </w:r>
          </w:p>
        </w:tc>
      </w:tr>
      <w:tr w:rsidR="00874937" w:rsidRPr="00D14D53" w14:paraId="496945A5" w14:textId="77777777" w:rsidTr="00AB2539">
        <w:tc>
          <w:tcPr>
            <w:tcW w:w="3599" w:type="dxa"/>
            <w:shd w:val="clear" w:color="auto" w:fill="auto"/>
          </w:tcPr>
          <w:p w14:paraId="0DA82AF9" w14:textId="77777777" w:rsidR="00874937" w:rsidRPr="00D14D53" w:rsidRDefault="00874937" w:rsidP="009C1F92">
            <w:pPr>
              <w:rPr>
                <w:sz w:val="18"/>
                <w:szCs w:val="18"/>
              </w:rPr>
            </w:pPr>
          </w:p>
        </w:tc>
        <w:tc>
          <w:tcPr>
            <w:tcW w:w="2060" w:type="dxa"/>
            <w:shd w:val="clear" w:color="auto" w:fill="auto"/>
          </w:tcPr>
          <w:p w14:paraId="07853CF2" w14:textId="77777777" w:rsidR="00874937" w:rsidRPr="00D14D53" w:rsidRDefault="00874937" w:rsidP="001A2853">
            <w:pPr>
              <w:rPr>
                <w:sz w:val="18"/>
                <w:szCs w:val="18"/>
              </w:rPr>
            </w:pPr>
          </w:p>
        </w:tc>
        <w:tc>
          <w:tcPr>
            <w:tcW w:w="2552" w:type="dxa"/>
            <w:shd w:val="clear" w:color="auto" w:fill="auto"/>
          </w:tcPr>
          <w:p w14:paraId="1D7FC305" w14:textId="77777777" w:rsidR="00874937" w:rsidRPr="00D14D53" w:rsidRDefault="00874937" w:rsidP="00977BA0">
            <w:pPr>
              <w:rPr>
                <w:sz w:val="18"/>
                <w:szCs w:val="18"/>
              </w:rPr>
            </w:pPr>
          </w:p>
        </w:tc>
      </w:tr>
      <w:tr w:rsidR="00874937" w:rsidRPr="00D14D53" w14:paraId="4819FA0D" w14:textId="77777777" w:rsidTr="00AB2539">
        <w:tc>
          <w:tcPr>
            <w:tcW w:w="3599" w:type="dxa"/>
            <w:shd w:val="clear" w:color="auto" w:fill="auto"/>
          </w:tcPr>
          <w:p w14:paraId="66A1B8EF" w14:textId="77777777" w:rsidR="00874937" w:rsidRPr="00D14D53" w:rsidRDefault="00874937" w:rsidP="009C1F92">
            <w:pPr>
              <w:ind w:left="432"/>
              <w:rPr>
                <w:sz w:val="18"/>
                <w:szCs w:val="18"/>
              </w:rPr>
            </w:pPr>
          </w:p>
        </w:tc>
        <w:tc>
          <w:tcPr>
            <w:tcW w:w="2060" w:type="dxa"/>
            <w:shd w:val="clear" w:color="auto" w:fill="auto"/>
          </w:tcPr>
          <w:p w14:paraId="65409B8A" w14:textId="77777777" w:rsidR="00874937" w:rsidRPr="00D14D53" w:rsidRDefault="00874937" w:rsidP="009C1F92">
            <w:pPr>
              <w:rPr>
                <w:sz w:val="18"/>
                <w:szCs w:val="18"/>
              </w:rPr>
            </w:pPr>
          </w:p>
        </w:tc>
        <w:tc>
          <w:tcPr>
            <w:tcW w:w="2552" w:type="dxa"/>
            <w:shd w:val="clear" w:color="auto" w:fill="auto"/>
          </w:tcPr>
          <w:p w14:paraId="7A9BDA7D" w14:textId="77777777" w:rsidR="00874937" w:rsidRPr="00D14D53" w:rsidRDefault="00874937" w:rsidP="009C1F92">
            <w:pPr>
              <w:rPr>
                <w:sz w:val="18"/>
                <w:szCs w:val="18"/>
              </w:rPr>
            </w:pPr>
          </w:p>
        </w:tc>
      </w:tr>
      <w:tr w:rsidR="00874937" w:rsidRPr="00D14D53" w14:paraId="75D16E67" w14:textId="77777777" w:rsidTr="00981B88">
        <w:tc>
          <w:tcPr>
            <w:tcW w:w="3599" w:type="dxa"/>
            <w:shd w:val="clear" w:color="auto" w:fill="auto"/>
          </w:tcPr>
          <w:p w14:paraId="279A9C51" w14:textId="77777777" w:rsidR="00874937" w:rsidRPr="00D14D53" w:rsidRDefault="00874937" w:rsidP="009C1F92">
            <w:pPr>
              <w:rPr>
                <w:b/>
                <w:sz w:val="18"/>
                <w:szCs w:val="18"/>
              </w:rPr>
            </w:pPr>
            <w:r w:rsidRPr="00D14D53">
              <w:rPr>
                <w:b/>
              </w:rPr>
              <w:t>ve věcech technických a realizačních:</w:t>
            </w:r>
          </w:p>
        </w:tc>
        <w:tc>
          <w:tcPr>
            <w:tcW w:w="2060" w:type="dxa"/>
            <w:shd w:val="clear" w:color="auto" w:fill="auto"/>
          </w:tcPr>
          <w:p w14:paraId="716B8FDD" w14:textId="77777777" w:rsidR="00874937" w:rsidRPr="00D14D53" w:rsidRDefault="00874937" w:rsidP="009C1F92">
            <w:pPr>
              <w:rPr>
                <w:sz w:val="18"/>
                <w:szCs w:val="18"/>
              </w:rPr>
            </w:pPr>
          </w:p>
        </w:tc>
        <w:tc>
          <w:tcPr>
            <w:tcW w:w="2552" w:type="dxa"/>
            <w:shd w:val="clear" w:color="auto" w:fill="auto"/>
          </w:tcPr>
          <w:p w14:paraId="467AF337" w14:textId="77777777" w:rsidR="00874937" w:rsidRPr="00D14D53" w:rsidRDefault="00874937" w:rsidP="009C1F92">
            <w:pPr>
              <w:rPr>
                <w:sz w:val="18"/>
                <w:szCs w:val="18"/>
              </w:rPr>
            </w:pPr>
          </w:p>
        </w:tc>
      </w:tr>
      <w:tr w:rsidR="00874937" w:rsidRPr="00D14D53" w14:paraId="3FE7E68C" w14:textId="77777777" w:rsidTr="00981B88">
        <w:tc>
          <w:tcPr>
            <w:tcW w:w="3599" w:type="dxa"/>
            <w:shd w:val="clear" w:color="auto" w:fill="auto"/>
          </w:tcPr>
          <w:p w14:paraId="27DF2235" w14:textId="0238C03F" w:rsidR="00874937" w:rsidRDefault="00CE3685" w:rsidP="00BF7093">
            <w:pPr>
              <w:rPr>
                <w:sz w:val="18"/>
                <w:szCs w:val="18"/>
              </w:rPr>
            </w:pPr>
            <w:r>
              <w:rPr>
                <w:sz w:val="18"/>
                <w:szCs w:val="18"/>
              </w:rPr>
              <w:t>Miroslav Vojkůvka</w:t>
            </w:r>
          </w:p>
          <w:p w14:paraId="7E85550F" w14:textId="30ED2460" w:rsidR="00CE3685" w:rsidRPr="00D14D53" w:rsidRDefault="00CE3685" w:rsidP="00BF7093">
            <w:pPr>
              <w:rPr>
                <w:sz w:val="18"/>
                <w:szCs w:val="18"/>
              </w:rPr>
            </w:pPr>
            <w:r>
              <w:rPr>
                <w:sz w:val="18"/>
                <w:szCs w:val="18"/>
              </w:rPr>
              <w:t xml:space="preserve">Libor </w:t>
            </w:r>
            <w:proofErr w:type="spellStart"/>
            <w:r>
              <w:rPr>
                <w:sz w:val="18"/>
                <w:szCs w:val="18"/>
              </w:rPr>
              <w:t>Drybčák</w:t>
            </w:r>
            <w:proofErr w:type="spellEnd"/>
          </w:p>
        </w:tc>
        <w:tc>
          <w:tcPr>
            <w:tcW w:w="2060" w:type="dxa"/>
            <w:shd w:val="clear" w:color="auto" w:fill="auto"/>
          </w:tcPr>
          <w:p w14:paraId="2D2B3773" w14:textId="52DED8E6" w:rsidR="00874937" w:rsidRDefault="00CE3685" w:rsidP="00315926">
            <w:pPr>
              <w:rPr>
                <w:sz w:val="18"/>
                <w:szCs w:val="18"/>
              </w:rPr>
            </w:pPr>
            <w:r>
              <w:rPr>
                <w:sz w:val="18"/>
                <w:szCs w:val="18"/>
              </w:rPr>
              <w:t>724 071 007</w:t>
            </w:r>
          </w:p>
          <w:p w14:paraId="5C1D132A" w14:textId="423223C6" w:rsidR="00CE3685" w:rsidRPr="00D14D53" w:rsidRDefault="00CE3685" w:rsidP="00315926">
            <w:pPr>
              <w:rPr>
                <w:sz w:val="18"/>
                <w:szCs w:val="18"/>
              </w:rPr>
            </w:pPr>
            <w:r>
              <w:rPr>
                <w:sz w:val="18"/>
                <w:szCs w:val="18"/>
              </w:rPr>
              <w:t>602 569 814</w:t>
            </w:r>
          </w:p>
        </w:tc>
        <w:tc>
          <w:tcPr>
            <w:tcW w:w="2552" w:type="dxa"/>
            <w:shd w:val="clear" w:color="auto" w:fill="auto"/>
          </w:tcPr>
          <w:p w14:paraId="6604A6EA" w14:textId="73996801" w:rsidR="00874937" w:rsidRDefault="00CE3685" w:rsidP="00542C62">
            <w:pPr>
              <w:rPr>
                <w:sz w:val="18"/>
                <w:szCs w:val="18"/>
              </w:rPr>
            </w:pPr>
            <w:hyperlink r:id="rId8" w:history="1">
              <w:r w:rsidRPr="005C2F3A">
                <w:rPr>
                  <w:rStyle w:val="Hypertextovodkaz"/>
                  <w:sz w:val="18"/>
                  <w:szCs w:val="18"/>
                </w:rPr>
                <w:t>m.vojkuvka@7group.cz</w:t>
              </w:r>
            </w:hyperlink>
          </w:p>
          <w:p w14:paraId="62750FB1" w14:textId="7EC399B8" w:rsidR="00CE3685" w:rsidRPr="00D14D53" w:rsidRDefault="00CE3685" w:rsidP="00542C62">
            <w:pPr>
              <w:rPr>
                <w:sz w:val="18"/>
                <w:szCs w:val="18"/>
              </w:rPr>
            </w:pPr>
            <w:r>
              <w:rPr>
                <w:sz w:val="18"/>
                <w:szCs w:val="18"/>
              </w:rPr>
              <w:t>l.drybcak@7group.cz</w:t>
            </w:r>
          </w:p>
        </w:tc>
      </w:tr>
      <w:tr w:rsidR="00874937" w:rsidRPr="00D14D53" w14:paraId="1DC50FBC" w14:textId="77777777" w:rsidTr="00981B88">
        <w:tc>
          <w:tcPr>
            <w:tcW w:w="3599" w:type="dxa"/>
            <w:shd w:val="clear" w:color="auto" w:fill="auto"/>
          </w:tcPr>
          <w:p w14:paraId="3E845C41" w14:textId="77777777" w:rsidR="00874937" w:rsidRPr="00D14D53" w:rsidRDefault="00874937" w:rsidP="009C1F92">
            <w:pPr>
              <w:rPr>
                <w:sz w:val="18"/>
                <w:szCs w:val="18"/>
              </w:rPr>
            </w:pPr>
          </w:p>
        </w:tc>
        <w:tc>
          <w:tcPr>
            <w:tcW w:w="2060" w:type="dxa"/>
            <w:shd w:val="clear" w:color="auto" w:fill="auto"/>
          </w:tcPr>
          <w:p w14:paraId="76D409D1" w14:textId="77777777" w:rsidR="00874937" w:rsidRPr="00D14D53" w:rsidRDefault="00874937" w:rsidP="00315926">
            <w:pPr>
              <w:rPr>
                <w:sz w:val="18"/>
                <w:szCs w:val="18"/>
              </w:rPr>
            </w:pPr>
          </w:p>
        </w:tc>
        <w:tc>
          <w:tcPr>
            <w:tcW w:w="2552" w:type="dxa"/>
            <w:shd w:val="clear" w:color="auto" w:fill="auto"/>
          </w:tcPr>
          <w:p w14:paraId="3F899FD2" w14:textId="77777777" w:rsidR="00874937" w:rsidRPr="00D14D53" w:rsidRDefault="00874937" w:rsidP="00A267B6">
            <w:pPr>
              <w:rPr>
                <w:sz w:val="18"/>
                <w:szCs w:val="18"/>
              </w:rPr>
            </w:pPr>
          </w:p>
        </w:tc>
      </w:tr>
      <w:tr w:rsidR="00874937" w:rsidRPr="00D14D53" w14:paraId="291E4313" w14:textId="77777777" w:rsidTr="00AB2539">
        <w:tc>
          <w:tcPr>
            <w:tcW w:w="3599" w:type="dxa"/>
            <w:shd w:val="clear" w:color="auto" w:fill="auto"/>
          </w:tcPr>
          <w:p w14:paraId="2BF96DF9" w14:textId="77777777" w:rsidR="00874937" w:rsidRPr="00D14D53" w:rsidRDefault="00874937" w:rsidP="009C1F92">
            <w:pPr>
              <w:rPr>
                <w:sz w:val="18"/>
                <w:szCs w:val="18"/>
              </w:rPr>
            </w:pPr>
          </w:p>
        </w:tc>
        <w:tc>
          <w:tcPr>
            <w:tcW w:w="2060" w:type="dxa"/>
            <w:shd w:val="clear" w:color="auto" w:fill="auto"/>
          </w:tcPr>
          <w:p w14:paraId="1AFCB8A9" w14:textId="77777777" w:rsidR="00874937" w:rsidRPr="00D14D53" w:rsidRDefault="00874937" w:rsidP="009C1F92">
            <w:pPr>
              <w:rPr>
                <w:sz w:val="18"/>
                <w:szCs w:val="18"/>
              </w:rPr>
            </w:pPr>
          </w:p>
        </w:tc>
        <w:tc>
          <w:tcPr>
            <w:tcW w:w="2552" w:type="dxa"/>
            <w:shd w:val="clear" w:color="auto" w:fill="auto"/>
          </w:tcPr>
          <w:p w14:paraId="6C44DEA5" w14:textId="77777777" w:rsidR="00874937" w:rsidRPr="00D14D53" w:rsidRDefault="00874937" w:rsidP="00A267B6">
            <w:pPr>
              <w:rPr>
                <w:sz w:val="18"/>
                <w:szCs w:val="18"/>
              </w:rPr>
            </w:pPr>
          </w:p>
        </w:tc>
      </w:tr>
    </w:tbl>
    <w:p w14:paraId="3986AA8D" w14:textId="77777777" w:rsidR="00DB4AFD" w:rsidRPr="0026742D" w:rsidRDefault="00DB4AFD" w:rsidP="00DB4AFD"/>
    <w:p w14:paraId="7E49C573" w14:textId="77777777" w:rsidR="00DB4AFD" w:rsidRPr="000B6975" w:rsidRDefault="00DB4AFD" w:rsidP="00386DED">
      <w:pPr>
        <w:pStyle w:val="Odstavec1"/>
        <w:tabs>
          <w:tab w:val="num" w:pos="540"/>
          <w:tab w:val="num" w:pos="612"/>
        </w:tabs>
        <w:ind w:left="357" w:hanging="357"/>
        <w:textAlignment w:val="baseline"/>
      </w:pPr>
      <w:bookmarkStart w:id="10" w:name="_Ref193257357"/>
      <w:r w:rsidRPr="000B6975">
        <w:t>Osoby oprávněné k jednání za zhotovitele:</w:t>
      </w:r>
      <w:bookmarkEnd w:id="10"/>
    </w:p>
    <w:p w14:paraId="6F28D1FF" w14:textId="77777777" w:rsidR="00DB4AFD" w:rsidRPr="0026742D" w:rsidRDefault="00DB4AFD" w:rsidP="00DB4AFD"/>
    <w:tbl>
      <w:tblPr>
        <w:tblW w:w="8179" w:type="dxa"/>
        <w:tblInd w:w="828" w:type="dxa"/>
        <w:tblLayout w:type="fixed"/>
        <w:tblLook w:val="01E0" w:firstRow="1" w:lastRow="1" w:firstColumn="1" w:lastColumn="1" w:noHBand="0" w:noVBand="0"/>
      </w:tblPr>
      <w:tblGrid>
        <w:gridCol w:w="3600"/>
        <w:gridCol w:w="2059"/>
        <w:gridCol w:w="2520"/>
      </w:tblGrid>
      <w:tr w:rsidR="00874937" w:rsidRPr="00D14D53" w14:paraId="20F40CC9" w14:textId="77777777" w:rsidTr="00AB2539">
        <w:tc>
          <w:tcPr>
            <w:tcW w:w="3600" w:type="dxa"/>
            <w:shd w:val="clear" w:color="auto" w:fill="auto"/>
          </w:tcPr>
          <w:p w14:paraId="0C0D2258" w14:textId="77777777" w:rsidR="00874937" w:rsidRPr="00D14D53" w:rsidRDefault="00874937" w:rsidP="009C1F92">
            <w:pPr>
              <w:rPr>
                <w:b/>
                <w:szCs w:val="22"/>
              </w:rPr>
            </w:pPr>
          </w:p>
        </w:tc>
        <w:tc>
          <w:tcPr>
            <w:tcW w:w="2059" w:type="dxa"/>
            <w:shd w:val="clear" w:color="auto" w:fill="auto"/>
          </w:tcPr>
          <w:p w14:paraId="6EEB4370" w14:textId="77777777" w:rsidR="00874937" w:rsidRPr="00D14D53" w:rsidRDefault="00874937" w:rsidP="009C1F92">
            <w:pPr>
              <w:rPr>
                <w:b/>
                <w:sz w:val="18"/>
                <w:szCs w:val="18"/>
              </w:rPr>
            </w:pPr>
            <w:r w:rsidRPr="00D14D53">
              <w:rPr>
                <w:b/>
                <w:sz w:val="18"/>
                <w:szCs w:val="18"/>
              </w:rPr>
              <w:t>Telefon</w:t>
            </w:r>
          </w:p>
        </w:tc>
        <w:tc>
          <w:tcPr>
            <w:tcW w:w="2520" w:type="dxa"/>
            <w:shd w:val="clear" w:color="auto" w:fill="auto"/>
          </w:tcPr>
          <w:p w14:paraId="528705BD" w14:textId="77777777" w:rsidR="00874937" w:rsidRPr="00D14D53" w:rsidRDefault="00874937" w:rsidP="009C1F92">
            <w:pPr>
              <w:rPr>
                <w:b/>
                <w:sz w:val="18"/>
                <w:szCs w:val="18"/>
              </w:rPr>
            </w:pPr>
            <w:r w:rsidRPr="00D14D53">
              <w:rPr>
                <w:b/>
                <w:sz w:val="18"/>
                <w:szCs w:val="18"/>
              </w:rPr>
              <w:t>E-mail</w:t>
            </w:r>
          </w:p>
        </w:tc>
      </w:tr>
      <w:tr w:rsidR="00874937" w:rsidRPr="00D14D53" w14:paraId="6AB06378" w14:textId="77777777" w:rsidTr="00AB2539">
        <w:tc>
          <w:tcPr>
            <w:tcW w:w="3600" w:type="dxa"/>
            <w:shd w:val="clear" w:color="auto" w:fill="auto"/>
          </w:tcPr>
          <w:p w14:paraId="4D9B4ECA" w14:textId="77777777" w:rsidR="00874937" w:rsidRPr="00D14D53" w:rsidRDefault="00874937" w:rsidP="009C1F92">
            <w:pPr>
              <w:rPr>
                <w:b/>
                <w:szCs w:val="22"/>
              </w:rPr>
            </w:pPr>
            <w:r w:rsidRPr="00D14D53">
              <w:rPr>
                <w:b/>
                <w:szCs w:val="22"/>
              </w:rPr>
              <w:t>ve věcech obchodních:</w:t>
            </w:r>
          </w:p>
        </w:tc>
        <w:tc>
          <w:tcPr>
            <w:tcW w:w="2059" w:type="dxa"/>
            <w:shd w:val="clear" w:color="auto" w:fill="auto"/>
          </w:tcPr>
          <w:p w14:paraId="5A2A7811" w14:textId="77777777" w:rsidR="00874937" w:rsidRPr="00D14D53" w:rsidRDefault="00874937" w:rsidP="009C1F92">
            <w:pPr>
              <w:rPr>
                <w:sz w:val="18"/>
                <w:szCs w:val="18"/>
              </w:rPr>
            </w:pPr>
          </w:p>
        </w:tc>
        <w:tc>
          <w:tcPr>
            <w:tcW w:w="2520" w:type="dxa"/>
            <w:shd w:val="clear" w:color="auto" w:fill="auto"/>
          </w:tcPr>
          <w:p w14:paraId="2A4D1877" w14:textId="77777777" w:rsidR="00874937" w:rsidRPr="00D14D53" w:rsidRDefault="00874937" w:rsidP="009C1F92">
            <w:pPr>
              <w:rPr>
                <w:sz w:val="18"/>
                <w:szCs w:val="18"/>
              </w:rPr>
            </w:pPr>
          </w:p>
        </w:tc>
      </w:tr>
      <w:tr w:rsidR="00874937" w:rsidRPr="00D14D53" w14:paraId="10E850AF" w14:textId="77777777" w:rsidTr="00AB2539">
        <w:tc>
          <w:tcPr>
            <w:tcW w:w="3600" w:type="dxa"/>
            <w:shd w:val="clear" w:color="auto" w:fill="auto"/>
          </w:tcPr>
          <w:p w14:paraId="0BE4F56C" w14:textId="77777777" w:rsidR="00874937" w:rsidRPr="00D14D53" w:rsidRDefault="00874937" w:rsidP="009C1F92">
            <w:pPr>
              <w:rPr>
                <w:sz w:val="18"/>
                <w:szCs w:val="18"/>
              </w:rPr>
            </w:pPr>
          </w:p>
        </w:tc>
        <w:tc>
          <w:tcPr>
            <w:tcW w:w="2059" w:type="dxa"/>
            <w:shd w:val="clear" w:color="auto" w:fill="auto"/>
          </w:tcPr>
          <w:p w14:paraId="69A7E941" w14:textId="77777777" w:rsidR="00874937" w:rsidRPr="00D14D53" w:rsidRDefault="00874937" w:rsidP="009C1F92">
            <w:pPr>
              <w:rPr>
                <w:sz w:val="18"/>
                <w:szCs w:val="18"/>
              </w:rPr>
            </w:pPr>
          </w:p>
        </w:tc>
        <w:tc>
          <w:tcPr>
            <w:tcW w:w="2520" w:type="dxa"/>
            <w:shd w:val="clear" w:color="auto" w:fill="auto"/>
          </w:tcPr>
          <w:p w14:paraId="69AC4537" w14:textId="77777777" w:rsidR="00874937" w:rsidRPr="00D14D53" w:rsidRDefault="00874937" w:rsidP="009C1F92">
            <w:pPr>
              <w:rPr>
                <w:sz w:val="18"/>
                <w:szCs w:val="18"/>
              </w:rPr>
            </w:pPr>
          </w:p>
        </w:tc>
      </w:tr>
      <w:tr w:rsidR="00874937" w:rsidRPr="00D14D53" w14:paraId="4FC9B073" w14:textId="77777777" w:rsidTr="00AB2539">
        <w:tc>
          <w:tcPr>
            <w:tcW w:w="3600" w:type="dxa"/>
            <w:shd w:val="clear" w:color="auto" w:fill="auto"/>
          </w:tcPr>
          <w:p w14:paraId="3B6C0D29" w14:textId="77777777" w:rsidR="00874937" w:rsidRPr="00D14D53" w:rsidRDefault="00874937" w:rsidP="009C1F92">
            <w:pPr>
              <w:ind w:left="432"/>
              <w:rPr>
                <w:sz w:val="18"/>
                <w:szCs w:val="18"/>
              </w:rPr>
            </w:pPr>
          </w:p>
        </w:tc>
        <w:tc>
          <w:tcPr>
            <w:tcW w:w="2059" w:type="dxa"/>
            <w:shd w:val="clear" w:color="auto" w:fill="auto"/>
          </w:tcPr>
          <w:p w14:paraId="3B41B197" w14:textId="77777777" w:rsidR="00874937" w:rsidRPr="00D14D53" w:rsidRDefault="00874937" w:rsidP="009C1F92">
            <w:pPr>
              <w:rPr>
                <w:sz w:val="18"/>
                <w:szCs w:val="18"/>
              </w:rPr>
            </w:pPr>
          </w:p>
        </w:tc>
        <w:tc>
          <w:tcPr>
            <w:tcW w:w="2520" w:type="dxa"/>
            <w:shd w:val="clear" w:color="auto" w:fill="auto"/>
          </w:tcPr>
          <w:p w14:paraId="6246C392" w14:textId="77777777" w:rsidR="00874937" w:rsidRPr="00D14D53" w:rsidRDefault="00874937" w:rsidP="009C1F92">
            <w:pPr>
              <w:rPr>
                <w:sz w:val="18"/>
                <w:szCs w:val="18"/>
              </w:rPr>
            </w:pPr>
          </w:p>
        </w:tc>
      </w:tr>
      <w:tr w:rsidR="00874937" w:rsidRPr="00D14D53" w14:paraId="328D2CF1" w14:textId="77777777" w:rsidTr="00AB2539">
        <w:tc>
          <w:tcPr>
            <w:tcW w:w="3600" w:type="dxa"/>
            <w:shd w:val="clear" w:color="auto" w:fill="auto"/>
          </w:tcPr>
          <w:p w14:paraId="078301A6" w14:textId="77777777" w:rsidR="00874937" w:rsidRPr="00D14D53" w:rsidRDefault="00874937" w:rsidP="009C1F92">
            <w:pPr>
              <w:rPr>
                <w:sz w:val="18"/>
                <w:szCs w:val="18"/>
              </w:rPr>
            </w:pPr>
          </w:p>
        </w:tc>
        <w:tc>
          <w:tcPr>
            <w:tcW w:w="2059" w:type="dxa"/>
            <w:shd w:val="clear" w:color="auto" w:fill="auto"/>
          </w:tcPr>
          <w:p w14:paraId="47E2F6ED" w14:textId="77777777" w:rsidR="00874937" w:rsidRPr="00D14D53" w:rsidRDefault="00874937" w:rsidP="009C1F92">
            <w:pPr>
              <w:rPr>
                <w:sz w:val="18"/>
                <w:szCs w:val="18"/>
              </w:rPr>
            </w:pPr>
          </w:p>
        </w:tc>
        <w:tc>
          <w:tcPr>
            <w:tcW w:w="2520" w:type="dxa"/>
            <w:shd w:val="clear" w:color="auto" w:fill="auto"/>
          </w:tcPr>
          <w:p w14:paraId="6927AFB9" w14:textId="77777777" w:rsidR="00874937" w:rsidRPr="00D14D53" w:rsidRDefault="00874937" w:rsidP="009C1F92">
            <w:pPr>
              <w:rPr>
                <w:sz w:val="18"/>
                <w:szCs w:val="18"/>
              </w:rPr>
            </w:pPr>
          </w:p>
        </w:tc>
      </w:tr>
      <w:tr w:rsidR="00874937" w:rsidRPr="00D14D53" w14:paraId="792F7862" w14:textId="77777777" w:rsidTr="00AB2539">
        <w:tc>
          <w:tcPr>
            <w:tcW w:w="3600" w:type="dxa"/>
            <w:shd w:val="clear" w:color="auto" w:fill="auto"/>
          </w:tcPr>
          <w:p w14:paraId="6D01E021" w14:textId="77777777" w:rsidR="00874937" w:rsidRPr="00D14D53" w:rsidRDefault="00874937" w:rsidP="009C1F92">
            <w:pPr>
              <w:ind w:left="432"/>
              <w:rPr>
                <w:sz w:val="18"/>
                <w:szCs w:val="18"/>
              </w:rPr>
            </w:pPr>
          </w:p>
        </w:tc>
        <w:tc>
          <w:tcPr>
            <w:tcW w:w="2059" w:type="dxa"/>
            <w:shd w:val="clear" w:color="auto" w:fill="auto"/>
          </w:tcPr>
          <w:p w14:paraId="7C00563C" w14:textId="77777777" w:rsidR="00874937" w:rsidRPr="00D14D53" w:rsidRDefault="00874937" w:rsidP="009C1F92">
            <w:pPr>
              <w:rPr>
                <w:sz w:val="18"/>
                <w:szCs w:val="18"/>
              </w:rPr>
            </w:pPr>
          </w:p>
        </w:tc>
        <w:tc>
          <w:tcPr>
            <w:tcW w:w="2520" w:type="dxa"/>
            <w:shd w:val="clear" w:color="auto" w:fill="auto"/>
          </w:tcPr>
          <w:p w14:paraId="33F92C91" w14:textId="77777777" w:rsidR="00874937" w:rsidRPr="00D14D53" w:rsidRDefault="00874937" w:rsidP="009C1F92">
            <w:pPr>
              <w:rPr>
                <w:sz w:val="18"/>
                <w:szCs w:val="18"/>
              </w:rPr>
            </w:pPr>
          </w:p>
        </w:tc>
      </w:tr>
      <w:tr w:rsidR="00874937" w:rsidRPr="00D14D53" w14:paraId="0F7F81A6" w14:textId="77777777" w:rsidTr="00AB2539">
        <w:tc>
          <w:tcPr>
            <w:tcW w:w="3600" w:type="dxa"/>
            <w:shd w:val="clear" w:color="auto" w:fill="auto"/>
          </w:tcPr>
          <w:p w14:paraId="2D2A5345" w14:textId="77777777" w:rsidR="00874937" w:rsidRPr="00D14D53" w:rsidRDefault="00874937" w:rsidP="009C1F92">
            <w:pPr>
              <w:rPr>
                <w:b/>
                <w:sz w:val="18"/>
                <w:szCs w:val="18"/>
              </w:rPr>
            </w:pPr>
            <w:r w:rsidRPr="00D14D53">
              <w:rPr>
                <w:b/>
              </w:rPr>
              <w:t>ve věcech technických a realizačních:</w:t>
            </w:r>
          </w:p>
        </w:tc>
        <w:tc>
          <w:tcPr>
            <w:tcW w:w="2059" w:type="dxa"/>
            <w:shd w:val="clear" w:color="auto" w:fill="auto"/>
          </w:tcPr>
          <w:p w14:paraId="4BC947B8" w14:textId="77777777" w:rsidR="00874937" w:rsidRPr="00D14D53" w:rsidRDefault="00874937" w:rsidP="009C1F92">
            <w:pPr>
              <w:rPr>
                <w:sz w:val="18"/>
                <w:szCs w:val="18"/>
              </w:rPr>
            </w:pPr>
          </w:p>
        </w:tc>
        <w:tc>
          <w:tcPr>
            <w:tcW w:w="2520" w:type="dxa"/>
            <w:shd w:val="clear" w:color="auto" w:fill="auto"/>
          </w:tcPr>
          <w:p w14:paraId="03D14CE4" w14:textId="77777777" w:rsidR="00874937" w:rsidRPr="00D14D53" w:rsidRDefault="00874937" w:rsidP="009C1F92">
            <w:pPr>
              <w:rPr>
                <w:sz w:val="18"/>
                <w:szCs w:val="18"/>
              </w:rPr>
            </w:pPr>
          </w:p>
        </w:tc>
      </w:tr>
      <w:tr w:rsidR="00874937" w:rsidRPr="00D14D53" w14:paraId="5BEEFC8A" w14:textId="77777777" w:rsidTr="00AB2539">
        <w:tc>
          <w:tcPr>
            <w:tcW w:w="3600" w:type="dxa"/>
            <w:shd w:val="clear" w:color="auto" w:fill="auto"/>
          </w:tcPr>
          <w:p w14:paraId="299D8756" w14:textId="77777777" w:rsidR="00874937" w:rsidRPr="00D14D53" w:rsidRDefault="00874937" w:rsidP="009C1F92">
            <w:pPr>
              <w:rPr>
                <w:sz w:val="18"/>
                <w:szCs w:val="18"/>
              </w:rPr>
            </w:pPr>
          </w:p>
        </w:tc>
        <w:tc>
          <w:tcPr>
            <w:tcW w:w="2059" w:type="dxa"/>
            <w:shd w:val="clear" w:color="auto" w:fill="auto"/>
          </w:tcPr>
          <w:p w14:paraId="1B5DB367" w14:textId="77777777" w:rsidR="00874937" w:rsidRPr="00D14D53" w:rsidRDefault="00874937" w:rsidP="009C1F92">
            <w:pPr>
              <w:rPr>
                <w:sz w:val="18"/>
                <w:szCs w:val="18"/>
              </w:rPr>
            </w:pPr>
          </w:p>
        </w:tc>
        <w:tc>
          <w:tcPr>
            <w:tcW w:w="2520" w:type="dxa"/>
            <w:shd w:val="clear" w:color="auto" w:fill="auto"/>
          </w:tcPr>
          <w:p w14:paraId="74B842FE" w14:textId="77777777" w:rsidR="00874937" w:rsidRPr="00D14D53" w:rsidRDefault="00874937" w:rsidP="009C1F92">
            <w:pPr>
              <w:rPr>
                <w:sz w:val="18"/>
                <w:szCs w:val="18"/>
              </w:rPr>
            </w:pPr>
          </w:p>
        </w:tc>
      </w:tr>
      <w:tr w:rsidR="00874937" w:rsidRPr="00D14D53" w14:paraId="0A62C7DF" w14:textId="77777777" w:rsidTr="00AB2539">
        <w:tc>
          <w:tcPr>
            <w:tcW w:w="3600" w:type="dxa"/>
            <w:shd w:val="clear" w:color="auto" w:fill="auto"/>
          </w:tcPr>
          <w:p w14:paraId="7A5B141E" w14:textId="77777777" w:rsidR="00874937" w:rsidRPr="00D14D53" w:rsidRDefault="00874937" w:rsidP="009C1F92">
            <w:pPr>
              <w:ind w:left="432"/>
              <w:rPr>
                <w:sz w:val="18"/>
                <w:szCs w:val="18"/>
              </w:rPr>
            </w:pPr>
          </w:p>
        </w:tc>
        <w:tc>
          <w:tcPr>
            <w:tcW w:w="2059" w:type="dxa"/>
            <w:shd w:val="clear" w:color="auto" w:fill="auto"/>
          </w:tcPr>
          <w:p w14:paraId="131FC8E0" w14:textId="77777777" w:rsidR="00874937" w:rsidRPr="00D14D53" w:rsidRDefault="00874937" w:rsidP="009C1F92">
            <w:pPr>
              <w:rPr>
                <w:sz w:val="18"/>
                <w:szCs w:val="18"/>
              </w:rPr>
            </w:pPr>
          </w:p>
        </w:tc>
        <w:tc>
          <w:tcPr>
            <w:tcW w:w="2520" w:type="dxa"/>
            <w:shd w:val="clear" w:color="auto" w:fill="auto"/>
          </w:tcPr>
          <w:p w14:paraId="4569E429" w14:textId="77777777" w:rsidR="00874937" w:rsidRPr="00D14D53" w:rsidRDefault="00874937" w:rsidP="009C1F92">
            <w:pPr>
              <w:rPr>
                <w:sz w:val="18"/>
                <w:szCs w:val="18"/>
              </w:rPr>
            </w:pPr>
          </w:p>
        </w:tc>
      </w:tr>
      <w:tr w:rsidR="00874937" w:rsidRPr="00D14D53" w14:paraId="723201AD" w14:textId="77777777" w:rsidTr="00AB2539">
        <w:tc>
          <w:tcPr>
            <w:tcW w:w="3600" w:type="dxa"/>
            <w:shd w:val="clear" w:color="auto" w:fill="auto"/>
          </w:tcPr>
          <w:p w14:paraId="0A9A7AB9" w14:textId="77777777" w:rsidR="00874937" w:rsidRPr="00D14D53" w:rsidRDefault="00874937" w:rsidP="009C1F92">
            <w:pPr>
              <w:rPr>
                <w:sz w:val="18"/>
                <w:szCs w:val="18"/>
              </w:rPr>
            </w:pPr>
          </w:p>
        </w:tc>
        <w:tc>
          <w:tcPr>
            <w:tcW w:w="2059" w:type="dxa"/>
            <w:shd w:val="clear" w:color="auto" w:fill="auto"/>
          </w:tcPr>
          <w:p w14:paraId="6362D456" w14:textId="77777777" w:rsidR="00874937" w:rsidRPr="00D14D53" w:rsidRDefault="00874937" w:rsidP="009C1F92">
            <w:pPr>
              <w:rPr>
                <w:sz w:val="18"/>
                <w:szCs w:val="18"/>
              </w:rPr>
            </w:pPr>
          </w:p>
        </w:tc>
        <w:tc>
          <w:tcPr>
            <w:tcW w:w="2520" w:type="dxa"/>
            <w:shd w:val="clear" w:color="auto" w:fill="auto"/>
          </w:tcPr>
          <w:p w14:paraId="6178CBDF" w14:textId="77777777" w:rsidR="00874937" w:rsidRPr="00D14D53" w:rsidRDefault="00874937" w:rsidP="009C1F92">
            <w:pPr>
              <w:rPr>
                <w:sz w:val="18"/>
                <w:szCs w:val="18"/>
              </w:rPr>
            </w:pPr>
          </w:p>
        </w:tc>
      </w:tr>
      <w:tr w:rsidR="00874937" w:rsidRPr="00D14D53" w14:paraId="01042DDE" w14:textId="77777777" w:rsidTr="00AB2539">
        <w:tc>
          <w:tcPr>
            <w:tcW w:w="3600" w:type="dxa"/>
            <w:shd w:val="clear" w:color="auto" w:fill="auto"/>
          </w:tcPr>
          <w:p w14:paraId="0377379F" w14:textId="77777777" w:rsidR="00874937" w:rsidRPr="00D14D53" w:rsidRDefault="00874937" w:rsidP="009C1F92">
            <w:pPr>
              <w:ind w:left="432"/>
              <w:rPr>
                <w:sz w:val="18"/>
                <w:szCs w:val="18"/>
              </w:rPr>
            </w:pPr>
          </w:p>
        </w:tc>
        <w:tc>
          <w:tcPr>
            <w:tcW w:w="2059" w:type="dxa"/>
            <w:shd w:val="clear" w:color="auto" w:fill="auto"/>
          </w:tcPr>
          <w:p w14:paraId="0F9D8649" w14:textId="77777777" w:rsidR="00874937" w:rsidRPr="00D14D53" w:rsidRDefault="00874937" w:rsidP="009C1F92">
            <w:pPr>
              <w:rPr>
                <w:sz w:val="18"/>
                <w:szCs w:val="18"/>
              </w:rPr>
            </w:pPr>
          </w:p>
        </w:tc>
        <w:tc>
          <w:tcPr>
            <w:tcW w:w="2520" w:type="dxa"/>
            <w:shd w:val="clear" w:color="auto" w:fill="auto"/>
          </w:tcPr>
          <w:p w14:paraId="293568DA" w14:textId="77777777" w:rsidR="00874937" w:rsidRPr="00D14D53" w:rsidRDefault="00874937" w:rsidP="009C1F92">
            <w:pPr>
              <w:rPr>
                <w:sz w:val="18"/>
                <w:szCs w:val="18"/>
              </w:rPr>
            </w:pPr>
          </w:p>
        </w:tc>
      </w:tr>
      <w:tr w:rsidR="00874937" w:rsidRPr="00D14D53" w14:paraId="69D114A7" w14:textId="77777777" w:rsidTr="00AB2539">
        <w:tc>
          <w:tcPr>
            <w:tcW w:w="3600" w:type="dxa"/>
            <w:shd w:val="clear" w:color="auto" w:fill="auto"/>
          </w:tcPr>
          <w:p w14:paraId="186059BE" w14:textId="77777777" w:rsidR="00874937" w:rsidRPr="00D14D53" w:rsidRDefault="00874937" w:rsidP="009C1F92">
            <w:pPr>
              <w:rPr>
                <w:sz w:val="18"/>
                <w:szCs w:val="18"/>
              </w:rPr>
            </w:pPr>
          </w:p>
        </w:tc>
        <w:tc>
          <w:tcPr>
            <w:tcW w:w="2059" w:type="dxa"/>
            <w:shd w:val="clear" w:color="auto" w:fill="auto"/>
          </w:tcPr>
          <w:p w14:paraId="435F9B6D" w14:textId="77777777" w:rsidR="00874937" w:rsidRPr="00D14D53" w:rsidRDefault="00874937" w:rsidP="009C1F92">
            <w:pPr>
              <w:rPr>
                <w:sz w:val="18"/>
                <w:szCs w:val="18"/>
              </w:rPr>
            </w:pPr>
          </w:p>
        </w:tc>
        <w:tc>
          <w:tcPr>
            <w:tcW w:w="2520" w:type="dxa"/>
            <w:shd w:val="clear" w:color="auto" w:fill="auto"/>
          </w:tcPr>
          <w:p w14:paraId="45DA7BED" w14:textId="77777777" w:rsidR="00874937" w:rsidRPr="00D14D53" w:rsidRDefault="00874937" w:rsidP="009C1F92">
            <w:pPr>
              <w:rPr>
                <w:sz w:val="18"/>
                <w:szCs w:val="18"/>
              </w:rPr>
            </w:pPr>
          </w:p>
        </w:tc>
      </w:tr>
      <w:tr w:rsidR="00874937" w:rsidRPr="00D14D53" w14:paraId="60EB15B7" w14:textId="77777777" w:rsidTr="00AB2539">
        <w:tc>
          <w:tcPr>
            <w:tcW w:w="3600" w:type="dxa"/>
            <w:shd w:val="clear" w:color="auto" w:fill="auto"/>
          </w:tcPr>
          <w:p w14:paraId="1512378B" w14:textId="77777777" w:rsidR="00874937" w:rsidRPr="00D14D53" w:rsidRDefault="00874937" w:rsidP="009C1F92">
            <w:pPr>
              <w:rPr>
                <w:b/>
                <w:szCs w:val="22"/>
              </w:rPr>
            </w:pPr>
            <w:r w:rsidRPr="00D14D53">
              <w:rPr>
                <w:b/>
                <w:szCs w:val="22"/>
              </w:rPr>
              <w:t>ve věcech řízení jakosti:</w:t>
            </w:r>
          </w:p>
        </w:tc>
        <w:tc>
          <w:tcPr>
            <w:tcW w:w="2059" w:type="dxa"/>
            <w:shd w:val="clear" w:color="auto" w:fill="auto"/>
          </w:tcPr>
          <w:p w14:paraId="76E9800C" w14:textId="77777777" w:rsidR="00874937" w:rsidRPr="00D14D53" w:rsidRDefault="00874937" w:rsidP="009C1F92">
            <w:pPr>
              <w:rPr>
                <w:sz w:val="18"/>
                <w:szCs w:val="18"/>
              </w:rPr>
            </w:pPr>
          </w:p>
        </w:tc>
        <w:tc>
          <w:tcPr>
            <w:tcW w:w="2520" w:type="dxa"/>
            <w:shd w:val="clear" w:color="auto" w:fill="auto"/>
          </w:tcPr>
          <w:p w14:paraId="76E2412B" w14:textId="77777777" w:rsidR="00874937" w:rsidRPr="00D14D53" w:rsidRDefault="00874937" w:rsidP="009C1F92">
            <w:pPr>
              <w:rPr>
                <w:sz w:val="18"/>
                <w:szCs w:val="18"/>
              </w:rPr>
            </w:pPr>
          </w:p>
        </w:tc>
      </w:tr>
      <w:tr w:rsidR="00874937" w:rsidRPr="00D14D53" w14:paraId="442C041C" w14:textId="77777777" w:rsidTr="00AB2539">
        <w:tc>
          <w:tcPr>
            <w:tcW w:w="3600" w:type="dxa"/>
            <w:shd w:val="clear" w:color="auto" w:fill="auto"/>
          </w:tcPr>
          <w:p w14:paraId="35ACFA81" w14:textId="77777777" w:rsidR="00874937" w:rsidRPr="00D14D53" w:rsidRDefault="00874937" w:rsidP="009C1F92">
            <w:pPr>
              <w:rPr>
                <w:sz w:val="18"/>
                <w:szCs w:val="18"/>
              </w:rPr>
            </w:pPr>
          </w:p>
        </w:tc>
        <w:tc>
          <w:tcPr>
            <w:tcW w:w="2059" w:type="dxa"/>
            <w:shd w:val="clear" w:color="auto" w:fill="auto"/>
          </w:tcPr>
          <w:p w14:paraId="4812E55A" w14:textId="77777777" w:rsidR="00874937" w:rsidRPr="00D14D53" w:rsidRDefault="00874937" w:rsidP="009C1F92">
            <w:pPr>
              <w:rPr>
                <w:sz w:val="18"/>
                <w:szCs w:val="18"/>
              </w:rPr>
            </w:pPr>
          </w:p>
        </w:tc>
        <w:tc>
          <w:tcPr>
            <w:tcW w:w="2520" w:type="dxa"/>
            <w:shd w:val="clear" w:color="auto" w:fill="auto"/>
          </w:tcPr>
          <w:p w14:paraId="17F59A45" w14:textId="77777777" w:rsidR="00874937" w:rsidRPr="00D14D53" w:rsidRDefault="00874937" w:rsidP="009C1F92">
            <w:pPr>
              <w:rPr>
                <w:sz w:val="18"/>
                <w:szCs w:val="18"/>
              </w:rPr>
            </w:pPr>
          </w:p>
        </w:tc>
      </w:tr>
      <w:tr w:rsidR="00874937" w:rsidRPr="00D14D53" w14:paraId="772E6185" w14:textId="77777777" w:rsidTr="00AB2539">
        <w:tc>
          <w:tcPr>
            <w:tcW w:w="3600" w:type="dxa"/>
            <w:shd w:val="clear" w:color="auto" w:fill="auto"/>
          </w:tcPr>
          <w:p w14:paraId="67A6851B" w14:textId="77777777" w:rsidR="00874937" w:rsidRPr="00D14D53" w:rsidRDefault="00874937" w:rsidP="009C1F92">
            <w:pPr>
              <w:rPr>
                <w:sz w:val="18"/>
                <w:szCs w:val="18"/>
              </w:rPr>
            </w:pPr>
          </w:p>
        </w:tc>
        <w:tc>
          <w:tcPr>
            <w:tcW w:w="2059" w:type="dxa"/>
            <w:shd w:val="clear" w:color="auto" w:fill="auto"/>
          </w:tcPr>
          <w:p w14:paraId="7A4D3BF7" w14:textId="77777777" w:rsidR="00874937" w:rsidRPr="00D14D53" w:rsidRDefault="00874937" w:rsidP="009C1F92">
            <w:pPr>
              <w:rPr>
                <w:sz w:val="18"/>
                <w:szCs w:val="18"/>
              </w:rPr>
            </w:pPr>
          </w:p>
        </w:tc>
        <w:tc>
          <w:tcPr>
            <w:tcW w:w="2520" w:type="dxa"/>
            <w:shd w:val="clear" w:color="auto" w:fill="auto"/>
          </w:tcPr>
          <w:p w14:paraId="000266CC" w14:textId="77777777" w:rsidR="00874937" w:rsidRPr="00D14D53" w:rsidRDefault="00874937" w:rsidP="009C1F92">
            <w:pPr>
              <w:rPr>
                <w:sz w:val="18"/>
                <w:szCs w:val="18"/>
              </w:rPr>
            </w:pPr>
          </w:p>
        </w:tc>
      </w:tr>
      <w:tr w:rsidR="00874937" w:rsidRPr="00D14D53" w14:paraId="4E8D5074" w14:textId="77777777" w:rsidTr="00AB2539">
        <w:tc>
          <w:tcPr>
            <w:tcW w:w="3600" w:type="dxa"/>
            <w:shd w:val="clear" w:color="auto" w:fill="auto"/>
          </w:tcPr>
          <w:p w14:paraId="49601B1C" w14:textId="77777777" w:rsidR="00874937" w:rsidRPr="00D14D53" w:rsidRDefault="00874937" w:rsidP="009C1F92">
            <w:pPr>
              <w:ind w:left="432"/>
              <w:rPr>
                <w:sz w:val="18"/>
                <w:szCs w:val="18"/>
              </w:rPr>
            </w:pPr>
          </w:p>
        </w:tc>
        <w:tc>
          <w:tcPr>
            <w:tcW w:w="2059" w:type="dxa"/>
            <w:shd w:val="clear" w:color="auto" w:fill="auto"/>
          </w:tcPr>
          <w:p w14:paraId="06FCE940" w14:textId="77777777" w:rsidR="00874937" w:rsidRPr="00D14D53" w:rsidRDefault="00874937" w:rsidP="009C1F92">
            <w:pPr>
              <w:rPr>
                <w:sz w:val="18"/>
                <w:szCs w:val="18"/>
              </w:rPr>
            </w:pPr>
          </w:p>
        </w:tc>
        <w:tc>
          <w:tcPr>
            <w:tcW w:w="2520" w:type="dxa"/>
            <w:shd w:val="clear" w:color="auto" w:fill="auto"/>
          </w:tcPr>
          <w:p w14:paraId="2F8CFB31" w14:textId="77777777" w:rsidR="00874937" w:rsidRPr="00D14D53" w:rsidRDefault="00874937" w:rsidP="009C1F92">
            <w:pPr>
              <w:rPr>
                <w:sz w:val="18"/>
                <w:szCs w:val="18"/>
              </w:rPr>
            </w:pPr>
          </w:p>
        </w:tc>
      </w:tr>
      <w:tr w:rsidR="00874937" w:rsidRPr="00D14D53" w14:paraId="526C78E2" w14:textId="77777777" w:rsidTr="00AB2539">
        <w:tc>
          <w:tcPr>
            <w:tcW w:w="3600" w:type="dxa"/>
            <w:shd w:val="clear" w:color="auto" w:fill="auto"/>
          </w:tcPr>
          <w:p w14:paraId="1E546130" w14:textId="77777777" w:rsidR="00874937" w:rsidRPr="00D14D53" w:rsidRDefault="00874937" w:rsidP="009C1F92">
            <w:pPr>
              <w:rPr>
                <w:sz w:val="18"/>
                <w:szCs w:val="18"/>
              </w:rPr>
            </w:pPr>
          </w:p>
        </w:tc>
        <w:tc>
          <w:tcPr>
            <w:tcW w:w="2059" w:type="dxa"/>
            <w:shd w:val="clear" w:color="auto" w:fill="auto"/>
          </w:tcPr>
          <w:p w14:paraId="26212942" w14:textId="77777777" w:rsidR="00874937" w:rsidRPr="00D14D53" w:rsidRDefault="00874937" w:rsidP="009C1F92">
            <w:pPr>
              <w:rPr>
                <w:sz w:val="18"/>
                <w:szCs w:val="18"/>
              </w:rPr>
            </w:pPr>
          </w:p>
        </w:tc>
        <w:tc>
          <w:tcPr>
            <w:tcW w:w="2520" w:type="dxa"/>
            <w:shd w:val="clear" w:color="auto" w:fill="auto"/>
          </w:tcPr>
          <w:p w14:paraId="61389301" w14:textId="77777777" w:rsidR="00874937" w:rsidRPr="00D14D53" w:rsidRDefault="00874937" w:rsidP="009C1F92">
            <w:pPr>
              <w:rPr>
                <w:sz w:val="18"/>
                <w:szCs w:val="18"/>
              </w:rPr>
            </w:pPr>
          </w:p>
        </w:tc>
      </w:tr>
      <w:tr w:rsidR="00874937" w:rsidRPr="00D14D53" w14:paraId="0521073D" w14:textId="77777777" w:rsidTr="00AB2539">
        <w:tc>
          <w:tcPr>
            <w:tcW w:w="3600" w:type="dxa"/>
            <w:shd w:val="clear" w:color="auto" w:fill="auto"/>
          </w:tcPr>
          <w:p w14:paraId="2666690B" w14:textId="77777777" w:rsidR="00874937" w:rsidRPr="00D14D53" w:rsidRDefault="00874937" w:rsidP="009C1F92">
            <w:pPr>
              <w:rPr>
                <w:sz w:val="18"/>
                <w:szCs w:val="18"/>
              </w:rPr>
            </w:pPr>
          </w:p>
        </w:tc>
        <w:tc>
          <w:tcPr>
            <w:tcW w:w="2059" w:type="dxa"/>
            <w:shd w:val="clear" w:color="auto" w:fill="auto"/>
          </w:tcPr>
          <w:p w14:paraId="41D896E6" w14:textId="77777777" w:rsidR="00874937" w:rsidRPr="00D14D53" w:rsidRDefault="00874937" w:rsidP="009C1F92">
            <w:pPr>
              <w:rPr>
                <w:sz w:val="18"/>
                <w:szCs w:val="18"/>
              </w:rPr>
            </w:pPr>
          </w:p>
        </w:tc>
        <w:tc>
          <w:tcPr>
            <w:tcW w:w="2520" w:type="dxa"/>
            <w:shd w:val="clear" w:color="auto" w:fill="auto"/>
          </w:tcPr>
          <w:p w14:paraId="2D21CF78" w14:textId="77777777" w:rsidR="00874937" w:rsidRPr="00D14D53" w:rsidRDefault="00874937" w:rsidP="009C1F92">
            <w:pPr>
              <w:rPr>
                <w:sz w:val="18"/>
                <w:szCs w:val="18"/>
              </w:rPr>
            </w:pPr>
          </w:p>
        </w:tc>
      </w:tr>
    </w:tbl>
    <w:p w14:paraId="5F1F5E10" w14:textId="77777777" w:rsidR="007F533D" w:rsidRDefault="007F533D" w:rsidP="00DB4AFD">
      <w:pPr>
        <w:pStyle w:val="StylZa12b"/>
        <w:ind w:left="540"/>
      </w:pPr>
    </w:p>
    <w:p w14:paraId="516880C6" w14:textId="77777777" w:rsidR="00DB4AFD" w:rsidRPr="00A44789" w:rsidRDefault="007F533D" w:rsidP="00386DED">
      <w:pPr>
        <w:pStyle w:val="Nadpis1"/>
        <w:numPr>
          <w:ilvl w:val="0"/>
          <w:numId w:val="3"/>
        </w:numPr>
        <w:tabs>
          <w:tab w:val="clear" w:pos="0"/>
          <w:tab w:val="clear" w:pos="680"/>
          <w:tab w:val="left" w:pos="851"/>
          <w:tab w:val="left" w:pos="1418"/>
        </w:tabs>
        <w:spacing w:after="120"/>
        <w:ind w:hanging="899"/>
        <w:jc w:val="left"/>
        <w:rPr>
          <w:sz w:val="28"/>
          <w:szCs w:val="28"/>
        </w:rPr>
      </w:pPr>
      <w:r>
        <w:br w:type="page"/>
      </w:r>
      <w:bookmarkStart w:id="11" w:name="_Toc319310798"/>
      <w:bookmarkStart w:id="12" w:name="_Toc325092265"/>
      <w:bookmarkStart w:id="13" w:name="_Toc325108681"/>
      <w:bookmarkStart w:id="14" w:name="_Toc325951125"/>
      <w:bookmarkStart w:id="15" w:name="_Toc339673369"/>
      <w:bookmarkStart w:id="16" w:name="_Toc341670107"/>
      <w:bookmarkStart w:id="17" w:name="_Toc342722172"/>
      <w:bookmarkStart w:id="18" w:name="_Toc342723290"/>
      <w:bookmarkStart w:id="19" w:name="_Toc342724309"/>
      <w:bookmarkStart w:id="20" w:name="_Toc368378690"/>
      <w:bookmarkStart w:id="21" w:name="_Toc372003689"/>
      <w:bookmarkStart w:id="22" w:name="_Toc383488952"/>
      <w:bookmarkStart w:id="23" w:name="_Toc384624257"/>
      <w:bookmarkStart w:id="24" w:name="_Toc393683717"/>
      <w:bookmarkStart w:id="25" w:name="_Toc394734119"/>
      <w:bookmarkStart w:id="26" w:name="_Toc395066012"/>
      <w:bookmarkStart w:id="27" w:name="_Toc425944323"/>
      <w:bookmarkStart w:id="28" w:name="_Toc434824047"/>
      <w:bookmarkStart w:id="29" w:name="_Toc1442015"/>
      <w:bookmarkStart w:id="30" w:name="_Toc69270547"/>
      <w:bookmarkStart w:id="31" w:name="_Toc69622104"/>
      <w:bookmarkStart w:id="32" w:name="_Toc74109255"/>
      <w:bookmarkStart w:id="33" w:name="_Toc90278306"/>
      <w:bookmarkStart w:id="34" w:name="_Toc385922161"/>
      <w:bookmarkStart w:id="35" w:name="_Toc195004143"/>
      <w:bookmarkStart w:id="36" w:name="_Toc198468196"/>
      <w:r w:rsidR="00DB4AFD">
        <w:rPr>
          <w:sz w:val="28"/>
          <w:szCs w:val="28"/>
        </w:rPr>
        <w:lastRenderedPageBreak/>
        <w:t>Obsah</w:t>
      </w:r>
      <w:r w:rsidR="00DB4AFD" w:rsidRPr="00A44789">
        <w:rPr>
          <w:sz w:val="28"/>
          <w:szCs w:val="28"/>
        </w:rPr>
        <w:t xml:space="preserve"> SMLOUVY</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1211A86" w14:textId="2431DF39" w:rsidR="00DB4AFD" w:rsidRPr="00EB2DEB" w:rsidRDefault="00DB4AFD" w:rsidP="00DB4AFD">
      <w:pPr>
        <w:ind w:left="360"/>
        <w:jc w:val="both"/>
        <w:rPr>
          <w:szCs w:val="22"/>
        </w:rPr>
      </w:pPr>
      <w:r>
        <w:t>Smlouva se skládá z </w:t>
      </w:r>
      <w:r w:rsidRPr="00EB2DEB">
        <w:rPr>
          <w:szCs w:val="22"/>
        </w:rPr>
        <w:t xml:space="preserve">vlastního textu smlouvy a </w:t>
      </w:r>
      <w:r w:rsidR="00EB2DEB" w:rsidRPr="00EB2DEB">
        <w:rPr>
          <w:szCs w:val="22"/>
        </w:rPr>
        <w:t xml:space="preserve">níže uvedených </w:t>
      </w:r>
      <w:r w:rsidR="00EB2DEB">
        <w:rPr>
          <w:szCs w:val="22"/>
        </w:rPr>
        <w:t xml:space="preserve">dokumentů, </w:t>
      </w:r>
      <w:r w:rsidRPr="00EB2DEB">
        <w:rPr>
          <w:rFonts w:cs="Arial"/>
          <w:szCs w:val="22"/>
        </w:rPr>
        <w:t>které</w:t>
      </w:r>
      <w:r w:rsidRPr="00EB2DEB">
        <w:rPr>
          <w:szCs w:val="22"/>
        </w:rPr>
        <w:t xml:space="preserve"> tvoří nedílnou součást </w:t>
      </w:r>
      <w:r w:rsidR="00EB2DEB">
        <w:rPr>
          <w:szCs w:val="22"/>
        </w:rPr>
        <w:t xml:space="preserve">této </w:t>
      </w:r>
      <w:r w:rsidRPr="00EB2DEB">
        <w:rPr>
          <w:szCs w:val="22"/>
        </w:rPr>
        <w:t>smlouvy</w:t>
      </w:r>
      <w:r w:rsidR="00EB2DEB" w:rsidRPr="00EB2DEB">
        <w:rPr>
          <w:szCs w:val="22"/>
        </w:rPr>
        <w:t xml:space="preserve"> (byť nikoli její příloh</w:t>
      </w:r>
      <w:r w:rsidR="00EB2DEB">
        <w:rPr>
          <w:szCs w:val="22"/>
        </w:rPr>
        <w:t>y</w:t>
      </w:r>
      <w:r w:rsidR="00EB2DEB" w:rsidRPr="00EB2DEB">
        <w:rPr>
          <w:szCs w:val="22"/>
        </w:rPr>
        <w:t>)</w:t>
      </w:r>
      <w:r w:rsidRPr="00EB2DEB">
        <w:rPr>
          <w:szCs w:val="22"/>
        </w:rPr>
        <w:t>:</w:t>
      </w:r>
    </w:p>
    <w:p w14:paraId="5E03646A" w14:textId="77777777" w:rsidR="00DB4AFD" w:rsidRPr="005A4238" w:rsidRDefault="00DB4AFD" w:rsidP="00EE21C0">
      <w:pPr>
        <w:pStyle w:val="Odstavec1"/>
        <w:tabs>
          <w:tab w:val="num" w:pos="540"/>
          <w:tab w:val="num" w:pos="612"/>
        </w:tabs>
        <w:spacing w:after="120"/>
        <w:ind w:left="357" w:hanging="357"/>
        <w:textAlignment w:val="baseline"/>
        <w:rPr>
          <w:b/>
        </w:rPr>
      </w:pPr>
      <w:r w:rsidRPr="005A4238">
        <w:rPr>
          <w:b/>
        </w:rPr>
        <w:t>Obsah smlouvy</w:t>
      </w:r>
    </w:p>
    <w:p w14:paraId="50CB7CCA" w14:textId="3A4D46B3" w:rsidR="00683765" w:rsidRDefault="00E4781D">
      <w:pPr>
        <w:pStyle w:val="Obsah1"/>
        <w:rPr>
          <w:rFonts w:asciiTheme="minorHAnsi" w:eastAsiaTheme="minorEastAsia" w:hAnsiTheme="minorHAnsi" w:cstheme="minorBidi"/>
          <w:i w:val="0"/>
          <w:caps w:val="0"/>
          <w:kern w:val="2"/>
          <w:sz w:val="24"/>
          <w:szCs w:val="24"/>
          <w14:ligatures w14:val="standardContextual"/>
        </w:rPr>
      </w:pPr>
      <w:r>
        <w:rPr>
          <w:i w:val="0"/>
          <w:caps w:val="0"/>
        </w:rPr>
        <w:fldChar w:fldCharType="begin"/>
      </w:r>
      <w:r w:rsidR="00612EB2">
        <w:rPr>
          <w:i w:val="0"/>
          <w:caps w:val="0"/>
        </w:rPr>
        <w:instrText xml:space="preserve"> TOC \o "1-1" \h \z \u  \* MERGEFORMAT </w:instrText>
      </w:r>
      <w:r>
        <w:rPr>
          <w:i w:val="0"/>
          <w:caps w:val="0"/>
        </w:rPr>
        <w:fldChar w:fldCharType="separate"/>
      </w:r>
      <w:hyperlink w:anchor="_Toc198468195" w:history="1">
        <w:r w:rsidR="00683765" w:rsidRPr="00AB2CDE">
          <w:rPr>
            <w:rStyle w:val="Hypertextovodkaz"/>
            <w:bCs/>
          </w:rPr>
          <w:t>1.</w:t>
        </w:r>
        <w:r w:rsidR="00683765">
          <w:rPr>
            <w:rFonts w:asciiTheme="minorHAnsi" w:eastAsiaTheme="minorEastAsia" w:hAnsiTheme="minorHAnsi" w:cstheme="minorBidi"/>
            <w:i w:val="0"/>
            <w:caps w:val="0"/>
            <w:kern w:val="2"/>
            <w:sz w:val="24"/>
            <w:szCs w:val="24"/>
            <w14:ligatures w14:val="standardContextual"/>
          </w:rPr>
          <w:tab/>
        </w:r>
        <w:r w:rsidR="00683765" w:rsidRPr="00AB2CDE">
          <w:rPr>
            <w:rStyle w:val="Hypertextovodkaz"/>
            <w:bCs/>
          </w:rPr>
          <w:t>Smluvní strany</w:t>
        </w:r>
        <w:r w:rsidR="00683765">
          <w:rPr>
            <w:webHidden/>
          </w:rPr>
          <w:tab/>
        </w:r>
        <w:r w:rsidR="00683765">
          <w:rPr>
            <w:webHidden/>
          </w:rPr>
          <w:fldChar w:fldCharType="begin"/>
        </w:r>
        <w:r w:rsidR="00683765">
          <w:rPr>
            <w:webHidden/>
          </w:rPr>
          <w:instrText xml:space="preserve"> PAGEREF _Toc198468195 \h </w:instrText>
        </w:r>
        <w:r w:rsidR="00683765">
          <w:rPr>
            <w:webHidden/>
          </w:rPr>
        </w:r>
        <w:r w:rsidR="00683765">
          <w:rPr>
            <w:webHidden/>
          </w:rPr>
          <w:fldChar w:fldCharType="separate"/>
        </w:r>
        <w:r w:rsidR="00683765">
          <w:rPr>
            <w:webHidden/>
          </w:rPr>
          <w:t>1</w:t>
        </w:r>
        <w:r w:rsidR="00683765">
          <w:rPr>
            <w:webHidden/>
          </w:rPr>
          <w:fldChar w:fldCharType="end"/>
        </w:r>
      </w:hyperlink>
    </w:p>
    <w:p w14:paraId="297F418D" w14:textId="29964C56"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6" w:history="1">
        <w:r w:rsidRPr="00AB2CDE">
          <w:rPr>
            <w:rStyle w:val="Hypertextovodkaz"/>
          </w:rPr>
          <w:t>2.</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Obsah SMLOUVY</w:t>
        </w:r>
        <w:r>
          <w:rPr>
            <w:webHidden/>
          </w:rPr>
          <w:tab/>
        </w:r>
        <w:r>
          <w:rPr>
            <w:webHidden/>
          </w:rPr>
          <w:fldChar w:fldCharType="begin"/>
        </w:r>
        <w:r>
          <w:rPr>
            <w:webHidden/>
          </w:rPr>
          <w:instrText xml:space="preserve"> PAGEREF _Toc198468196 \h </w:instrText>
        </w:r>
        <w:r>
          <w:rPr>
            <w:webHidden/>
          </w:rPr>
        </w:r>
        <w:r>
          <w:rPr>
            <w:webHidden/>
          </w:rPr>
          <w:fldChar w:fldCharType="separate"/>
        </w:r>
        <w:r>
          <w:rPr>
            <w:webHidden/>
          </w:rPr>
          <w:t>3</w:t>
        </w:r>
        <w:r>
          <w:rPr>
            <w:webHidden/>
          </w:rPr>
          <w:fldChar w:fldCharType="end"/>
        </w:r>
      </w:hyperlink>
    </w:p>
    <w:p w14:paraId="120294D8" w14:textId="33BCA819"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7" w:history="1">
        <w:r w:rsidRPr="00AB2CDE">
          <w:rPr>
            <w:rStyle w:val="Hypertextovodkaz"/>
          </w:rPr>
          <w:t>3.</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PŘEDMĚT díla</w:t>
        </w:r>
        <w:r>
          <w:rPr>
            <w:webHidden/>
          </w:rPr>
          <w:tab/>
        </w:r>
        <w:r>
          <w:rPr>
            <w:webHidden/>
          </w:rPr>
          <w:fldChar w:fldCharType="begin"/>
        </w:r>
        <w:r>
          <w:rPr>
            <w:webHidden/>
          </w:rPr>
          <w:instrText xml:space="preserve"> PAGEREF _Toc198468197 \h </w:instrText>
        </w:r>
        <w:r>
          <w:rPr>
            <w:webHidden/>
          </w:rPr>
        </w:r>
        <w:r>
          <w:rPr>
            <w:webHidden/>
          </w:rPr>
          <w:fldChar w:fldCharType="separate"/>
        </w:r>
        <w:r>
          <w:rPr>
            <w:webHidden/>
          </w:rPr>
          <w:t>4</w:t>
        </w:r>
        <w:r>
          <w:rPr>
            <w:webHidden/>
          </w:rPr>
          <w:fldChar w:fldCharType="end"/>
        </w:r>
      </w:hyperlink>
    </w:p>
    <w:p w14:paraId="0814D50D" w14:textId="4BC250C9"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8" w:history="1">
        <w:r w:rsidRPr="00AB2CDE">
          <w:rPr>
            <w:rStyle w:val="Hypertextovodkaz"/>
          </w:rPr>
          <w:t>4.</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Termíny plnění a ČASOVÝ POSTUP REALIZACE DÍLA</w:t>
        </w:r>
        <w:r>
          <w:rPr>
            <w:webHidden/>
          </w:rPr>
          <w:tab/>
        </w:r>
        <w:r>
          <w:rPr>
            <w:webHidden/>
          </w:rPr>
          <w:fldChar w:fldCharType="begin"/>
        </w:r>
        <w:r>
          <w:rPr>
            <w:webHidden/>
          </w:rPr>
          <w:instrText xml:space="preserve"> PAGEREF _Toc198468198 \h </w:instrText>
        </w:r>
        <w:r>
          <w:rPr>
            <w:webHidden/>
          </w:rPr>
        </w:r>
        <w:r>
          <w:rPr>
            <w:webHidden/>
          </w:rPr>
          <w:fldChar w:fldCharType="separate"/>
        </w:r>
        <w:r>
          <w:rPr>
            <w:webHidden/>
          </w:rPr>
          <w:t>5</w:t>
        </w:r>
        <w:r>
          <w:rPr>
            <w:webHidden/>
          </w:rPr>
          <w:fldChar w:fldCharType="end"/>
        </w:r>
      </w:hyperlink>
    </w:p>
    <w:p w14:paraId="223DF824" w14:textId="668211C2"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9" w:history="1">
        <w:r w:rsidRPr="00AB2CDE">
          <w:rPr>
            <w:rStyle w:val="Hypertextovodkaz"/>
          </w:rPr>
          <w:t>5.</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smluvní cena</w:t>
        </w:r>
        <w:r>
          <w:rPr>
            <w:webHidden/>
          </w:rPr>
          <w:tab/>
        </w:r>
        <w:r>
          <w:rPr>
            <w:webHidden/>
          </w:rPr>
          <w:fldChar w:fldCharType="begin"/>
        </w:r>
        <w:r>
          <w:rPr>
            <w:webHidden/>
          </w:rPr>
          <w:instrText xml:space="preserve"> PAGEREF _Toc198468199 \h </w:instrText>
        </w:r>
        <w:r>
          <w:rPr>
            <w:webHidden/>
          </w:rPr>
        </w:r>
        <w:r>
          <w:rPr>
            <w:webHidden/>
          </w:rPr>
          <w:fldChar w:fldCharType="separate"/>
        </w:r>
        <w:r>
          <w:rPr>
            <w:webHidden/>
          </w:rPr>
          <w:t>5</w:t>
        </w:r>
        <w:r>
          <w:rPr>
            <w:webHidden/>
          </w:rPr>
          <w:fldChar w:fldCharType="end"/>
        </w:r>
      </w:hyperlink>
    </w:p>
    <w:p w14:paraId="3E653B32" w14:textId="7D637B8B"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0" w:history="1">
        <w:r w:rsidRPr="00AB2CDE">
          <w:rPr>
            <w:rStyle w:val="Hypertextovodkaz"/>
          </w:rPr>
          <w:t>6.</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PLATEBNÍ PODMÍNKY a fakturace</w:t>
        </w:r>
        <w:r>
          <w:rPr>
            <w:webHidden/>
          </w:rPr>
          <w:tab/>
        </w:r>
        <w:r>
          <w:rPr>
            <w:webHidden/>
          </w:rPr>
          <w:fldChar w:fldCharType="begin"/>
        </w:r>
        <w:r>
          <w:rPr>
            <w:webHidden/>
          </w:rPr>
          <w:instrText xml:space="preserve"> PAGEREF _Toc198468200 \h </w:instrText>
        </w:r>
        <w:r>
          <w:rPr>
            <w:webHidden/>
          </w:rPr>
        </w:r>
        <w:r>
          <w:rPr>
            <w:webHidden/>
          </w:rPr>
          <w:fldChar w:fldCharType="separate"/>
        </w:r>
        <w:r>
          <w:rPr>
            <w:webHidden/>
          </w:rPr>
          <w:t>6</w:t>
        </w:r>
        <w:r>
          <w:rPr>
            <w:webHidden/>
          </w:rPr>
          <w:fldChar w:fldCharType="end"/>
        </w:r>
      </w:hyperlink>
    </w:p>
    <w:p w14:paraId="4C9CB6E5" w14:textId="307DEBC3"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1" w:history="1">
        <w:r w:rsidRPr="00AB2CDE">
          <w:rPr>
            <w:rStyle w:val="Hypertextovodkaz"/>
          </w:rPr>
          <w:t>7.</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STAVENIŠTĚ, místo plnění</w:t>
        </w:r>
        <w:r>
          <w:rPr>
            <w:webHidden/>
          </w:rPr>
          <w:tab/>
        </w:r>
        <w:r>
          <w:rPr>
            <w:webHidden/>
          </w:rPr>
          <w:fldChar w:fldCharType="begin"/>
        </w:r>
        <w:r>
          <w:rPr>
            <w:webHidden/>
          </w:rPr>
          <w:instrText xml:space="preserve"> PAGEREF _Toc198468201 \h </w:instrText>
        </w:r>
        <w:r>
          <w:rPr>
            <w:webHidden/>
          </w:rPr>
        </w:r>
        <w:r>
          <w:rPr>
            <w:webHidden/>
          </w:rPr>
          <w:fldChar w:fldCharType="separate"/>
        </w:r>
        <w:r>
          <w:rPr>
            <w:webHidden/>
          </w:rPr>
          <w:t>9</w:t>
        </w:r>
        <w:r>
          <w:rPr>
            <w:webHidden/>
          </w:rPr>
          <w:fldChar w:fldCharType="end"/>
        </w:r>
      </w:hyperlink>
    </w:p>
    <w:p w14:paraId="33213ED7" w14:textId="010BE89A"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2" w:history="1">
        <w:r w:rsidRPr="00AB2CDE">
          <w:rPr>
            <w:rStyle w:val="Hypertextovodkaz"/>
          </w:rPr>
          <w:t>8.</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postup realizace díla, dokončení díla</w:t>
        </w:r>
        <w:r>
          <w:rPr>
            <w:webHidden/>
          </w:rPr>
          <w:tab/>
        </w:r>
        <w:r>
          <w:rPr>
            <w:webHidden/>
          </w:rPr>
          <w:fldChar w:fldCharType="begin"/>
        </w:r>
        <w:r>
          <w:rPr>
            <w:webHidden/>
          </w:rPr>
          <w:instrText xml:space="preserve"> PAGEREF _Toc198468202 \h </w:instrText>
        </w:r>
        <w:r>
          <w:rPr>
            <w:webHidden/>
          </w:rPr>
        </w:r>
        <w:r>
          <w:rPr>
            <w:webHidden/>
          </w:rPr>
          <w:fldChar w:fldCharType="separate"/>
        </w:r>
        <w:r>
          <w:rPr>
            <w:webHidden/>
          </w:rPr>
          <w:t>10</w:t>
        </w:r>
        <w:r>
          <w:rPr>
            <w:webHidden/>
          </w:rPr>
          <w:fldChar w:fldCharType="end"/>
        </w:r>
      </w:hyperlink>
    </w:p>
    <w:p w14:paraId="1D749B2B" w14:textId="6FFF4F9F"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3" w:history="1">
        <w:r w:rsidRPr="00AB2CDE">
          <w:rPr>
            <w:rStyle w:val="Hypertextovodkaz"/>
          </w:rPr>
          <w:t>9.</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Montážní deník</w:t>
        </w:r>
        <w:r>
          <w:rPr>
            <w:webHidden/>
          </w:rPr>
          <w:tab/>
        </w:r>
        <w:r>
          <w:rPr>
            <w:webHidden/>
          </w:rPr>
          <w:fldChar w:fldCharType="begin"/>
        </w:r>
        <w:r>
          <w:rPr>
            <w:webHidden/>
          </w:rPr>
          <w:instrText xml:space="preserve"> PAGEREF _Toc198468203 \h </w:instrText>
        </w:r>
        <w:r>
          <w:rPr>
            <w:webHidden/>
          </w:rPr>
        </w:r>
        <w:r>
          <w:rPr>
            <w:webHidden/>
          </w:rPr>
          <w:fldChar w:fldCharType="separate"/>
        </w:r>
        <w:r>
          <w:rPr>
            <w:webHidden/>
          </w:rPr>
          <w:t>12</w:t>
        </w:r>
        <w:r>
          <w:rPr>
            <w:webHidden/>
          </w:rPr>
          <w:fldChar w:fldCharType="end"/>
        </w:r>
      </w:hyperlink>
    </w:p>
    <w:p w14:paraId="1D718B07" w14:textId="6C20E99B"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4" w:history="1">
        <w:r w:rsidRPr="00AB2CDE">
          <w:rPr>
            <w:rStyle w:val="Hypertextovodkaz"/>
          </w:rPr>
          <w:t>10.</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osoby podílející se na realizaci díla</w:t>
        </w:r>
        <w:r>
          <w:rPr>
            <w:webHidden/>
          </w:rPr>
          <w:tab/>
        </w:r>
        <w:r>
          <w:rPr>
            <w:webHidden/>
          </w:rPr>
          <w:fldChar w:fldCharType="begin"/>
        </w:r>
        <w:r>
          <w:rPr>
            <w:webHidden/>
          </w:rPr>
          <w:instrText xml:space="preserve"> PAGEREF _Toc198468204 \h </w:instrText>
        </w:r>
        <w:r>
          <w:rPr>
            <w:webHidden/>
          </w:rPr>
        </w:r>
        <w:r>
          <w:rPr>
            <w:webHidden/>
          </w:rPr>
          <w:fldChar w:fldCharType="separate"/>
        </w:r>
        <w:r>
          <w:rPr>
            <w:webHidden/>
          </w:rPr>
          <w:t>12</w:t>
        </w:r>
        <w:r>
          <w:rPr>
            <w:webHidden/>
          </w:rPr>
          <w:fldChar w:fldCharType="end"/>
        </w:r>
      </w:hyperlink>
    </w:p>
    <w:p w14:paraId="27EF4D2F" w14:textId="633F2641"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5" w:history="1">
        <w:r w:rsidRPr="00AB2CDE">
          <w:rPr>
            <w:rStyle w:val="Hypertextovodkaz"/>
          </w:rPr>
          <w:t>11.</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odpovědnost za vady, ZÁRUKY za jakost</w:t>
        </w:r>
        <w:r>
          <w:rPr>
            <w:webHidden/>
          </w:rPr>
          <w:tab/>
        </w:r>
        <w:r>
          <w:rPr>
            <w:webHidden/>
          </w:rPr>
          <w:fldChar w:fldCharType="begin"/>
        </w:r>
        <w:r>
          <w:rPr>
            <w:webHidden/>
          </w:rPr>
          <w:instrText xml:space="preserve"> PAGEREF _Toc198468205 \h </w:instrText>
        </w:r>
        <w:r>
          <w:rPr>
            <w:webHidden/>
          </w:rPr>
        </w:r>
        <w:r>
          <w:rPr>
            <w:webHidden/>
          </w:rPr>
          <w:fldChar w:fldCharType="separate"/>
        </w:r>
        <w:r>
          <w:rPr>
            <w:webHidden/>
          </w:rPr>
          <w:t>13</w:t>
        </w:r>
        <w:r>
          <w:rPr>
            <w:webHidden/>
          </w:rPr>
          <w:fldChar w:fldCharType="end"/>
        </w:r>
      </w:hyperlink>
    </w:p>
    <w:p w14:paraId="2270BC0C" w14:textId="4EAA5B36"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6" w:history="1">
        <w:r w:rsidRPr="00AB2CDE">
          <w:rPr>
            <w:rStyle w:val="Hypertextovodkaz"/>
          </w:rPr>
          <w:t>12.</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SANKCE</w:t>
        </w:r>
        <w:r>
          <w:rPr>
            <w:webHidden/>
          </w:rPr>
          <w:tab/>
        </w:r>
        <w:r>
          <w:rPr>
            <w:webHidden/>
          </w:rPr>
          <w:fldChar w:fldCharType="begin"/>
        </w:r>
        <w:r>
          <w:rPr>
            <w:webHidden/>
          </w:rPr>
          <w:instrText xml:space="preserve"> PAGEREF _Toc198468206 \h </w:instrText>
        </w:r>
        <w:r>
          <w:rPr>
            <w:webHidden/>
          </w:rPr>
        </w:r>
        <w:r>
          <w:rPr>
            <w:webHidden/>
          </w:rPr>
          <w:fldChar w:fldCharType="separate"/>
        </w:r>
        <w:r>
          <w:rPr>
            <w:webHidden/>
          </w:rPr>
          <w:t>14</w:t>
        </w:r>
        <w:r>
          <w:rPr>
            <w:webHidden/>
          </w:rPr>
          <w:fldChar w:fldCharType="end"/>
        </w:r>
      </w:hyperlink>
    </w:p>
    <w:p w14:paraId="59EAE622" w14:textId="18092806" w:rsidR="00683765" w:rsidRDefault="00683765" w:rsidP="00683765">
      <w:pPr>
        <w:pStyle w:val="Obsah1"/>
        <w:ind w:left="709" w:hanging="709"/>
        <w:rPr>
          <w:rFonts w:asciiTheme="minorHAnsi" w:eastAsiaTheme="minorEastAsia" w:hAnsiTheme="minorHAnsi" w:cstheme="minorBidi"/>
          <w:i w:val="0"/>
          <w:caps w:val="0"/>
          <w:kern w:val="2"/>
          <w:sz w:val="24"/>
          <w:szCs w:val="24"/>
          <w14:ligatures w14:val="standardContextual"/>
        </w:rPr>
      </w:pPr>
      <w:hyperlink w:anchor="_Toc198468207" w:history="1">
        <w:r w:rsidRPr="00AB2CDE">
          <w:rPr>
            <w:rStyle w:val="Hypertextovodkaz"/>
          </w:rPr>
          <w:t>13.</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PŘECHOD VLASTNICTVÍ A RIZIK, PŘECHOD NEBEZPEČÍ ŠKODY NA DÍLE, přechod průmyslových práv</w:t>
        </w:r>
        <w:r>
          <w:rPr>
            <w:webHidden/>
          </w:rPr>
          <w:tab/>
        </w:r>
        <w:r>
          <w:rPr>
            <w:webHidden/>
          </w:rPr>
          <w:fldChar w:fldCharType="begin"/>
        </w:r>
        <w:r>
          <w:rPr>
            <w:webHidden/>
          </w:rPr>
          <w:instrText xml:space="preserve"> PAGEREF _Toc198468207 \h </w:instrText>
        </w:r>
        <w:r>
          <w:rPr>
            <w:webHidden/>
          </w:rPr>
        </w:r>
        <w:r>
          <w:rPr>
            <w:webHidden/>
          </w:rPr>
          <w:fldChar w:fldCharType="separate"/>
        </w:r>
        <w:r>
          <w:rPr>
            <w:webHidden/>
          </w:rPr>
          <w:t>15</w:t>
        </w:r>
        <w:r>
          <w:rPr>
            <w:webHidden/>
          </w:rPr>
          <w:fldChar w:fldCharType="end"/>
        </w:r>
      </w:hyperlink>
    </w:p>
    <w:p w14:paraId="238B9506" w14:textId="250A557B"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8" w:history="1">
        <w:r w:rsidRPr="00AB2CDE">
          <w:rPr>
            <w:rStyle w:val="Hypertextovodkaz"/>
          </w:rPr>
          <w:t>14.</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náhrada ÚJMY</w:t>
        </w:r>
        <w:r>
          <w:rPr>
            <w:webHidden/>
          </w:rPr>
          <w:tab/>
        </w:r>
        <w:r>
          <w:rPr>
            <w:webHidden/>
          </w:rPr>
          <w:fldChar w:fldCharType="begin"/>
        </w:r>
        <w:r>
          <w:rPr>
            <w:webHidden/>
          </w:rPr>
          <w:instrText xml:space="preserve"> PAGEREF _Toc198468208 \h </w:instrText>
        </w:r>
        <w:r>
          <w:rPr>
            <w:webHidden/>
          </w:rPr>
        </w:r>
        <w:r>
          <w:rPr>
            <w:webHidden/>
          </w:rPr>
          <w:fldChar w:fldCharType="separate"/>
        </w:r>
        <w:r>
          <w:rPr>
            <w:webHidden/>
          </w:rPr>
          <w:t>16</w:t>
        </w:r>
        <w:r>
          <w:rPr>
            <w:webHidden/>
          </w:rPr>
          <w:fldChar w:fldCharType="end"/>
        </w:r>
      </w:hyperlink>
    </w:p>
    <w:p w14:paraId="3CE0C585" w14:textId="6244AC5D"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9" w:history="1">
        <w:r w:rsidRPr="00AB2CDE">
          <w:rPr>
            <w:rStyle w:val="Hypertextovodkaz"/>
          </w:rPr>
          <w:t>15.</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Ochrana důvěrných informací a obchodního tajemství</w:t>
        </w:r>
        <w:r>
          <w:rPr>
            <w:webHidden/>
          </w:rPr>
          <w:tab/>
        </w:r>
        <w:r>
          <w:rPr>
            <w:webHidden/>
          </w:rPr>
          <w:fldChar w:fldCharType="begin"/>
        </w:r>
        <w:r>
          <w:rPr>
            <w:webHidden/>
          </w:rPr>
          <w:instrText xml:space="preserve"> PAGEREF _Toc198468209 \h </w:instrText>
        </w:r>
        <w:r>
          <w:rPr>
            <w:webHidden/>
          </w:rPr>
        </w:r>
        <w:r>
          <w:rPr>
            <w:webHidden/>
          </w:rPr>
          <w:fldChar w:fldCharType="separate"/>
        </w:r>
        <w:r>
          <w:rPr>
            <w:webHidden/>
          </w:rPr>
          <w:t>16</w:t>
        </w:r>
        <w:r>
          <w:rPr>
            <w:webHidden/>
          </w:rPr>
          <w:fldChar w:fldCharType="end"/>
        </w:r>
      </w:hyperlink>
    </w:p>
    <w:p w14:paraId="16065DF4" w14:textId="73BEF6F0"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0" w:history="1">
        <w:r w:rsidRPr="00AB2CDE">
          <w:rPr>
            <w:rStyle w:val="Hypertextovodkaz"/>
            <w:rFonts w:cs="Arial"/>
          </w:rPr>
          <w:t>16.</w:t>
        </w:r>
        <w:r>
          <w:rPr>
            <w:rFonts w:asciiTheme="minorHAnsi" w:eastAsiaTheme="minorEastAsia" w:hAnsiTheme="minorHAnsi" w:cstheme="minorBidi"/>
            <w:i w:val="0"/>
            <w:caps w:val="0"/>
            <w:kern w:val="2"/>
            <w:sz w:val="24"/>
            <w:szCs w:val="24"/>
            <w14:ligatures w14:val="standardContextual"/>
          </w:rPr>
          <w:tab/>
        </w:r>
        <w:r w:rsidRPr="00AB2CDE">
          <w:rPr>
            <w:rStyle w:val="Hypertextovodkaz"/>
            <w:rFonts w:cs="Arial"/>
          </w:rPr>
          <w:t>ochrana osobních údajů a Kybernetická bezpečnost</w:t>
        </w:r>
        <w:r>
          <w:rPr>
            <w:webHidden/>
          </w:rPr>
          <w:tab/>
        </w:r>
        <w:r>
          <w:rPr>
            <w:webHidden/>
          </w:rPr>
          <w:fldChar w:fldCharType="begin"/>
        </w:r>
        <w:r>
          <w:rPr>
            <w:webHidden/>
          </w:rPr>
          <w:instrText xml:space="preserve"> PAGEREF _Toc198468210 \h </w:instrText>
        </w:r>
        <w:r>
          <w:rPr>
            <w:webHidden/>
          </w:rPr>
        </w:r>
        <w:r>
          <w:rPr>
            <w:webHidden/>
          </w:rPr>
          <w:fldChar w:fldCharType="separate"/>
        </w:r>
        <w:r>
          <w:rPr>
            <w:webHidden/>
          </w:rPr>
          <w:t>18</w:t>
        </w:r>
        <w:r>
          <w:rPr>
            <w:webHidden/>
          </w:rPr>
          <w:fldChar w:fldCharType="end"/>
        </w:r>
      </w:hyperlink>
    </w:p>
    <w:p w14:paraId="0D4F1CEE" w14:textId="1A6B53F8"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1" w:history="1">
        <w:r w:rsidRPr="00AB2CDE">
          <w:rPr>
            <w:rStyle w:val="Hypertextovodkaz"/>
            <w:rFonts w:cs="Arial"/>
          </w:rPr>
          <w:t>17.</w:t>
        </w:r>
        <w:r>
          <w:rPr>
            <w:rFonts w:asciiTheme="minorHAnsi" w:eastAsiaTheme="minorEastAsia" w:hAnsiTheme="minorHAnsi" w:cstheme="minorBidi"/>
            <w:i w:val="0"/>
            <w:caps w:val="0"/>
            <w:kern w:val="2"/>
            <w:sz w:val="24"/>
            <w:szCs w:val="24"/>
            <w14:ligatures w14:val="standardContextual"/>
          </w:rPr>
          <w:tab/>
        </w:r>
        <w:r w:rsidRPr="00AB2CDE">
          <w:rPr>
            <w:rStyle w:val="Hypertextovodkaz"/>
            <w:rFonts w:cs="Arial"/>
          </w:rPr>
          <w:t>Vyšší moc</w:t>
        </w:r>
        <w:r>
          <w:rPr>
            <w:webHidden/>
          </w:rPr>
          <w:tab/>
        </w:r>
        <w:r>
          <w:rPr>
            <w:webHidden/>
          </w:rPr>
          <w:fldChar w:fldCharType="begin"/>
        </w:r>
        <w:r>
          <w:rPr>
            <w:webHidden/>
          </w:rPr>
          <w:instrText xml:space="preserve"> PAGEREF _Toc198468211 \h </w:instrText>
        </w:r>
        <w:r>
          <w:rPr>
            <w:webHidden/>
          </w:rPr>
        </w:r>
        <w:r>
          <w:rPr>
            <w:webHidden/>
          </w:rPr>
          <w:fldChar w:fldCharType="separate"/>
        </w:r>
        <w:r>
          <w:rPr>
            <w:webHidden/>
          </w:rPr>
          <w:t>19</w:t>
        </w:r>
        <w:r>
          <w:rPr>
            <w:webHidden/>
          </w:rPr>
          <w:fldChar w:fldCharType="end"/>
        </w:r>
      </w:hyperlink>
    </w:p>
    <w:p w14:paraId="2F158E49" w14:textId="468C6674"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2" w:history="1">
        <w:r w:rsidRPr="00AB2CDE">
          <w:rPr>
            <w:rStyle w:val="Hypertextovodkaz"/>
          </w:rPr>
          <w:t>18.</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PŘERUŠENÍ PLNĚNÍ, ukončení SMLOUVY</w:t>
        </w:r>
        <w:r>
          <w:rPr>
            <w:webHidden/>
          </w:rPr>
          <w:tab/>
        </w:r>
        <w:r>
          <w:rPr>
            <w:webHidden/>
          </w:rPr>
          <w:fldChar w:fldCharType="begin"/>
        </w:r>
        <w:r>
          <w:rPr>
            <w:webHidden/>
          </w:rPr>
          <w:instrText xml:space="preserve"> PAGEREF _Toc198468212 \h </w:instrText>
        </w:r>
        <w:r>
          <w:rPr>
            <w:webHidden/>
          </w:rPr>
        </w:r>
        <w:r>
          <w:rPr>
            <w:webHidden/>
          </w:rPr>
          <w:fldChar w:fldCharType="separate"/>
        </w:r>
        <w:r>
          <w:rPr>
            <w:webHidden/>
          </w:rPr>
          <w:t>19</w:t>
        </w:r>
        <w:r>
          <w:rPr>
            <w:webHidden/>
          </w:rPr>
          <w:fldChar w:fldCharType="end"/>
        </w:r>
      </w:hyperlink>
    </w:p>
    <w:p w14:paraId="6900465B" w14:textId="0CD6A19A"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3" w:history="1">
        <w:r w:rsidRPr="00AB2CDE">
          <w:rPr>
            <w:rStyle w:val="Hypertextovodkaz"/>
          </w:rPr>
          <w:t>19.</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ŘEŠENÍ SPORŮ</w:t>
        </w:r>
        <w:r>
          <w:rPr>
            <w:webHidden/>
          </w:rPr>
          <w:tab/>
        </w:r>
        <w:r>
          <w:rPr>
            <w:webHidden/>
          </w:rPr>
          <w:fldChar w:fldCharType="begin"/>
        </w:r>
        <w:r>
          <w:rPr>
            <w:webHidden/>
          </w:rPr>
          <w:instrText xml:space="preserve"> PAGEREF _Toc198468213 \h </w:instrText>
        </w:r>
        <w:r>
          <w:rPr>
            <w:webHidden/>
          </w:rPr>
        </w:r>
        <w:r>
          <w:rPr>
            <w:webHidden/>
          </w:rPr>
          <w:fldChar w:fldCharType="separate"/>
        </w:r>
        <w:r>
          <w:rPr>
            <w:webHidden/>
          </w:rPr>
          <w:t>21</w:t>
        </w:r>
        <w:r>
          <w:rPr>
            <w:webHidden/>
          </w:rPr>
          <w:fldChar w:fldCharType="end"/>
        </w:r>
      </w:hyperlink>
    </w:p>
    <w:p w14:paraId="4A9807F8" w14:textId="48DAC2D4"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4" w:history="1">
        <w:r w:rsidRPr="00AB2CDE">
          <w:rPr>
            <w:rStyle w:val="Hypertextovodkaz"/>
          </w:rPr>
          <w:t>20.</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Další ujednání</w:t>
        </w:r>
        <w:r>
          <w:rPr>
            <w:webHidden/>
          </w:rPr>
          <w:tab/>
        </w:r>
        <w:r>
          <w:rPr>
            <w:webHidden/>
          </w:rPr>
          <w:fldChar w:fldCharType="begin"/>
        </w:r>
        <w:r>
          <w:rPr>
            <w:webHidden/>
          </w:rPr>
          <w:instrText xml:space="preserve"> PAGEREF _Toc198468214 \h </w:instrText>
        </w:r>
        <w:r>
          <w:rPr>
            <w:webHidden/>
          </w:rPr>
        </w:r>
        <w:r>
          <w:rPr>
            <w:webHidden/>
          </w:rPr>
          <w:fldChar w:fldCharType="separate"/>
        </w:r>
        <w:r>
          <w:rPr>
            <w:webHidden/>
          </w:rPr>
          <w:t>21</w:t>
        </w:r>
        <w:r>
          <w:rPr>
            <w:webHidden/>
          </w:rPr>
          <w:fldChar w:fldCharType="end"/>
        </w:r>
      </w:hyperlink>
    </w:p>
    <w:p w14:paraId="4576990C" w14:textId="4CC5D272"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5" w:history="1">
        <w:r w:rsidRPr="00AB2CDE">
          <w:rPr>
            <w:rStyle w:val="Hypertextovodkaz"/>
          </w:rPr>
          <w:t>21.</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Závěrečná ustanovení</w:t>
        </w:r>
        <w:r>
          <w:rPr>
            <w:webHidden/>
          </w:rPr>
          <w:tab/>
        </w:r>
        <w:r>
          <w:rPr>
            <w:webHidden/>
          </w:rPr>
          <w:fldChar w:fldCharType="begin"/>
        </w:r>
        <w:r>
          <w:rPr>
            <w:webHidden/>
          </w:rPr>
          <w:instrText xml:space="preserve"> PAGEREF _Toc198468215 \h </w:instrText>
        </w:r>
        <w:r>
          <w:rPr>
            <w:webHidden/>
          </w:rPr>
        </w:r>
        <w:r>
          <w:rPr>
            <w:webHidden/>
          </w:rPr>
          <w:fldChar w:fldCharType="separate"/>
        </w:r>
        <w:r>
          <w:rPr>
            <w:webHidden/>
          </w:rPr>
          <w:t>21</w:t>
        </w:r>
        <w:r>
          <w:rPr>
            <w:webHidden/>
          </w:rPr>
          <w:fldChar w:fldCharType="end"/>
        </w:r>
      </w:hyperlink>
    </w:p>
    <w:p w14:paraId="0005EA31" w14:textId="71DA4709" w:rsidR="00DB4AFD" w:rsidRPr="00C7147F" w:rsidRDefault="00E4781D" w:rsidP="00DB4AFD">
      <w:pPr>
        <w:ind w:left="900" w:hanging="540"/>
        <w:jc w:val="both"/>
      </w:pPr>
      <w:r>
        <w:rPr>
          <w:i/>
          <w:caps/>
          <w:noProof/>
          <w:szCs w:val="22"/>
        </w:rPr>
        <w:fldChar w:fldCharType="end"/>
      </w:r>
    </w:p>
    <w:p w14:paraId="7DF60182" w14:textId="2355A1D2" w:rsidR="00DB4AFD" w:rsidRPr="00C7147F" w:rsidRDefault="00EB2DEB" w:rsidP="00EE21C0">
      <w:pPr>
        <w:pStyle w:val="Odstavec1"/>
        <w:tabs>
          <w:tab w:val="num" w:pos="540"/>
          <w:tab w:val="num" w:pos="612"/>
        </w:tabs>
        <w:spacing w:after="120"/>
        <w:ind w:left="357" w:hanging="357"/>
        <w:textAlignment w:val="baseline"/>
        <w:rPr>
          <w:b/>
        </w:rPr>
      </w:pPr>
      <w:r>
        <w:rPr>
          <w:b/>
        </w:rPr>
        <w:t xml:space="preserve">Nedílnou součást smlouvy </w:t>
      </w:r>
      <w:r w:rsidR="00D36B29">
        <w:rPr>
          <w:b/>
        </w:rPr>
        <w:t xml:space="preserve">(byť nikoli její přílohu) </w:t>
      </w:r>
      <w:r>
        <w:rPr>
          <w:b/>
        </w:rPr>
        <w:t>tvoří</w:t>
      </w:r>
    </w:p>
    <w:p w14:paraId="565AA9E2" w14:textId="58DDF041" w:rsidR="00803EEE" w:rsidRPr="00D36B29" w:rsidRDefault="00EB2DEB" w:rsidP="00981B88">
      <w:pPr>
        <w:pStyle w:val="Bod"/>
        <w:numPr>
          <w:ilvl w:val="0"/>
          <w:numId w:val="4"/>
        </w:numPr>
        <w:spacing w:before="40"/>
        <w:ind w:left="851"/>
        <w:rPr>
          <w:sz w:val="22"/>
          <w:szCs w:val="22"/>
        </w:rPr>
      </w:pPr>
      <w:r w:rsidRPr="00981B88">
        <w:rPr>
          <w:b/>
          <w:bCs/>
          <w:sz w:val="22"/>
          <w:szCs w:val="22"/>
        </w:rPr>
        <w:t>Technická specifikace</w:t>
      </w:r>
      <w:r w:rsidRPr="00981B88">
        <w:rPr>
          <w:sz w:val="22"/>
          <w:szCs w:val="22"/>
        </w:rPr>
        <w:t xml:space="preserve"> dostupná na </w:t>
      </w:r>
      <w:r w:rsidRPr="00D36B29">
        <w:rPr>
          <w:sz w:val="22"/>
          <w:szCs w:val="22"/>
        </w:rPr>
        <w:t xml:space="preserve">Objednatelově profilu </w:t>
      </w:r>
      <w:r w:rsidRPr="00D36B29">
        <w:rPr>
          <w:rFonts w:cs="Arial"/>
          <w:sz w:val="22"/>
          <w:szCs w:val="22"/>
        </w:rPr>
        <w:t>zadavatele (</w:t>
      </w:r>
      <w:hyperlink r:id="rId9" w:history="1">
        <w:r w:rsidRPr="00D36B29">
          <w:rPr>
            <w:rStyle w:val="Hypertextovodkaz"/>
            <w:rFonts w:cs="Arial"/>
            <w:sz w:val="22"/>
            <w:szCs w:val="22"/>
          </w:rPr>
          <w:t>https://profily.proebiz.com/profile/08803455</w:t>
        </w:r>
      </w:hyperlink>
      <w:r w:rsidRPr="00D36B29">
        <w:rPr>
          <w:rFonts w:cs="Arial"/>
          <w:sz w:val="22"/>
          <w:szCs w:val="22"/>
        </w:rPr>
        <w:t xml:space="preserve">), jako </w:t>
      </w:r>
      <w:r w:rsidRPr="00D36B29">
        <w:rPr>
          <w:sz w:val="22"/>
          <w:szCs w:val="22"/>
        </w:rPr>
        <w:t>příloh</w:t>
      </w:r>
      <w:r w:rsidR="00D36B29" w:rsidRPr="00D36B29">
        <w:rPr>
          <w:sz w:val="22"/>
          <w:szCs w:val="22"/>
        </w:rPr>
        <w:t xml:space="preserve">a č. </w:t>
      </w:r>
      <w:r w:rsidR="00E9229E">
        <w:rPr>
          <w:sz w:val="22"/>
          <w:szCs w:val="22"/>
        </w:rPr>
        <w:t>2</w:t>
      </w:r>
      <w:r w:rsidRPr="00D36B29">
        <w:rPr>
          <w:sz w:val="22"/>
          <w:szCs w:val="22"/>
        </w:rPr>
        <w:t xml:space="preserve"> Výzvy k podání nabídek a podmínek </w:t>
      </w:r>
      <w:r w:rsidRPr="00D36B29">
        <w:rPr>
          <w:rFonts w:cs="Arial"/>
          <w:sz w:val="22"/>
          <w:szCs w:val="22"/>
        </w:rPr>
        <w:t>výběrového řízení „</w:t>
      </w:r>
      <w:r w:rsidRPr="00981B88">
        <w:rPr>
          <w:rFonts w:cs="Arial"/>
          <w:bCs/>
          <w:sz w:val="22"/>
          <w:szCs w:val="22"/>
        </w:rPr>
        <w:t>Demontáž stávajících a montáž nových transformátorů“</w:t>
      </w:r>
      <w:r w:rsidRPr="00D36B29">
        <w:rPr>
          <w:rFonts w:cs="Arial"/>
          <w:sz w:val="22"/>
          <w:szCs w:val="22"/>
        </w:rPr>
        <w:t xml:space="preserve"> </w:t>
      </w:r>
      <w:r w:rsidRPr="00981B88">
        <w:rPr>
          <w:rFonts w:cs="Arial"/>
          <w:sz w:val="22"/>
          <w:szCs w:val="22"/>
        </w:rPr>
        <w:t xml:space="preserve">ze dne </w:t>
      </w:r>
      <w:r w:rsidR="00EE21C0" w:rsidRPr="00692ADB">
        <w:rPr>
          <w:rFonts w:cs="Arial"/>
          <w:sz w:val="22"/>
          <w:szCs w:val="22"/>
        </w:rPr>
        <w:t>19</w:t>
      </w:r>
      <w:r w:rsidR="00EE21C0">
        <w:rPr>
          <w:rFonts w:cs="Arial"/>
          <w:sz w:val="22"/>
          <w:szCs w:val="22"/>
        </w:rPr>
        <w:t>.</w:t>
      </w:r>
      <w:r w:rsidRPr="00981B88">
        <w:rPr>
          <w:rFonts w:cs="Arial"/>
          <w:sz w:val="22"/>
          <w:szCs w:val="22"/>
        </w:rPr>
        <w:t> 5. 2025</w:t>
      </w:r>
      <w:r w:rsidR="00D36B29" w:rsidRPr="00D36B29">
        <w:rPr>
          <w:rFonts w:cs="Arial"/>
          <w:sz w:val="22"/>
          <w:szCs w:val="22"/>
        </w:rPr>
        <w:t xml:space="preserve"> (uvedená </w:t>
      </w:r>
      <w:r w:rsidR="00D36B29" w:rsidRPr="00D36B29">
        <w:rPr>
          <w:sz w:val="22"/>
          <w:szCs w:val="22"/>
        </w:rPr>
        <w:t xml:space="preserve">Výzva k podání nabídek a podmínek </w:t>
      </w:r>
      <w:r w:rsidR="00D36B29" w:rsidRPr="00D36B29">
        <w:rPr>
          <w:rFonts w:cs="Arial"/>
          <w:sz w:val="22"/>
          <w:szCs w:val="22"/>
        </w:rPr>
        <w:t>výběrového řízení dále jen „</w:t>
      </w:r>
      <w:r w:rsidR="00D36B29" w:rsidRPr="00981B88">
        <w:rPr>
          <w:rFonts w:cs="Arial"/>
          <w:b/>
          <w:bCs/>
          <w:sz w:val="22"/>
          <w:szCs w:val="22"/>
        </w:rPr>
        <w:t>Podmínky</w:t>
      </w:r>
      <w:r w:rsidR="00D36B29" w:rsidRPr="00D36B29">
        <w:rPr>
          <w:rFonts w:cs="Arial"/>
          <w:sz w:val="22"/>
          <w:szCs w:val="22"/>
        </w:rPr>
        <w:t>“</w:t>
      </w:r>
      <w:r w:rsidR="00890809">
        <w:rPr>
          <w:rFonts w:cs="Arial"/>
          <w:sz w:val="22"/>
          <w:szCs w:val="22"/>
        </w:rPr>
        <w:t>,</w:t>
      </w:r>
      <w:r w:rsidR="00D36B29">
        <w:rPr>
          <w:rFonts w:cs="Arial"/>
          <w:sz w:val="22"/>
          <w:szCs w:val="22"/>
        </w:rPr>
        <w:t xml:space="preserve"> </w:t>
      </w:r>
      <w:r w:rsidR="00890809">
        <w:rPr>
          <w:rFonts w:cs="Arial"/>
          <w:sz w:val="22"/>
          <w:szCs w:val="22"/>
        </w:rPr>
        <w:t>předmětné výběrové řízení dále jen „</w:t>
      </w:r>
      <w:r w:rsidR="00890809" w:rsidRPr="00981B88">
        <w:rPr>
          <w:rFonts w:cs="Arial"/>
          <w:b/>
          <w:bCs/>
          <w:sz w:val="22"/>
          <w:szCs w:val="22"/>
        </w:rPr>
        <w:t>VŘ</w:t>
      </w:r>
      <w:r w:rsidR="00890809">
        <w:rPr>
          <w:rFonts w:cs="Arial"/>
          <w:sz w:val="22"/>
          <w:szCs w:val="22"/>
        </w:rPr>
        <w:t xml:space="preserve">“, </w:t>
      </w:r>
      <w:r w:rsidR="00D36B29">
        <w:rPr>
          <w:rFonts w:cs="Arial"/>
          <w:sz w:val="22"/>
          <w:szCs w:val="22"/>
        </w:rPr>
        <w:t>příloha č.</w:t>
      </w:r>
      <w:r w:rsidR="00E9229E">
        <w:rPr>
          <w:rFonts w:cs="Arial"/>
          <w:sz w:val="22"/>
          <w:szCs w:val="22"/>
        </w:rPr>
        <w:t xml:space="preserve"> 2</w:t>
      </w:r>
      <w:r w:rsidR="00D36B29">
        <w:rPr>
          <w:rFonts w:cs="Arial"/>
          <w:sz w:val="22"/>
          <w:szCs w:val="22"/>
        </w:rPr>
        <w:t xml:space="preserve"> Podmínek dále jen „</w:t>
      </w:r>
      <w:r w:rsidR="00D36B29" w:rsidRPr="00981B88">
        <w:rPr>
          <w:rFonts w:cs="Arial"/>
          <w:b/>
          <w:bCs/>
          <w:sz w:val="22"/>
          <w:szCs w:val="22"/>
        </w:rPr>
        <w:t>Specifikace</w:t>
      </w:r>
      <w:r w:rsidR="00D36B29">
        <w:rPr>
          <w:rFonts w:cs="Arial"/>
          <w:sz w:val="22"/>
          <w:szCs w:val="22"/>
        </w:rPr>
        <w:t>“)</w:t>
      </w:r>
    </w:p>
    <w:p w14:paraId="3CB761B0" w14:textId="5556DC6E" w:rsidR="00803EEE" w:rsidRPr="00EE21C0" w:rsidRDefault="00654B16" w:rsidP="00EE21C0">
      <w:pPr>
        <w:pStyle w:val="Bod"/>
        <w:numPr>
          <w:ilvl w:val="0"/>
          <w:numId w:val="4"/>
        </w:numPr>
        <w:spacing w:before="40" w:after="60"/>
        <w:ind w:left="851"/>
        <w:rPr>
          <w:i/>
          <w:sz w:val="22"/>
        </w:rPr>
      </w:pPr>
      <w:r w:rsidRPr="00EE21C0">
        <w:rPr>
          <w:b/>
          <w:sz w:val="22"/>
        </w:rPr>
        <w:t>P</w:t>
      </w:r>
      <w:r w:rsidR="00803EEE" w:rsidRPr="00EE21C0">
        <w:rPr>
          <w:b/>
          <w:sz w:val="22"/>
        </w:rPr>
        <w:t>oložkový rozpočet</w:t>
      </w:r>
      <w:r w:rsidR="00803EEE" w:rsidRPr="00EE21C0">
        <w:rPr>
          <w:sz w:val="22"/>
        </w:rPr>
        <w:t xml:space="preserve"> </w:t>
      </w:r>
      <w:r w:rsidR="00D36B29" w:rsidRPr="00981B88">
        <w:rPr>
          <w:sz w:val="22"/>
          <w:szCs w:val="22"/>
        </w:rPr>
        <w:t>předložený zhotovitelem na základě výzvy objednatele podle bodu 5.1. Podmínek</w:t>
      </w:r>
      <w:r w:rsidR="00D36B29">
        <w:rPr>
          <w:sz w:val="22"/>
          <w:szCs w:val="22"/>
        </w:rPr>
        <w:t xml:space="preserve"> (dále jen „</w:t>
      </w:r>
      <w:r w:rsidR="00D36B29" w:rsidRPr="00981B88">
        <w:rPr>
          <w:b/>
          <w:bCs/>
          <w:sz w:val="22"/>
          <w:szCs w:val="22"/>
        </w:rPr>
        <w:t>Rozpočet</w:t>
      </w:r>
      <w:r w:rsidR="00D36B29">
        <w:rPr>
          <w:sz w:val="22"/>
          <w:szCs w:val="22"/>
        </w:rPr>
        <w:t>“)</w:t>
      </w:r>
    </w:p>
    <w:p w14:paraId="206E5A25" w14:textId="20EA3AB8" w:rsidR="00261EA2" w:rsidRPr="00EE21C0" w:rsidRDefault="00261EA2" w:rsidP="00EE21C0">
      <w:pPr>
        <w:pStyle w:val="Odstavec1"/>
        <w:numPr>
          <w:ilvl w:val="0"/>
          <w:numId w:val="4"/>
        </w:numPr>
        <w:ind w:left="851"/>
      </w:pPr>
      <w:r w:rsidRPr="00EE21C0">
        <w:rPr>
          <w:b/>
        </w:rPr>
        <w:t>Seznam poddodavatelů poskytujících plnění v</w:t>
      </w:r>
      <w:r w:rsidR="00D36B29" w:rsidRPr="00EE21C0">
        <w:rPr>
          <w:b/>
        </w:rPr>
        <w:t> </w:t>
      </w:r>
      <w:r w:rsidRPr="00EE21C0">
        <w:rPr>
          <w:b/>
        </w:rPr>
        <w:t>hodnotě</w:t>
      </w:r>
      <w:r w:rsidR="00D36B29" w:rsidRPr="00EE21C0">
        <w:rPr>
          <w:b/>
        </w:rPr>
        <w:t xml:space="preserve"> </w:t>
      </w:r>
      <w:r w:rsidRPr="00EE21C0">
        <w:rPr>
          <w:b/>
        </w:rPr>
        <w:t>nad 50 000 EUR</w:t>
      </w:r>
      <w:r w:rsidR="00D36B29" w:rsidRPr="00D36B29">
        <w:rPr>
          <w:b/>
          <w:bCs/>
        </w:rPr>
        <w:t xml:space="preserve"> </w:t>
      </w:r>
      <w:r w:rsidR="00D36B29" w:rsidRPr="00981B88">
        <w:t>předložený zhotovitelem na základě výzvy objednatele podle bodu 5.1. Podmínek</w:t>
      </w:r>
      <w:r w:rsidR="00D36B29">
        <w:t xml:space="preserve"> (dále jen „</w:t>
      </w:r>
      <w:r w:rsidR="00D36B29" w:rsidRPr="00981B88">
        <w:rPr>
          <w:b/>
          <w:bCs/>
        </w:rPr>
        <w:t>Seznam poddodavatelů</w:t>
      </w:r>
      <w:r w:rsidR="00D36B29">
        <w:t>“)</w:t>
      </w:r>
    </w:p>
    <w:p w14:paraId="78B1F464" w14:textId="7707BC64" w:rsidR="00DB4AFD" w:rsidRPr="00981B88" w:rsidRDefault="00DB4AFD" w:rsidP="00EE21C0">
      <w:pPr>
        <w:pStyle w:val="Odstavec1"/>
        <w:ind w:left="567" w:hanging="567"/>
        <w:textAlignment w:val="baseline"/>
      </w:pPr>
      <w:r w:rsidRPr="00981B88">
        <w:t xml:space="preserve">Smlouva a </w:t>
      </w:r>
      <w:r w:rsidR="00D36B29">
        <w:t xml:space="preserve">její </w:t>
      </w:r>
      <w:r w:rsidRPr="00981B88">
        <w:t xml:space="preserve">výše uvedené </w:t>
      </w:r>
      <w:r w:rsidR="00D36B29">
        <w:t>nedílné součásti</w:t>
      </w:r>
      <w:r w:rsidRPr="00981B88">
        <w:t xml:space="preserve"> se vzájemně doplňují a vysvětlují. V případě nejednoznačnosti nebo rozporu mají přednost ustanovení jednotlivých článků smlouvy před ustanoveními výše uvedených </w:t>
      </w:r>
      <w:r w:rsidR="00D36B29">
        <w:t>dokumentů tvořících nedílnou součást smlouvy</w:t>
      </w:r>
      <w:r>
        <w:t>.</w:t>
      </w:r>
      <w:r w:rsidRPr="00981B88">
        <w:t xml:space="preserve"> Ustanovení </w:t>
      </w:r>
      <w:r w:rsidR="00D36B29">
        <w:t>těchto dokumentů</w:t>
      </w:r>
      <w:r w:rsidR="00D36B29" w:rsidRPr="00981B88">
        <w:t xml:space="preserve"> </w:t>
      </w:r>
      <w:r w:rsidRPr="00981B88">
        <w:t>mají navzájem přednost ve výše uvedeném pořadí</w:t>
      </w:r>
      <w:r w:rsidR="002B024E" w:rsidRPr="00981B88">
        <w:t xml:space="preserve">. </w:t>
      </w:r>
      <w:r w:rsidR="007F533D" w:rsidRPr="00981B88">
        <w:t xml:space="preserve"> </w:t>
      </w:r>
    </w:p>
    <w:p w14:paraId="5DF9887A" w14:textId="77777777" w:rsidR="00DB4AFD" w:rsidRPr="00A44789" w:rsidRDefault="007F533D" w:rsidP="00386DED">
      <w:pPr>
        <w:pStyle w:val="Nadpis1"/>
        <w:numPr>
          <w:ilvl w:val="0"/>
          <w:numId w:val="3"/>
        </w:numPr>
        <w:tabs>
          <w:tab w:val="clear" w:pos="0"/>
          <w:tab w:val="clear" w:pos="680"/>
          <w:tab w:val="left" w:pos="851"/>
          <w:tab w:val="left" w:pos="1418"/>
        </w:tabs>
        <w:spacing w:after="120"/>
        <w:ind w:hanging="899"/>
        <w:jc w:val="left"/>
        <w:rPr>
          <w:sz w:val="28"/>
          <w:szCs w:val="28"/>
        </w:rPr>
      </w:pPr>
      <w:r>
        <w:rPr>
          <w:sz w:val="22"/>
        </w:rPr>
        <w:br w:type="page"/>
      </w:r>
      <w:bookmarkStart w:id="37" w:name="_Toc319310803"/>
      <w:bookmarkStart w:id="38" w:name="_Toc325092270"/>
      <w:bookmarkStart w:id="39" w:name="_Toc325108686"/>
      <w:bookmarkStart w:id="40" w:name="_Toc325951130"/>
      <w:bookmarkStart w:id="41" w:name="_Toc339673374"/>
      <w:bookmarkStart w:id="42" w:name="_Toc341670112"/>
      <w:bookmarkStart w:id="43" w:name="_Toc342722177"/>
      <w:bookmarkStart w:id="44" w:name="_Toc342723295"/>
      <w:bookmarkStart w:id="45" w:name="_Toc342724314"/>
      <w:bookmarkStart w:id="46" w:name="_Toc368378695"/>
      <w:bookmarkStart w:id="47" w:name="_Toc372003694"/>
      <w:bookmarkStart w:id="48" w:name="_Toc383488957"/>
      <w:bookmarkStart w:id="49" w:name="_Toc384624262"/>
      <w:bookmarkStart w:id="50" w:name="_Toc393683722"/>
      <w:bookmarkStart w:id="51" w:name="_Toc394734124"/>
      <w:bookmarkStart w:id="52" w:name="_Toc395066017"/>
      <w:bookmarkStart w:id="53" w:name="_Toc425944328"/>
      <w:bookmarkStart w:id="54" w:name="_Toc434824052"/>
      <w:bookmarkStart w:id="55" w:name="_Toc1442016"/>
      <w:bookmarkStart w:id="56" w:name="_Toc69270548"/>
      <w:bookmarkStart w:id="57" w:name="_Toc69622105"/>
      <w:bookmarkStart w:id="58" w:name="_Toc74109256"/>
      <w:bookmarkStart w:id="59" w:name="_Toc90278307"/>
      <w:bookmarkStart w:id="60" w:name="_Toc385922162"/>
      <w:bookmarkStart w:id="61" w:name="_Toc195004144"/>
      <w:bookmarkStart w:id="62" w:name="_Toc198468197"/>
      <w:r w:rsidR="00DB4AFD" w:rsidRPr="00A44789">
        <w:rPr>
          <w:sz w:val="28"/>
          <w:szCs w:val="28"/>
        </w:rPr>
        <w:lastRenderedPageBreak/>
        <w:t xml:space="preserve">PŘEDMĚT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DB4AFD" w:rsidRPr="00A44789">
        <w:rPr>
          <w:sz w:val="28"/>
          <w:szCs w:val="28"/>
        </w:rPr>
        <w:t>díla</w:t>
      </w:r>
      <w:bookmarkEnd w:id="58"/>
      <w:bookmarkEnd w:id="59"/>
      <w:bookmarkEnd w:id="60"/>
      <w:bookmarkEnd w:id="61"/>
      <w:bookmarkEnd w:id="62"/>
    </w:p>
    <w:p w14:paraId="58A8B989" w14:textId="302503DD" w:rsidR="00902516" w:rsidRPr="003C458F" w:rsidRDefault="00DB4AFD" w:rsidP="00902516">
      <w:pPr>
        <w:pStyle w:val="Odstavec1"/>
        <w:numPr>
          <w:ilvl w:val="1"/>
          <w:numId w:val="2"/>
        </w:numPr>
        <w:tabs>
          <w:tab w:val="clear" w:pos="6528"/>
          <w:tab w:val="num" w:pos="540"/>
          <w:tab w:val="num" w:pos="612"/>
        </w:tabs>
        <w:ind w:left="539" w:hanging="539"/>
        <w:textAlignment w:val="baseline"/>
      </w:pPr>
      <w:r w:rsidRPr="003C458F">
        <w:t>Předmětem díla</w:t>
      </w:r>
      <w:r>
        <w:t xml:space="preserve"> </w:t>
      </w:r>
      <w:r w:rsidRPr="003C458F">
        <w:t>je</w:t>
      </w:r>
      <w:r w:rsidR="00E52F91">
        <w:t xml:space="preserve"> </w:t>
      </w:r>
      <w:r w:rsidR="00AE3AAF">
        <w:t xml:space="preserve">demontáž </w:t>
      </w:r>
      <w:r w:rsidR="0061677A">
        <w:t xml:space="preserve">původních </w:t>
      </w:r>
      <w:r w:rsidR="00AE3AAF">
        <w:t xml:space="preserve">a montáž </w:t>
      </w:r>
      <w:r w:rsidR="0061677A">
        <w:t xml:space="preserve">nových (objednatelem zajištěných) </w:t>
      </w:r>
      <w:r w:rsidR="003B1DEC">
        <w:t>transformátorů</w:t>
      </w:r>
      <w:r w:rsidR="00902516">
        <w:t xml:space="preserve"> v rozsahu dle </w:t>
      </w:r>
      <w:r w:rsidR="00D36B29">
        <w:t>Specifikace</w:t>
      </w:r>
      <w:r w:rsidR="00902516">
        <w:t>.</w:t>
      </w:r>
    </w:p>
    <w:p w14:paraId="67EF5EB2" w14:textId="283A6E90" w:rsidR="003B1DEC" w:rsidRDefault="003B1DEC" w:rsidP="003B1DEC">
      <w:pPr>
        <w:pStyle w:val="Odstavec1"/>
        <w:numPr>
          <w:ilvl w:val="0"/>
          <w:numId w:val="0"/>
        </w:numPr>
        <w:tabs>
          <w:tab w:val="num" w:pos="612"/>
        </w:tabs>
        <w:ind w:left="539"/>
        <w:textAlignment w:val="baseline"/>
      </w:pPr>
      <w:r>
        <w:t xml:space="preserve">3.1.1. Realizace díla je rozdělena </w:t>
      </w:r>
      <w:r w:rsidR="0061677A">
        <w:t xml:space="preserve">do </w:t>
      </w:r>
      <w:r w:rsidR="00577B8E">
        <w:t>dvou</w:t>
      </w:r>
      <w:r>
        <w:t xml:space="preserve"> část</w:t>
      </w:r>
      <w:r w:rsidR="0061677A">
        <w:t>í</w:t>
      </w:r>
      <w:r>
        <w:t>:</w:t>
      </w:r>
    </w:p>
    <w:p w14:paraId="75422CBA" w14:textId="36764D86" w:rsidR="003B1DEC" w:rsidRDefault="00D85E79" w:rsidP="003B1DEC">
      <w:pPr>
        <w:pStyle w:val="Nadpis2"/>
        <w:numPr>
          <w:ilvl w:val="0"/>
          <w:numId w:val="31"/>
        </w:numPr>
        <w:ind w:left="851" w:hanging="284"/>
      </w:pPr>
      <w:r w:rsidRPr="00981B88">
        <w:rPr>
          <w:b/>
          <w:bCs/>
        </w:rPr>
        <w:t>č</w:t>
      </w:r>
      <w:r w:rsidR="003B1DEC" w:rsidRPr="00981B88">
        <w:rPr>
          <w:b/>
          <w:bCs/>
        </w:rPr>
        <w:t>ást díla č. 1</w:t>
      </w:r>
      <w:r w:rsidR="003B1DEC">
        <w:t xml:space="preserve"> – výměna 17 ks </w:t>
      </w:r>
      <w:r w:rsidR="00C20B21">
        <w:t xml:space="preserve">suchých </w:t>
      </w:r>
      <w:r w:rsidR="00902516">
        <w:rPr>
          <w:rFonts w:cs="Arial"/>
        </w:rPr>
        <w:t xml:space="preserve">distribučních transformátorů </w:t>
      </w:r>
      <w:r w:rsidR="00C20B21">
        <w:rPr>
          <w:rFonts w:cs="Arial"/>
        </w:rPr>
        <w:t xml:space="preserve">1000kVA </w:t>
      </w:r>
      <w:r w:rsidR="00902516">
        <w:rPr>
          <w:rFonts w:cs="Arial"/>
        </w:rPr>
        <w:t xml:space="preserve">VN/NN </w:t>
      </w:r>
      <w:r w:rsidR="00577B8E">
        <w:rPr>
          <w:rFonts w:cs="Arial"/>
        </w:rPr>
        <w:t xml:space="preserve">a </w:t>
      </w:r>
      <w:r w:rsidR="00577B8E">
        <w:t xml:space="preserve">2 ks suchých distribučních transformátorů 8000 </w:t>
      </w:r>
      <w:proofErr w:type="spellStart"/>
      <w:r w:rsidR="00577B8E">
        <w:t>kVA</w:t>
      </w:r>
      <w:proofErr w:type="spellEnd"/>
      <w:r w:rsidR="00577B8E">
        <w:t xml:space="preserve"> VN/VN v trafostanici „CTS“ a T</w:t>
      </w:r>
      <w:proofErr w:type="gramStart"/>
      <w:r w:rsidR="00577B8E">
        <w:t>1,T</w:t>
      </w:r>
      <w:proofErr w:type="gramEnd"/>
      <w:r w:rsidR="00577B8E">
        <w:t>2 v trafostanici „Albert“</w:t>
      </w:r>
    </w:p>
    <w:p w14:paraId="15D4987C" w14:textId="7388DE3A" w:rsidR="00D85E79" w:rsidRDefault="00D85E79" w:rsidP="00577B8E">
      <w:pPr>
        <w:pStyle w:val="Nadpis2"/>
        <w:numPr>
          <w:ilvl w:val="0"/>
          <w:numId w:val="31"/>
        </w:numPr>
        <w:ind w:left="851" w:hanging="284"/>
      </w:pPr>
      <w:r w:rsidRPr="00981B88">
        <w:rPr>
          <w:b/>
          <w:bCs/>
        </w:rPr>
        <w:t>část díla č. 2</w:t>
      </w:r>
      <w:r>
        <w:t xml:space="preserve"> – výměna 1 ks transformátoru T114</w:t>
      </w:r>
      <w:r w:rsidR="007F7ADC">
        <w:t xml:space="preserve"> </w:t>
      </w:r>
      <w:proofErr w:type="spellStart"/>
      <w:r w:rsidR="00D23147">
        <w:t>kV</w:t>
      </w:r>
      <w:proofErr w:type="spellEnd"/>
      <w:r w:rsidR="007F7ADC">
        <w:t xml:space="preserve"> (110/22kV)</w:t>
      </w:r>
      <w:r>
        <w:t xml:space="preserve"> </w:t>
      </w:r>
      <w:r w:rsidR="00D7131F">
        <w:t xml:space="preserve">v </w:t>
      </w:r>
      <w:r>
        <w:t xml:space="preserve">rozvodně </w:t>
      </w:r>
      <w:r w:rsidR="007F7ADC">
        <w:t xml:space="preserve">VVN 110 </w:t>
      </w:r>
      <w:proofErr w:type="spellStart"/>
      <w:r w:rsidR="007F7ADC">
        <w:t>kV</w:t>
      </w:r>
      <w:proofErr w:type="spellEnd"/>
      <w:r w:rsidR="007F7ADC">
        <w:t>.</w:t>
      </w:r>
    </w:p>
    <w:p w14:paraId="118AF87F" w14:textId="64C23B06" w:rsidR="00DB4AFD" w:rsidRPr="003C458F" w:rsidRDefault="00DB4AFD" w:rsidP="00386DED">
      <w:pPr>
        <w:pStyle w:val="Odstavec1"/>
        <w:tabs>
          <w:tab w:val="num" w:pos="540"/>
          <w:tab w:val="num" w:pos="612"/>
        </w:tabs>
        <w:ind w:left="540" w:hanging="540"/>
        <w:textAlignment w:val="baseline"/>
      </w:pPr>
      <w:r w:rsidRPr="003C458F">
        <w:t xml:space="preserve">Celé dílo musí být provedeno v souladu s požadavky, podmínkami, parametry, specifikacemi a ostatními údaji a informacemi obsaženými nebo předepsanými v této smlouvě a </w:t>
      </w:r>
      <w:r w:rsidR="00DD1EBF">
        <w:t>dokumentech tvořících její nedílnou součást</w:t>
      </w:r>
      <w:r w:rsidRPr="003C458F">
        <w:t xml:space="preserve">. </w:t>
      </w:r>
    </w:p>
    <w:p w14:paraId="1B6BE0F4" w14:textId="77777777" w:rsidR="00DB4AFD" w:rsidRPr="00DD671C" w:rsidRDefault="00DB4AFD" w:rsidP="00386DED">
      <w:pPr>
        <w:pStyle w:val="Nadpis2"/>
        <w:numPr>
          <w:ilvl w:val="1"/>
          <w:numId w:val="3"/>
        </w:numPr>
        <w:tabs>
          <w:tab w:val="num" w:pos="540"/>
          <w:tab w:val="num" w:pos="612"/>
        </w:tabs>
        <w:spacing w:after="120"/>
        <w:ind w:left="540" w:hanging="540"/>
      </w:pPr>
      <w:r w:rsidRPr="00DD671C">
        <w:t xml:space="preserve">Dílo dále zahrnuje zejména: </w:t>
      </w:r>
    </w:p>
    <w:p w14:paraId="14A1A8B1" w14:textId="5BC4721C" w:rsidR="00DB4AFD" w:rsidRPr="002C1785" w:rsidRDefault="00A41F04" w:rsidP="00386DED">
      <w:pPr>
        <w:pStyle w:val="Odrka"/>
        <w:numPr>
          <w:ilvl w:val="0"/>
          <w:numId w:val="5"/>
        </w:numPr>
        <w:tabs>
          <w:tab w:val="left" w:pos="-2410"/>
        </w:tabs>
        <w:ind w:left="1080" w:hanging="540"/>
        <w:jc w:val="both"/>
        <w:rPr>
          <w:sz w:val="22"/>
        </w:rPr>
      </w:pPr>
      <w:r w:rsidRPr="00D31D19">
        <w:rPr>
          <w:sz w:val="22"/>
          <w:szCs w:val="22"/>
        </w:rPr>
        <w:t xml:space="preserve">Zpracování realizační dokumentace pro výměnu </w:t>
      </w:r>
      <w:r w:rsidRPr="00981AD4">
        <w:rPr>
          <w:sz w:val="22"/>
          <w:szCs w:val="22"/>
        </w:rPr>
        <w:t xml:space="preserve">transformátoru T114 </w:t>
      </w:r>
      <w:proofErr w:type="spellStart"/>
      <w:r w:rsidRPr="00981AD4">
        <w:rPr>
          <w:sz w:val="22"/>
          <w:szCs w:val="22"/>
        </w:rPr>
        <w:t>kV</w:t>
      </w:r>
      <w:proofErr w:type="spellEnd"/>
      <w:r w:rsidRPr="00981AD4">
        <w:rPr>
          <w:sz w:val="22"/>
          <w:szCs w:val="22"/>
        </w:rPr>
        <w:t xml:space="preserve"> (110/22kV) v rozvodně VVN 110 </w:t>
      </w:r>
      <w:proofErr w:type="spellStart"/>
      <w:r w:rsidRPr="00981AD4">
        <w:rPr>
          <w:sz w:val="22"/>
          <w:szCs w:val="22"/>
        </w:rPr>
        <w:t>kV</w:t>
      </w:r>
      <w:proofErr w:type="spellEnd"/>
      <w:r w:rsidR="00884857" w:rsidRPr="002C1785">
        <w:rPr>
          <w:sz w:val="22"/>
          <w:szCs w:val="22"/>
        </w:rPr>
        <w:t>;</w:t>
      </w:r>
      <w:r w:rsidR="00DB4AFD" w:rsidRPr="002C1785">
        <w:rPr>
          <w:sz w:val="22"/>
        </w:rPr>
        <w:t xml:space="preserve"> </w:t>
      </w:r>
    </w:p>
    <w:p w14:paraId="18D13CAF" w14:textId="77777777" w:rsidR="00697A64" w:rsidRPr="002C1785" w:rsidRDefault="00582092" w:rsidP="00386DED">
      <w:pPr>
        <w:pStyle w:val="Odrka"/>
        <w:numPr>
          <w:ilvl w:val="0"/>
          <w:numId w:val="5"/>
        </w:numPr>
        <w:tabs>
          <w:tab w:val="left" w:pos="-2410"/>
        </w:tabs>
        <w:ind w:left="1080" w:hanging="540"/>
        <w:jc w:val="both"/>
        <w:rPr>
          <w:sz w:val="22"/>
        </w:rPr>
      </w:pPr>
      <w:r w:rsidRPr="002C1785">
        <w:rPr>
          <w:sz w:val="22"/>
          <w:szCs w:val="22"/>
        </w:rPr>
        <w:t>Provedení veškerých demontážních a montážních prací</w:t>
      </w:r>
      <w:r w:rsidR="00884857" w:rsidRPr="002C1785">
        <w:rPr>
          <w:sz w:val="22"/>
          <w:szCs w:val="22"/>
        </w:rPr>
        <w:t>;</w:t>
      </w:r>
    </w:p>
    <w:p w14:paraId="46B164F3" w14:textId="503C087B" w:rsidR="00067E13" w:rsidRPr="000B4333" w:rsidRDefault="00067E13" w:rsidP="00386DED">
      <w:pPr>
        <w:pStyle w:val="Odrka"/>
        <w:numPr>
          <w:ilvl w:val="0"/>
          <w:numId w:val="5"/>
        </w:numPr>
        <w:tabs>
          <w:tab w:val="left" w:pos="-2410"/>
        </w:tabs>
        <w:ind w:left="1080" w:hanging="540"/>
        <w:jc w:val="both"/>
        <w:rPr>
          <w:sz w:val="22"/>
        </w:rPr>
      </w:pPr>
      <w:r w:rsidRPr="000B4333">
        <w:rPr>
          <w:sz w:val="22"/>
        </w:rPr>
        <w:t>Uložení demontovaných transformátorů na nádvoří skladu nacházejícího se v areálu objednatele na adrese Hlavničkova 650, 760 01 Zlín a v případě olejových transformátorů též přechozí vypuštění oleje do nádob, jež poskytne objednatel, a uložení těchto nádob na místo určené objednatelem (v rámci výše uvedeného areálu objednatele);</w:t>
      </w:r>
    </w:p>
    <w:p w14:paraId="2E11C9C3" w14:textId="7C6B97F4" w:rsidR="008F2AAB" w:rsidRPr="002C1785" w:rsidRDefault="00582092" w:rsidP="00386DED">
      <w:pPr>
        <w:pStyle w:val="Odrka"/>
        <w:numPr>
          <w:ilvl w:val="0"/>
          <w:numId w:val="5"/>
        </w:numPr>
        <w:tabs>
          <w:tab w:val="left" w:pos="-2410"/>
        </w:tabs>
        <w:ind w:left="1080" w:hanging="540"/>
        <w:jc w:val="both"/>
        <w:rPr>
          <w:sz w:val="22"/>
        </w:rPr>
      </w:pPr>
      <w:r w:rsidRPr="002C1785">
        <w:rPr>
          <w:sz w:val="22"/>
        </w:rPr>
        <w:t xml:space="preserve">Obstarání veškerých materiálů, dílů, komponent atd. </w:t>
      </w:r>
      <w:r w:rsidR="00871D90" w:rsidRPr="002C1785">
        <w:rPr>
          <w:sz w:val="22"/>
        </w:rPr>
        <w:t>potřebných k provedení díla</w:t>
      </w:r>
      <w:r w:rsidR="00261EA2">
        <w:rPr>
          <w:sz w:val="22"/>
        </w:rPr>
        <w:t xml:space="preserve"> s výjimkou vlastních transformátorů, jejichž dodávku zajistí objednatel</w:t>
      </w:r>
      <w:r w:rsidR="00871D90" w:rsidRPr="002C1785">
        <w:rPr>
          <w:sz w:val="22"/>
        </w:rPr>
        <w:t>, jejich správa a přeprava na montážní pracoviště, příp. z montážního pracoviště</w:t>
      </w:r>
      <w:r w:rsidR="00884857" w:rsidRPr="002C1785">
        <w:rPr>
          <w:sz w:val="22"/>
        </w:rPr>
        <w:t>;</w:t>
      </w:r>
      <w:r w:rsidR="00871D90" w:rsidRPr="002C1785">
        <w:rPr>
          <w:sz w:val="22"/>
        </w:rPr>
        <w:t xml:space="preserve"> </w:t>
      </w:r>
    </w:p>
    <w:p w14:paraId="7B75FC8D" w14:textId="590D22F9" w:rsidR="00CE6FEE" w:rsidRPr="002C1785" w:rsidRDefault="00871D90" w:rsidP="00386DED">
      <w:pPr>
        <w:pStyle w:val="Odrka"/>
        <w:numPr>
          <w:ilvl w:val="0"/>
          <w:numId w:val="5"/>
        </w:numPr>
        <w:tabs>
          <w:tab w:val="left" w:pos="-2410"/>
        </w:tabs>
        <w:ind w:left="1080" w:hanging="540"/>
        <w:jc w:val="both"/>
        <w:rPr>
          <w:sz w:val="22"/>
        </w:rPr>
      </w:pPr>
      <w:r w:rsidRPr="002C1785">
        <w:rPr>
          <w:sz w:val="22"/>
          <w:szCs w:val="22"/>
        </w:rPr>
        <w:t xml:space="preserve">Napojení </w:t>
      </w:r>
      <w:r w:rsidR="00261EA2">
        <w:rPr>
          <w:sz w:val="22"/>
          <w:szCs w:val="22"/>
        </w:rPr>
        <w:t>transformátorů</w:t>
      </w:r>
      <w:r w:rsidR="00261EA2" w:rsidRPr="002C1785">
        <w:rPr>
          <w:sz w:val="22"/>
          <w:szCs w:val="22"/>
        </w:rPr>
        <w:t xml:space="preserve"> </w:t>
      </w:r>
      <w:r w:rsidRPr="002C1785">
        <w:rPr>
          <w:sz w:val="22"/>
          <w:szCs w:val="22"/>
        </w:rPr>
        <w:t>na stávající zařízení objednatele, uvedení do provozu, provedení veškerých</w:t>
      </w:r>
      <w:r w:rsidR="0061677A">
        <w:rPr>
          <w:sz w:val="22"/>
          <w:szCs w:val="22"/>
        </w:rPr>
        <w:t xml:space="preserve"> nezbytných</w:t>
      </w:r>
      <w:r w:rsidRPr="002C1785">
        <w:rPr>
          <w:sz w:val="22"/>
          <w:szCs w:val="22"/>
        </w:rPr>
        <w:t xml:space="preserve"> revizí, kontrol a zkoušek</w:t>
      </w:r>
      <w:r w:rsidR="00884857" w:rsidRPr="002C1785">
        <w:rPr>
          <w:sz w:val="22"/>
          <w:szCs w:val="22"/>
        </w:rPr>
        <w:t>;</w:t>
      </w:r>
      <w:r w:rsidRPr="002C1785">
        <w:rPr>
          <w:sz w:val="22"/>
          <w:szCs w:val="22"/>
        </w:rPr>
        <w:t xml:space="preserve"> </w:t>
      </w:r>
    </w:p>
    <w:p w14:paraId="7866AEB2" w14:textId="77777777" w:rsidR="00DB4AFD" w:rsidRPr="002C1785" w:rsidRDefault="00871D90" w:rsidP="00386DED">
      <w:pPr>
        <w:pStyle w:val="Odrka"/>
        <w:numPr>
          <w:ilvl w:val="0"/>
          <w:numId w:val="5"/>
        </w:numPr>
        <w:tabs>
          <w:tab w:val="left" w:pos="-2410"/>
        </w:tabs>
        <w:ind w:left="1080" w:hanging="540"/>
        <w:jc w:val="both"/>
        <w:rPr>
          <w:sz w:val="22"/>
        </w:rPr>
      </w:pPr>
      <w:r w:rsidRPr="002C1785">
        <w:rPr>
          <w:sz w:val="22"/>
        </w:rPr>
        <w:t xml:space="preserve">Likvidace veškerých odpadů vzniklých při provádění díla a úklid pracoviště. Vznikne-li při provádění díla kovový odpad, </w:t>
      </w:r>
      <w:r w:rsidR="00884857" w:rsidRPr="002C1785">
        <w:rPr>
          <w:sz w:val="22"/>
        </w:rPr>
        <w:t xml:space="preserve">stává se tento vlastnictvím objednatele a bude zpracován v souladu s odpadovým hospodářstvím objednatele; </w:t>
      </w:r>
    </w:p>
    <w:p w14:paraId="1648DE13" w14:textId="571E75CE" w:rsidR="00DB4AFD" w:rsidRPr="002C1785" w:rsidRDefault="00884857" w:rsidP="00386DED">
      <w:pPr>
        <w:pStyle w:val="Odrka"/>
        <w:numPr>
          <w:ilvl w:val="0"/>
          <w:numId w:val="5"/>
        </w:numPr>
        <w:tabs>
          <w:tab w:val="left" w:pos="-2410"/>
        </w:tabs>
        <w:ind w:left="1080" w:hanging="540"/>
        <w:jc w:val="both"/>
        <w:rPr>
          <w:sz w:val="22"/>
        </w:rPr>
      </w:pPr>
      <w:r w:rsidRPr="002C1785">
        <w:rPr>
          <w:sz w:val="22"/>
        </w:rPr>
        <w:t>Získání potřebných protokolů, revizních zpráv, povolení, potvrzení, atestů, schválení a certifikací nutných pro provedení díla v rozsahu a za podmínek dle této smlouvy;</w:t>
      </w:r>
    </w:p>
    <w:p w14:paraId="047C38AD" w14:textId="6ADB14E8" w:rsidR="00DB4AFD" w:rsidRPr="00304859" w:rsidRDefault="00884857" w:rsidP="00386DED">
      <w:pPr>
        <w:pStyle w:val="Odrka"/>
        <w:numPr>
          <w:ilvl w:val="0"/>
          <w:numId w:val="5"/>
        </w:numPr>
        <w:tabs>
          <w:tab w:val="left" w:pos="-2410"/>
        </w:tabs>
        <w:ind w:left="1106" w:hanging="539"/>
        <w:jc w:val="both"/>
        <w:rPr>
          <w:sz w:val="22"/>
        </w:rPr>
      </w:pPr>
      <w:r w:rsidRPr="002C1785">
        <w:rPr>
          <w:sz w:val="22"/>
        </w:rPr>
        <w:t>Zpracování dokumentace skutečného provedení díla.</w:t>
      </w:r>
    </w:p>
    <w:p w14:paraId="2C96FA0C" w14:textId="71BDF932" w:rsidR="008F2AAB" w:rsidRDefault="008F2AAB" w:rsidP="00386DED">
      <w:pPr>
        <w:pStyle w:val="Odstavec1"/>
        <w:tabs>
          <w:tab w:val="num" w:pos="540"/>
          <w:tab w:val="num" w:pos="612"/>
        </w:tabs>
        <w:ind w:left="540" w:hanging="540"/>
        <w:textAlignment w:val="baseline"/>
      </w:pPr>
      <w:r>
        <w:t>Podrobný rozsah a specifikace díl</w:t>
      </w:r>
      <w:r w:rsidR="00DA7CF7">
        <w:t>a</w:t>
      </w:r>
      <w:r>
        <w:t xml:space="preserve"> j</w:t>
      </w:r>
      <w:r w:rsidR="00DA7CF7">
        <w:t>sou</w:t>
      </w:r>
      <w:r>
        <w:t xml:space="preserve"> uveden</w:t>
      </w:r>
      <w:r w:rsidR="00DA7CF7">
        <w:t>y</w:t>
      </w:r>
      <w:r>
        <w:t xml:space="preserve"> </w:t>
      </w:r>
      <w:r w:rsidR="00DD1EBF">
        <w:t>ve Specifikaci</w:t>
      </w:r>
      <w:r w:rsidR="006A08B2">
        <w:t>.</w:t>
      </w:r>
    </w:p>
    <w:p w14:paraId="370376DA" w14:textId="77777777" w:rsidR="00DB4AFD" w:rsidRPr="003C458F" w:rsidRDefault="00DB4AFD" w:rsidP="00386DED">
      <w:pPr>
        <w:pStyle w:val="Odstavec1"/>
        <w:tabs>
          <w:tab w:val="num" w:pos="540"/>
          <w:tab w:val="num" w:pos="612"/>
        </w:tabs>
        <w:ind w:left="540" w:hanging="540"/>
        <w:textAlignment w:val="baseline"/>
      </w:pPr>
      <w:r w:rsidRPr="003C458F">
        <w:t>Zhotovitel provede všechny služby a zajistí dodávky všech materiálů, které nejsou specificky uvedeny ve smlouvě, ale u nichž je možno ze smlouvy odvodit, že jsou nutné pro řádnou funkci díla tak, jako kdyby tyto služby nebo materiály byly ve smlouvě výslovně uvedeny.</w:t>
      </w:r>
    </w:p>
    <w:p w14:paraId="1AF35088" w14:textId="77777777" w:rsidR="00DB4AFD" w:rsidRPr="003C458F" w:rsidRDefault="00DB4AFD" w:rsidP="00386DED">
      <w:pPr>
        <w:pStyle w:val="Odstavec1"/>
        <w:tabs>
          <w:tab w:val="num" w:pos="540"/>
          <w:tab w:val="num" w:pos="612"/>
        </w:tabs>
        <w:ind w:left="540" w:hanging="540"/>
        <w:textAlignment w:val="baseline"/>
      </w:pPr>
      <w:r w:rsidRPr="003C458F">
        <w:t>Smluvní strany se dohodly, že ustanovení platných technických norem s písemným označením ČSN</w:t>
      </w:r>
      <w:r w:rsidR="00874937">
        <w:t>/EN</w:t>
      </w:r>
      <w:r w:rsidRPr="003C458F">
        <w:t xml:space="preserve"> bud</w:t>
      </w:r>
      <w:r w:rsidR="00145F45">
        <w:t>ou</w:t>
      </w:r>
      <w:r w:rsidRPr="003C458F">
        <w:t xml:space="preserve"> objednatel i zhotovitel brát za závazná. Neplnění jejich ustanovení bude považováno za podstatné porušení podmínek této smlouvy. Zhotovitel provede v souvislosti s předmětem plnění této smlouvy všechny zkoušky předepsané ČSN</w:t>
      </w:r>
      <w:r w:rsidR="00874937">
        <w:t>/EN</w:t>
      </w:r>
      <w:r w:rsidRPr="003C458F">
        <w:t>. Úspěšnost těchto předepsaných zkoušek zdokumentuje zhotovitel formou vyžadovanou ČSN</w:t>
      </w:r>
      <w:r w:rsidR="00874937">
        <w:t>/EN</w:t>
      </w:r>
      <w:r w:rsidRPr="003C458F">
        <w:t>.</w:t>
      </w:r>
    </w:p>
    <w:p w14:paraId="036521E4" w14:textId="77777777" w:rsidR="00DB4AFD" w:rsidRPr="003C458F" w:rsidRDefault="00DB4AFD" w:rsidP="00386DED">
      <w:pPr>
        <w:pStyle w:val="Odstavec1"/>
        <w:tabs>
          <w:tab w:val="num" w:pos="540"/>
          <w:tab w:val="num" w:pos="612"/>
        </w:tabs>
        <w:ind w:left="540" w:hanging="540"/>
        <w:textAlignment w:val="baseline"/>
      </w:pPr>
      <w:r w:rsidRPr="003C458F">
        <w:t xml:space="preserve">Není-li ve smlouvě nebo v jednotlivých případech dohodnuto jinak, musí být veškeré dodané a </w:t>
      </w:r>
      <w:r>
        <w:t>vyměněné</w:t>
      </w:r>
      <w:r w:rsidRPr="003C458F">
        <w:t xml:space="preserve"> výrobky nové a nepoužité a musí se jednat</w:t>
      </w:r>
      <w:r w:rsidR="00874937">
        <w:t xml:space="preserve"> </w:t>
      </w:r>
      <w:r w:rsidRPr="003C458F">
        <w:t xml:space="preserve">o výrobky, které mají </w:t>
      </w:r>
      <w:r w:rsidRPr="003C458F">
        <w:lastRenderedPageBreak/>
        <w:t xml:space="preserve">právními předpisy stanovenou jakost, množství, míru, váhu, jsou bez vad a odpovídají závazným technickým, hygienickým a bezpečnostním normám a předpisům. </w:t>
      </w:r>
    </w:p>
    <w:p w14:paraId="59D1C8F2" w14:textId="77777777" w:rsidR="00DB4AFD" w:rsidRDefault="00DB4AFD" w:rsidP="00386DED">
      <w:pPr>
        <w:pStyle w:val="Odstavec1"/>
        <w:tabs>
          <w:tab w:val="num" w:pos="540"/>
          <w:tab w:val="num" w:pos="612"/>
        </w:tabs>
        <w:ind w:left="540" w:hanging="540"/>
        <w:textAlignment w:val="baseline"/>
      </w:pPr>
      <w:r w:rsidRPr="003C458F">
        <w:t>Zhotovitel se zavazuje, že v případě dodávaných výrobků bude dodržovat ustanovení §</w:t>
      </w:r>
      <w:r w:rsidR="003022AF" w:rsidRPr="003C458F">
        <w:t> </w:t>
      </w:r>
      <w:r w:rsidRPr="003C458F">
        <w:t>13 zákona č.</w:t>
      </w:r>
      <w:r w:rsidR="00C33667">
        <w:t xml:space="preserve"> </w:t>
      </w:r>
      <w:r w:rsidRPr="003C458F">
        <w:t>22/1997</w:t>
      </w:r>
      <w:r>
        <w:t xml:space="preserve"> </w:t>
      </w:r>
      <w:r w:rsidRPr="003C458F">
        <w:t xml:space="preserve">Sb., </w:t>
      </w:r>
      <w:r w:rsidR="00350231">
        <w:t xml:space="preserve">o technických požadavcích na výrobky, </w:t>
      </w:r>
      <w:r w:rsidRPr="003C458F">
        <w:t>v platném znění</w:t>
      </w:r>
      <w:r w:rsidRPr="00DC360E">
        <w:t>.</w:t>
      </w:r>
    </w:p>
    <w:p w14:paraId="6016D0B1" w14:textId="77777777" w:rsidR="00DB4AFD" w:rsidRDefault="00DB4AFD" w:rsidP="00386DED">
      <w:pPr>
        <w:pStyle w:val="Odstavec1"/>
        <w:tabs>
          <w:tab w:val="num" w:pos="540"/>
          <w:tab w:val="num" w:pos="612"/>
        </w:tabs>
        <w:ind w:left="540" w:hanging="540"/>
        <w:textAlignment w:val="baseline"/>
      </w:pPr>
      <w:r w:rsidRPr="003C458F">
        <w:t>Zhotovitel je povinen se seznámit se všemi informacemi, údaji a jinými dokumenty, které jsou součástí smlouvy nebo byly v souvislosti s ní poskytnuty objednatelem zhotoviteli</w:t>
      </w:r>
      <w:r w:rsidR="00156BA9">
        <w:t xml:space="preserve"> (</w:t>
      </w:r>
      <w:r w:rsidR="00325300">
        <w:t xml:space="preserve">vše </w:t>
      </w:r>
      <w:r w:rsidR="00156BA9">
        <w:t>dále jen „</w:t>
      </w:r>
      <w:r w:rsidR="00156BA9" w:rsidRPr="00981B88">
        <w:rPr>
          <w:b/>
          <w:bCs/>
        </w:rPr>
        <w:t>podklady</w:t>
      </w:r>
      <w:r w:rsidR="00156BA9">
        <w:t>“)</w:t>
      </w:r>
      <w:r w:rsidRPr="003C458F">
        <w:t xml:space="preserve">. Pokud by </w:t>
      </w:r>
      <w:r w:rsidR="00156BA9">
        <w:t>podklady</w:t>
      </w:r>
      <w:r w:rsidRPr="003C458F">
        <w:t xml:space="preserve"> byly </w:t>
      </w:r>
      <w:r w:rsidR="00156BA9">
        <w:t>nepřesné, neúplné či jinak nedostatečné pro to</w:t>
      </w:r>
      <w:r w:rsidRPr="003C458F">
        <w:t xml:space="preserve">, aby dovolily provádění díla, je povinností zhotovitele zajistit </w:t>
      </w:r>
      <w:r w:rsidR="00156BA9">
        <w:t>si plně dostatečné</w:t>
      </w:r>
      <w:r w:rsidRPr="003C458F">
        <w:t xml:space="preserve"> </w:t>
      </w:r>
      <w:r w:rsidR="00156BA9">
        <w:t>podklady</w:t>
      </w:r>
      <w:r w:rsidRPr="003C458F">
        <w:t xml:space="preserve">. </w:t>
      </w:r>
      <w:r>
        <w:t xml:space="preserve">V případě, že objednatelem poskytnuté </w:t>
      </w:r>
      <w:r w:rsidR="00156BA9">
        <w:t>podklady</w:t>
      </w:r>
      <w:r>
        <w:t xml:space="preserve"> mají zásadní význam pro plnění díla, je povinností zhotovitele si údaje </w:t>
      </w:r>
      <w:r w:rsidR="00156BA9">
        <w:t xml:space="preserve">obsažené v nich </w:t>
      </w:r>
      <w:r>
        <w:t>ověřit.</w:t>
      </w:r>
      <w:r w:rsidRPr="003C458F">
        <w:t xml:space="preserve"> Objednatel poskytne zhotoviteli nezbytnou součinnost</w:t>
      </w:r>
      <w:r>
        <w:t xml:space="preserve"> v termínech dle provozních možností</w:t>
      </w:r>
      <w:r w:rsidRPr="003C458F">
        <w:t>. Zhotovitel nemá nárok na žádné dodatečné platby a prodloužení termínu dokončení díla z důvodu chybné interpretace jakýchkoliv podkladů vztahujících se k dílu.</w:t>
      </w:r>
    </w:p>
    <w:p w14:paraId="6650FBE7" w14:textId="5EC9D7BF" w:rsidR="00DB4AFD" w:rsidRPr="00A44789"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63" w:name="_Toc425944330"/>
      <w:bookmarkStart w:id="64" w:name="_Toc434824054"/>
      <w:bookmarkStart w:id="65" w:name="_Toc1442018"/>
      <w:bookmarkStart w:id="66" w:name="_Toc69270549"/>
      <w:bookmarkStart w:id="67" w:name="_Toc69622106"/>
      <w:bookmarkStart w:id="68" w:name="_Toc74109257"/>
      <w:bookmarkStart w:id="69" w:name="_Toc90278308"/>
      <w:bookmarkStart w:id="70" w:name="_Toc385922163"/>
      <w:bookmarkStart w:id="71" w:name="_Toc195004145"/>
      <w:bookmarkStart w:id="72" w:name="_Toc198468198"/>
      <w:r>
        <w:rPr>
          <w:sz w:val="28"/>
          <w:szCs w:val="28"/>
        </w:rPr>
        <w:t xml:space="preserve">Termíny plnění a </w:t>
      </w:r>
      <w:r w:rsidRPr="00A44789">
        <w:rPr>
          <w:sz w:val="28"/>
          <w:szCs w:val="28"/>
        </w:rPr>
        <w:t>ČASOVÝ POSTUP REALIZACE DÍLA</w:t>
      </w:r>
      <w:bookmarkEnd w:id="63"/>
      <w:bookmarkEnd w:id="64"/>
      <w:bookmarkEnd w:id="65"/>
      <w:bookmarkEnd w:id="66"/>
      <w:bookmarkEnd w:id="67"/>
      <w:bookmarkEnd w:id="68"/>
      <w:bookmarkEnd w:id="69"/>
      <w:bookmarkEnd w:id="70"/>
      <w:bookmarkEnd w:id="71"/>
      <w:bookmarkEnd w:id="72"/>
    </w:p>
    <w:p w14:paraId="5E3E5826" w14:textId="200DE92E" w:rsidR="00B14DC3" w:rsidRPr="00053060" w:rsidRDefault="00DB4AFD" w:rsidP="00236053">
      <w:pPr>
        <w:pStyle w:val="Odstavec1"/>
        <w:tabs>
          <w:tab w:val="num" w:pos="540"/>
          <w:tab w:val="num" w:pos="612"/>
        </w:tabs>
        <w:textAlignment w:val="baseline"/>
      </w:pPr>
      <w:r w:rsidRPr="00053060">
        <w:t xml:space="preserve">Realizace </w:t>
      </w:r>
      <w:r w:rsidR="00236053">
        <w:t xml:space="preserve">části díla č. 1 </w:t>
      </w:r>
      <w:r w:rsidRPr="00053060">
        <w:t>se uskuteční v</w:t>
      </w:r>
      <w:r w:rsidR="00BA607D">
        <w:t xml:space="preserve"> těchto </w:t>
      </w:r>
      <w:r w:rsidRPr="00053060">
        <w:t>termín</w:t>
      </w:r>
      <w:r w:rsidR="00654B16">
        <w:t>ech:</w:t>
      </w:r>
    </w:p>
    <w:p w14:paraId="2BCAC31E" w14:textId="338BBAF6" w:rsidR="00E6376E" w:rsidRDefault="00E52425" w:rsidP="0014315C">
      <w:pPr>
        <w:pStyle w:val="Odstavec1"/>
        <w:numPr>
          <w:ilvl w:val="0"/>
          <w:numId w:val="13"/>
        </w:numPr>
        <w:ind w:hanging="408"/>
        <w:textAlignment w:val="baseline"/>
      </w:pPr>
      <w:r>
        <w:t>Z</w:t>
      </w:r>
      <w:r w:rsidR="00236053">
        <w:t>ahájení</w:t>
      </w:r>
      <w:r w:rsidR="007F7ADC">
        <w:t xml:space="preserve"> demontážní</w:t>
      </w:r>
      <w:r w:rsidR="00D127F3">
        <w:t>ch</w:t>
      </w:r>
      <w:r w:rsidR="007F7ADC">
        <w:t xml:space="preserve"> a montážních prací</w:t>
      </w:r>
      <w:r w:rsidR="00236053">
        <w:tab/>
      </w:r>
      <w:r w:rsidR="00E6376E">
        <w:tab/>
      </w:r>
      <w:r>
        <w:tab/>
      </w:r>
      <w:r w:rsidR="00577B8E">
        <w:t>02. 03. 2026</w:t>
      </w:r>
      <w:r w:rsidR="00AD6B17">
        <w:t xml:space="preserve"> </w:t>
      </w:r>
    </w:p>
    <w:p w14:paraId="34D73C23" w14:textId="549187F6" w:rsidR="00E82ED6" w:rsidRPr="00DB0480" w:rsidRDefault="001410A0" w:rsidP="00A309E0">
      <w:pPr>
        <w:pStyle w:val="Odstavec1"/>
        <w:numPr>
          <w:ilvl w:val="0"/>
          <w:numId w:val="13"/>
        </w:numPr>
        <w:ind w:left="969" w:hanging="357"/>
        <w:textAlignment w:val="baseline"/>
      </w:pPr>
      <w:r w:rsidRPr="00DB0480">
        <w:t xml:space="preserve">Předání a převzetí </w:t>
      </w:r>
      <w:r w:rsidR="00D415B2">
        <w:t xml:space="preserve">části </w:t>
      </w:r>
      <w:r w:rsidRPr="00DB0480">
        <w:t>díla</w:t>
      </w:r>
      <w:r w:rsidR="00D415B2">
        <w:t xml:space="preserve"> č. 1</w:t>
      </w:r>
      <w:r w:rsidRPr="00DB0480">
        <w:t xml:space="preserve">, včetně </w:t>
      </w:r>
      <w:r w:rsidR="00DB4AFD" w:rsidRPr="00DB0480">
        <w:t xml:space="preserve">předání </w:t>
      </w:r>
    </w:p>
    <w:p w14:paraId="402AED19" w14:textId="5E5A91A7" w:rsidR="00BA607D" w:rsidRDefault="00236053" w:rsidP="00A309E0">
      <w:pPr>
        <w:pStyle w:val="Odstavec1"/>
        <w:numPr>
          <w:ilvl w:val="0"/>
          <w:numId w:val="0"/>
        </w:numPr>
        <w:spacing w:before="0"/>
        <w:ind w:left="266" w:firstLine="709"/>
        <w:textAlignment w:val="baseline"/>
      </w:pPr>
      <w:r>
        <w:t>dokumentace</w:t>
      </w:r>
      <w:r w:rsidR="001A6F65">
        <w:t xml:space="preserve"> </w:t>
      </w:r>
      <w:r w:rsidR="000A7014">
        <w:t>skutečného provedení části díla č. 1</w:t>
      </w:r>
      <w:r w:rsidR="00350231">
        <w:tab/>
      </w:r>
      <w:r w:rsidR="00D415B2">
        <w:tab/>
      </w:r>
      <w:r w:rsidR="00577B8E">
        <w:t>02</w:t>
      </w:r>
      <w:r w:rsidR="00CF47F7">
        <w:t xml:space="preserve">. </w:t>
      </w:r>
      <w:r w:rsidR="00577B8E">
        <w:t>08</w:t>
      </w:r>
      <w:r w:rsidR="00CF47F7">
        <w:t>. 2026</w:t>
      </w:r>
      <w:r w:rsidR="00350231">
        <w:tab/>
      </w:r>
    </w:p>
    <w:p w14:paraId="3D44FEB0" w14:textId="62C4A130" w:rsidR="00236053" w:rsidRPr="00053060" w:rsidRDefault="00236053" w:rsidP="00236053">
      <w:pPr>
        <w:pStyle w:val="Odstavec1"/>
        <w:tabs>
          <w:tab w:val="num" w:pos="540"/>
          <w:tab w:val="num" w:pos="612"/>
        </w:tabs>
        <w:textAlignment w:val="baseline"/>
      </w:pPr>
      <w:r w:rsidRPr="00053060">
        <w:t xml:space="preserve">Realizace </w:t>
      </w:r>
      <w:r>
        <w:t xml:space="preserve">části díla č. </w:t>
      </w:r>
      <w:r w:rsidR="00A309E0">
        <w:t>2</w:t>
      </w:r>
      <w:r>
        <w:t xml:space="preserve"> </w:t>
      </w:r>
      <w:r w:rsidRPr="00053060">
        <w:t>se uskuteční v</w:t>
      </w:r>
      <w:r>
        <w:t xml:space="preserve"> těchto </w:t>
      </w:r>
      <w:r w:rsidRPr="00053060">
        <w:t>termí</w:t>
      </w:r>
      <w:r w:rsidR="00654B16">
        <w:t>nech</w:t>
      </w:r>
      <w:r w:rsidRPr="00053060">
        <w:t>:</w:t>
      </w:r>
    </w:p>
    <w:p w14:paraId="0FE34CF3" w14:textId="41B01F66" w:rsidR="00E52425" w:rsidRDefault="00E52425" w:rsidP="00236053">
      <w:pPr>
        <w:pStyle w:val="Odstavec1"/>
        <w:numPr>
          <w:ilvl w:val="0"/>
          <w:numId w:val="34"/>
        </w:numPr>
        <w:ind w:left="993" w:hanging="426"/>
      </w:pPr>
      <w:r>
        <w:t>Zahájení prací na realizační dokumentaci</w:t>
      </w:r>
      <w:r>
        <w:tab/>
      </w:r>
      <w:r>
        <w:tab/>
        <w:t>po podpisu smlouvy</w:t>
      </w:r>
    </w:p>
    <w:p w14:paraId="7E1104F6" w14:textId="13A80128" w:rsidR="00E52425" w:rsidRDefault="00E52425" w:rsidP="00236053">
      <w:pPr>
        <w:pStyle w:val="Odstavec1"/>
        <w:numPr>
          <w:ilvl w:val="0"/>
          <w:numId w:val="34"/>
        </w:numPr>
        <w:ind w:left="993" w:hanging="426"/>
      </w:pPr>
      <w:r>
        <w:t>Dokončení realizační dokumentace</w:t>
      </w:r>
      <w:r>
        <w:tab/>
      </w:r>
      <w:r>
        <w:tab/>
      </w:r>
      <w:r>
        <w:tab/>
      </w:r>
      <w:r>
        <w:tab/>
        <w:t>08. 01. 2027</w:t>
      </w:r>
    </w:p>
    <w:p w14:paraId="45F41ECF" w14:textId="5B62A216" w:rsidR="00E52425" w:rsidRDefault="00236053" w:rsidP="00E52425">
      <w:pPr>
        <w:pStyle w:val="Odstavec1"/>
        <w:numPr>
          <w:ilvl w:val="0"/>
          <w:numId w:val="34"/>
        </w:numPr>
        <w:ind w:left="993" w:hanging="426"/>
      </w:pPr>
      <w:r>
        <w:t xml:space="preserve">Termín zahájení </w:t>
      </w:r>
      <w:r w:rsidR="00D127F3">
        <w:t xml:space="preserve">demontážních a montážních prací </w:t>
      </w:r>
      <w:r w:rsidR="00E6376E">
        <w:tab/>
      </w:r>
      <w:r w:rsidR="00E6376E">
        <w:tab/>
      </w:r>
      <w:r w:rsidR="00577B8E">
        <w:t>26. 07. 202</w:t>
      </w:r>
      <w:r w:rsidR="005034B3">
        <w:t>7</w:t>
      </w:r>
      <w:r w:rsidR="00D127F3">
        <w:t xml:space="preserve"> </w:t>
      </w:r>
    </w:p>
    <w:p w14:paraId="3FDEE4E0" w14:textId="04F8557C" w:rsidR="00A309E0" w:rsidRPr="0091311B" w:rsidRDefault="00236053" w:rsidP="00A309E0">
      <w:pPr>
        <w:pStyle w:val="Odstavec1"/>
        <w:numPr>
          <w:ilvl w:val="0"/>
          <w:numId w:val="34"/>
        </w:numPr>
        <w:ind w:left="993" w:hanging="426"/>
      </w:pPr>
      <w:r w:rsidRPr="00DB0480">
        <w:t xml:space="preserve">Předání a převzetí </w:t>
      </w:r>
      <w:r w:rsidR="00D415B2">
        <w:t xml:space="preserve">části </w:t>
      </w:r>
      <w:r w:rsidRPr="00DB0480">
        <w:t>díla</w:t>
      </w:r>
      <w:r w:rsidR="00D415B2">
        <w:t xml:space="preserve"> č. 2</w:t>
      </w:r>
      <w:r w:rsidRPr="00DB0480">
        <w:t xml:space="preserve">, včetně </w:t>
      </w:r>
      <w:r w:rsidRPr="0091311B">
        <w:t xml:space="preserve">předání </w:t>
      </w:r>
    </w:p>
    <w:p w14:paraId="498BFDE7" w14:textId="648BE24A" w:rsidR="00315926" w:rsidRDefault="00236053" w:rsidP="00EE21C0">
      <w:pPr>
        <w:pStyle w:val="Odstavec1"/>
        <w:numPr>
          <w:ilvl w:val="0"/>
          <w:numId w:val="0"/>
        </w:numPr>
        <w:spacing w:before="0" w:after="120"/>
        <w:ind w:left="992"/>
      </w:pPr>
      <w:r w:rsidRPr="0091311B">
        <w:t xml:space="preserve">dokumentace </w:t>
      </w:r>
      <w:r w:rsidR="000A7014">
        <w:t>skutečného provedení části díla č. 2</w:t>
      </w:r>
      <w:r w:rsidR="00981B88">
        <w:tab/>
      </w:r>
      <w:r w:rsidR="00981B88">
        <w:tab/>
      </w:r>
      <w:r w:rsidR="00577B8E">
        <w:t>26. 09. 2027</w:t>
      </w:r>
    </w:p>
    <w:p w14:paraId="6A4A86CA" w14:textId="7D46D7A4" w:rsidR="00577B8E" w:rsidRPr="0091311B" w:rsidRDefault="00577B8E" w:rsidP="00981B88">
      <w:pPr>
        <w:pStyle w:val="Odstavec1"/>
        <w:numPr>
          <w:ilvl w:val="0"/>
          <w:numId w:val="0"/>
        </w:numPr>
        <w:spacing w:before="0"/>
        <w:ind w:left="567" w:hanging="567"/>
      </w:pPr>
      <w:r>
        <w:tab/>
      </w:r>
      <w:r w:rsidRPr="00890809">
        <w:t>D</w:t>
      </w:r>
      <w:r w:rsidR="00E52425">
        <w:t>alší</w:t>
      </w:r>
      <w:r w:rsidRPr="00890809">
        <w:t xml:space="preserve"> termíny </w:t>
      </w:r>
      <w:r w:rsidR="00890809" w:rsidRPr="00981B88">
        <w:t>budou</w:t>
      </w:r>
      <w:r w:rsidRPr="00890809">
        <w:t xml:space="preserve"> stanoveny v</w:t>
      </w:r>
      <w:r w:rsidR="00890809" w:rsidRPr="00981B88">
        <w:t> H</w:t>
      </w:r>
      <w:r w:rsidRPr="00890809">
        <w:t>armonogramu</w:t>
      </w:r>
      <w:r w:rsidR="00890809" w:rsidRPr="00981B88">
        <w:t xml:space="preserve"> podle čl. 8. odst. 8.1. této Smlouvy</w:t>
      </w:r>
      <w:r w:rsidRPr="00890809">
        <w:t>.</w:t>
      </w:r>
    </w:p>
    <w:p w14:paraId="79AE2717" w14:textId="24ED6482" w:rsidR="00466FF9" w:rsidRDefault="00466FF9" w:rsidP="00A309E0">
      <w:pPr>
        <w:pStyle w:val="Odstavec1"/>
        <w:ind w:left="539" w:hanging="539"/>
        <w:textAlignment w:val="baseline"/>
      </w:pPr>
      <w:r w:rsidRPr="0091311B">
        <w:t xml:space="preserve">Objednatel je oprávněn termíny pro realizaci díla </w:t>
      </w:r>
      <w:r w:rsidR="00890809" w:rsidRPr="00890809">
        <w:t>stanoven</w:t>
      </w:r>
      <w:r w:rsidR="00890809">
        <w:t>é</w:t>
      </w:r>
      <w:r w:rsidR="00890809" w:rsidRPr="00890809">
        <w:t xml:space="preserve"> v</w:t>
      </w:r>
      <w:r w:rsidR="00890809" w:rsidRPr="00586430">
        <w:t> H</w:t>
      </w:r>
      <w:r w:rsidR="00890809" w:rsidRPr="00890809">
        <w:t>armonogramu</w:t>
      </w:r>
      <w:r w:rsidR="00890809" w:rsidRPr="00586430">
        <w:t xml:space="preserve"> podle čl.</w:t>
      </w:r>
      <w:r w:rsidR="00890809">
        <w:t> </w:t>
      </w:r>
      <w:r w:rsidR="00890809" w:rsidRPr="00586430">
        <w:t>8. odst. 8.1. této Smlouvy</w:t>
      </w:r>
      <w:r w:rsidR="00890809">
        <w:t>,</w:t>
      </w:r>
      <w:r w:rsidR="00D415B2">
        <w:t xml:space="preserve"> jakož i termíny podle</w:t>
      </w:r>
      <w:r w:rsidRPr="0091311B">
        <w:t xml:space="preserve"> předchozích odst. 4.1.</w:t>
      </w:r>
      <w:r w:rsidR="00577B8E">
        <w:t xml:space="preserve"> a</w:t>
      </w:r>
      <w:r w:rsidRPr="0091311B">
        <w:t xml:space="preserve"> 4.2.</w:t>
      </w:r>
      <w:r w:rsidR="00AD6B17">
        <w:t xml:space="preserve"> </w:t>
      </w:r>
      <w:r w:rsidR="002818D8" w:rsidRPr="0091311B">
        <w:t>(nebo některý z nich)</w:t>
      </w:r>
      <w:r w:rsidRPr="0091311B">
        <w:t xml:space="preserve"> jednostranně změnit</w:t>
      </w:r>
      <w:r w:rsidR="00884648" w:rsidRPr="0091311B">
        <w:t xml:space="preserve"> a zhotovitel je povinen tuto změnu akceptovat a dílo v nově stanových termínech realizovat.</w:t>
      </w:r>
      <w:r w:rsidR="002818D8" w:rsidRPr="0091311B">
        <w:t xml:space="preserve"> Změnu termínu realizace díla je objednatel povinen písemně oznámit zhotoviteli v dostatečném předstihu. Nově stanovené termíny pro realizaci díla (nebo některý z nich) musí objektivně umožňovat z</w:t>
      </w:r>
      <w:r w:rsidR="00E23C08" w:rsidRPr="0091311B">
        <w:t>hotovitel</w:t>
      </w:r>
      <w:r w:rsidR="002818D8" w:rsidRPr="0091311B">
        <w:t>i řádně provést dílo dle této smlouvy, přičemž nesdělí-li zhotovitel do 5 pracovních dnů, že není s ohledem na změnu termínů objektivně schopen dílo řádně provést, má se za to, že nově stanovené termíny umožňují zhotoviteli dílo řádně provést. Zhotovitel je povinen na žádost objednatele doložit důvody bránící s ohledem na změnu termínů řádné</w:t>
      </w:r>
      <w:r w:rsidR="00884648" w:rsidRPr="0091311B">
        <w:t>mu provedení díla.</w:t>
      </w:r>
      <w:r w:rsidR="002818D8" w:rsidRPr="0091311B">
        <w:t xml:space="preserve"> Zhotovitel výslovně prohlašuje, že oprávnění objednatele dle tohoto odst. 4.3</w:t>
      </w:r>
      <w:r w:rsidR="00E3101D" w:rsidRPr="0091311B">
        <w:t>.</w:t>
      </w:r>
      <w:r w:rsidR="002818D8" w:rsidRPr="0091311B">
        <w:t xml:space="preserve"> bere na vědomí, je s </w:t>
      </w:r>
      <w:r w:rsidR="00884648" w:rsidRPr="0091311B">
        <w:t>ním srozuměn a připraven na případnou změnu termínů pro realizaci díla provedenou dle tohoto odst.</w:t>
      </w:r>
      <w:r w:rsidR="00577B8E">
        <w:t> </w:t>
      </w:r>
      <w:r w:rsidR="00884648" w:rsidRPr="0091311B">
        <w:t xml:space="preserve">4.3. v souladu s touto smlouvou reagovat.  </w:t>
      </w:r>
      <w:r w:rsidR="002818D8" w:rsidRPr="0091311B">
        <w:t xml:space="preserve"> </w:t>
      </w:r>
    </w:p>
    <w:p w14:paraId="3B2900DA" w14:textId="54B2D0D1" w:rsidR="0061677A" w:rsidRPr="0091311B" w:rsidRDefault="0061677A" w:rsidP="00A309E0">
      <w:pPr>
        <w:pStyle w:val="Odstavec1"/>
        <w:ind w:left="539" w:hanging="539"/>
        <w:textAlignment w:val="baseline"/>
      </w:pPr>
      <w:r>
        <w:t xml:space="preserve">Zhotovitel je povinen předložit </w:t>
      </w:r>
      <w:r w:rsidR="00D415B2">
        <w:t xml:space="preserve">návrhy </w:t>
      </w:r>
      <w:r>
        <w:t>vešker</w:t>
      </w:r>
      <w:r w:rsidR="00D415B2">
        <w:t>ých</w:t>
      </w:r>
      <w:r>
        <w:t xml:space="preserve"> dokumentac</w:t>
      </w:r>
      <w:r w:rsidR="00D415B2">
        <w:t>í</w:t>
      </w:r>
      <w:r>
        <w:t>, jejichž zpracování je součástí díla, objednateli k případným připomínkám, jež je objednatel oprávněn uplatnit vždy do 5 pracovních dnů ode dne předložení příslušné</w:t>
      </w:r>
      <w:r w:rsidR="00D415B2">
        <w:t>ho návrhu</w:t>
      </w:r>
      <w:r>
        <w:t xml:space="preserve">. </w:t>
      </w:r>
      <w:r w:rsidR="00D415B2">
        <w:t>Zhotovitel je povinen předložit objednateli každý návrh k připomínkám vždy v dostatečném předstihu tak, aby finální verze dokumentace, v níž budou připomínky objednatele</w:t>
      </w:r>
      <w:r w:rsidR="00D415B2" w:rsidRPr="00D415B2">
        <w:t xml:space="preserve"> </w:t>
      </w:r>
      <w:r w:rsidR="00D415B2">
        <w:t>řádně vypořádány, objednateli předal v termínu pro jejich dodání plynoucího z harmonogramu.</w:t>
      </w:r>
    </w:p>
    <w:p w14:paraId="291E8F79" w14:textId="77777777" w:rsidR="00DB4AFD" w:rsidRPr="0091311B"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73" w:name="_Toc69270550"/>
      <w:bookmarkStart w:id="74" w:name="_Toc69622107"/>
      <w:bookmarkStart w:id="75" w:name="_Toc74109258"/>
      <w:bookmarkStart w:id="76" w:name="_Toc90278309"/>
      <w:bookmarkStart w:id="77" w:name="_Toc385922164"/>
      <w:bookmarkStart w:id="78" w:name="_Toc195004146"/>
      <w:bookmarkStart w:id="79" w:name="_Toc198468199"/>
      <w:r w:rsidRPr="0091311B">
        <w:rPr>
          <w:sz w:val="28"/>
          <w:szCs w:val="28"/>
        </w:rPr>
        <w:lastRenderedPageBreak/>
        <w:t>smluvní cena</w:t>
      </w:r>
      <w:bookmarkEnd w:id="73"/>
      <w:bookmarkEnd w:id="74"/>
      <w:bookmarkEnd w:id="75"/>
      <w:bookmarkEnd w:id="76"/>
      <w:bookmarkEnd w:id="77"/>
      <w:bookmarkEnd w:id="78"/>
      <w:bookmarkEnd w:id="79"/>
    </w:p>
    <w:p w14:paraId="1472E103" w14:textId="77777777" w:rsidR="00DB4AFD" w:rsidRPr="0091311B" w:rsidRDefault="00DB4AFD" w:rsidP="00386DED">
      <w:pPr>
        <w:pStyle w:val="Odstavec1"/>
        <w:tabs>
          <w:tab w:val="num" w:pos="540"/>
          <w:tab w:val="num" w:pos="612"/>
        </w:tabs>
        <w:ind w:left="540" w:hanging="540"/>
        <w:textAlignment w:val="baseline"/>
      </w:pPr>
      <w:r w:rsidRPr="0091311B">
        <w:t>Objednatel zaplatí za řádně splněné dílo v rozsahu dle čl.</w:t>
      </w:r>
      <w:r w:rsidR="004B6196" w:rsidRPr="0091311B">
        <w:t xml:space="preserve"> </w:t>
      </w:r>
      <w:r w:rsidRPr="0091311B">
        <w:t>3</w:t>
      </w:r>
      <w:r w:rsidR="00E3101D" w:rsidRPr="0091311B">
        <w:t>.</w:t>
      </w:r>
      <w:r w:rsidRPr="0091311B">
        <w:t xml:space="preserve"> této smlouvy smluvní cenu, která činí:</w:t>
      </w:r>
    </w:p>
    <w:p w14:paraId="21F68B2A" w14:textId="5DE8DC57" w:rsidR="004E25AB" w:rsidRPr="0091311B" w:rsidRDefault="00AF158D" w:rsidP="002A7FE0">
      <w:pPr>
        <w:pStyle w:val="Odst15-odstup"/>
        <w:widowControl/>
        <w:spacing w:after="240"/>
        <w:ind w:left="0" w:firstLine="0"/>
        <w:jc w:val="center"/>
        <w:rPr>
          <w:sz w:val="22"/>
        </w:rPr>
      </w:pPr>
      <w:r w:rsidRPr="0091311B">
        <w:rPr>
          <w:b/>
          <w:sz w:val="22"/>
        </w:rPr>
        <w:tab/>
      </w:r>
      <w:r w:rsidRPr="0091311B">
        <w:rPr>
          <w:b/>
          <w:sz w:val="22"/>
        </w:rPr>
        <w:tab/>
      </w:r>
      <w:r w:rsidRPr="0091311B">
        <w:rPr>
          <w:b/>
          <w:sz w:val="22"/>
        </w:rPr>
        <w:tab/>
      </w:r>
      <w:r w:rsidR="00DB4AFD" w:rsidRPr="0091311B">
        <w:rPr>
          <w:b/>
          <w:sz w:val="22"/>
        </w:rPr>
        <w:t>Kč</w:t>
      </w:r>
      <w:r w:rsidR="002A7FE0">
        <w:rPr>
          <w:sz w:val="22"/>
        </w:rPr>
        <w:t xml:space="preserve"> </w:t>
      </w:r>
      <w:r w:rsidR="00D415B2" w:rsidRPr="00EE21C0">
        <w:rPr>
          <w:b/>
          <w:sz w:val="22"/>
        </w:rPr>
        <w:t>bez DPH</w:t>
      </w:r>
      <w:r w:rsidR="00DB4AFD" w:rsidRPr="0091311B">
        <w:rPr>
          <w:sz w:val="22"/>
        </w:rPr>
        <w:t>.</w:t>
      </w:r>
    </w:p>
    <w:p w14:paraId="4448C114" w14:textId="03A50B7F" w:rsidR="0079380E" w:rsidRPr="0091311B" w:rsidRDefault="0079380E" w:rsidP="00EE21C0">
      <w:pPr>
        <w:spacing w:after="120"/>
        <w:ind w:left="567"/>
        <w:rPr>
          <w:szCs w:val="22"/>
        </w:rPr>
      </w:pPr>
      <w:r w:rsidRPr="0091311B">
        <w:rPr>
          <w:szCs w:val="22"/>
        </w:rPr>
        <w:t>Smluvní cena za část díla č. 1</w:t>
      </w:r>
      <w:r w:rsidR="00B14DC3" w:rsidRPr="0091311B">
        <w:rPr>
          <w:szCs w:val="22"/>
        </w:rPr>
        <w:tab/>
      </w:r>
      <w:r w:rsidR="00B14DC3" w:rsidRPr="0091311B">
        <w:rPr>
          <w:szCs w:val="22"/>
        </w:rPr>
        <w:tab/>
      </w:r>
      <w:r w:rsidR="00B14DC3" w:rsidRPr="0091311B">
        <w:rPr>
          <w:szCs w:val="22"/>
        </w:rPr>
        <w:tab/>
      </w:r>
      <w:r w:rsidR="00B14DC3" w:rsidRPr="0091311B">
        <w:rPr>
          <w:szCs w:val="22"/>
        </w:rPr>
        <w:tab/>
      </w:r>
      <w:r w:rsidR="00B14DC3" w:rsidRPr="0091311B">
        <w:rPr>
          <w:szCs w:val="22"/>
        </w:rPr>
        <w:tab/>
      </w:r>
      <w:r w:rsidR="00B14DC3" w:rsidRPr="0091311B">
        <w:rPr>
          <w:szCs w:val="22"/>
        </w:rPr>
        <w:tab/>
        <w:t xml:space="preserve">   </w:t>
      </w:r>
      <w:proofErr w:type="gramStart"/>
      <w:r w:rsidR="00B14DC3" w:rsidRPr="0091311B">
        <w:rPr>
          <w:szCs w:val="22"/>
        </w:rPr>
        <w:t xml:space="preserve">  </w:t>
      </w:r>
      <w:r w:rsidRPr="0091311B">
        <w:rPr>
          <w:szCs w:val="22"/>
        </w:rPr>
        <w:t>,</w:t>
      </w:r>
      <w:proofErr w:type="gramEnd"/>
      <w:r w:rsidRPr="0091311B">
        <w:rPr>
          <w:szCs w:val="22"/>
        </w:rPr>
        <w:t>-Kč bez DPH.</w:t>
      </w:r>
    </w:p>
    <w:p w14:paraId="1F64B7AE" w14:textId="4959ED57" w:rsidR="00B14DC3" w:rsidRPr="0091311B" w:rsidRDefault="0079380E" w:rsidP="0079380E">
      <w:pPr>
        <w:ind w:left="567"/>
        <w:rPr>
          <w:szCs w:val="22"/>
        </w:rPr>
      </w:pPr>
      <w:r w:rsidRPr="0091311B">
        <w:rPr>
          <w:szCs w:val="22"/>
        </w:rPr>
        <w:t xml:space="preserve">Smluvní cena za část díla č. 2 </w:t>
      </w:r>
      <w:r w:rsidR="00B14DC3" w:rsidRPr="0091311B">
        <w:rPr>
          <w:szCs w:val="22"/>
        </w:rPr>
        <w:tab/>
      </w:r>
      <w:r w:rsidR="00B14DC3" w:rsidRPr="0091311B">
        <w:rPr>
          <w:szCs w:val="22"/>
        </w:rPr>
        <w:tab/>
      </w:r>
      <w:r w:rsidR="00B14DC3" w:rsidRPr="0091311B">
        <w:rPr>
          <w:szCs w:val="22"/>
        </w:rPr>
        <w:tab/>
      </w:r>
      <w:r w:rsidR="00B14DC3" w:rsidRPr="0091311B">
        <w:rPr>
          <w:szCs w:val="22"/>
        </w:rPr>
        <w:tab/>
      </w:r>
      <w:r w:rsidR="00B14DC3" w:rsidRPr="0091311B">
        <w:rPr>
          <w:szCs w:val="22"/>
        </w:rPr>
        <w:tab/>
        <w:t xml:space="preserve">   </w:t>
      </w:r>
      <w:proofErr w:type="gramStart"/>
      <w:r w:rsidR="00B14DC3" w:rsidRPr="0091311B">
        <w:rPr>
          <w:szCs w:val="22"/>
        </w:rPr>
        <w:t xml:space="preserve">  </w:t>
      </w:r>
      <w:r w:rsidRPr="0091311B">
        <w:rPr>
          <w:szCs w:val="22"/>
        </w:rPr>
        <w:t>,</w:t>
      </w:r>
      <w:proofErr w:type="gramEnd"/>
      <w:r w:rsidRPr="0091311B">
        <w:rPr>
          <w:szCs w:val="22"/>
        </w:rPr>
        <w:t>-Kč bez DPH.</w:t>
      </w:r>
      <w:r w:rsidR="004E25AB" w:rsidRPr="0091311B">
        <w:rPr>
          <w:szCs w:val="22"/>
        </w:rPr>
        <w:t xml:space="preserve"> </w:t>
      </w:r>
    </w:p>
    <w:p w14:paraId="79F5E7EB" w14:textId="510D34FF" w:rsidR="00DB4AFD" w:rsidRPr="0091311B" w:rsidRDefault="00DB4AFD" w:rsidP="00386DED">
      <w:pPr>
        <w:pStyle w:val="Odstavec1"/>
        <w:tabs>
          <w:tab w:val="num" w:pos="540"/>
          <w:tab w:val="num" w:pos="612"/>
        </w:tabs>
        <w:ind w:left="540" w:hanging="540"/>
        <w:textAlignment w:val="baseline"/>
      </w:pPr>
      <w:r w:rsidRPr="0091311B">
        <w:t>K smluvní ceně bude účtována DPH v souladu s</w:t>
      </w:r>
      <w:r w:rsidR="000E4873" w:rsidRPr="0091311B">
        <w:t xml:space="preserve"> právními </w:t>
      </w:r>
      <w:r w:rsidRPr="0091311B">
        <w:t>předpisy</w:t>
      </w:r>
      <w:r w:rsidR="000E4873" w:rsidRPr="0091311B">
        <w:t xml:space="preserve"> účinnými ke dni uskutečnění zdanitelného plnění</w:t>
      </w:r>
      <w:r w:rsidRPr="0091311B">
        <w:t xml:space="preserve">. </w:t>
      </w:r>
    </w:p>
    <w:p w14:paraId="5F810833" w14:textId="0DC0E415" w:rsidR="00DB4AFD" w:rsidRPr="0091311B" w:rsidRDefault="00DB4AFD" w:rsidP="00386DED">
      <w:pPr>
        <w:pStyle w:val="Odstavec1"/>
        <w:tabs>
          <w:tab w:val="num" w:pos="540"/>
          <w:tab w:val="num" w:pos="612"/>
        </w:tabs>
        <w:ind w:left="540" w:hanging="540"/>
        <w:textAlignment w:val="baseline"/>
      </w:pPr>
      <w:r w:rsidRPr="0091311B">
        <w:t>Smluvní cena je stanovena jako cena pevná</w:t>
      </w:r>
      <w:r w:rsidR="004B6196" w:rsidRPr="0091311B">
        <w:t xml:space="preserve"> (konečná)</w:t>
      </w:r>
      <w:r w:rsidRPr="0091311B">
        <w:t>, nepodléhá žádným jiným změnám a zahrnuje veškeré náklady zhotovitele související se splněním díla.</w:t>
      </w:r>
      <w:r w:rsidR="004B6196" w:rsidRPr="0091311B">
        <w:t xml:space="preserve"> Podrobná cenová specifikace je uvedena </w:t>
      </w:r>
      <w:r w:rsidR="00DD1EBF" w:rsidRPr="00EE21C0">
        <w:t xml:space="preserve">v </w:t>
      </w:r>
      <w:r w:rsidR="00DD1EBF">
        <w:t>Rozpočtu</w:t>
      </w:r>
      <w:r w:rsidR="006A08B2" w:rsidRPr="0091311B">
        <w:t>.</w:t>
      </w:r>
    </w:p>
    <w:p w14:paraId="7424646A" w14:textId="77777777" w:rsidR="00DB4AFD" w:rsidRPr="0091311B"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80" w:name="_Toc319310808"/>
      <w:bookmarkStart w:id="81" w:name="_Toc325092276"/>
      <w:bookmarkStart w:id="82" w:name="_Toc325108692"/>
      <w:bookmarkStart w:id="83" w:name="_Toc325951136"/>
      <w:bookmarkStart w:id="84" w:name="_Toc339673380"/>
      <w:bookmarkStart w:id="85" w:name="_Toc341670118"/>
      <w:bookmarkStart w:id="86" w:name="_Toc342722183"/>
      <w:bookmarkStart w:id="87" w:name="_Toc342723301"/>
      <w:bookmarkStart w:id="88" w:name="_Toc342724320"/>
      <w:bookmarkStart w:id="89" w:name="_Toc368378701"/>
      <w:bookmarkStart w:id="90" w:name="_Toc372003700"/>
      <w:bookmarkStart w:id="91" w:name="_Toc383488963"/>
      <w:bookmarkStart w:id="92" w:name="_Toc384624268"/>
      <w:bookmarkStart w:id="93" w:name="_Toc393683728"/>
      <w:bookmarkStart w:id="94" w:name="_Toc394734130"/>
      <w:bookmarkStart w:id="95" w:name="_Toc395066023"/>
      <w:bookmarkStart w:id="96" w:name="_Toc425944334"/>
      <w:bookmarkStart w:id="97" w:name="_Toc434824058"/>
      <w:bookmarkStart w:id="98" w:name="_Toc1442022"/>
      <w:bookmarkStart w:id="99" w:name="_Toc69270552"/>
      <w:bookmarkStart w:id="100" w:name="_Toc69622109"/>
      <w:bookmarkStart w:id="101" w:name="_Toc74109259"/>
      <w:bookmarkStart w:id="102" w:name="_Toc90278311"/>
      <w:bookmarkStart w:id="103" w:name="_Toc385922165"/>
      <w:bookmarkStart w:id="104" w:name="_Toc195004147"/>
      <w:bookmarkStart w:id="105" w:name="_Toc198468200"/>
      <w:r w:rsidRPr="0091311B">
        <w:rPr>
          <w:sz w:val="28"/>
          <w:szCs w:val="28"/>
        </w:rPr>
        <w:t>PLATEBNÍ PODMÍNKY</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91311B">
        <w:rPr>
          <w:sz w:val="28"/>
          <w:szCs w:val="28"/>
        </w:rPr>
        <w:t xml:space="preserve"> a fakturace</w:t>
      </w:r>
      <w:bookmarkEnd w:id="103"/>
      <w:bookmarkEnd w:id="104"/>
      <w:bookmarkEnd w:id="105"/>
    </w:p>
    <w:p w14:paraId="332D392F" w14:textId="77777777" w:rsidR="00DB4AFD" w:rsidRPr="0091311B" w:rsidRDefault="00DB4AFD" w:rsidP="00386DED">
      <w:pPr>
        <w:pStyle w:val="Odstavec1"/>
        <w:tabs>
          <w:tab w:val="num" w:pos="540"/>
          <w:tab w:val="num" w:pos="612"/>
        </w:tabs>
        <w:ind w:left="540" w:hanging="540"/>
        <w:textAlignment w:val="baseline"/>
      </w:pPr>
      <w:r w:rsidRPr="0091311B">
        <w:t xml:space="preserve">Platba </w:t>
      </w:r>
      <w:r w:rsidR="009C66BA" w:rsidRPr="0091311B">
        <w:t xml:space="preserve">smluvní ceny </w:t>
      </w:r>
      <w:r w:rsidRPr="0091311B">
        <w:t xml:space="preserve">se uskuteční na základě </w:t>
      </w:r>
      <w:proofErr w:type="gramStart"/>
      <w:r w:rsidRPr="0091311B">
        <w:t>faktury - daňového</w:t>
      </w:r>
      <w:proofErr w:type="gramEnd"/>
      <w:r w:rsidRPr="0091311B">
        <w:t xml:space="preserve"> dokladu (dále jen </w:t>
      </w:r>
      <w:r w:rsidR="00156BA9" w:rsidRPr="0091311B">
        <w:t>„</w:t>
      </w:r>
      <w:r w:rsidRPr="00981B88">
        <w:rPr>
          <w:b/>
          <w:bCs/>
        </w:rPr>
        <w:t>faktura</w:t>
      </w:r>
      <w:r w:rsidR="00156BA9" w:rsidRPr="0091311B">
        <w:t>“</w:t>
      </w:r>
      <w:r w:rsidRPr="0091311B">
        <w:t xml:space="preserve">) zhotovitele. </w:t>
      </w:r>
    </w:p>
    <w:p w14:paraId="31D96F00" w14:textId="6CF66989" w:rsidR="00EF22D3" w:rsidRPr="0091311B" w:rsidRDefault="00EF22D3" w:rsidP="00386DED">
      <w:pPr>
        <w:pStyle w:val="Odstavec1"/>
        <w:tabs>
          <w:tab w:val="num" w:pos="540"/>
        </w:tabs>
        <w:ind w:left="540" w:hanging="540"/>
        <w:textAlignment w:val="baseline"/>
      </w:pPr>
      <w:r w:rsidRPr="0091311B">
        <w:t xml:space="preserve">Právo fakturovat smluvní ceny </w:t>
      </w:r>
      <w:r w:rsidR="00FA4E1E">
        <w:t>za každou část díla podle bodu 3.1.1.</w:t>
      </w:r>
      <w:r w:rsidRPr="0091311B">
        <w:t xml:space="preserve"> této smlouvy vzniká zhotoviteli dnem předání a převzetí příslušné části díla. </w:t>
      </w:r>
      <w:r w:rsidR="006410A0" w:rsidRPr="0091311B">
        <w:t xml:space="preserve">Datum předání a převzetí příslušné části díla uvedené na „Protokolu o předání a převzetí části díla“ bude dnem uskutečnění zdanitelného plnění ve vztahu k této části díla. </w:t>
      </w:r>
      <w:r w:rsidR="002C444E" w:rsidRPr="0091311B">
        <w:t xml:space="preserve">Zhotovitel je povinen vystavit fakturu a doručit ji s oboustranně potvrzeným „Protokolem o předání a převzetí části díla“ </w:t>
      </w:r>
      <w:r w:rsidR="003A780B" w:rsidRPr="0091311B">
        <w:t xml:space="preserve">elektronicky </w:t>
      </w:r>
      <w:r w:rsidR="004E6148" w:rsidRPr="0091311B">
        <w:t xml:space="preserve">na emailovou adresu </w:t>
      </w:r>
      <w:r w:rsidR="00C64BD5" w:rsidRPr="0091311B">
        <w:t xml:space="preserve">objednatele: </w:t>
      </w:r>
      <w:hyperlink r:id="rId10" w:history="1">
        <w:r w:rsidR="008164A8" w:rsidRPr="0091311B">
          <w:rPr>
            <w:rStyle w:val="Hypertextovodkaz"/>
            <w:rFonts w:cs="Arial"/>
          </w:rPr>
          <w:t>fakturace.zlin@7group.cz</w:t>
        </w:r>
      </w:hyperlink>
      <w:r w:rsidR="00C64BD5" w:rsidRPr="0091311B">
        <w:t>, nejpozději do</w:t>
      </w:r>
      <w:r w:rsidR="006410A0" w:rsidRPr="0091311B">
        <w:t xml:space="preserve"> 15 dnů ode dne uskutečnění zdanitelného plnění, není-li v této smlouvě stanoveno ve zvláštním případě jinak</w:t>
      </w:r>
      <w:r w:rsidRPr="0091311B">
        <w:t xml:space="preserve">. </w:t>
      </w:r>
    </w:p>
    <w:p w14:paraId="7D843394" w14:textId="443B925F" w:rsidR="00EF22D3" w:rsidRPr="0091311B" w:rsidRDefault="00EF22D3" w:rsidP="00386DED">
      <w:pPr>
        <w:pStyle w:val="Odstavec1"/>
        <w:tabs>
          <w:tab w:val="num" w:pos="540"/>
        </w:tabs>
        <w:ind w:left="540" w:hanging="540"/>
        <w:textAlignment w:val="baseline"/>
      </w:pPr>
      <w:r w:rsidRPr="0091311B">
        <w:t xml:space="preserve">Objednatel zaplatí zhotoviteli příslušnou část smluvní ceny po dokončení </w:t>
      </w:r>
      <w:r w:rsidR="00FA4E1E">
        <w:t>příslušné</w:t>
      </w:r>
      <w:r w:rsidR="00FA4E1E" w:rsidRPr="0091311B">
        <w:t xml:space="preserve"> </w:t>
      </w:r>
      <w:r w:rsidRPr="0091311B">
        <w:t xml:space="preserve">části díla podle smlouvy (čl. 8. této smlouvy) po obdržení následujících dokumentů od zhotovitele: </w:t>
      </w:r>
      <w:r w:rsidR="00B212D8" w:rsidRPr="0091311B">
        <w:t xml:space="preserve"> </w:t>
      </w:r>
    </w:p>
    <w:p w14:paraId="53BBBA23" w14:textId="77777777" w:rsidR="00EF22D3" w:rsidRPr="0091311B" w:rsidRDefault="00EF22D3" w:rsidP="0014315C">
      <w:pPr>
        <w:widowControl w:val="0"/>
        <w:numPr>
          <w:ilvl w:val="0"/>
          <w:numId w:val="14"/>
        </w:numPr>
        <w:tabs>
          <w:tab w:val="left" w:pos="1080"/>
        </w:tabs>
        <w:spacing w:before="120"/>
        <w:ind w:left="1078" w:hanging="539"/>
        <w:jc w:val="both"/>
      </w:pPr>
      <w:r w:rsidRPr="0091311B">
        <w:t xml:space="preserve">Faktury vystavené zhotovitelem po předání a převzetí </w:t>
      </w:r>
      <w:r w:rsidR="006410A0" w:rsidRPr="0091311B">
        <w:t xml:space="preserve">příslušné části </w:t>
      </w:r>
      <w:r w:rsidRPr="0091311B">
        <w:t>díla.</w:t>
      </w:r>
    </w:p>
    <w:p w14:paraId="63E0B6D7" w14:textId="77777777" w:rsidR="00EF22D3" w:rsidRPr="0091311B" w:rsidRDefault="00EF22D3" w:rsidP="0014315C">
      <w:pPr>
        <w:widowControl w:val="0"/>
        <w:numPr>
          <w:ilvl w:val="0"/>
          <w:numId w:val="14"/>
        </w:numPr>
        <w:tabs>
          <w:tab w:val="left" w:pos="1080"/>
        </w:tabs>
        <w:spacing w:before="120"/>
        <w:ind w:left="1078" w:hanging="539"/>
        <w:jc w:val="both"/>
      </w:pPr>
      <w:r w:rsidRPr="0091311B">
        <w:t>„Protokolu o předání a převzetí části díla“ podepsaného oprávněnými zástupci obou smluvních stran dokládajícího řádné splnění příslušné části díla.</w:t>
      </w:r>
    </w:p>
    <w:p w14:paraId="4C0DAB14" w14:textId="1A3A0D11" w:rsidR="00024A77" w:rsidRPr="00BC6DBB" w:rsidRDefault="003529BF" w:rsidP="00EE21C0">
      <w:pPr>
        <w:pStyle w:val="Odstavec1"/>
        <w:tabs>
          <w:tab w:val="num" w:pos="540"/>
          <w:tab w:val="num" w:pos="612"/>
        </w:tabs>
        <w:spacing w:after="120"/>
        <w:ind w:left="539" w:hanging="539"/>
        <w:textAlignment w:val="baseline"/>
        <w:rPr>
          <w:rFonts w:cs="Arial"/>
        </w:rPr>
      </w:pPr>
      <w:r w:rsidRPr="0091311B">
        <w:t>P</w:t>
      </w:r>
      <w:r w:rsidR="00DB4AFD" w:rsidRPr="0091311B">
        <w:t>latb</w:t>
      </w:r>
      <w:r w:rsidR="0091311B" w:rsidRPr="0091311B">
        <w:t>y</w:t>
      </w:r>
      <w:r w:rsidR="00DB4AFD" w:rsidRPr="0091311B">
        <w:t xml:space="preserve"> </w:t>
      </w:r>
      <w:r w:rsidR="004350EC" w:rsidRPr="0091311B">
        <w:t xml:space="preserve">smluvní ceny </w:t>
      </w:r>
      <w:r w:rsidR="00FA4E1E">
        <w:t>za každou část díla podle bodu 3.1.1.</w:t>
      </w:r>
      <w:r w:rsidR="00FA4E1E" w:rsidRPr="0091311B">
        <w:t xml:space="preserve"> této smlouvy </w:t>
      </w:r>
      <w:r w:rsidR="00DB4AFD" w:rsidRPr="0091311B">
        <w:t>proběhn</w:t>
      </w:r>
      <w:r w:rsidR="0091311B" w:rsidRPr="0091311B">
        <w:t>ou</w:t>
      </w:r>
      <w:r w:rsidR="00DB4AFD" w:rsidRPr="00DC0D00">
        <w:t xml:space="preserve"> bezhotovostní formou na bankovní účet zhotovitele uvedený v této smlouvě</w:t>
      </w:r>
      <w:r w:rsidR="00A35D5A">
        <w:t xml:space="preserve">, přičemž se musí jednat o bankovní účet </w:t>
      </w:r>
      <w:r w:rsidR="00306B00">
        <w:t xml:space="preserve">vedený u tuzemského poskytovatele platebních služeb a </w:t>
      </w:r>
      <w:r w:rsidR="00A35D5A">
        <w:t>zveřejněný příslušným správcem daně způsobem umožňujícím dálkový přístup</w:t>
      </w:r>
      <w:r w:rsidR="00A35D5A" w:rsidRPr="00DC0D00">
        <w:t>.</w:t>
      </w:r>
      <w:r w:rsidR="00A35D5A">
        <w:t xml:space="preserve"> </w:t>
      </w:r>
      <w:r w:rsidR="00DB4AFD" w:rsidRPr="00DC0D00">
        <w:t>Smluvní strany se dohodly, že změnu bankovního spojení a č</w:t>
      </w:r>
      <w:r w:rsidR="00DB4AFD" w:rsidRPr="0091311B">
        <w:t xml:space="preserve">ísla účtu zhotovitele </w:t>
      </w:r>
      <w:r w:rsidR="00A35D5A" w:rsidRPr="0091311B">
        <w:t>(při dodržení podmín</w:t>
      </w:r>
      <w:r w:rsidR="00306B00" w:rsidRPr="0091311B">
        <w:t>e</w:t>
      </w:r>
      <w:r w:rsidR="00A35D5A" w:rsidRPr="0091311B">
        <w:t xml:space="preserve">k </w:t>
      </w:r>
      <w:r w:rsidR="00306B00" w:rsidRPr="0091311B">
        <w:t xml:space="preserve">uvedených </w:t>
      </w:r>
      <w:r w:rsidR="00A35D5A" w:rsidRPr="0091311B">
        <w:t xml:space="preserve">v předchozí větě) </w:t>
      </w:r>
      <w:r w:rsidR="00DB4AFD" w:rsidRPr="0091311B">
        <w:t xml:space="preserve">lze provést pouze písemným dodatkem k této smlouvě nebo písemným sdělením prokazatelně doručeným zhotovitelem osobám oprávněným k jednání </w:t>
      </w:r>
      <w:r w:rsidR="00A35D5A" w:rsidRPr="0091311B">
        <w:t xml:space="preserve">za objednatele </w:t>
      </w:r>
      <w:r w:rsidR="00DB4AFD" w:rsidRPr="0091311B">
        <w:t>ve věcech obchodních na adresy pro korespondenci uvedené v</w:t>
      </w:r>
      <w:r w:rsidR="00E67BF6" w:rsidRPr="0091311B">
        <w:t> </w:t>
      </w:r>
      <w:r w:rsidR="00DB4AFD" w:rsidRPr="0091311B">
        <w:t>čl</w:t>
      </w:r>
      <w:r w:rsidR="00E67BF6" w:rsidRPr="0091311B">
        <w:t>.</w:t>
      </w:r>
      <w:r w:rsidR="00A35D5A" w:rsidRPr="0091311B">
        <w:t xml:space="preserve"> </w:t>
      </w:r>
      <w:r w:rsidR="00325300" w:rsidRPr="0091311B">
        <w:t>1.</w:t>
      </w:r>
      <w:r w:rsidR="00A35D5A" w:rsidRPr="0091311B">
        <w:t xml:space="preserve"> </w:t>
      </w:r>
      <w:r w:rsidR="00DB4AFD" w:rsidRPr="0091311B">
        <w:t>této</w:t>
      </w:r>
      <w:r w:rsidR="00A35D5A" w:rsidRPr="0091311B">
        <w:t xml:space="preserve"> </w:t>
      </w:r>
      <w:r w:rsidR="00DB4AFD" w:rsidRPr="0091311B">
        <w:t>smlouvy</w:t>
      </w:r>
      <w:r w:rsidR="00A35D5A" w:rsidRPr="0091311B">
        <w:t xml:space="preserve">, </w:t>
      </w:r>
      <w:r w:rsidR="00DB4AFD" w:rsidRPr="0091311B">
        <w:t>a to nejpozději před odesláním faktury</w:t>
      </w:r>
      <w:r w:rsidR="004B6196" w:rsidRPr="0091311B">
        <w:t>,</w:t>
      </w:r>
      <w:r w:rsidR="00DB4AFD" w:rsidRPr="0091311B">
        <w:t xml:space="preserve"> jíž se změna účtu týká. Toto sdělení musí být originální a musí být podepsáno osobami oprávněnými k podpisu této smlouvy</w:t>
      </w:r>
      <w:r w:rsidR="008C7561" w:rsidRPr="0091311B">
        <w:t xml:space="preserve"> (</w:t>
      </w:r>
      <w:r w:rsidR="003C0EF0" w:rsidRPr="0091311B">
        <w:t xml:space="preserve">tj. případně i </w:t>
      </w:r>
      <w:r w:rsidR="00DB4AFD" w:rsidRPr="0091311B">
        <w:t>statutární</w:t>
      </w:r>
      <w:r w:rsidR="003C0EF0" w:rsidRPr="0091311B">
        <w:t xml:space="preserve">m </w:t>
      </w:r>
      <w:r w:rsidR="00DB4AFD" w:rsidRPr="0091311B">
        <w:t>orgán</w:t>
      </w:r>
      <w:r w:rsidR="003C0EF0" w:rsidRPr="0091311B">
        <w:t>em</w:t>
      </w:r>
      <w:r w:rsidR="00DB4AFD" w:rsidRPr="0091311B">
        <w:t xml:space="preserve"> zhotovitele</w:t>
      </w:r>
      <w:r w:rsidR="008C7561" w:rsidRPr="0091311B">
        <w:t>)</w:t>
      </w:r>
      <w:r w:rsidR="00DB4AFD" w:rsidRPr="0091311B">
        <w:t xml:space="preserve">. Platba bude provedena do </w:t>
      </w:r>
      <w:r w:rsidR="00AF158D" w:rsidRPr="0091311B">
        <w:t>30</w:t>
      </w:r>
      <w:r w:rsidR="00454E09" w:rsidRPr="0091311B">
        <w:t xml:space="preserve"> </w:t>
      </w:r>
      <w:r w:rsidR="00DB4AFD" w:rsidRPr="0091311B">
        <w:t xml:space="preserve">dnů </w:t>
      </w:r>
      <w:r w:rsidR="00454E09" w:rsidRPr="0091311B">
        <w:t xml:space="preserve">ode dne </w:t>
      </w:r>
      <w:r w:rsidR="00DB4AFD" w:rsidRPr="0091311B">
        <w:t>prokazatelné</w:t>
      </w:r>
      <w:r w:rsidR="00454E09" w:rsidRPr="0091311B">
        <w:t>ho</w:t>
      </w:r>
      <w:r w:rsidR="00DB4AFD" w:rsidRPr="0091311B">
        <w:t xml:space="preserve"> doručení </w:t>
      </w:r>
      <w:r w:rsidR="00842F7B" w:rsidRPr="0091311B">
        <w:t xml:space="preserve">řádné </w:t>
      </w:r>
      <w:r w:rsidR="00DB4AFD" w:rsidRPr="0091311B">
        <w:t xml:space="preserve">faktury zhotovitele </w:t>
      </w:r>
      <w:r w:rsidR="00842F7B" w:rsidRPr="0091311B">
        <w:t xml:space="preserve">splňující veškeré náležitosti stanovené touto smlouvou a právními předpisy </w:t>
      </w:r>
      <w:r w:rsidR="00DB4AFD" w:rsidRPr="0091311B">
        <w:t xml:space="preserve">na adresu objednatele. Objednatel není v prodlení se zaplacením faktury, pokud nejpozději v poslední den její splatnosti byla částka odepsána z účtu objednatele ve prospěch účtu zhotovitele. </w:t>
      </w:r>
    </w:p>
    <w:p w14:paraId="2C64DC98" w14:textId="2C9A5644" w:rsidR="00BD53C4" w:rsidRPr="0091311B" w:rsidRDefault="00BD53C4" w:rsidP="00C67754">
      <w:pPr>
        <w:pStyle w:val="Odstavec1"/>
        <w:widowControl w:val="0"/>
        <w:spacing w:before="0" w:after="60"/>
        <w:ind w:left="539" w:hanging="539"/>
        <w:textAlignment w:val="baseline"/>
        <w:rPr>
          <w:rFonts w:cs="Arial"/>
        </w:rPr>
      </w:pPr>
      <w:r w:rsidRPr="0091311B">
        <w:rPr>
          <w:rFonts w:cs="Arial"/>
        </w:rPr>
        <w:t xml:space="preserve">Smluvní strany se dohodly, že </w:t>
      </w:r>
      <w:r w:rsidR="00C67754" w:rsidRPr="0091311B">
        <w:rPr>
          <w:rFonts w:cs="Arial"/>
        </w:rPr>
        <w:t xml:space="preserve">objednatel </w:t>
      </w:r>
      <w:r w:rsidR="00121368" w:rsidRPr="0091311B">
        <w:rPr>
          <w:rFonts w:cs="Arial"/>
        </w:rPr>
        <w:t xml:space="preserve">provede </w:t>
      </w:r>
      <w:r w:rsidRPr="0091311B">
        <w:rPr>
          <w:rFonts w:cs="Arial"/>
        </w:rPr>
        <w:t xml:space="preserve">u </w:t>
      </w:r>
      <w:r w:rsidR="00FA4E1E">
        <w:rPr>
          <w:rFonts w:cs="Arial"/>
        </w:rPr>
        <w:t>každé</w:t>
      </w:r>
      <w:r w:rsidR="00C40930" w:rsidRPr="0091311B">
        <w:rPr>
          <w:rFonts w:cs="Arial"/>
        </w:rPr>
        <w:t xml:space="preserve"> </w:t>
      </w:r>
      <w:r w:rsidRPr="0091311B">
        <w:rPr>
          <w:rFonts w:cs="Arial"/>
        </w:rPr>
        <w:t>faktury</w:t>
      </w:r>
      <w:r w:rsidR="00AD6B17">
        <w:rPr>
          <w:rFonts w:cs="Arial"/>
        </w:rPr>
        <w:t xml:space="preserve"> </w:t>
      </w:r>
      <w:r w:rsidRPr="0091311B">
        <w:rPr>
          <w:rFonts w:cs="Arial"/>
        </w:rPr>
        <w:t>pozastávku ve výši 5</w:t>
      </w:r>
      <w:r w:rsidR="00121368" w:rsidRPr="0091311B">
        <w:rPr>
          <w:rFonts w:cs="Arial"/>
        </w:rPr>
        <w:t> </w:t>
      </w:r>
      <w:r w:rsidRPr="0091311B">
        <w:rPr>
          <w:rFonts w:cs="Arial"/>
        </w:rPr>
        <w:t>% smluvní c</w:t>
      </w:r>
      <w:r w:rsidRPr="00446CA1">
        <w:rPr>
          <w:rFonts w:cs="Arial"/>
        </w:rPr>
        <w:t xml:space="preserve">eny </w:t>
      </w:r>
      <w:r w:rsidR="00BC6DBB" w:rsidRPr="00981B88">
        <w:rPr>
          <w:rFonts w:cs="Arial"/>
        </w:rPr>
        <w:t>včetně</w:t>
      </w:r>
      <w:r w:rsidR="00BC6DBB" w:rsidRPr="00446CA1">
        <w:rPr>
          <w:rFonts w:cs="Arial"/>
        </w:rPr>
        <w:t xml:space="preserve"> DPH </w:t>
      </w:r>
      <w:r w:rsidRPr="00446CA1">
        <w:rPr>
          <w:rFonts w:cs="Arial"/>
        </w:rPr>
        <w:t>za</w:t>
      </w:r>
      <w:r w:rsidRPr="0091311B">
        <w:rPr>
          <w:rFonts w:cs="Arial"/>
        </w:rPr>
        <w:t xml:space="preserve"> účelem vypořádání vad zjištěných a reklamovaných v průběhu záruční doby dle čl. </w:t>
      </w:r>
      <w:r w:rsidR="002E5F7C" w:rsidRPr="0091311B">
        <w:rPr>
          <w:rFonts w:cs="Arial"/>
        </w:rPr>
        <w:t>11</w:t>
      </w:r>
      <w:r w:rsidRPr="0091311B">
        <w:rPr>
          <w:rFonts w:cs="Arial"/>
        </w:rPr>
        <w:t xml:space="preserve">. této smlouvy. Tato pozastávka bude </w:t>
      </w:r>
      <w:r w:rsidR="00C67754" w:rsidRPr="0091311B">
        <w:rPr>
          <w:rFonts w:cs="Arial"/>
        </w:rPr>
        <w:t xml:space="preserve">objednatelem </w:t>
      </w:r>
      <w:r w:rsidRPr="0091311B">
        <w:rPr>
          <w:rFonts w:cs="Arial"/>
        </w:rPr>
        <w:lastRenderedPageBreak/>
        <w:t xml:space="preserve">uvolněna po uplynutí záruční doby dle čl. </w:t>
      </w:r>
      <w:r w:rsidR="002E5F7C" w:rsidRPr="0091311B">
        <w:rPr>
          <w:rFonts w:cs="Arial"/>
        </w:rPr>
        <w:t>11</w:t>
      </w:r>
      <w:r w:rsidRPr="0091311B">
        <w:rPr>
          <w:rFonts w:cs="Arial"/>
        </w:rPr>
        <w:t>. této smlouvy do 30 dnů ode dne jej</w:t>
      </w:r>
      <w:r w:rsidR="0062747E" w:rsidRPr="0091311B">
        <w:rPr>
          <w:rFonts w:cs="Arial"/>
        </w:rPr>
        <w:t>ího uplynutí</w:t>
      </w:r>
      <w:r w:rsidR="00FA4E1E">
        <w:rPr>
          <w:rFonts w:cs="Arial"/>
        </w:rPr>
        <w:t>,</w:t>
      </w:r>
      <w:r w:rsidR="0062747E" w:rsidRPr="0091311B">
        <w:rPr>
          <w:rFonts w:cs="Arial"/>
        </w:rPr>
        <w:t xml:space="preserve"> a to v plné výši </w:t>
      </w:r>
      <w:r w:rsidRPr="0091311B">
        <w:rPr>
          <w:rFonts w:cs="Arial"/>
        </w:rPr>
        <w:t>nebo ve výši svého zůstatku po čerpání tak, jak je uvedeno níže.</w:t>
      </w:r>
    </w:p>
    <w:p w14:paraId="346F8916" w14:textId="186C2DD9" w:rsidR="00BD53C4" w:rsidRPr="0091311B" w:rsidRDefault="00BD53C4" w:rsidP="00024A77">
      <w:pPr>
        <w:pStyle w:val="Odstavec1"/>
        <w:widowControl w:val="0"/>
        <w:spacing w:before="0" w:after="60"/>
        <w:ind w:left="539" w:hanging="539"/>
        <w:textAlignment w:val="baseline"/>
        <w:rPr>
          <w:rFonts w:cs="Arial"/>
        </w:rPr>
      </w:pPr>
      <w:r w:rsidRPr="0091311B">
        <w:rPr>
          <w:rFonts w:cs="Arial"/>
        </w:rPr>
        <w:t xml:space="preserve">V případě neodstranění jakékoli vady reklamované v průběhu záruční doby dle čl. </w:t>
      </w:r>
      <w:r w:rsidR="002E5F7C" w:rsidRPr="0091311B">
        <w:rPr>
          <w:rFonts w:cs="Arial"/>
        </w:rPr>
        <w:t>11</w:t>
      </w:r>
      <w:r w:rsidRPr="0091311B">
        <w:rPr>
          <w:rFonts w:cs="Arial"/>
        </w:rPr>
        <w:t xml:space="preserve">. této smlouvy nebo prodlení s jejím odstraněním ve sjednaném termínu je </w:t>
      </w:r>
      <w:r w:rsidR="00C67754" w:rsidRPr="0091311B">
        <w:rPr>
          <w:rFonts w:cs="Arial"/>
        </w:rPr>
        <w:t xml:space="preserve">objednatel </w:t>
      </w:r>
      <w:r w:rsidRPr="0091311B">
        <w:rPr>
          <w:rFonts w:cs="Arial"/>
        </w:rPr>
        <w:t xml:space="preserve">oprávněn sám nebo prostřednictvím třetích osob předmětnou vadu odstranit s tím, že náklady, které mu takovýmto odstraněním vzniknou, budou uhrazeny z této pozastávky. Čerpání pozastávky bude provedeno bez jakékoli námitky </w:t>
      </w:r>
      <w:r w:rsidR="00C67754" w:rsidRPr="0091311B">
        <w:rPr>
          <w:rFonts w:cs="Arial"/>
        </w:rPr>
        <w:t xml:space="preserve">zhotovitele </w:t>
      </w:r>
      <w:r w:rsidRPr="0091311B">
        <w:rPr>
          <w:rFonts w:cs="Arial"/>
        </w:rPr>
        <w:t xml:space="preserve">písemným oznámením </w:t>
      </w:r>
      <w:r w:rsidR="00C67754" w:rsidRPr="0091311B">
        <w:rPr>
          <w:rFonts w:cs="Arial"/>
        </w:rPr>
        <w:t xml:space="preserve">objednatele </w:t>
      </w:r>
      <w:r w:rsidRPr="0091311B">
        <w:rPr>
          <w:rFonts w:cs="Arial"/>
        </w:rPr>
        <w:t xml:space="preserve">zaslaným </w:t>
      </w:r>
      <w:r w:rsidR="00C67754" w:rsidRPr="0091311B">
        <w:rPr>
          <w:rFonts w:cs="Arial"/>
        </w:rPr>
        <w:t xml:space="preserve">zhotoviteli </w:t>
      </w:r>
      <w:r w:rsidRPr="0091311B">
        <w:rPr>
          <w:rFonts w:cs="Arial"/>
        </w:rPr>
        <w:t xml:space="preserve">s uvedením důvodu čerpání a výše čerpané pozastávky. </w:t>
      </w:r>
      <w:r w:rsidR="00C67754" w:rsidRPr="0091311B">
        <w:rPr>
          <w:rFonts w:cs="Arial"/>
        </w:rPr>
        <w:t xml:space="preserve">Objednatel </w:t>
      </w:r>
      <w:r w:rsidRPr="0091311B">
        <w:rPr>
          <w:rFonts w:cs="Arial"/>
        </w:rPr>
        <w:t xml:space="preserve">je povinen náklady na odstranění vady, které provedl sám nebo prostřednictvím třetích osob, </w:t>
      </w:r>
      <w:r w:rsidR="00C67754" w:rsidRPr="0091311B">
        <w:rPr>
          <w:rFonts w:cs="Arial"/>
        </w:rPr>
        <w:t xml:space="preserve">zhotoviteli </w:t>
      </w:r>
      <w:r w:rsidRPr="0091311B">
        <w:rPr>
          <w:rFonts w:cs="Arial"/>
        </w:rPr>
        <w:t xml:space="preserve">doložit. </w:t>
      </w:r>
    </w:p>
    <w:p w14:paraId="35EAF0FA" w14:textId="353F33FB" w:rsidR="00EB3D30" w:rsidRPr="0091311B" w:rsidRDefault="00BD53C4" w:rsidP="00C67754">
      <w:pPr>
        <w:pStyle w:val="Odstavec1"/>
        <w:tabs>
          <w:tab w:val="num" w:pos="540"/>
          <w:tab w:val="num" w:pos="567"/>
          <w:tab w:val="num" w:pos="716"/>
        </w:tabs>
        <w:ind w:left="539" w:hanging="539"/>
        <w:textAlignment w:val="baseline"/>
      </w:pPr>
      <w:bookmarkStart w:id="106" w:name="_Ref466383786"/>
      <w:r w:rsidRPr="0091311B">
        <w:rPr>
          <w:rFonts w:cs="Arial"/>
        </w:rPr>
        <w:t>Jestliže v době před splatností pozastáv</w:t>
      </w:r>
      <w:r w:rsidR="00BB6C0B">
        <w:rPr>
          <w:rFonts w:cs="Arial"/>
        </w:rPr>
        <w:t>e</w:t>
      </w:r>
      <w:r w:rsidRPr="0091311B">
        <w:rPr>
          <w:rFonts w:cs="Arial"/>
        </w:rPr>
        <w:t xml:space="preserve">k </w:t>
      </w:r>
      <w:r w:rsidR="00FA4E1E">
        <w:rPr>
          <w:rFonts w:cs="Arial"/>
        </w:rPr>
        <w:t>bude</w:t>
      </w:r>
      <w:r w:rsidR="00FA4E1E" w:rsidRPr="0091311B">
        <w:rPr>
          <w:rFonts w:cs="Arial"/>
        </w:rPr>
        <w:t xml:space="preserve"> </w:t>
      </w:r>
      <w:r w:rsidRPr="0091311B">
        <w:rPr>
          <w:rFonts w:cs="Arial"/>
        </w:rPr>
        <w:t xml:space="preserve">vůči </w:t>
      </w:r>
      <w:r w:rsidR="00C67754" w:rsidRPr="0091311B">
        <w:rPr>
          <w:rFonts w:cs="Arial"/>
        </w:rPr>
        <w:t xml:space="preserve">zhotoviteli </w:t>
      </w:r>
      <w:r w:rsidRPr="0091311B">
        <w:rPr>
          <w:rFonts w:cs="Arial"/>
        </w:rPr>
        <w:t xml:space="preserve">zahájeno insolvenční řízení, není </w:t>
      </w:r>
      <w:r w:rsidR="00C67754" w:rsidRPr="0091311B">
        <w:rPr>
          <w:rFonts w:cs="Arial"/>
        </w:rPr>
        <w:t xml:space="preserve">objednatel </w:t>
      </w:r>
      <w:r w:rsidRPr="0091311B">
        <w:rPr>
          <w:rFonts w:cs="Arial"/>
        </w:rPr>
        <w:t>povinen t</w:t>
      </w:r>
      <w:r w:rsidR="00BB6C0B">
        <w:rPr>
          <w:rFonts w:cs="Arial"/>
        </w:rPr>
        <w:t>y</w:t>
      </w:r>
      <w:r w:rsidRPr="0091311B">
        <w:rPr>
          <w:rFonts w:cs="Arial"/>
        </w:rPr>
        <w:t>to pozastávk</w:t>
      </w:r>
      <w:r w:rsidR="00BB6C0B">
        <w:rPr>
          <w:rFonts w:cs="Arial"/>
        </w:rPr>
        <w:t>y</w:t>
      </w:r>
      <w:r w:rsidRPr="0091311B">
        <w:rPr>
          <w:rFonts w:cs="Arial"/>
        </w:rPr>
        <w:t xml:space="preserve"> do doby rozhodnutí soudu o insolvenčním návrhu hradit. Pro případ, že soud rozhodne o úpadku </w:t>
      </w:r>
      <w:r w:rsidR="00C67754" w:rsidRPr="0091311B">
        <w:rPr>
          <w:rFonts w:cs="Arial"/>
        </w:rPr>
        <w:t>zhotovitele</w:t>
      </w:r>
      <w:r w:rsidRPr="0091311B">
        <w:rPr>
          <w:rFonts w:cs="Arial"/>
        </w:rPr>
        <w:t>, sjednává se, že částka odpovídající výši pozastáv</w:t>
      </w:r>
      <w:r w:rsidR="00BB6C0B">
        <w:rPr>
          <w:rFonts w:cs="Arial"/>
        </w:rPr>
        <w:t>e</w:t>
      </w:r>
      <w:r w:rsidRPr="0091311B">
        <w:rPr>
          <w:rFonts w:cs="Arial"/>
        </w:rPr>
        <w:t xml:space="preserve">k ke dni zahájení insolvenčního řízení představuje slevu ze smluvní ceny, kterou </w:t>
      </w:r>
      <w:r w:rsidR="00C67754" w:rsidRPr="0091311B">
        <w:rPr>
          <w:rFonts w:cs="Arial"/>
        </w:rPr>
        <w:t xml:space="preserve">zhotovitel </w:t>
      </w:r>
      <w:r w:rsidRPr="0091311B">
        <w:rPr>
          <w:rFonts w:cs="Arial"/>
        </w:rPr>
        <w:t xml:space="preserve">poskytuje </w:t>
      </w:r>
      <w:r w:rsidR="00C67754" w:rsidRPr="0091311B">
        <w:rPr>
          <w:rFonts w:cs="Arial"/>
        </w:rPr>
        <w:t>objednateli</w:t>
      </w:r>
      <w:r w:rsidRPr="0091311B">
        <w:rPr>
          <w:rFonts w:cs="Arial"/>
        </w:rPr>
        <w:t>.</w:t>
      </w:r>
      <w:r w:rsidR="005C2BB1" w:rsidRPr="0091311B">
        <w:rPr>
          <w:rFonts w:cs="Arial"/>
        </w:rPr>
        <w:t xml:space="preserve"> </w:t>
      </w:r>
      <w:r w:rsidRPr="0091311B">
        <w:rPr>
          <w:rFonts w:cs="Arial"/>
        </w:rPr>
        <w:t xml:space="preserve">Smluvní strany se dále dohodly, že tato sleva ze smluvní ceny odpovídá nákladům </w:t>
      </w:r>
      <w:r w:rsidR="00C67754" w:rsidRPr="0091311B">
        <w:rPr>
          <w:rFonts w:cs="Arial"/>
        </w:rPr>
        <w:t>objednatele</w:t>
      </w:r>
      <w:r w:rsidRPr="0091311B">
        <w:rPr>
          <w:rFonts w:cs="Arial"/>
        </w:rPr>
        <w:t xml:space="preserve"> spojeným s případným odstraňováním vad a dále, že jsou takto oceněna práva </w:t>
      </w:r>
      <w:r w:rsidR="00C67754" w:rsidRPr="0091311B">
        <w:rPr>
          <w:rFonts w:cs="Arial"/>
        </w:rPr>
        <w:t>objednatele</w:t>
      </w:r>
      <w:r w:rsidRPr="0091311B">
        <w:rPr>
          <w:rFonts w:cs="Arial"/>
        </w:rPr>
        <w:t xml:space="preserve"> vyplývající z článku 1</w:t>
      </w:r>
      <w:r w:rsidR="00024A77" w:rsidRPr="0091311B">
        <w:rPr>
          <w:rFonts w:cs="Arial"/>
        </w:rPr>
        <w:t>1</w:t>
      </w:r>
      <w:r w:rsidRPr="0091311B">
        <w:rPr>
          <w:rFonts w:cs="Arial"/>
        </w:rPr>
        <w:t xml:space="preserve">. této smlouvy „Odpovědnost za vady, záruky za jakost“, kdy </w:t>
      </w:r>
      <w:r w:rsidR="00C67754" w:rsidRPr="0091311B">
        <w:rPr>
          <w:rFonts w:cs="Arial"/>
        </w:rPr>
        <w:t>zhotovitel</w:t>
      </w:r>
      <w:r w:rsidRPr="0091311B">
        <w:rPr>
          <w:rFonts w:cs="Arial"/>
        </w:rPr>
        <w:t xml:space="preserve"> nebude schopen splnit závazky vyplývající z článku 1</w:t>
      </w:r>
      <w:r w:rsidR="00024A77" w:rsidRPr="0091311B">
        <w:rPr>
          <w:rFonts w:cs="Arial"/>
        </w:rPr>
        <w:t>1</w:t>
      </w:r>
      <w:r w:rsidRPr="0091311B">
        <w:rPr>
          <w:rFonts w:cs="Arial"/>
        </w:rPr>
        <w:t>. této smlouvy.</w:t>
      </w:r>
      <w:bookmarkEnd w:id="106"/>
    </w:p>
    <w:p w14:paraId="112B7473" w14:textId="1A3B6C91" w:rsidR="00024A77" w:rsidRPr="0091311B" w:rsidRDefault="00024A77" w:rsidP="008B3CDD">
      <w:pPr>
        <w:widowControl w:val="0"/>
        <w:numPr>
          <w:ilvl w:val="1"/>
          <w:numId w:val="2"/>
        </w:numPr>
        <w:tabs>
          <w:tab w:val="num" w:pos="567"/>
        </w:tabs>
        <w:spacing w:before="120" w:after="60"/>
        <w:ind w:left="567" w:hanging="567"/>
        <w:jc w:val="both"/>
        <w:outlineLvl w:val="1"/>
        <w:rPr>
          <w:rFonts w:cs="Arial"/>
          <w:szCs w:val="22"/>
        </w:rPr>
      </w:pPr>
      <w:bookmarkStart w:id="107" w:name="_Ref466383810"/>
      <w:r w:rsidRPr="0091311B">
        <w:t>Pozastávk</w:t>
      </w:r>
      <w:r w:rsidR="005327D3">
        <w:t>y</w:t>
      </w:r>
      <w:r w:rsidRPr="0091311B">
        <w:t xml:space="preserve"> dle tohoto čl. 6. této smlouvy m</w:t>
      </w:r>
      <w:r w:rsidR="005327D3">
        <w:t>ohou</w:t>
      </w:r>
      <w:r w:rsidRPr="0091311B">
        <w:t xml:space="preserve"> být nahrazen</w:t>
      </w:r>
      <w:r w:rsidR="005327D3">
        <w:t>y</w:t>
      </w:r>
      <w:r w:rsidRPr="0091311B">
        <w:t xml:space="preserve"> bankovní</w:t>
      </w:r>
      <w:r w:rsidR="00FA4E1E">
        <w:t>mi</w:t>
      </w:r>
      <w:r w:rsidRPr="0091311B">
        <w:t xml:space="preserve"> záruk</w:t>
      </w:r>
      <w:r w:rsidR="00FA4E1E">
        <w:t>ami</w:t>
      </w:r>
      <w:r w:rsidRPr="0091311B">
        <w:t>. Zhotovitel může předat objednateli po podpisu Protokolu o předání a převzetí</w:t>
      </w:r>
      <w:r w:rsidR="005327D3">
        <w:t xml:space="preserve"> </w:t>
      </w:r>
      <w:r w:rsidR="00BB6C0B">
        <w:t>příslušné</w:t>
      </w:r>
      <w:r w:rsidR="005327D3">
        <w:t xml:space="preserve"> části</w:t>
      </w:r>
      <w:r w:rsidRPr="0091311B">
        <w:t xml:space="preserve"> díla bankovní záruku ve výši 5 % ceny</w:t>
      </w:r>
      <w:r w:rsidR="00BC6DBB">
        <w:t xml:space="preserve"> příslušné části</w:t>
      </w:r>
      <w:r w:rsidRPr="0091311B">
        <w:t xml:space="preserve"> dí</w:t>
      </w:r>
      <w:r w:rsidRPr="00446CA1">
        <w:t xml:space="preserve">la </w:t>
      </w:r>
      <w:r w:rsidR="00BC6DBB" w:rsidRPr="00981B88">
        <w:t>včetně</w:t>
      </w:r>
      <w:r w:rsidR="00FA4E1E" w:rsidRPr="00EE21C0">
        <w:t xml:space="preserve"> DPH</w:t>
      </w:r>
      <w:r w:rsidR="00FA4E1E">
        <w:t xml:space="preserve"> </w:t>
      </w:r>
      <w:r w:rsidRPr="0091311B">
        <w:t>uvedené v čl. 5. odst. 5.1. této smlouvy (dále jen „</w:t>
      </w:r>
      <w:r w:rsidRPr="0091311B">
        <w:rPr>
          <w:b/>
          <w:bCs/>
        </w:rPr>
        <w:t>Bankovní záruka za splnění záruk</w:t>
      </w:r>
      <w:r w:rsidRPr="0091311B">
        <w:t xml:space="preserve">“). </w:t>
      </w:r>
      <w:r w:rsidR="00BC6DBB" w:rsidRPr="00BC6DBB">
        <w:t xml:space="preserve">Bankovní záruka za splnění záruk (příslušná záruční listina) musí být vystavena bankou odsouhlasenou </w:t>
      </w:r>
      <w:r w:rsidR="00BC6DBB">
        <w:t>objednatelem</w:t>
      </w:r>
      <w:r w:rsidR="00BC6DBB" w:rsidRPr="00BC6DBB">
        <w:t xml:space="preserve">, přičemž musí být neodvolatelná, bezpodmínečná, nepostupitelná, vyplatitelná na první požádání, aniž by banka zkoumala důvody požadovaného čerpání. Obsah Bankovní záruky za splnění záruk (text příslušné záruční listiny) podléhá předchozímu schválení </w:t>
      </w:r>
      <w:r w:rsidR="00BC6DBB">
        <w:t>objednatelem</w:t>
      </w:r>
      <w:r w:rsidR="00BC6DBB" w:rsidRPr="00BC6DBB">
        <w:t xml:space="preserve">, přičemž na posouzení a odsouhlasení banky a textu záruční listiny musí být </w:t>
      </w:r>
      <w:r w:rsidR="00BC6DBB">
        <w:t xml:space="preserve">objednateli </w:t>
      </w:r>
      <w:r w:rsidR="00BC6DBB" w:rsidRPr="00BC6DBB">
        <w:t xml:space="preserve">poskytnuta lhůta nejméně 7 dnů. </w:t>
      </w:r>
      <w:r w:rsidRPr="0091311B">
        <w:t xml:space="preserve">Bankovní záruka za splnění záruk bude poskytnuta na dobu o 30 dnů delší, než je termín uplynutí záruční doby stanovené v čl. 11 této smlouvy. </w:t>
      </w:r>
      <w:r w:rsidR="00BC6DBB">
        <w:t>Objednatel</w:t>
      </w:r>
      <w:r w:rsidR="00BC6DBB" w:rsidRPr="00BC6DBB">
        <w:t xml:space="preserve"> akceptuje i</w:t>
      </w:r>
      <w:r w:rsidR="00BC6DBB">
        <w:t> </w:t>
      </w:r>
      <w:r w:rsidR="00BC6DBB" w:rsidRPr="00BC6DBB">
        <w:t xml:space="preserve">Bankovní záruku za splnění záruk s platností v délce alespoň 12 měsíců ode dne jejího předložení </w:t>
      </w:r>
      <w:r w:rsidR="00BC6DBB">
        <w:t>objednateli</w:t>
      </w:r>
      <w:r w:rsidR="00BC6DBB" w:rsidRPr="00BC6DBB">
        <w:t xml:space="preserve">, </w:t>
      </w:r>
      <w:r w:rsidR="00BC6DBB">
        <w:t>zhotovitel</w:t>
      </w:r>
      <w:r w:rsidR="00BC6DBB" w:rsidRPr="00BC6DBB">
        <w:t xml:space="preserve"> je však v takovém případě povinen vždy nejpozději 30 dnů před uplynutím platnosti Bankovní záruky za splnění záruk zajistit prodloužení její platnosti alespoň o dalších 12 měsíců, popř. nahrazení novou Bankovní zárukou za splnění záruk znějící na částku odpovídající pozastávce, která bude platná dalších alespoň 12 měsíců, ledaže do konce záruční doby zbývá méně než 11 měsíců; v takovém případě postačí, pokud bude prodloužená nebo nová Bankovní záruka za splnění záruk platná alespoň do 30. dne po dni, v němž má záruční doba uplynout. V případě, že dojde k posunu termínu uplynutí záruční doby podle čl. 1</w:t>
      </w:r>
      <w:r w:rsidR="00BC6DBB">
        <w:t>1</w:t>
      </w:r>
      <w:r w:rsidR="00BC6DBB" w:rsidRPr="00BC6DBB">
        <w:t>. odst. 1</w:t>
      </w:r>
      <w:r w:rsidR="00BC6DBB">
        <w:t>1</w:t>
      </w:r>
      <w:r w:rsidR="00BC6DBB" w:rsidRPr="00BC6DBB">
        <w:t>. 1</w:t>
      </w:r>
      <w:r w:rsidR="00BC6DBB">
        <w:t>1</w:t>
      </w:r>
      <w:r w:rsidR="00BC6DBB" w:rsidRPr="00BC6DBB">
        <w:t xml:space="preserve">. této </w:t>
      </w:r>
      <w:r w:rsidR="00BC6DBB">
        <w:t>s</w:t>
      </w:r>
      <w:r w:rsidR="00BC6DBB" w:rsidRPr="00BC6DBB">
        <w:t xml:space="preserve">mlouvy, </w:t>
      </w:r>
      <w:r w:rsidR="00BC6DBB">
        <w:t>zhotovitel</w:t>
      </w:r>
      <w:r w:rsidR="00BC6DBB" w:rsidRPr="00BC6DBB">
        <w:t xml:space="preserve"> se zavazuje nejpozději 30 dnů před uplynutím původní (předchozí) záruční doby zajistit prodloužení předmětné Bankovní záruky za splnění záruk, popř. nahrazení novou Bankovní zárukou za splnění záruk, tak, aby Bankovní záruka za splnění záruk byla platná alespoň o 30 dnů déle, než je předpokládaný termín uplynutí záruční doby. V</w:t>
      </w:r>
      <w:r w:rsidR="00BC6DBB">
        <w:t> </w:t>
      </w:r>
      <w:r w:rsidR="00BC6DBB" w:rsidRPr="00BC6DBB">
        <w:t>případě porušení kterékoliv výše v tomto čl. 6. odst. 6.</w:t>
      </w:r>
      <w:r w:rsidR="00BC6DBB">
        <w:t>8</w:t>
      </w:r>
      <w:r w:rsidR="00BC6DBB" w:rsidRPr="00BC6DBB">
        <w:t xml:space="preserve">. uvedené povinnosti prodloužit platnost nebo předložit novou Bankovní záruku za splnění záruk s odpovídající platností je </w:t>
      </w:r>
      <w:r w:rsidR="00BC6DBB">
        <w:t>objednatel</w:t>
      </w:r>
      <w:r w:rsidR="00BC6DBB" w:rsidRPr="00BC6DBB">
        <w:t xml:space="preserve"> oprávněn Bankovní záruku za splnění záruk v plném rozsahu uplatnit, přičemž takto přijaté plnění bude plnit roli pozastávky. Ujednání odst. 6.14 tohoto článku o slevě ze smluvní ceny není tímto odst. 6.15 nijak dotčeno, v případě vzniku skutečnosti zakládající </w:t>
      </w:r>
      <w:r w:rsidR="00BC6DBB">
        <w:t>objednateli</w:t>
      </w:r>
      <w:r w:rsidR="00BC6DBB" w:rsidRPr="00BC6DBB">
        <w:t xml:space="preserve"> právo na slevu ze smluvní ceny dle odst. 6.14 tohoto článku je </w:t>
      </w:r>
      <w:r w:rsidR="00BC6DBB">
        <w:t>objednatel</w:t>
      </w:r>
      <w:r w:rsidR="00BC6DBB" w:rsidRPr="00BC6DBB">
        <w:t xml:space="preserve"> oprávněn Bankovní záruku za splnění záruk v plném rozsahu uplatnit a částku odpovídající předmětné slevě čerpat z Bankovní záruky za splnění záruk.</w:t>
      </w:r>
      <w:r w:rsidR="00BC6DBB">
        <w:t xml:space="preserve"> </w:t>
      </w:r>
      <w:r w:rsidRPr="0091311B">
        <w:t xml:space="preserve">Veškeré náklady spojené s Bankovní zárukou za splnění záruk jsou </w:t>
      </w:r>
      <w:r w:rsidRPr="0091311B">
        <w:lastRenderedPageBreak/>
        <w:t>zahrnuty v ceně díla a hradí je zhotovitel.</w:t>
      </w:r>
      <w:bookmarkEnd w:id="107"/>
    </w:p>
    <w:p w14:paraId="4B8BAA9A" w14:textId="0316E657" w:rsidR="00044E07" w:rsidRDefault="00044E07" w:rsidP="00044E07">
      <w:pPr>
        <w:pStyle w:val="Odstavec1"/>
        <w:numPr>
          <w:ilvl w:val="1"/>
          <w:numId w:val="2"/>
        </w:numPr>
        <w:tabs>
          <w:tab w:val="num" w:pos="540"/>
          <w:tab w:val="num" w:pos="612"/>
        </w:tabs>
        <w:ind w:left="540" w:hanging="540"/>
        <w:textAlignment w:val="baseline"/>
      </w:pPr>
      <w:r>
        <w:t>P</w:t>
      </w:r>
      <w:r w:rsidRPr="00842F7B">
        <w:t>latb</w:t>
      </w:r>
      <w:r w:rsidR="003D4CB3">
        <w:t>y</w:t>
      </w:r>
      <w:r w:rsidRPr="00DC0D00">
        <w:t xml:space="preserve"> </w:t>
      </w:r>
      <w:r>
        <w:t xml:space="preserve">smluvní ceny </w:t>
      </w:r>
      <w:r w:rsidRPr="00DC0D00">
        <w:t>proběhn</w:t>
      </w:r>
      <w:r w:rsidR="003D4CB3">
        <w:t>ou</w:t>
      </w:r>
      <w:r w:rsidRPr="00DC0D00">
        <w:t xml:space="preserve"> bezhotovostní formou na bankovní účet zhotovitele uvedený v této smlouvě</w:t>
      </w:r>
      <w:r>
        <w:t>, přičemž se musí jednat o bankovní účet vedený u tuzemského poskytovatele platebních služeb a zveřejněný příslušným správcem daně způsobem umožňujícím dálkový přístup</w:t>
      </w:r>
      <w:r w:rsidRPr="00DC0D00">
        <w:t>.</w:t>
      </w:r>
      <w:r>
        <w:t xml:space="preserve"> </w:t>
      </w:r>
      <w:r w:rsidRPr="00DC0D00">
        <w:t>Smluvní strany se dohodly, že změnu bankovního spojení a čísla účtu zho</w:t>
      </w:r>
      <w:r w:rsidRPr="00DD1556">
        <w:t xml:space="preserve">tovitele </w:t>
      </w:r>
      <w:r>
        <w:t xml:space="preserve">(při dodržení podmínek uvedených v předchozí větě) </w:t>
      </w:r>
      <w:r w:rsidRPr="00DD1556">
        <w:t xml:space="preserve">lze provést pouze písemným dodatkem k této smlouvě nebo písemným sdělením prokazatelně doručeným zhotovitelem osobám oprávněným k jednání </w:t>
      </w:r>
      <w:r>
        <w:t xml:space="preserve">za objednatele </w:t>
      </w:r>
      <w:r w:rsidRPr="00DD1556">
        <w:t>ve věcech obchodních na adresy pro korespondenci uvedené v</w:t>
      </w:r>
      <w:r>
        <w:t> </w:t>
      </w:r>
      <w:r w:rsidRPr="00DD1556">
        <w:t>čl</w:t>
      </w:r>
      <w:r>
        <w:t xml:space="preserve">. 1. </w:t>
      </w:r>
      <w:r w:rsidRPr="00DD6528">
        <w:t>této</w:t>
      </w:r>
      <w:r>
        <w:t xml:space="preserve"> </w:t>
      </w:r>
      <w:r w:rsidRPr="00DD6528">
        <w:t>smlouvy</w:t>
      </w:r>
      <w:r>
        <w:t xml:space="preserve">, </w:t>
      </w:r>
      <w:r w:rsidRPr="00DD6528">
        <w:t>a to nejpozději před odesláním faktury</w:t>
      </w:r>
      <w:r w:rsidRPr="0017589E">
        <w:t>,</w:t>
      </w:r>
      <w:r w:rsidRPr="00D01E50">
        <w:t xml:space="preserve"> jíž se změna účtu týká. Toto sdělení musí být originální a musí být podepsáno osobami oprávněnými k podpisu této smlouvy</w:t>
      </w:r>
      <w:r>
        <w:t xml:space="preserve"> (tj. případně i </w:t>
      </w:r>
      <w:r w:rsidRPr="00D01E50">
        <w:t>statutární</w:t>
      </w:r>
      <w:r>
        <w:t xml:space="preserve">m </w:t>
      </w:r>
      <w:r w:rsidRPr="00D01E50">
        <w:t>orgán</w:t>
      </w:r>
      <w:r>
        <w:t>em</w:t>
      </w:r>
      <w:r w:rsidRPr="00D01E50">
        <w:t xml:space="preserve"> zhotovitele</w:t>
      </w:r>
      <w:r>
        <w:t>)</w:t>
      </w:r>
      <w:r w:rsidRPr="00D01E50">
        <w:t>. Platba bude provedena</w:t>
      </w:r>
      <w:r w:rsidRPr="00433255">
        <w:t xml:space="preserve"> do </w:t>
      </w:r>
      <w:r>
        <w:t>30</w:t>
      </w:r>
      <w:r w:rsidRPr="002B024E">
        <w:t xml:space="preserve"> dnů</w:t>
      </w:r>
      <w:r w:rsidRPr="003B7E6C">
        <w:t xml:space="preserve"> ode dne prokazatelného doručení řádné faktury zhotovitele splňující veškeré náležitosti stanovené touto smlouvou a právními předpisy na adresu objednatele. Objednatel není v prodlení se zaplacením faktury, pokud nejpozději v poslední den její splatnosti byla částka odepsána z účtu objednatele ve prospěch účtu zhotovitele. </w:t>
      </w:r>
    </w:p>
    <w:p w14:paraId="481CA299" w14:textId="77777777" w:rsidR="00044E07" w:rsidRPr="001E50A3" w:rsidRDefault="00044E07" w:rsidP="00044E07">
      <w:pPr>
        <w:pStyle w:val="Odstavec1"/>
        <w:numPr>
          <w:ilvl w:val="1"/>
          <w:numId w:val="2"/>
        </w:numPr>
        <w:tabs>
          <w:tab w:val="num" w:pos="540"/>
          <w:tab w:val="num" w:pos="612"/>
        </w:tabs>
        <w:ind w:left="540" w:hanging="540"/>
        <w:textAlignment w:val="baseline"/>
      </w:pPr>
      <w:r w:rsidRPr="001E50A3">
        <w:rPr>
          <w:rFonts w:cs="Arial"/>
        </w:rPr>
        <w:t>Příjemce zdanitelného plnění (objednatel), je oprávněn uhradit za zhotovitele daň z přidané hodnoty z příslušného zdanitelného plnění nebo úplaty v souladu s ustanovením § 109a zákona o DPH, pokud:</w:t>
      </w:r>
    </w:p>
    <w:p w14:paraId="0D969A75" w14:textId="18BCC046" w:rsidR="00044E07" w:rsidRPr="00D81289" w:rsidRDefault="00044E07" w:rsidP="00AC4468">
      <w:pPr>
        <w:pStyle w:val="Odstavec1"/>
        <w:numPr>
          <w:ilvl w:val="1"/>
          <w:numId w:val="28"/>
        </w:numPr>
        <w:ind w:left="993" w:hanging="426"/>
        <w:textAlignment w:val="baseline"/>
        <w:rPr>
          <w:rFonts w:cs="Arial"/>
        </w:rPr>
      </w:pPr>
      <w:r w:rsidRPr="00D81289">
        <w:rPr>
          <w:rFonts w:cs="Arial"/>
        </w:rPr>
        <w:t>je o zhotoviteli, který uskutečňuje toto zdanitelné plnění nebo obdrží úplatu na takové plnění, zveřejněna způsobem umožňujícím dálkový přístup skutečnost, že je nespolehlivým plátcem,</w:t>
      </w:r>
    </w:p>
    <w:p w14:paraId="65B029EE" w14:textId="77777777" w:rsidR="00044E07" w:rsidRPr="00D81289" w:rsidRDefault="00044E07" w:rsidP="00AC4468">
      <w:pPr>
        <w:pStyle w:val="Odstavec1"/>
        <w:numPr>
          <w:ilvl w:val="1"/>
          <w:numId w:val="28"/>
        </w:numPr>
        <w:ind w:left="993" w:hanging="426"/>
        <w:textAlignment w:val="baseline"/>
        <w:rPr>
          <w:rFonts w:cs="Arial"/>
        </w:rPr>
      </w:pPr>
      <w:r w:rsidRPr="00D81289">
        <w:rPr>
          <w:rFonts w:cs="Arial"/>
        </w:rPr>
        <w:t>je toto plnění uskutečněno mezi osobami podle § 36a odst. 3 zákona o DPH,</w:t>
      </w:r>
    </w:p>
    <w:p w14:paraId="32458ED7" w14:textId="77777777" w:rsidR="00044E07" w:rsidRPr="00D81289" w:rsidRDefault="00044E07" w:rsidP="00AC4468">
      <w:pPr>
        <w:pStyle w:val="Odstavec1"/>
        <w:numPr>
          <w:ilvl w:val="1"/>
          <w:numId w:val="28"/>
        </w:numPr>
        <w:ind w:left="993" w:hanging="426"/>
        <w:textAlignment w:val="baseline"/>
        <w:rPr>
          <w:rFonts w:cs="Arial"/>
        </w:rPr>
      </w:pPr>
      <w:r w:rsidRPr="00D81289">
        <w:rPr>
          <w:rFonts w:cs="Arial"/>
        </w:rPr>
        <w:t xml:space="preserve">je nebo má být úplata za toto plnění </w:t>
      </w:r>
    </w:p>
    <w:p w14:paraId="31859FDA" w14:textId="77777777" w:rsidR="00044E07" w:rsidRPr="00D81289" w:rsidRDefault="00044E07" w:rsidP="00AC4468">
      <w:pPr>
        <w:pStyle w:val="Odstavec1"/>
        <w:numPr>
          <w:ilvl w:val="3"/>
          <w:numId w:val="28"/>
        </w:numPr>
        <w:ind w:left="1276" w:hanging="283"/>
        <w:textAlignment w:val="baseline"/>
        <w:rPr>
          <w:rFonts w:cs="Arial"/>
        </w:rPr>
      </w:pPr>
      <w:r w:rsidRPr="00D81289">
        <w:rPr>
          <w:rFonts w:cs="Arial"/>
        </w:rPr>
        <w:t xml:space="preserve">bez ekonomického opodstatnění zcela zjevně odchylná od ceny obvyklé, </w:t>
      </w:r>
    </w:p>
    <w:p w14:paraId="6E524E8D" w14:textId="77777777" w:rsidR="00044E07" w:rsidRPr="00D81289" w:rsidRDefault="00044E07" w:rsidP="00AC4468">
      <w:pPr>
        <w:pStyle w:val="Odstavec1"/>
        <w:numPr>
          <w:ilvl w:val="3"/>
          <w:numId w:val="28"/>
        </w:numPr>
        <w:ind w:left="1276" w:hanging="283"/>
        <w:textAlignment w:val="baseline"/>
        <w:rPr>
          <w:rFonts w:cs="Arial"/>
        </w:rPr>
      </w:pPr>
      <w:r w:rsidRPr="00D81289">
        <w:rPr>
          <w:rFonts w:cs="Arial"/>
        </w:rPr>
        <w:t xml:space="preserve">poskytnuta zcela nebo zčásti bezhotovostním převodem na jiný účet než účet zhotovitele, který je správcem daně zveřejněn způsobem umožňujícím dálkový přístup, </w:t>
      </w:r>
    </w:p>
    <w:p w14:paraId="669C67B0" w14:textId="77777777" w:rsidR="00044E07" w:rsidRPr="00D81289" w:rsidRDefault="00044E07" w:rsidP="00AC4468">
      <w:pPr>
        <w:pStyle w:val="Odstavec1"/>
        <w:numPr>
          <w:ilvl w:val="3"/>
          <w:numId w:val="28"/>
        </w:numPr>
        <w:ind w:left="1276" w:hanging="283"/>
        <w:textAlignment w:val="baseline"/>
        <w:rPr>
          <w:rFonts w:cs="Arial"/>
        </w:rPr>
      </w:pPr>
      <w:r w:rsidRPr="00D81289">
        <w:rPr>
          <w:rFonts w:cs="Arial"/>
        </w:rPr>
        <w:t xml:space="preserve">poskytnuta zcela nebo zčásti virtuálním aktivem podle právního předpisu upravujícího některá opatření proti legalizaci výnosů z trestné činnosti a financování terorismu, nebo </w:t>
      </w:r>
    </w:p>
    <w:p w14:paraId="306CCD4A" w14:textId="49BE07BC" w:rsidR="00044E07" w:rsidRPr="00AC4468" w:rsidRDefault="00044E07" w:rsidP="00AC4468">
      <w:pPr>
        <w:pStyle w:val="Odstavec1"/>
        <w:numPr>
          <w:ilvl w:val="3"/>
          <w:numId w:val="28"/>
        </w:numPr>
        <w:tabs>
          <w:tab w:val="num" w:pos="567"/>
        </w:tabs>
        <w:ind w:left="1276" w:hanging="283"/>
        <w:textAlignment w:val="baseline"/>
        <w:rPr>
          <w:rFonts w:cs="Arial"/>
        </w:rPr>
      </w:pPr>
      <w:r w:rsidRPr="00D81289">
        <w:rPr>
          <w:rFonts w:cs="Arial"/>
        </w:rPr>
        <w:t xml:space="preserve">poskytnuta zcela nebo zčásti v hotovosti, pokud částka uhrazená v hotovosti převyšuje částku podle zákona upravujícího omezení plateb v hotovosti, při jejímž překročení je stanovena povinnost provést platbu bezhotovostně. </w:t>
      </w:r>
    </w:p>
    <w:p w14:paraId="590C580A" w14:textId="77777777" w:rsidR="00044E07" w:rsidRPr="00D81289" w:rsidRDefault="00044E07" w:rsidP="00044E07">
      <w:pPr>
        <w:pStyle w:val="Odstavec1"/>
        <w:numPr>
          <w:ilvl w:val="0"/>
          <w:numId w:val="0"/>
        </w:numPr>
        <w:tabs>
          <w:tab w:val="num" w:pos="567"/>
          <w:tab w:val="num" w:pos="899"/>
        </w:tabs>
        <w:ind w:left="540"/>
        <w:textAlignment w:val="baseline"/>
        <w:rPr>
          <w:rFonts w:cs="Arial"/>
        </w:rPr>
      </w:pPr>
      <w:r w:rsidRPr="00D81289">
        <w:rPr>
          <w:rFonts w:cs="Arial"/>
        </w:rPr>
        <w:t>O provedení platby objednatel zhotovitele písemně informuje. Závazek objednatele zaplatit zhotoviteli odměnu dle této smlouvy bude tímto způsobem částečně (v rozsahu částky ve výši takto objednatelem uhrazené daně) splněn.</w:t>
      </w:r>
    </w:p>
    <w:p w14:paraId="5AA4ABE5" w14:textId="77777777" w:rsidR="000D40C6" w:rsidRPr="006E025E" w:rsidRDefault="001905A0" w:rsidP="001905A0">
      <w:pPr>
        <w:pStyle w:val="Odstavec1"/>
        <w:tabs>
          <w:tab w:val="num" w:pos="432"/>
          <w:tab w:val="num" w:pos="540"/>
        </w:tabs>
        <w:ind w:left="540" w:hanging="540"/>
        <w:textAlignment w:val="baseline"/>
      </w:pPr>
      <w:r w:rsidRPr="00E53BBF">
        <w:t xml:space="preserve">Faktura musí obsahovat náležitosti daňového dokladu podle zákona o DPH, </w:t>
      </w:r>
      <w:r>
        <w:t xml:space="preserve">účetního dokladu dle zákona o účetnictví a </w:t>
      </w:r>
      <w:r w:rsidRPr="00E53BBF">
        <w:t xml:space="preserve">náležitosti dle § </w:t>
      </w:r>
      <w:r w:rsidRPr="00E4781D">
        <w:rPr>
          <w:rStyle w:val="Zdraznnjemn1"/>
          <w:i w:val="0"/>
          <w:color w:val="auto"/>
        </w:rPr>
        <w:t>435 odst. 1 zákona č. 89/2012 Sb., občanského zákoníku</w:t>
      </w:r>
      <w:r w:rsidRPr="00BA607D">
        <w:t>, v platném znění, a dále</w:t>
      </w:r>
      <w:r w:rsidRPr="00752C4B">
        <w:t xml:space="preserve"> zejména číslo smlouvy objednatele</w:t>
      </w:r>
      <w:r w:rsidRPr="00E4781D">
        <w:t xml:space="preserve">, jednoznačnou specifikaci provedeného </w:t>
      </w:r>
      <w:r w:rsidRPr="003D4CB3">
        <w:t>díla/provedené části díla</w:t>
      </w:r>
      <w:r w:rsidRPr="00E4781D">
        <w:t xml:space="preserve"> a bankovní spojení zhotovitele. </w:t>
      </w:r>
    </w:p>
    <w:p w14:paraId="7A635305" w14:textId="77777777" w:rsidR="00DB4AFD" w:rsidRPr="00F519DD" w:rsidRDefault="00DB4AFD" w:rsidP="005E77EE">
      <w:pPr>
        <w:pStyle w:val="Odstavec1"/>
        <w:tabs>
          <w:tab w:val="num" w:pos="540"/>
        </w:tabs>
        <w:ind w:left="540" w:hanging="540"/>
        <w:textAlignment w:val="baseline"/>
      </w:pPr>
      <w:r>
        <w:t>V případě, že faktura nebude obsahovat náležitosti uvedené v této smlouvě nebo bude uvedeno bankovní spojení a číslo účtu zhotovitele v rozporu s touto smlouvou nebo v rozporu s písemným sdělením o jeho změně nebo tyto náležitosti budou uvedeny chybně, objednatel fakturu vrátí zhotoviteli se žádostí o provedení opravy či o doplnění.</w:t>
      </w:r>
      <w:r w:rsidR="005E77EE">
        <w:t xml:space="preserve"> Oprávněným vrácením faktury zhotoviteli dle tohoto odstavce se přerušuje běh lhůty splatnosti vrácené faktury.</w:t>
      </w:r>
      <w:r>
        <w:t xml:space="preserve"> </w:t>
      </w:r>
      <w:r w:rsidR="00A35D5A">
        <w:t>Nová l</w:t>
      </w:r>
      <w:r w:rsidR="00842F7B">
        <w:t>hůta splatnosti počne běžet až o</w:t>
      </w:r>
      <w:r>
        <w:t>de dne doručení nové, doplněné nebo opravené faktury</w:t>
      </w:r>
      <w:r w:rsidR="00A35D5A">
        <w:t xml:space="preserve"> objednateli</w:t>
      </w:r>
      <w:r>
        <w:t>.</w:t>
      </w:r>
      <w:r w:rsidRPr="00F519DD">
        <w:t xml:space="preserve"> </w:t>
      </w:r>
    </w:p>
    <w:p w14:paraId="4F74D70F" w14:textId="77777777" w:rsidR="00DB4AFD" w:rsidRDefault="00DB4AFD" w:rsidP="00386DED">
      <w:pPr>
        <w:pStyle w:val="Odstavec1"/>
        <w:tabs>
          <w:tab w:val="num" w:pos="540"/>
        </w:tabs>
        <w:ind w:left="540" w:hanging="540"/>
        <w:textAlignment w:val="baseline"/>
      </w:pPr>
      <w:r>
        <w:lastRenderedPageBreak/>
        <w:t>Veškeré bankovní výlohy a poplatky banky objednatele spojené s platbou smluvní ceny hradí objednatel, ostatní bankovní výlohy a poplatky spojené s plněním této smlouvy hradí zhotovitel a jsou zahrnuty ve smluvní ceně.</w:t>
      </w:r>
    </w:p>
    <w:p w14:paraId="506B382F" w14:textId="77777777" w:rsidR="005E77EE" w:rsidRDefault="00725611" w:rsidP="00386DED">
      <w:pPr>
        <w:pStyle w:val="Odstavec1"/>
        <w:tabs>
          <w:tab w:val="num" w:pos="540"/>
        </w:tabs>
        <w:ind w:left="540" w:hanging="540"/>
        <w:textAlignment w:val="baseline"/>
      </w:pPr>
      <w:r>
        <w:t xml:space="preserve">Zhotovitel </w:t>
      </w:r>
      <w:r w:rsidR="00523D88">
        <w:t xml:space="preserve">není oprávněn jednostranně započíst </w:t>
      </w:r>
    </w:p>
    <w:p w14:paraId="3C5745D5" w14:textId="77777777" w:rsidR="005E77EE" w:rsidRDefault="005E77EE" w:rsidP="00523925">
      <w:pPr>
        <w:pStyle w:val="Odstavec1"/>
        <w:numPr>
          <w:ilvl w:val="0"/>
          <w:numId w:val="0"/>
        </w:numPr>
        <w:spacing w:before="0"/>
        <w:ind w:left="1078" w:hanging="539"/>
        <w:textAlignment w:val="baseline"/>
      </w:pPr>
      <w:r>
        <w:t>a)</w:t>
      </w:r>
      <w:r>
        <w:tab/>
      </w:r>
      <w:r w:rsidR="00725611">
        <w:t xml:space="preserve">jakoukoli </w:t>
      </w:r>
      <w:r w:rsidR="00523D88">
        <w:t xml:space="preserve">svou pohledávku vzniklou na základě této smlouvy nebo v souvislosti s touto smlouvou vůči jakékoliv pohledávce </w:t>
      </w:r>
      <w:r w:rsidR="00725611">
        <w:t>objednatele</w:t>
      </w:r>
      <w:r>
        <w:t>, nebo</w:t>
      </w:r>
    </w:p>
    <w:p w14:paraId="7B1EBF49" w14:textId="29D5E83E" w:rsidR="00523D88" w:rsidRDefault="005E77EE" w:rsidP="00523925">
      <w:pPr>
        <w:pStyle w:val="Odstavec1"/>
        <w:numPr>
          <w:ilvl w:val="0"/>
          <w:numId w:val="0"/>
        </w:numPr>
        <w:spacing w:before="0"/>
        <w:ind w:left="1078" w:hanging="539"/>
        <w:textAlignment w:val="baseline"/>
      </w:pPr>
      <w:r>
        <w:t>b)</w:t>
      </w:r>
      <w:r>
        <w:tab/>
        <w:t>jakoukoli svou pohledávku vůči jakékoliv pohledávce objednatele vzniklé na základě této smlouvy nebo v souvislosti s touto smlouvou</w:t>
      </w:r>
      <w:r w:rsidR="00523D88">
        <w:t>.</w:t>
      </w:r>
    </w:p>
    <w:p w14:paraId="659D5B96" w14:textId="77777777" w:rsidR="00DB4AFD" w:rsidRDefault="00D97492"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08" w:name="_Toc198033213"/>
      <w:bookmarkStart w:id="109" w:name="_Toc385922166"/>
      <w:bookmarkStart w:id="110" w:name="_Toc195004148"/>
      <w:bookmarkStart w:id="111" w:name="_Toc198468201"/>
      <w:bookmarkEnd w:id="108"/>
      <w:r>
        <w:rPr>
          <w:sz w:val="28"/>
          <w:szCs w:val="28"/>
        </w:rPr>
        <w:t>STAVENIŠTĚ</w:t>
      </w:r>
      <w:r w:rsidR="00DB4AFD">
        <w:rPr>
          <w:sz w:val="28"/>
          <w:szCs w:val="28"/>
        </w:rPr>
        <w:t>, místo plnění</w:t>
      </w:r>
      <w:bookmarkEnd w:id="109"/>
      <w:bookmarkEnd w:id="110"/>
      <w:bookmarkEnd w:id="111"/>
    </w:p>
    <w:p w14:paraId="14134CA6" w14:textId="32ACB1CA" w:rsidR="00DB4AFD" w:rsidRPr="008B71D8" w:rsidRDefault="00E4781D" w:rsidP="00386DED">
      <w:pPr>
        <w:pStyle w:val="Odstavec1"/>
        <w:ind w:left="567" w:hanging="567"/>
        <w:textAlignment w:val="baseline"/>
      </w:pPr>
      <w:r w:rsidRPr="00A82F5D">
        <w:fldChar w:fldCharType="begin"/>
      </w:r>
      <w:r w:rsidR="00DB4AFD" w:rsidRPr="00A82F5D">
        <w:instrText xml:space="preserve">\AUTOČÍSLDES </w:instrText>
      </w:r>
      <w:r w:rsidRPr="00A82F5D">
        <w:fldChar w:fldCharType="end"/>
      </w:r>
      <w:r w:rsidR="00D97492" w:rsidRPr="00A82F5D">
        <w:t>Staveništěm</w:t>
      </w:r>
      <w:r w:rsidR="007C00C7" w:rsidRPr="00A82F5D">
        <w:t xml:space="preserve"> se rozumí </w:t>
      </w:r>
      <w:r w:rsidR="00D97492" w:rsidRPr="00A82F5D">
        <w:t xml:space="preserve">jednotlivá </w:t>
      </w:r>
      <w:r w:rsidR="00D97492" w:rsidRPr="008B71D8">
        <w:t>montážní pracoviště (</w:t>
      </w:r>
      <w:r w:rsidR="007C00C7" w:rsidRPr="008B71D8">
        <w:t xml:space="preserve">prostor určený </w:t>
      </w:r>
      <w:r w:rsidR="00FA7E26" w:rsidRPr="008B71D8">
        <w:t xml:space="preserve">objednatelem </w:t>
      </w:r>
      <w:r w:rsidR="007C00C7" w:rsidRPr="008B71D8">
        <w:t>pro realizaci díla</w:t>
      </w:r>
      <w:r w:rsidR="00D97492" w:rsidRPr="008B71D8">
        <w:t>), plochy a objekty</w:t>
      </w:r>
      <w:r w:rsidR="007C00C7" w:rsidRPr="008B71D8">
        <w:t xml:space="preserve"> zařízení </w:t>
      </w:r>
      <w:r w:rsidR="00D97492" w:rsidRPr="008B71D8">
        <w:t xml:space="preserve">staveniště a sklady, sloužící </w:t>
      </w:r>
      <w:r w:rsidR="00F669A8" w:rsidRPr="008B71D8">
        <w:t xml:space="preserve">pro </w:t>
      </w:r>
      <w:r w:rsidR="00D97492" w:rsidRPr="008B71D8">
        <w:t xml:space="preserve">realizaci </w:t>
      </w:r>
      <w:r w:rsidR="00F669A8" w:rsidRPr="008B71D8">
        <w:t xml:space="preserve">díla </w:t>
      </w:r>
      <w:r w:rsidR="007C00C7" w:rsidRPr="008B71D8">
        <w:t>(</w:t>
      </w:r>
      <w:r w:rsidR="00D2688F">
        <w:t xml:space="preserve">každé montážní pracoviště </w:t>
      </w:r>
      <w:r w:rsidR="00A82F5D" w:rsidRPr="00D2688F">
        <w:t>samostatně</w:t>
      </w:r>
      <w:r w:rsidR="00A82F5D">
        <w:t xml:space="preserve"> </w:t>
      </w:r>
      <w:r w:rsidR="007C00C7" w:rsidRPr="008B71D8">
        <w:t>dále též jen „</w:t>
      </w:r>
      <w:r w:rsidR="00F669A8" w:rsidRPr="00EE21C0">
        <w:rPr>
          <w:b/>
        </w:rPr>
        <w:t>staveniště</w:t>
      </w:r>
      <w:r w:rsidR="007C00C7" w:rsidRPr="008B71D8">
        <w:t xml:space="preserve">“). </w:t>
      </w:r>
      <w:r w:rsidR="00FA2E42" w:rsidRPr="008B71D8">
        <w:t xml:space="preserve">Dílo bude </w:t>
      </w:r>
      <w:r w:rsidR="00414FA5">
        <w:t xml:space="preserve">prováděno </w:t>
      </w:r>
      <w:r w:rsidR="00FA2E42" w:rsidRPr="008B71D8">
        <w:t>v</w:t>
      </w:r>
      <w:r w:rsidR="00414FA5">
        <w:t xml:space="preserve"> příslušných místech </w:t>
      </w:r>
      <w:r w:rsidR="00B451C0">
        <w:t>lokální distribuční soustav</w:t>
      </w:r>
      <w:r w:rsidR="00414FA5">
        <w:t>y</w:t>
      </w:r>
      <w:r w:rsidR="00B451C0">
        <w:t xml:space="preserve"> </w:t>
      </w:r>
      <w:r w:rsidR="00967931">
        <w:t>Teplárn</w:t>
      </w:r>
      <w:r w:rsidR="00B451C0">
        <w:t>y</w:t>
      </w:r>
      <w:r w:rsidR="00967931">
        <w:t xml:space="preserve"> </w:t>
      </w:r>
      <w:r w:rsidR="00AA06E1">
        <w:t>Zlín</w:t>
      </w:r>
      <w:r w:rsidR="00FA2E42" w:rsidRPr="008B71D8">
        <w:t xml:space="preserve">.  </w:t>
      </w:r>
    </w:p>
    <w:p w14:paraId="43704B81" w14:textId="76DDF9FC" w:rsidR="00DB4AFD" w:rsidRPr="00FE06B1" w:rsidRDefault="00DB4AFD" w:rsidP="00386DED">
      <w:pPr>
        <w:pStyle w:val="Nadpis2"/>
        <w:numPr>
          <w:ilvl w:val="1"/>
          <w:numId w:val="3"/>
        </w:numPr>
        <w:tabs>
          <w:tab w:val="num" w:pos="540"/>
        </w:tabs>
        <w:ind w:left="540" w:hanging="540"/>
      </w:pPr>
      <w:r w:rsidRPr="008B71D8">
        <w:t xml:space="preserve">Objednatel odpovídá za předání </w:t>
      </w:r>
      <w:r w:rsidR="00414FA5">
        <w:t xml:space="preserve">každého </w:t>
      </w:r>
      <w:r w:rsidR="008B71D8" w:rsidRPr="008B71D8">
        <w:t>staveniště</w:t>
      </w:r>
      <w:r w:rsidRPr="008B71D8">
        <w:t xml:space="preserve"> bez právních vad zhotoviteli na dobu plnění dle této smlouvy. Současně objednatel určí zhotoviteli přístupové cesty a poskytne připojovací místa energií a medií k realizaci díla. Pís</w:t>
      </w:r>
      <w:r w:rsidRPr="00FE06B1">
        <w:t>emně označí úseky, které z hlediska protipožární ochrany, hygieny a ochrany proti vlivu prostředí vyžadují zvláštní opatření.</w:t>
      </w:r>
    </w:p>
    <w:p w14:paraId="460D6D7A" w14:textId="40C1C332" w:rsidR="00DB4AFD" w:rsidRPr="00FE06B1" w:rsidRDefault="008B71D8" w:rsidP="00386DED">
      <w:pPr>
        <w:pStyle w:val="Nadpis2"/>
        <w:numPr>
          <w:ilvl w:val="1"/>
          <w:numId w:val="3"/>
        </w:numPr>
        <w:tabs>
          <w:tab w:val="num" w:pos="540"/>
        </w:tabs>
        <w:ind w:left="540" w:hanging="540"/>
      </w:pPr>
      <w:r w:rsidRPr="008B71D8">
        <w:t>Staveniště</w:t>
      </w:r>
      <w:r w:rsidR="00DB4AFD" w:rsidRPr="008B71D8">
        <w:t xml:space="preserve"> bude mezi objednatelem a zhotovitelem </w:t>
      </w:r>
      <w:r w:rsidR="00D2688F">
        <w:t xml:space="preserve">vždy </w:t>
      </w:r>
      <w:r w:rsidR="00DB4AFD" w:rsidRPr="008B71D8">
        <w:t xml:space="preserve">předáno a převzato zápisem </w:t>
      </w:r>
      <w:r w:rsidR="00DB4AFD" w:rsidRPr="0091311B">
        <w:t>v</w:t>
      </w:r>
      <w:r w:rsidRPr="0091311B">
        <w:t> </w:t>
      </w:r>
      <w:r w:rsidR="00DB4AFD" w:rsidRPr="0091311B">
        <w:t>montážním</w:t>
      </w:r>
      <w:r w:rsidR="00DB4AFD" w:rsidRPr="00FE06B1">
        <w:t xml:space="preserve"> deníku (dále</w:t>
      </w:r>
      <w:r w:rsidR="00DF786F">
        <w:t xml:space="preserve"> též</w:t>
      </w:r>
      <w:r w:rsidR="00DB4AFD" w:rsidRPr="00FE06B1">
        <w:t xml:space="preserve"> jen </w:t>
      </w:r>
      <w:r w:rsidR="00842F7B">
        <w:t>„</w:t>
      </w:r>
      <w:r w:rsidR="00DB4AFD" w:rsidRPr="00EE21C0">
        <w:rPr>
          <w:b/>
        </w:rPr>
        <w:t>deník</w:t>
      </w:r>
      <w:r w:rsidR="00842F7B">
        <w:t>“</w:t>
      </w:r>
      <w:r w:rsidR="00DB4AFD" w:rsidRPr="00FE06B1">
        <w:t xml:space="preserve">) nebo samostatným předávacím protokolem. Zhotovitel je povinen při předávání </w:t>
      </w:r>
      <w:r>
        <w:t>staveniště</w:t>
      </w:r>
      <w:r w:rsidR="00DB4AFD" w:rsidRPr="00FE06B1">
        <w:t xml:space="preserve"> prověřit, zda nemá překážky nebo vady, které brání zahájení prací. Hranice předaného </w:t>
      </w:r>
      <w:r>
        <w:t>staveniště</w:t>
      </w:r>
      <w:r w:rsidR="00DB4AFD" w:rsidRPr="00FE06B1">
        <w:t xml:space="preserve"> jsou pro zhotovitele závazné a zhotovitel je povinen si zajistit jeho řádné označení.</w:t>
      </w:r>
    </w:p>
    <w:p w14:paraId="0C2DC474" w14:textId="77777777" w:rsidR="00DB4AFD" w:rsidRPr="005B53B1" w:rsidRDefault="00842F7B" w:rsidP="00386DED">
      <w:pPr>
        <w:pStyle w:val="Nadpis2"/>
        <w:numPr>
          <w:ilvl w:val="1"/>
          <w:numId w:val="3"/>
        </w:numPr>
        <w:tabs>
          <w:tab w:val="num" w:pos="540"/>
        </w:tabs>
        <w:ind w:left="540" w:hanging="540"/>
      </w:pPr>
      <w:r>
        <w:t>Zhotovitel je povinen</w:t>
      </w:r>
      <w:r w:rsidR="00DB4AFD" w:rsidRPr="005B53B1">
        <w:t xml:space="preserve"> při vymezení a přípravě </w:t>
      </w:r>
      <w:r w:rsidR="008B71D8">
        <w:t>staveniště</w:t>
      </w:r>
      <w:r w:rsidR="00DB4AFD" w:rsidRPr="005B53B1">
        <w:t xml:space="preserve"> dodržovat nař</w:t>
      </w:r>
      <w:r w:rsidR="00DB4AFD">
        <w:t xml:space="preserve">ízení </w:t>
      </w:r>
      <w:r w:rsidR="00DB4AFD" w:rsidRPr="005B53B1">
        <w:t>vl</w:t>
      </w:r>
      <w:r w:rsidR="00DB4AFD">
        <w:t xml:space="preserve">ády č. </w:t>
      </w:r>
      <w:r w:rsidR="00DB4AFD" w:rsidRPr="005B53B1">
        <w:t>591/2006 Sb.,</w:t>
      </w:r>
      <w:r w:rsidR="00DB4AFD" w:rsidRPr="005B53B1">
        <w:rPr>
          <w:rFonts w:cs="Arial"/>
          <w:bCs/>
          <w:color w:val="000000"/>
          <w:szCs w:val="22"/>
        </w:rPr>
        <w:t xml:space="preserve"> o bližších minimálních požadavcích na bezpečnost a ochranu zdraví při práci na staveništích, v platném znění</w:t>
      </w:r>
      <w:r w:rsidR="00DB4AFD" w:rsidRPr="005B53B1">
        <w:t>.</w:t>
      </w:r>
    </w:p>
    <w:p w14:paraId="52D65587" w14:textId="77777777" w:rsidR="00DB4AFD" w:rsidRPr="00FE06B1" w:rsidRDefault="00DB4AFD" w:rsidP="00386DED">
      <w:pPr>
        <w:pStyle w:val="Nadpis2"/>
        <w:numPr>
          <w:ilvl w:val="1"/>
          <w:numId w:val="3"/>
        </w:numPr>
        <w:tabs>
          <w:tab w:val="num" w:pos="540"/>
        </w:tabs>
        <w:ind w:left="540" w:hanging="540"/>
      </w:pPr>
      <w:r w:rsidRPr="00FE06B1">
        <w:t xml:space="preserve">Zhotovitel je povinen udržovat na převzatém </w:t>
      </w:r>
      <w:r w:rsidR="008B71D8">
        <w:t>staveništi</w:t>
      </w:r>
      <w:r w:rsidRPr="00FE06B1">
        <w:t xml:space="preserve"> pořádek a čistotu, je povinen odstraňovat na své náklady veškeré odpady (včetně shromažďování, třídění a vedení předepsané evidence) a nečistoty vzniklé jeho pracemi nebo jinou činností. Tyto činnosti jsou zahrnuty ve smluvní ceně díla. Z</w:t>
      </w:r>
      <w:r w:rsidR="00F75F67">
        <w:t>hotovitel odpovídá z</w:t>
      </w:r>
      <w:r w:rsidRPr="00FE06B1">
        <w:t>a ekologické škody vzniklé při provádění díla.</w:t>
      </w:r>
    </w:p>
    <w:p w14:paraId="039C0F83" w14:textId="3885F41C" w:rsidR="00DB4AFD" w:rsidRDefault="00DB4AFD" w:rsidP="00FA7E26">
      <w:pPr>
        <w:pStyle w:val="Odstavec1"/>
        <w:ind w:left="539" w:hanging="539"/>
      </w:pPr>
      <w:r w:rsidRPr="0011378A">
        <w:t xml:space="preserve">Zhotovitel </w:t>
      </w:r>
      <w:r w:rsidR="00624C9A">
        <w:t xml:space="preserve">je povinen dodržovat při provádění díla </w:t>
      </w:r>
      <w:r w:rsidRPr="0011378A">
        <w:t xml:space="preserve">povinnosti </w:t>
      </w:r>
      <w:r w:rsidR="00FF75C4" w:rsidRPr="00D52211">
        <w:rPr>
          <w:rFonts w:cs="Arial"/>
        </w:rPr>
        <w:t xml:space="preserve">v souladu s interními předpisy Objednatele: TOS </w:t>
      </w:r>
      <w:r w:rsidR="004718F2">
        <w:rPr>
          <w:rFonts w:cs="Arial"/>
        </w:rPr>
        <w:t>1</w:t>
      </w:r>
      <w:r w:rsidR="00FF75C4" w:rsidRPr="00D52211">
        <w:rPr>
          <w:rFonts w:cs="Arial"/>
        </w:rPr>
        <w:t>/20</w:t>
      </w:r>
      <w:r w:rsidR="004718F2">
        <w:rPr>
          <w:rFonts w:cs="Arial"/>
        </w:rPr>
        <w:t>20</w:t>
      </w:r>
      <w:r w:rsidR="00FF75C4" w:rsidRPr="00D52211">
        <w:rPr>
          <w:rFonts w:cs="Arial"/>
        </w:rPr>
        <w:t>_rev</w:t>
      </w:r>
      <w:r w:rsidR="00FF75C4">
        <w:rPr>
          <w:rFonts w:cs="Arial"/>
        </w:rPr>
        <w:t>.</w:t>
      </w:r>
      <w:r w:rsidR="00451176">
        <w:rPr>
          <w:rFonts w:cs="Arial"/>
        </w:rPr>
        <w:t>2</w:t>
      </w:r>
      <w:r w:rsidR="00FF75C4" w:rsidRPr="00D52211">
        <w:rPr>
          <w:rFonts w:cs="Arial"/>
        </w:rPr>
        <w:t xml:space="preserve"> - Povinnosti zhotovitelů díla a PP </w:t>
      </w:r>
      <w:r w:rsidR="004718F2">
        <w:rPr>
          <w:rFonts w:cs="Arial"/>
        </w:rPr>
        <w:t>3</w:t>
      </w:r>
      <w:r w:rsidR="00FF75C4" w:rsidRPr="00D52211">
        <w:rPr>
          <w:rFonts w:cs="Arial"/>
        </w:rPr>
        <w:t>/20</w:t>
      </w:r>
      <w:r w:rsidR="004718F2">
        <w:rPr>
          <w:rFonts w:cs="Arial"/>
        </w:rPr>
        <w:t>20</w:t>
      </w:r>
      <w:r w:rsidR="00FF75C4" w:rsidRPr="00D52211">
        <w:rPr>
          <w:rFonts w:cs="Arial"/>
        </w:rPr>
        <w:t>_rev</w:t>
      </w:r>
      <w:r w:rsidR="00FF75C4">
        <w:rPr>
          <w:rFonts w:cs="Arial"/>
        </w:rPr>
        <w:t>.</w:t>
      </w:r>
      <w:r w:rsidR="00B73ECD">
        <w:rPr>
          <w:rFonts w:cs="Arial"/>
        </w:rPr>
        <w:t>2</w:t>
      </w:r>
      <w:r w:rsidR="00FF75C4" w:rsidRPr="00D52211">
        <w:rPr>
          <w:rFonts w:cs="Arial"/>
        </w:rPr>
        <w:t xml:space="preserve"> – Pracovní postup při provádění prací v prostorách s nebezpečím požáru</w:t>
      </w:r>
      <w:r w:rsidR="003F3DEA">
        <w:rPr>
          <w:rFonts w:cs="Arial"/>
        </w:rPr>
        <w:t xml:space="preserve"> (dále jen „</w:t>
      </w:r>
      <w:r w:rsidR="003F3DEA" w:rsidRPr="00981B88">
        <w:rPr>
          <w:rFonts w:cs="Arial"/>
          <w:b/>
          <w:bCs/>
        </w:rPr>
        <w:t>Interní předpisy</w:t>
      </w:r>
      <w:r w:rsidR="003F3DEA">
        <w:rPr>
          <w:rFonts w:cs="Arial"/>
        </w:rPr>
        <w:t xml:space="preserve">“. </w:t>
      </w:r>
      <w:r w:rsidR="003F3DEA" w:rsidRPr="00C65DA5">
        <w:rPr>
          <w:rFonts w:cs="Arial"/>
        </w:rPr>
        <w:t xml:space="preserve">Aktuální znění těchto </w:t>
      </w:r>
      <w:r w:rsidR="003F3DEA">
        <w:rPr>
          <w:rFonts w:cs="Arial"/>
        </w:rPr>
        <w:t>I</w:t>
      </w:r>
      <w:r w:rsidR="003F3DEA" w:rsidRPr="00C65DA5">
        <w:rPr>
          <w:rFonts w:cs="Arial"/>
        </w:rPr>
        <w:t xml:space="preserve">nterních předpisů je uveřejněno </w:t>
      </w:r>
      <w:r w:rsidR="003F3DEA" w:rsidRPr="00A771B3">
        <w:rPr>
          <w:rFonts w:cs="Arial"/>
        </w:rPr>
        <w:t xml:space="preserve">na webových stránkách Objednatele na adrese: </w:t>
      </w:r>
      <w:hyperlink r:id="rId11" w:anchor="pro-dodavatele" w:history="1">
        <w:r w:rsidR="004718F2">
          <w:rPr>
            <w:rStyle w:val="Hypertextovodkaz"/>
            <w:rFonts w:cs="Arial"/>
            <w:iCs/>
            <w:lang w:eastAsia="en-US"/>
          </w:rPr>
          <w:t>https://www.7.cz/cz/cinnosti/dokumenty-zlin.html</w:t>
        </w:r>
        <w:r w:rsidR="004718F2">
          <w:rPr>
            <w:rStyle w:val="Hypertextovodkaz"/>
          </w:rPr>
          <w:t>#pro-dodavatele</w:t>
        </w:r>
      </w:hyperlink>
      <w:r w:rsidR="003F3DEA">
        <w:rPr>
          <w:rFonts w:cs="Arial"/>
          <w:iCs/>
          <w:color w:val="44546A"/>
          <w:lang w:eastAsia="en-US"/>
        </w:rPr>
        <w:t>.</w:t>
      </w:r>
      <w:r w:rsidR="003F3DEA">
        <w:rPr>
          <w:rFonts w:cs="Arial"/>
        </w:rPr>
        <w:t xml:space="preserve"> </w:t>
      </w:r>
      <w:r w:rsidR="00FF75C4" w:rsidRPr="00D52211">
        <w:rPr>
          <w:rFonts w:cs="Arial"/>
        </w:rPr>
        <w:t xml:space="preserve">Tyto směrnice </w:t>
      </w:r>
      <w:r w:rsidR="00FF75C4" w:rsidRPr="00890DF5">
        <w:rPr>
          <w:rFonts w:cs="Arial"/>
        </w:rPr>
        <w:t>popisují rizika vyplývající z činností Objednatele a postupy a činnosti ve spojení se zajištěním podmínek všeobecné bezpečnosti práce a</w:t>
      </w:r>
      <w:r w:rsidR="00FF75C4" w:rsidRPr="009413B2">
        <w:rPr>
          <w:rFonts w:cs="Arial"/>
        </w:rPr>
        <w:t xml:space="preserve"> při činnostech se zvýšeným požárním nebezpečím.</w:t>
      </w:r>
      <w:r w:rsidR="00FF75C4" w:rsidRPr="00C65DA5">
        <w:rPr>
          <w:rFonts w:cs="Arial"/>
        </w:rPr>
        <w:t xml:space="preserve"> </w:t>
      </w:r>
      <w:r w:rsidR="00FF75C4" w:rsidRPr="00890DF5">
        <w:rPr>
          <w:rFonts w:cs="Arial"/>
        </w:rPr>
        <w:t xml:space="preserve">Objednatel je oprávněn tyto interní předpisy měnit v souvislosti se změnou právních předpisů, jakož i v souvislosti s dalšími vnějšími a vnitřními vlivy. </w:t>
      </w:r>
      <w:r w:rsidR="004718F2">
        <w:rPr>
          <w:rFonts w:cs="Arial"/>
        </w:rPr>
        <w:t>O změně interních předpisů je objednatel povinen zhotovitele písemně informovat. Tato změna je pro zhotovitele závazná</w:t>
      </w:r>
      <w:r w:rsidR="00FF75C4" w:rsidRPr="00890DF5">
        <w:rPr>
          <w:rFonts w:cs="Arial"/>
        </w:rPr>
        <w:t xml:space="preserve"> 10. dnem následujícím po </w:t>
      </w:r>
      <w:r w:rsidR="004718F2">
        <w:rPr>
          <w:rFonts w:cs="Arial"/>
        </w:rPr>
        <w:t>obdržení písemného oznámení objednatele o změně interních předpisů.</w:t>
      </w:r>
    </w:p>
    <w:p w14:paraId="150BC48C" w14:textId="77777777" w:rsidR="00DB4AFD" w:rsidRDefault="00DB4AFD" w:rsidP="00386DED">
      <w:pPr>
        <w:pStyle w:val="Odstavec1"/>
        <w:tabs>
          <w:tab w:val="num" w:pos="540"/>
        </w:tabs>
        <w:ind w:left="540" w:hanging="540"/>
        <w:textAlignment w:val="baseline"/>
      </w:pPr>
      <w:bookmarkStart w:id="112" w:name="_Ref180843016"/>
      <w:r>
        <w:t xml:space="preserve">Zhotovitel se dále zavazuje </w:t>
      </w:r>
      <w:r w:rsidR="00624C9A">
        <w:t xml:space="preserve">dodržovat povinnosti </w:t>
      </w:r>
      <w:r w:rsidRPr="0040596D">
        <w:t>stanoven</w:t>
      </w:r>
      <w:r w:rsidR="00624C9A">
        <w:t>é</w:t>
      </w:r>
      <w:r w:rsidRPr="0040596D">
        <w:t xml:space="preserve"> právními a ostatními předpisy v oblasti </w:t>
      </w:r>
      <w:r>
        <w:t>bezpečnosti a ochrany zdraví při práci (</w:t>
      </w:r>
      <w:r w:rsidRPr="00220851">
        <w:t>BOZP</w:t>
      </w:r>
      <w:r>
        <w:t>)</w:t>
      </w:r>
      <w:r w:rsidRPr="00220851">
        <w:t xml:space="preserve">, </w:t>
      </w:r>
      <w:r>
        <w:t>požární ochrany (</w:t>
      </w:r>
      <w:r w:rsidRPr="00220851">
        <w:t>PO</w:t>
      </w:r>
      <w:r>
        <w:t>)</w:t>
      </w:r>
      <w:r w:rsidRPr="00220851">
        <w:t xml:space="preserve">, </w:t>
      </w:r>
      <w:r>
        <w:t>ochrany životního prostředí (</w:t>
      </w:r>
      <w:r w:rsidRPr="00220851">
        <w:t>OŽP</w:t>
      </w:r>
      <w:r>
        <w:t>)</w:t>
      </w:r>
      <w:r w:rsidRPr="00220851">
        <w:t xml:space="preserve"> a </w:t>
      </w:r>
      <w:r>
        <w:t>ochrany majetku a osob (</w:t>
      </w:r>
      <w:r w:rsidRPr="00220851">
        <w:t>OMO</w:t>
      </w:r>
      <w:r>
        <w:t>)</w:t>
      </w:r>
      <w:r w:rsidRPr="0040596D">
        <w:t xml:space="preserve"> </w:t>
      </w:r>
      <w:r w:rsidR="00DC0D00">
        <w:t xml:space="preserve">včetně </w:t>
      </w:r>
      <w:r w:rsidRPr="0040596D">
        <w:t>dodržov</w:t>
      </w:r>
      <w:r>
        <w:t>ání</w:t>
      </w:r>
      <w:r w:rsidRPr="0040596D">
        <w:t xml:space="preserve"> stanoven</w:t>
      </w:r>
      <w:r>
        <w:t xml:space="preserve">ých </w:t>
      </w:r>
      <w:r w:rsidRPr="0040596D">
        <w:t>příkaz</w:t>
      </w:r>
      <w:r>
        <w:t>ů</w:t>
      </w:r>
      <w:r w:rsidRPr="0040596D">
        <w:t xml:space="preserve"> a zákaz</w:t>
      </w:r>
      <w:r>
        <w:t>ů</w:t>
      </w:r>
      <w:r w:rsidRPr="0040596D">
        <w:t xml:space="preserve"> z nich vyplývající</w:t>
      </w:r>
      <w:r w:rsidR="004409CA">
        <w:t>ch</w:t>
      </w:r>
      <w:r w:rsidR="00DC0D00">
        <w:t>,</w:t>
      </w:r>
      <w:r>
        <w:t xml:space="preserve"> </w:t>
      </w:r>
      <w:r w:rsidR="00DC0D00">
        <w:t xml:space="preserve">jakož i </w:t>
      </w:r>
      <w:r>
        <w:t>pokyn</w:t>
      </w:r>
      <w:r w:rsidR="00DC0D00">
        <w:t>y</w:t>
      </w:r>
      <w:r>
        <w:t xml:space="preserve"> </w:t>
      </w:r>
      <w:r w:rsidRPr="0040596D">
        <w:t>směřující k zamezení poškození zdraví, ohrožení životů, životního prostředí a majetku vydan</w:t>
      </w:r>
      <w:r w:rsidR="004409CA">
        <w:t>é</w:t>
      </w:r>
      <w:r w:rsidRPr="0040596D">
        <w:t xml:space="preserve"> </w:t>
      </w:r>
      <w:bookmarkEnd w:id="112"/>
      <w:r w:rsidR="00624C9A">
        <w:t>objednatelem.</w:t>
      </w:r>
      <w:r>
        <w:t xml:space="preserve"> </w:t>
      </w:r>
      <w:r w:rsidR="000E2F25">
        <w:t xml:space="preserve">Zhotovitel je povinen plnit všechna opatření pro zvyšování hospodárnosti užití energie a </w:t>
      </w:r>
      <w:r w:rsidR="000E2F25">
        <w:lastRenderedPageBreak/>
        <w:t xml:space="preserve">povinnosti při nakládání s energií dle zákona č. 406/2000 Sb., o hospodaření energií. </w:t>
      </w:r>
      <w:r w:rsidR="00DC0D00">
        <w:t xml:space="preserve">Zhotovitel se zavazuje zajistit dodržování všech povinností a pokynů dle tohoto </w:t>
      </w:r>
      <w:r w:rsidR="00C2098C">
        <w:t xml:space="preserve">čl. 7. </w:t>
      </w:r>
      <w:r w:rsidR="00DC0D00">
        <w:t xml:space="preserve">odst. 7.8. </w:t>
      </w:r>
      <w:r w:rsidR="001A5D9C">
        <w:t xml:space="preserve">této smlouvy </w:t>
      </w:r>
      <w:r w:rsidR="00DC0D00">
        <w:t xml:space="preserve">též ze strany veškerých </w:t>
      </w:r>
      <w:r w:rsidR="00EF652C">
        <w:t xml:space="preserve">ostatních </w:t>
      </w:r>
      <w:r w:rsidR="00DC0D00">
        <w:t>osob zhotovitele.</w:t>
      </w:r>
    </w:p>
    <w:p w14:paraId="7F7FEBEC" w14:textId="2B4CE52C" w:rsidR="00DB4AFD" w:rsidRDefault="00DB4AFD" w:rsidP="00386DED">
      <w:pPr>
        <w:pStyle w:val="Odstavec1"/>
        <w:tabs>
          <w:tab w:val="num" w:pos="540"/>
        </w:tabs>
        <w:ind w:left="540" w:hanging="540"/>
        <w:textAlignment w:val="baseline"/>
      </w:pPr>
      <w:r>
        <w:t xml:space="preserve">Zjištěné porušení </w:t>
      </w:r>
      <w:r w:rsidR="0003485B">
        <w:t>Interních předpisů</w:t>
      </w:r>
      <w:r>
        <w:t xml:space="preserve"> </w:t>
      </w:r>
      <w:r w:rsidR="00DC0D00">
        <w:t xml:space="preserve">nebo povinností a pokynů dle </w:t>
      </w:r>
      <w:r w:rsidR="00C2098C">
        <w:t xml:space="preserve">čl. 7. </w:t>
      </w:r>
      <w:r w:rsidR="00DC0D00">
        <w:t>odst. 7.8.</w:t>
      </w:r>
      <w:r>
        <w:t xml:space="preserve"> </w:t>
      </w:r>
      <w:r w:rsidR="001A5D9C">
        <w:t xml:space="preserve">této smlouvy </w:t>
      </w:r>
      <w:r>
        <w:t xml:space="preserve">musí být písemně zaznamenáno samostatným záznamem nebo v deníku. </w:t>
      </w:r>
    </w:p>
    <w:p w14:paraId="698ABE5C" w14:textId="794B05DC" w:rsidR="00DB4AFD" w:rsidRDefault="00DB4AFD" w:rsidP="00386DED">
      <w:pPr>
        <w:pStyle w:val="Odstavec1"/>
        <w:tabs>
          <w:tab w:val="num" w:pos="540"/>
        </w:tabs>
        <w:ind w:left="540" w:hanging="540"/>
        <w:textAlignment w:val="baseline"/>
      </w:pPr>
      <w:r>
        <w:t xml:space="preserve">Zhotoviteli musí být objednatelem umožněno a zhotovitel má povinnost prozkoumat </w:t>
      </w:r>
      <w:r w:rsidR="00D2688F">
        <w:t xml:space="preserve">každé </w:t>
      </w:r>
      <w:r w:rsidR="007B4628">
        <w:t>staveniště</w:t>
      </w:r>
      <w:r w:rsidRPr="00DC360E">
        <w:t xml:space="preserve"> </w:t>
      </w:r>
      <w:r>
        <w:t xml:space="preserve">nebo zjistit jeho podmínky před zahájením plnění </w:t>
      </w:r>
      <w:r w:rsidR="00D2688F">
        <w:t xml:space="preserve">příslušné části </w:t>
      </w:r>
      <w:r>
        <w:t xml:space="preserve">díla. </w:t>
      </w:r>
      <w:r w:rsidR="00DC0D00">
        <w:t xml:space="preserve">Zhotovitel nemá právo na žádné </w:t>
      </w:r>
      <w:r>
        <w:t xml:space="preserve">dodatečné platby nebo na prodloužení termínů z důvodů jakékoliv nesprávné interpretace nebo nesprávného porozumění </w:t>
      </w:r>
      <w:r w:rsidR="00DC0D00">
        <w:t>záležitostí týkajících</w:t>
      </w:r>
      <w:r>
        <w:t xml:space="preserve"> se </w:t>
      </w:r>
      <w:r w:rsidR="007B4628">
        <w:t>staveniště</w:t>
      </w:r>
      <w:r w:rsidRPr="00DC360E">
        <w:t>,</w:t>
      </w:r>
      <w:r>
        <w:t xml:space="preserve"> informací, údajů a jiných dokumentů poskytnutých </w:t>
      </w:r>
      <w:r w:rsidR="00DC0D00">
        <w:t xml:space="preserve">mu </w:t>
      </w:r>
      <w:r>
        <w:t xml:space="preserve">podle </w:t>
      </w:r>
      <w:r w:rsidR="00DC0D00">
        <w:t xml:space="preserve">této </w:t>
      </w:r>
      <w:r>
        <w:t>smlouvy objednatelem.</w:t>
      </w:r>
    </w:p>
    <w:p w14:paraId="0AB5B28E" w14:textId="3B5F9CD7" w:rsidR="00DB4AFD" w:rsidRDefault="00DB4AFD" w:rsidP="00D056C0">
      <w:pPr>
        <w:pStyle w:val="Odstavec1"/>
        <w:tabs>
          <w:tab w:val="num" w:pos="540"/>
        </w:tabs>
        <w:ind w:left="540" w:hanging="540"/>
        <w:textAlignment w:val="baseline"/>
      </w:pPr>
      <w:r w:rsidRPr="00200B94">
        <w:t xml:space="preserve">Smluvní strany se dohodly, že </w:t>
      </w:r>
      <w:r w:rsidRPr="00E53BBF">
        <w:t xml:space="preserve">ve smyslu § 101 odst. 3 </w:t>
      </w:r>
      <w:r w:rsidR="00DC0D00" w:rsidRPr="00317DCC">
        <w:rPr>
          <w:rStyle w:val="Zdraznnjemn1"/>
          <w:i w:val="0"/>
          <w:color w:val="auto"/>
        </w:rPr>
        <w:t>zákona č. 262/2006 Sb.,</w:t>
      </w:r>
      <w:r w:rsidR="00DC0D00" w:rsidRPr="00317DCC">
        <w:rPr>
          <w:rStyle w:val="Zdraznnjemn1"/>
          <w:color w:val="auto"/>
        </w:rPr>
        <w:t xml:space="preserve"> </w:t>
      </w:r>
      <w:r w:rsidRPr="00BA607D">
        <w:t>zákoníku práce</w:t>
      </w:r>
      <w:r w:rsidR="00FF0D5D" w:rsidRPr="00BA607D">
        <w:t>, v platném znění,</w:t>
      </w:r>
      <w:r w:rsidRPr="00BA607D">
        <w:t xml:space="preserve"> v případě, kdy na jednom </w:t>
      </w:r>
      <w:r w:rsidR="007B4628">
        <w:t>staveništi</w:t>
      </w:r>
      <w:r w:rsidRPr="00BA607D">
        <w:t xml:space="preserve"> budou plnit úkoly </w:t>
      </w:r>
      <w:r w:rsidRPr="00200B94">
        <w:t xml:space="preserve">zaměstnanci dvou a více zaměstnavatelů, bude </w:t>
      </w:r>
      <w:r w:rsidR="00A35D5A">
        <w:t>objednatel</w:t>
      </w:r>
      <w:r w:rsidRPr="00200B94">
        <w:t xml:space="preserve"> koordinovat provádění opatření k ochraně bezpečnosti a zdraví zaměstnanců</w:t>
      </w:r>
      <w:r w:rsidR="00317DCC">
        <w:t xml:space="preserve">. </w:t>
      </w:r>
    </w:p>
    <w:p w14:paraId="7BA8BA42" w14:textId="34FFD683" w:rsidR="00A87B16" w:rsidRDefault="00DB4AFD" w:rsidP="00981B88">
      <w:pPr>
        <w:pStyle w:val="Odstavec1"/>
        <w:tabs>
          <w:tab w:val="num" w:pos="540"/>
        </w:tabs>
        <w:ind w:left="540" w:hanging="540"/>
        <w:textAlignment w:val="baseline"/>
      </w:pPr>
      <w:r w:rsidRPr="00200B94">
        <w:t xml:space="preserve">Budou-li na </w:t>
      </w:r>
      <w:r w:rsidR="007B4628">
        <w:t>staveništi</w:t>
      </w:r>
      <w:r w:rsidRPr="00200B94">
        <w:t xml:space="preserve"> vykonávány práce a činnosti vystavující fyzickou osobu zvýšenému ohrožení života nebo poškození zdraví, které jsou stanoveny v příloze č. 5 nařízení vlády č. 591/2006</w:t>
      </w:r>
      <w:r w:rsidR="00FF0D5D">
        <w:t xml:space="preserve"> </w:t>
      </w:r>
      <w:r w:rsidRPr="00200B94">
        <w:t>Sb.</w:t>
      </w:r>
      <w:r w:rsidR="00A87B16">
        <w:t xml:space="preserve"> v platném znění</w:t>
      </w:r>
      <w:r w:rsidRPr="00200B94">
        <w:t xml:space="preserve">, stejně jako v případech, kdy </w:t>
      </w:r>
      <w:r>
        <w:t>z</w:t>
      </w:r>
      <w:r w:rsidRPr="00200B94">
        <w:t xml:space="preserve">hotovitel při provádění díla naplní </w:t>
      </w:r>
      <w:r w:rsidRPr="00E53BBF">
        <w:t xml:space="preserve">kritéria </w:t>
      </w:r>
      <w:r w:rsidR="00FF0D5D" w:rsidRPr="00E53BBF">
        <w:rPr>
          <w:rStyle w:val="Zdraznnjemn1"/>
          <w:i w:val="0"/>
          <w:color w:val="auto"/>
        </w:rPr>
        <w:t xml:space="preserve">§ 15 odst. 1 </w:t>
      </w:r>
      <w:r w:rsidRPr="00E53BBF">
        <w:t xml:space="preserve">zákona </w:t>
      </w:r>
      <w:r w:rsidRPr="00DD1556">
        <w:t>č. 309</w:t>
      </w:r>
      <w:r w:rsidRPr="00200B94">
        <w:t>/2006 Sb</w:t>
      </w:r>
      <w:r w:rsidR="00A87B16">
        <w:t>. v platném znění</w:t>
      </w:r>
      <w:r w:rsidR="00D2688F">
        <w:t xml:space="preserve">, </w:t>
      </w:r>
      <w:r w:rsidR="00A87B16">
        <w:t>zhotovitel před zahájením práce zpracuje plán</w:t>
      </w:r>
      <w:r w:rsidR="00A87B16" w:rsidRPr="0014315C">
        <w:t xml:space="preserve"> </w:t>
      </w:r>
      <w:r w:rsidR="00A87B16">
        <w:t>bezpečnosti a ochrany zdraví při práci a předá ke schválení objednateli</w:t>
      </w:r>
      <w:r w:rsidR="004718F2">
        <w:t>.</w:t>
      </w:r>
    </w:p>
    <w:p w14:paraId="3D88A506" w14:textId="77777777" w:rsidR="00DB4AFD" w:rsidRDefault="00DB4AFD" w:rsidP="00F63364">
      <w:pPr>
        <w:pStyle w:val="Odstavec1"/>
        <w:tabs>
          <w:tab w:val="num" w:pos="540"/>
        </w:tabs>
        <w:ind w:left="540" w:hanging="540"/>
        <w:textAlignment w:val="baseline"/>
      </w:pPr>
      <w:r w:rsidRPr="00200B94">
        <w:t xml:space="preserve">Zhotovitel se zavazuje umožnit zástupcům </w:t>
      </w:r>
      <w:r>
        <w:t>o</w:t>
      </w:r>
      <w:r w:rsidRPr="00200B94">
        <w:t xml:space="preserve">bjednatele </w:t>
      </w:r>
      <w:r w:rsidR="0032222B">
        <w:t xml:space="preserve">(zejména osobám oprávněným k jednání za objednatele ve věcech technických a realizačních) </w:t>
      </w:r>
      <w:r w:rsidRPr="00200B94">
        <w:t xml:space="preserve">provést kontroly na jednotlivých pracovištích za účelem prověření plnění </w:t>
      </w:r>
      <w:r w:rsidR="00EF652C">
        <w:t xml:space="preserve">smluvních a </w:t>
      </w:r>
      <w:r w:rsidRPr="00200B94">
        <w:t xml:space="preserve">zákonných </w:t>
      </w:r>
      <w:r w:rsidR="0032222B">
        <w:t>povinností</w:t>
      </w:r>
      <w:r w:rsidR="0032222B" w:rsidRPr="00200B94">
        <w:t xml:space="preserve"> </w:t>
      </w:r>
      <w:r w:rsidR="00F63364">
        <w:t xml:space="preserve">ze strany </w:t>
      </w:r>
      <w:r w:rsidR="00DD1556">
        <w:t>z</w:t>
      </w:r>
      <w:r w:rsidRPr="00200B94">
        <w:t>hotovitele</w:t>
      </w:r>
      <w:r>
        <w:t>.</w:t>
      </w:r>
    </w:p>
    <w:p w14:paraId="3E2FAE52" w14:textId="77777777" w:rsidR="00DB4AFD" w:rsidRDefault="00DB4AFD" w:rsidP="00386DED">
      <w:pPr>
        <w:pStyle w:val="Odstavec1"/>
        <w:tabs>
          <w:tab w:val="num" w:pos="540"/>
        </w:tabs>
        <w:ind w:left="540" w:hanging="540"/>
        <w:textAlignment w:val="baseline"/>
      </w:pPr>
      <w:r w:rsidRPr="00200B94">
        <w:t xml:space="preserve">Zhotovitel se zavazuje </w:t>
      </w:r>
      <w:r w:rsidR="00DD1556">
        <w:t>informovat</w:t>
      </w:r>
      <w:r w:rsidR="00DD1556" w:rsidRPr="00200B94">
        <w:t xml:space="preserve"> </w:t>
      </w:r>
      <w:r w:rsidRPr="00200B94">
        <w:t>objednatel</w:t>
      </w:r>
      <w:r w:rsidR="00DD1556">
        <w:t>e</w:t>
      </w:r>
      <w:r w:rsidRPr="00200B94">
        <w:t xml:space="preserve"> bez zbytečného odkladu </w:t>
      </w:r>
      <w:r w:rsidR="00DD1556">
        <w:t xml:space="preserve">o </w:t>
      </w:r>
      <w:r w:rsidRPr="00200B94">
        <w:t>vznikl</w:t>
      </w:r>
      <w:r w:rsidR="00DD1556">
        <w:t>ém</w:t>
      </w:r>
      <w:r w:rsidRPr="00200B94">
        <w:t xml:space="preserve"> požár</w:t>
      </w:r>
      <w:r w:rsidR="00DD1556">
        <w:t>u</w:t>
      </w:r>
      <w:r w:rsidRPr="00200B94">
        <w:t>, nehod</w:t>
      </w:r>
      <w:r w:rsidR="00DD1556">
        <w:t>ě</w:t>
      </w:r>
      <w:r w:rsidRPr="00200B94">
        <w:t xml:space="preserve"> nebo pracovní</w:t>
      </w:r>
      <w:r w:rsidR="00DD1556">
        <w:t>m</w:t>
      </w:r>
      <w:r w:rsidRPr="00200B94">
        <w:t xml:space="preserve"> úraz</w:t>
      </w:r>
      <w:r w:rsidR="00DD1556">
        <w:t>u</w:t>
      </w:r>
      <w:r w:rsidRPr="00200B94">
        <w:t xml:space="preserve"> </w:t>
      </w:r>
      <w:r w:rsidR="00FE6441">
        <w:t xml:space="preserve">zhotovitele či </w:t>
      </w:r>
      <w:r w:rsidR="00DD1556">
        <w:t>osob zhotovitele,</w:t>
      </w:r>
      <w:r w:rsidRPr="00200B94">
        <w:t xml:space="preserve"> jakož i </w:t>
      </w:r>
      <w:r w:rsidR="00DD1556">
        <w:t xml:space="preserve">o </w:t>
      </w:r>
      <w:r w:rsidRPr="00200B94">
        <w:t>nehod</w:t>
      </w:r>
      <w:r w:rsidR="00DD1556">
        <w:t>ách</w:t>
      </w:r>
      <w:r w:rsidRPr="00200B94">
        <w:t xml:space="preserve"> s negativním dopadem na životní prostředí</w:t>
      </w:r>
      <w:r>
        <w:t>.</w:t>
      </w:r>
    </w:p>
    <w:p w14:paraId="463F6325" w14:textId="77777777" w:rsidR="00DB4AFD" w:rsidRDefault="00E4781D" w:rsidP="00386DED">
      <w:pPr>
        <w:pStyle w:val="Odstavec1"/>
        <w:tabs>
          <w:tab w:val="num" w:pos="540"/>
        </w:tabs>
        <w:ind w:left="540" w:hanging="540"/>
        <w:textAlignment w:val="baseline"/>
      </w:pPr>
      <w:r>
        <w:fldChar w:fldCharType="begin"/>
      </w:r>
      <w:r w:rsidR="00DB4AFD">
        <w:instrText>\AUTOČÍSLDES</w:instrText>
      </w:r>
      <w:r>
        <w:fldChar w:fldCharType="end"/>
      </w:r>
      <w:r w:rsidR="00DB4AFD">
        <w:t>Pokud zhotovitel použije zařízení, nástroje, lešení, vyhrazená zařízení apod., která mu na základě této smlouvy nebo v souvislosti s ní poskytl objednatel, je povinen je užívat v souladu s obecně závaznými předpisy a na vlastní riziko a má odpovědnost za veškeré škody, které tímto použitím vzniknou</w:t>
      </w:r>
      <w:r w:rsidR="0032222B">
        <w:t xml:space="preserve"> (včetně škody na těchto věcech)</w:t>
      </w:r>
      <w:r w:rsidR="00DB4AFD">
        <w:t>.</w:t>
      </w:r>
    </w:p>
    <w:p w14:paraId="08CB56BD" w14:textId="77777777" w:rsidR="00DB4AFD" w:rsidRPr="00D56121"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13" w:name="_Ref165426329"/>
      <w:bookmarkStart w:id="114" w:name="_Toc385922167"/>
      <w:bookmarkStart w:id="115" w:name="_Toc195004149"/>
      <w:bookmarkStart w:id="116" w:name="_Toc198468202"/>
      <w:bookmarkStart w:id="117" w:name="_Toc69270555"/>
      <w:bookmarkStart w:id="118" w:name="_Toc69622112"/>
      <w:bookmarkStart w:id="119" w:name="_Toc74109261"/>
      <w:bookmarkStart w:id="120" w:name="_Toc90278312"/>
      <w:r w:rsidRPr="00D56121">
        <w:rPr>
          <w:sz w:val="28"/>
          <w:szCs w:val="28"/>
        </w:rPr>
        <w:t>postup realizace díla, dokončení díla</w:t>
      </w:r>
      <w:bookmarkEnd w:id="113"/>
      <w:bookmarkEnd w:id="114"/>
      <w:bookmarkEnd w:id="115"/>
      <w:bookmarkEnd w:id="116"/>
    </w:p>
    <w:p w14:paraId="2D5E4BA1" w14:textId="05F2A79F" w:rsidR="00D36B29" w:rsidRPr="00EE21C0" w:rsidRDefault="00D36B29" w:rsidP="00386DED">
      <w:pPr>
        <w:pStyle w:val="Nadpis2"/>
        <w:numPr>
          <w:ilvl w:val="1"/>
          <w:numId w:val="3"/>
        </w:numPr>
        <w:tabs>
          <w:tab w:val="num" w:pos="540"/>
        </w:tabs>
        <w:ind w:left="540" w:hanging="540"/>
      </w:pPr>
      <w:r w:rsidRPr="00EE21C0">
        <w:rPr>
          <w:rFonts w:cs="Arial"/>
          <w:szCs w:val="22"/>
        </w:rPr>
        <w:t xml:space="preserve">Zhotovitel se zavazuje nejpozději do 30 dnů ode dne uzavření této Smlouvy předložit Objednateli k odsouhlasení detailní harmonogram (v úrovni týdnů) realizace díla (dále jen </w:t>
      </w:r>
      <w:r w:rsidRPr="00EE21C0">
        <w:rPr>
          <w:rFonts w:cs="Arial"/>
          <w:b/>
          <w:szCs w:val="22"/>
        </w:rPr>
        <w:t>„Harmonogram“</w:t>
      </w:r>
      <w:r w:rsidRPr="00EE21C0">
        <w:rPr>
          <w:rFonts w:cs="Arial"/>
          <w:szCs w:val="22"/>
        </w:rPr>
        <w:t xml:space="preserve">). Pokud bude mít Objednatel k Harmonogramu výhrady, zavazuje se je s ním Zhotovitel neprodleně projednat a Harmonogram odpovídajícím způsobem upravit. Nevznese-li Objednatel připomínky k Harmonogramu do 10 pracovních dnů ode dne, kdy mu bude předložen, bude se mít za to, že jej Objednatel schválil. </w:t>
      </w:r>
      <w:r w:rsidR="005B7962" w:rsidRPr="00EE21C0">
        <w:rPr>
          <w:rFonts w:cs="Arial"/>
          <w:szCs w:val="22"/>
        </w:rPr>
        <w:t xml:space="preserve">Pokud Zhotovitel Objednateli nepředloží svůj Harmonogram do 30 dnů ode dne uzavření této Smlouvy, použije se vzorový Harmonogram, jenž tvoří součást Specifikace. </w:t>
      </w:r>
    </w:p>
    <w:p w14:paraId="7BCB5165" w14:textId="6C03973D" w:rsidR="00474498" w:rsidRPr="00383D73" w:rsidRDefault="00EC5CE3" w:rsidP="00386DED">
      <w:pPr>
        <w:pStyle w:val="Nadpis2"/>
        <w:numPr>
          <w:ilvl w:val="1"/>
          <w:numId w:val="3"/>
        </w:numPr>
        <w:tabs>
          <w:tab w:val="num" w:pos="540"/>
        </w:tabs>
        <w:ind w:left="540" w:hanging="540"/>
      </w:pPr>
      <w:r w:rsidRPr="00383D73">
        <w:t xml:space="preserve">Zhotovitel se zavazuje mít </w:t>
      </w:r>
      <w:r w:rsidR="005B7962">
        <w:t xml:space="preserve">nejpozději v okamžiku převzetí prvního staveniště </w:t>
      </w:r>
      <w:r w:rsidRPr="00383D73">
        <w:t>sjednané pojištěn</w:t>
      </w:r>
      <w:r w:rsidR="00383D73" w:rsidRPr="00383D73">
        <w:t>í</w:t>
      </w:r>
      <w:r w:rsidRPr="00383D73">
        <w:t xml:space="preserve"> odpovědnosti zhotovitele za škody způsobené provozní činností</w:t>
      </w:r>
      <w:r w:rsidR="007B4628">
        <w:t xml:space="preserve"> a </w:t>
      </w:r>
      <w:r w:rsidR="009277C9">
        <w:t>pojištění odpovědnost</w:t>
      </w:r>
      <w:r w:rsidR="007B4628">
        <w:t>i</w:t>
      </w:r>
      <w:r w:rsidR="009277C9">
        <w:t xml:space="preserve"> za</w:t>
      </w:r>
      <w:r w:rsidRPr="00383D73">
        <w:t xml:space="preserve"> </w:t>
      </w:r>
      <w:r w:rsidR="00BF2269">
        <w:t xml:space="preserve">škody způsobené </w:t>
      </w:r>
      <w:r w:rsidRPr="00383D73">
        <w:t>vad</w:t>
      </w:r>
      <w:r w:rsidR="00BF2269">
        <w:t>ami</w:t>
      </w:r>
      <w:r w:rsidRPr="00383D73">
        <w:t xml:space="preserve"> provedených prací a věcí dodaných v rámci provádění díla</w:t>
      </w:r>
      <w:r w:rsidR="00657C35">
        <w:t>, příp. stavebně-montážní pojištění</w:t>
      </w:r>
      <w:r w:rsidRPr="00383D73">
        <w:t xml:space="preserve">. </w:t>
      </w:r>
      <w:r w:rsidR="00DF2197">
        <w:t xml:space="preserve">Zhotovitel </w:t>
      </w:r>
      <w:r w:rsidR="005B7962">
        <w:t>vždy nejpozději do 5</w:t>
      </w:r>
      <w:r w:rsidR="002A7FE0">
        <w:t xml:space="preserve"> pracovních </w:t>
      </w:r>
      <w:r w:rsidR="005B7962">
        <w:t xml:space="preserve">dnů ode dne, v němž jej k tomu objednatel vyzve, </w:t>
      </w:r>
      <w:r w:rsidR="00DF2197">
        <w:t xml:space="preserve">předloží </w:t>
      </w:r>
      <w:r w:rsidR="00EA1D1B" w:rsidRPr="00383D73">
        <w:t>objednatel</w:t>
      </w:r>
      <w:r w:rsidR="005B7962">
        <w:t>i</w:t>
      </w:r>
      <w:r w:rsidR="00EA1D1B" w:rsidRPr="0058247A">
        <w:t xml:space="preserve"> </w:t>
      </w:r>
      <w:r w:rsidR="00474498" w:rsidRPr="0058247A">
        <w:t>doklad o pojištění</w:t>
      </w:r>
      <w:r w:rsidR="009277C9">
        <w:t xml:space="preserve"> v</w:t>
      </w:r>
      <w:r w:rsidR="005B7962">
        <w:t> </w:t>
      </w:r>
      <w:r w:rsidR="009277C9">
        <w:t>rozsahu</w:t>
      </w:r>
      <w:r w:rsidR="00474498" w:rsidRPr="0058247A">
        <w:t xml:space="preserve"> </w:t>
      </w:r>
      <w:r w:rsidR="009277C9">
        <w:t>dle tohoto ustanovení.</w:t>
      </w:r>
      <w:r w:rsidR="00474498" w:rsidRPr="00FC18B8">
        <w:t xml:space="preserve"> Předmětné pojištění musí být sjednáno u renomované pojišťovny a zhotovitel je povinen je udržovat v platnosti po celou dobu provádění díla</w:t>
      </w:r>
      <w:r w:rsidR="009277C9">
        <w:t>, a to na pojistnou částku minimálně</w:t>
      </w:r>
      <w:r w:rsidR="00B451C0">
        <w:t xml:space="preserve"> 50 mil.</w:t>
      </w:r>
      <w:r w:rsidR="00657C35">
        <w:t xml:space="preserve"> Kč</w:t>
      </w:r>
      <w:r w:rsidR="00474498" w:rsidRPr="006D6950">
        <w:t>.</w:t>
      </w:r>
    </w:p>
    <w:p w14:paraId="41FE8D7F" w14:textId="77777777" w:rsidR="00DB4AFD" w:rsidRDefault="00E4781D" w:rsidP="00386DED">
      <w:pPr>
        <w:pStyle w:val="Nadpis2"/>
        <w:numPr>
          <w:ilvl w:val="1"/>
          <w:numId w:val="3"/>
        </w:numPr>
        <w:tabs>
          <w:tab w:val="num" w:pos="540"/>
        </w:tabs>
        <w:ind w:left="540" w:hanging="540"/>
      </w:pPr>
      <w:r w:rsidRPr="00CF6C95">
        <w:rPr>
          <w:i/>
        </w:rPr>
        <w:lastRenderedPageBreak/>
        <w:fldChar w:fldCharType="begin"/>
      </w:r>
      <w:r w:rsidR="00DB4AFD" w:rsidRPr="00CF6C95">
        <w:rPr>
          <w:i/>
        </w:rPr>
        <w:instrText>\AUTOČÍSLDES</w:instrText>
      </w:r>
      <w:r w:rsidRPr="00CF6C95">
        <w:rPr>
          <w:i/>
        </w:rPr>
        <w:fldChar w:fldCharType="end"/>
      </w:r>
      <w:r w:rsidR="00DB4AFD">
        <w:t xml:space="preserve">Zhotovitel je povinen objednateli nebo jeho zástupci umožnit v průběhu realizace díla kontrolu díla nebo jakékoliv části díla, aby se objednatel mohl ujistit, že jsou </w:t>
      </w:r>
      <w:r w:rsidR="00A35D5A">
        <w:t xml:space="preserve">prováděny </w:t>
      </w:r>
      <w:r w:rsidR="00DB4AFD">
        <w:t>v souladu se smlouvou.</w:t>
      </w:r>
      <w:r w:rsidR="00ED3CC6">
        <w:t xml:space="preserve"> </w:t>
      </w:r>
      <w:r w:rsidR="00A82F64">
        <w:t xml:space="preserve">Zjistí-li objednatel nedostatky, vady prací či porušení </w:t>
      </w:r>
      <w:r w:rsidR="00D03DDA">
        <w:t xml:space="preserve">jakýchkoli </w:t>
      </w:r>
      <w:r w:rsidR="00A82F64">
        <w:t>povinností zhotovitele při provádění díla, je objednatel oprávněn požadovat po zhotoviteli zajištění nápravy.</w:t>
      </w:r>
      <w:r w:rsidR="00ED3CC6">
        <w:t xml:space="preserve">  </w:t>
      </w:r>
      <w:r w:rsidR="00CE3EAD">
        <w:t xml:space="preserve"> </w:t>
      </w:r>
      <w:r w:rsidR="00DB4AFD">
        <w:t xml:space="preserve"> </w:t>
      </w:r>
    </w:p>
    <w:p w14:paraId="5D871A13" w14:textId="77777777" w:rsidR="00DB4AFD" w:rsidRPr="0091311B" w:rsidRDefault="000E7C85" w:rsidP="00386DED">
      <w:pPr>
        <w:pStyle w:val="Odstavec1"/>
        <w:tabs>
          <w:tab w:val="num" w:pos="540"/>
        </w:tabs>
        <w:ind w:left="540" w:hanging="540"/>
        <w:textAlignment w:val="baseline"/>
      </w:pPr>
      <w:r>
        <w:t>Z</w:t>
      </w:r>
      <w:r w:rsidR="00DB4AFD">
        <w:t xml:space="preserve">ástupce objednatele je oprávněn dát </w:t>
      </w:r>
      <w:r w:rsidR="00DD1556">
        <w:t>osobá</w:t>
      </w:r>
      <w:r w:rsidR="00DD1556" w:rsidRPr="0091311B">
        <w:t>m</w:t>
      </w:r>
      <w:r w:rsidR="00DB4AFD" w:rsidRPr="0091311B">
        <w:t xml:space="preserve"> zhotovitele pokyn přerušit práci, pokud </w:t>
      </w:r>
      <w:r w:rsidR="008F26B0" w:rsidRPr="0091311B">
        <w:t xml:space="preserve">zhotovitel či </w:t>
      </w:r>
      <w:r w:rsidRPr="0091311B">
        <w:t>jeho</w:t>
      </w:r>
      <w:r w:rsidR="00DB4AFD" w:rsidRPr="0091311B">
        <w:t xml:space="preserve"> zástupce není </w:t>
      </w:r>
      <w:r w:rsidR="008F26B0" w:rsidRPr="0091311B">
        <w:t xml:space="preserve">přítomen na </w:t>
      </w:r>
      <w:r w:rsidR="007B4628" w:rsidRPr="0091311B">
        <w:t>staveništi</w:t>
      </w:r>
      <w:r w:rsidR="008F26B0" w:rsidRPr="0091311B">
        <w:t xml:space="preserve"> </w:t>
      </w:r>
      <w:r w:rsidR="00DB4AFD" w:rsidRPr="0091311B">
        <w:t xml:space="preserve">a je-li ohrožena bezpečnost a život nebo zdraví osob. </w:t>
      </w:r>
    </w:p>
    <w:p w14:paraId="23003C0C" w14:textId="77777777" w:rsidR="00DB4AFD" w:rsidRPr="0091311B" w:rsidRDefault="0073541B" w:rsidP="00386DED">
      <w:pPr>
        <w:pStyle w:val="Odstavec1"/>
        <w:tabs>
          <w:tab w:val="num" w:pos="540"/>
        </w:tabs>
        <w:ind w:left="540" w:hanging="540"/>
        <w:textAlignment w:val="baseline"/>
      </w:pPr>
      <w:r w:rsidRPr="0091311B">
        <w:t xml:space="preserve">Jakékoli odsouhlasení provedených prací či postupu při realizaci díla navrhovaného zhotovitelem nijak nezbavuje zhotovitele odpovědnosti za řádné provedení díla a nemá žádný vliv na povinnost zhotovitele provést dílo v souladu se smlouvou a bez vad. Je-li zástupce objednatele přítomen v průběhu realizace díla na </w:t>
      </w:r>
      <w:r w:rsidR="007B4628" w:rsidRPr="0091311B">
        <w:t>staveništi</w:t>
      </w:r>
      <w:r w:rsidRPr="0091311B">
        <w:t>, nemá tato skutečnost rovněž žádný vliv na odpovědnost zhotovitele za řádné provedení díla v souladu se smlouvou a za vady prací a dodávek</w:t>
      </w:r>
      <w:r w:rsidR="00A82F64" w:rsidRPr="0091311B">
        <w:t xml:space="preserve">. </w:t>
      </w:r>
    </w:p>
    <w:p w14:paraId="5B0C5679" w14:textId="77777777" w:rsidR="0073541B" w:rsidRPr="0091311B" w:rsidRDefault="00F36A8E" w:rsidP="00386DED">
      <w:pPr>
        <w:pStyle w:val="Odstavec1"/>
        <w:tabs>
          <w:tab w:val="num" w:pos="540"/>
        </w:tabs>
        <w:ind w:left="540" w:hanging="540"/>
        <w:textAlignment w:val="baseline"/>
      </w:pPr>
      <w:r w:rsidRPr="0091311B">
        <w:t>Zhotovitel je dále v průběhu realizace díla povinen</w:t>
      </w:r>
    </w:p>
    <w:p w14:paraId="035E500E" w14:textId="77777777" w:rsidR="00A82F64" w:rsidRPr="0091311B" w:rsidRDefault="00F36A8E" w:rsidP="00383D73">
      <w:pPr>
        <w:pStyle w:val="Odstavec1"/>
        <w:numPr>
          <w:ilvl w:val="0"/>
          <w:numId w:val="0"/>
        </w:numPr>
        <w:tabs>
          <w:tab w:val="num" w:pos="1331"/>
        </w:tabs>
        <w:spacing w:before="0"/>
        <w:ind w:left="1078" w:hanging="539"/>
        <w:textAlignment w:val="baseline"/>
      </w:pPr>
      <w:r w:rsidRPr="0091311B">
        <w:t xml:space="preserve">a) </w:t>
      </w:r>
      <w:r w:rsidRPr="0091311B">
        <w:tab/>
        <w:t xml:space="preserve">upozornit objednatele bez zbytečného odkladu na nevhodnost věci předané objednatelem zhotoviteli k provedení díla nebo nevhodnost příkazu či pokynu objednatele daného zhotoviteli v rámci realizace díla, přičemž tuto povinnost zhotovitel nenese pouze v případě, že příslušnou nevhodnost nemohl zjistit ani při vynaložení </w:t>
      </w:r>
      <w:r w:rsidR="000F170C" w:rsidRPr="0091311B">
        <w:t xml:space="preserve">odborné </w:t>
      </w:r>
      <w:r w:rsidRPr="0091311B">
        <w:t>péče</w:t>
      </w:r>
      <w:r w:rsidR="00A82F64" w:rsidRPr="0091311B">
        <w:t>;</w:t>
      </w:r>
    </w:p>
    <w:p w14:paraId="5431D25F" w14:textId="4147771F" w:rsidR="00F36A8E" w:rsidRPr="0091311B" w:rsidRDefault="00A82F64" w:rsidP="00383D73">
      <w:pPr>
        <w:pStyle w:val="Odstavec1"/>
        <w:numPr>
          <w:ilvl w:val="0"/>
          <w:numId w:val="0"/>
        </w:numPr>
        <w:tabs>
          <w:tab w:val="num" w:pos="1331"/>
        </w:tabs>
        <w:spacing w:before="0"/>
        <w:ind w:left="1078" w:hanging="539"/>
        <w:textAlignment w:val="baseline"/>
      </w:pPr>
      <w:r w:rsidRPr="0091311B">
        <w:t>b)</w:t>
      </w:r>
      <w:r w:rsidRPr="0091311B">
        <w:tab/>
        <w:t>upozornit objednatele na veškeré jiné skutečnosti</w:t>
      </w:r>
      <w:r w:rsidR="00BE4177" w:rsidRPr="0091311B">
        <w:t xml:space="preserve">, které mají nebo mohou mít jakýkoli vliv </w:t>
      </w:r>
      <w:r w:rsidR="00C06784" w:rsidRPr="0091311B">
        <w:t xml:space="preserve">na </w:t>
      </w:r>
      <w:r w:rsidR="00BE4177" w:rsidRPr="0091311B">
        <w:t>celkovou funkčnost a kompletnost díla, a další skutečnosti, které zjistí při provádění díla a pohybu v areálu objednatele (i kdyby nesouvisely přímo s prováděním díla dle této smlouvy)</w:t>
      </w:r>
      <w:r w:rsidR="00A64B07" w:rsidRPr="0091311B">
        <w:t xml:space="preserve"> a na základě kterých by objednateli mohla vzniknout škoda či jakákoli jiná újma. </w:t>
      </w:r>
      <w:r w:rsidR="00BE4177" w:rsidRPr="0091311B">
        <w:t xml:space="preserve">  </w:t>
      </w:r>
      <w:r w:rsidRPr="0091311B">
        <w:t xml:space="preserve"> </w:t>
      </w:r>
      <w:r w:rsidR="00F36A8E" w:rsidRPr="0091311B">
        <w:t xml:space="preserve">  </w:t>
      </w:r>
    </w:p>
    <w:p w14:paraId="16606393" w14:textId="7C2D84DE" w:rsidR="00DB4AFD" w:rsidRPr="0091311B" w:rsidRDefault="00DB4AFD" w:rsidP="00386DED">
      <w:pPr>
        <w:pStyle w:val="Odstavec1"/>
        <w:tabs>
          <w:tab w:val="num" w:pos="540"/>
        </w:tabs>
        <w:ind w:left="540" w:hanging="540"/>
        <w:textAlignment w:val="baseline"/>
      </w:pPr>
      <w:r w:rsidRPr="0091311B">
        <w:t>Po ukončení prací bud</w:t>
      </w:r>
      <w:r w:rsidR="00427D7D" w:rsidRPr="0091311B">
        <w:t>ou</w:t>
      </w:r>
      <w:r w:rsidRPr="0091311B">
        <w:t xml:space="preserve"> proveden</w:t>
      </w:r>
      <w:r w:rsidR="00A50E3D" w:rsidRPr="0091311B">
        <w:t>y</w:t>
      </w:r>
      <w:r w:rsidRPr="0091311B">
        <w:t xml:space="preserve"> </w:t>
      </w:r>
      <w:r w:rsidR="00A50E3D" w:rsidRPr="0091311B">
        <w:t xml:space="preserve">veškeré zkoušky a atesty předepsané </w:t>
      </w:r>
      <w:r w:rsidRPr="0091311B">
        <w:t>k prokázání kvality a funk</w:t>
      </w:r>
      <w:r w:rsidR="00A50E3D" w:rsidRPr="0091311B">
        <w:t xml:space="preserve">čnosti díla a </w:t>
      </w:r>
      <w:r w:rsidRPr="0091311B">
        <w:t xml:space="preserve">celého </w:t>
      </w:r>
      <w:r w:rsidR="00A50E3D" w:rsidRPr="0091311B">
        <w:t xml:space="preserve">příslušného </w:t>
      </w:r>
      <w:r w:rsidRPr="0091311B">
        <w:t>zařízení</w:t>
      </w:r>
      <w:r w:rsidR="00A50E3D" w:rsidRPr="0091311B">
        <w:t xml:space="preserve"> dotčeného dílem</w:t>
      </w:r>
      <w:r w:rsidRPr="0091311B">
        <w:t xml:space="preserve">. </w:t>
      </w:r>
    </w:p>
    <w:p w14:paraId="2D510863" w14:textId="44024EF6" w:rsidR="00AE49EB" w:rsidRPr="0091311B" w:rsidRDefault="00AE49EB" w:rsidP="00386DED">
      <w:pPr>
        <w:pStyle w:val="Odstavec1"/>
        <w:tabs>
          <w:tab w:val="num" w:pos="540"/>
        </w:tabs>
        <w:ind w:left="540" w:hanging="540"/>
        <w:textAlignment w:val="baseline"/>
        <w:rPr>
          <w:rStyle w:val="Zdraznnjemn1"/>
          <w:i w:val="0"/>
          <w:color w:val="auto"/>
        </w:rPr>
      </w:pPr>
      <w:r w:rsidRPr="0091311B">
        <w:t xml:space="preserve">Na základě splnění všech </w:t>
      </w:r>
      <w:r w:rsidR="00B212D8" w:rsidRPr="0091311B">
        <w:t xml:space="preserve">povinností </w:t>
      </w:r>
      <w:r w:rsidRPr="0091311B">
        <w:t xml:space="preserve">zhotovitele v rámci smlouvy (kromě záručních povinností) týkajících </w:t>
      </w:r>
      <w:r w:rsidRPr="00D87819">
        <w:t xml:space="preserve">se příslušné části díla dle čl. </w:t>
      </w:r>
      <w:r w:rsidR="00D87819" w:rsidRPr="00981B88">
        <w:t>3</w:t>
      </w:r>
      <w:r w:rsidRPr="00D87819">
        <w:t xml:space="preserve">. odst. </w:t>
      </w:r>
      <w:r w:rsidR="00D87819" w:rsidRPr="00981B88">
        <w:t>3</w:t>
      </w:r>
      <w:r w:rsidRPr="00D87819">
        <w:t>.1. této smlouvy</w:t>
      </w:r>
      <w:r w:rsidRPr="0091311B">
        <w:t xml:space="preserve"> předá zhotovitel objednateli návrh „Protokolu o předání a převzetí části díla“. Objednatel podepíše „Protokol o předání a převzetí části díla“ pouze </w:t>
      </w:r>
      <w:r w:rsidRPr="0091311B">
        <w:rPr>
          <w:rStyle w:val="Zdraznnjemn1"/>
          <w:i w:val="0"/>
          <w:color w:val="auto"/>
        </w:rPr>
        <w:t>tehdy, pokud budou zhotovitelem splněny zejména (kromě veškerých dalších povinností zhotovitele, které mají být dle této smlouvy splněny před dokončením příslušné části díla) tyto podmínky:</w:t>
      </w:r>
    </w:p>
    <w:p w14:paraId="18BB79E9" w14:textId="77777777" w:rsidR="00AE49EB" w:rsidRPr="0091311B" w:rsidRDefault="00AE49EB" w:rsidP="0014315C">
      <w:pPr>
        <w:pStyle w:val="odstavec10"/>
        <w:keepLines w:val="0"/>
        <w:numPr>
          <w:ilvl w:val="0"/>
          <w:numId w:val="16"/>
        </w:numPr>
        <w:tabs>
          <w:tab w:val="clear" w:pos="1070"/>
          <w:tab w:val="clear" w:pos="1361"/>
        </w:tabs>
        <w:ind w:left="851" w:hanging="284"/>
        <w:textAlignment w:val="auto"/>
        <w:rPr>
          <w:rStyle w:val="Zdraznnjemn1"/>
          <w:i w:val="0"/>
          <w:color w:val="auto"/>
        </w:rPr>
      </w:pPr>
      <w:r w:rsidRPr="0091311B">
        <w:rPr>
          <w:rStyle w:val="Zdraznnjemn1"/>
          <w:i w:val="0"/>
          <w:color w:val="auto"/>
        </w:rPr>
        <w:t xml:space="preserve">budou řádně dokončeny veškeré </w:t>
      </w:r>
      <w:r w:rsidR="00B212D8" w:rsidRPr="0091311B">
        <w:rPr>
          <w:rStyle w:val="Zdraznnjemn1"/>
          <w:i w:val="0"/>
          <w:color w:val="auto"/>
        </w:rPr>
        <w:t xml:space="preserve">práce a další </w:t>
      </w:r>
      <w:r w:rsidRPr="0091311B">
        <w:rPr>
          <w:rStyle w:val="Zdraznnjemn1"/>
          <w:i w:val="0"/>
          <w:color w:val="auto"/>
        </w:rPr>
        <w:t>činnosti týkající se této části díla,</w:t>
      </w:r>
    </w:p>
    <w:p w14:paraId="6B409F1B" w14:textId="4C80E63F" w:rsidR="00AE49EB" w:rsidRPr="0091311B" w:rsidRDefault="00AE49EB" w:rsidP="0014315C">
      <w:pPr>
        <w:pStyle w:val="odstavec10"/>
        <w:keepLines w:val="0"/>
        <w:numPr>
          <w:ilvl w:val="0"/>
          <w:numId w:val="16"/>
        </w:numPr>
        <w:tabs>
          <w:tab w:val="clear" w:pos="1070"/>
          <w:tab w:val="clear" w:pos="1361"/>
        </w:tabs>
        <w:ind w:left="851" w:hanging="284"/>
        <w:textAlignment w:val="auto"/>
        <w:rPr>
          <w:rStyle w:val="Zdraznnjemn1"/>
          <w:i w:val="0"/>
          <w:color w:val="auto"/>
        </w:rPr>
      </w:pPr>
      <w:r w:rsidRPr="0091311B">
        <w:t xml:space="preserve">budou odstraněny všechny vady </w:t>
      </w:r>
      <w:r w:rsidR="00B212D8" w:rsidRPr="0091311B">
        <w:t xml:space="preserve">této části </w:t>
      </w:r>
      <w:r w:rsidRPr="0091311B">
        <w:t>díla</w:t>
      </w:r>
      <w:r w:rsidR="00B212D8" w:rsidRPr="0091311B">
        <w:t>,</w:t>
      </w:r>
      <w:r w:rsidRPr="0091311B">
        <w:rPr>
          <w:rStyle w:val="Zdraznnjemn1"/>
          <w:i w:val="0"/>
          <w:color w:val="auto"/>
        </w:rPr>
        <w:t xml:space="preserve"> </w:t>
      </w:r>
      <w:r w:rsidR="00E6376E" w:rsidRPr="00E6376E">
        <w:rPr>
          <w:iCs/>
        </w:rPr>
        <w:t xml:space="preserve">popř. </w:t>
      </w:r>
      <w:r w:rsidR="00E6376E">
        <w:rPr>
          <w:iCs/>
        </w:rPr>
        <w:t>se</w:t>
      </w:r>
      <w:r w:rsidR="00E6376E" w:rsidRPr="00E6376E">
        <w:rPr>
          <w:iCs/>
        </w:rPr>
        <w:t xml:space="preserve"> </w:t>
      </w:r>
      <w:r w:rsidR="00E6376E">
        <w:rPr>
          <w:iCs/>
        </w:rPr>
        <w:t>objednatel rozhodne</w:t>
      </w:r>
      <w:r w:rsidR="00E6376E" w:rsidRPr="00E6376E">
        <w:rPr>
          <w:iCs/>
        </w:rPr>
        <w:t xml:space="preserve"> </w:t>
      </w:r>
      <w:r w:rsidR="00E6376E">
        <w:rPr>
          <w:iCs/>
        </w:rPr>
        <w:t>část díla</w:t>
      </w:r>
      <w:r w:rsidR="00E6376E" w:rsidRPr="00E6376E">
        <w:rPr>
          <w:iCs/>
        </w:rPr>
        <w:t xml:space="preserve"> převzít</w:t>
      </w:r>
      <w:r w:rsidR="00E6376E">
        <w:rPr>
          <w:iCs/>
        </w:rPr>
        <w:t xml:space="preserve"> i s vadami či nedodělky nebránícími provozu a současně zhotoviteli určí lhůtu k jejich odstranění,</w:t>
      </w:r>
    </w:p>
    <w:p w14:paraId="2924C93E" w14:textId="77777777" w:rsidR="00AE49EB" w:rsidRPr="0091311B" w:rsidRDefault="00AE49EB" w:rsidP="0014315C">
      <w:pPr>
        <w:pStyle w:val="odstavec10"/>
        <w:keepLines w:val="0"/>
        <w:numPr>
          <w:ilvl w:val="0"/>
          <w:numId w:val="16"/>
        </w:numPr>
        <w:tabs>
          <w:tab w:val="clear" w:pos="1070"/>
          <w:tab w:val="clear" w:pos="1361"/>
        </w:tabs>
        <w:ind w:left="851" w:hanging="284"/>
        <w:textAlignment w:val="auto"/>
        <w:rPr>
          <w:rStyle w:val="Zdraznnjemn1"/>
          <w:i w:val="0"/>
          <w:color w:val="auto"/>
        </w:rPr>
      </w:pPr>
      <w:r w:rsidRPr="0091311B">
        <w:rPr>
          <w:rStyle w:val="Zdraznnjemn1"/>
          <w:i w:val="0"/>
          <w:color w:val="auto"/>
        </w:rPr>
        <w:t>z</w:t>
      </w:r>
      <w:r w:rsidR="00A82F5D" w:rsidRPr="0091311B">
        <w:rPr>
          <w:rStyle w:val="Zdraznnjemn1"/>
          <w:i w:val="0"/>
          <w:color w:val="auto"/>
        </w:rPr>
        <w:t xml:space="preserve">e staveniště budou v rozsahu </w:t>
      </w:r>
      <w:r w:rsidRPr="0091311B">
        <w:rPr>
          <w:rStyle w:val="Zdraznnjemn1"/>
          <w:i w:val="0"/>
          <w:color w:val="auto"/>
        </w:rPr>
        <w:t xml:space="preserve">této části díla odstraněny montážní mechanismy a veškerý již nepotřebný materiál zhotovitele, </w:t>
      </w:r>
      <w:r w:rsidR="00A82F5D" w:rsidRPr="0091311B">
        <w:rPr>
          <w:rStyle w:val="Zdraznnjemn1"/>
          <w:i w:val="0"/>
          <w:color w:val="auto"/>
        </w:rPr>
        <w:t xml:space="preserve">staveniště bude v rozsahu této části díla </w:t>
      </w:r>
      <w:r w:rsidRPr="0091311B">
        <w:rPr>
          <w:rStyle w:val="Zdraznnjemn1"/>
          <w:i w:val="0"/>
          <w:color w:val="auto"/>
        </w:rPr>
        <w:t>řádně uklizeno a předáno zpět objednateli.</w:t>
      </w:r>
    </w:p>
    <w:p w14:paraId="034921E0" w14:textId="77777777" w:rsidR="00487FBA" w:rsidRPr="0091311B" w:rsidRDefault="00487FBA" w:rsidP="00487FBA">
      <w:pPr>
        <w:ind w:left="851"/>
      </w:pPr>
    </w:p>
    <w:p w14:paraId="27A53364" w14:textId="77777777" w:rsidR="00487FBA" w:rsidRPr="0091311B" w:rsidRDefault="00487FBA" w:rsidP="00383D73">
      <w:pPr>
        <w:ind w:left="567"/>
        <w:jc w:val="both"/>
      </w:pPr>
      <w:r w:rsidRPr="0091311B">
        <w:t>Podpisem „Protokolu o předání a převzetí části díla“ objednatelem se pro účely této smlouvy považuje příslušná část díla za předan</w:t>
      </w:r>
      <w:r w:rsidR="00B212D8" w:rsidRPr="0091311B">
        <w:t>ou</w:t>
      </w:r>
      <w:r w:rsidRPr="0091311B">
        <w:t xml:space="preserve"> objednateli.  </w:t>
      </w:r>
    </w:p>
    <w:p w14:paraId="2CA1B869" w14:textId="1A06CB11" w:rsidR="00340875" w:rsidRPr="0091311B" w:rsidRDefault="00487FBA" w:rsidP="00386DED">
      <w:pPr>
        <w:pStyle w:val="Odstavec1"/>
        <w:tabs>
          <w:tab w:val="num" w:pos="540"/>
        </w:tabs>
        <w:ind w:left="540" w:hanging="540"/>
        <w:textAlignment w:val="baseline"/>
      </w:pPr>
      <w:r w:rsidRPr="0091311B">
        <w:t xml:space="preserve">Dnem následujícím po podpisu „Protokolu o předání a převzetí </w:t>
      </w:r>
      <w:r w:rsidR="00D2688F">
        <w:t>části</w:t>
      </w:r>
      <w:r w:rsidR="00D2688F" w:rsidRPr="0091311B">
        <w:t xml:space="preserve"> </w:t>
      </w:r>
      <w:r w:rsidRPr="0091311B">
        <w:t xml:space="preserve">díla“ objednatelem začíná běžet záruční doba na jakost </w:t>
      </w:r>
      <w:r w:rsidR="00D2688F">
        <w:t xml:space="preserve">této části </w:t>
      </w:r>
      <w:r w:rsidRPr="0091311B">
        <w:t xml:space="preserve">díla dle čl. </w:t>
      </w:r>
      <w:r w:rsidRPr="0091311B">
        <w:fldChar w:fldCharType="begin"/>
      </w:r>
      <w:r w:rsidRPr="0091311B">
        <w:instrText xml:space="preserve"> REF _Ref165426301 \r \h  \* MERGEFORMAT </w:instrText>
      </w:r>
      <w:r w:rsidRPr="0091311B">
        <w:fldChar w:fldCharType="separate"/>
      </w:r>
      <w:r w:rsidR="00877370" w:rsidRPr="0091311B">
        <w:t>11</w:t>
      </w:r>
      <w:r w:rsidRPr="0091311B">
        <w:fldChar w:fldCharType="end"/>
      </w:r>
      <w:r w:rsidRPr="0091311B">
        <w:t>. této smlouvy. V záruční době dílo provozuje objednatel</w:t>
      </w:r>
      <w:r w:rsidR="00B212D8" w:rsidRPr="0091311B">
        <w:t>, t</w:t>
      </w:r>
      <w:r w:rsidRPr="0091311B">
        <w:t xml:space="preserve">ím však nejsou </w:t>
      </w:r>
      <w:r w:rsidR="00B212D8" w:rsidRPr="0091311B">
        <w:t xml:space="preserve">nijak </w:t>
      </w:r>
      <w:r w:rsidRPr="0091311B">
        <w:t>dotčeny záruční povinnosti zhotovitele stanovené ve smlouvě a jeho odpovědnost za vady.</w:t>
      </w:r>
    </w:p>
    <w:p w14:paraId="4D428D94" w14:textId="16EB417A" w:rsidR="00DB4AFD" w:rsidRPr="00542C62" w:rsidRDefault="00DF786F" w:rsidP="00386DED">
      <w:pPr>
        <w:pStyle w:val="Odstavec1"/>
        <w:tabs>
          <w:tab w:val="num" w:pos="540"/>
        </w:tabs>
        <w:ind w:left="540" w:hanging="540"/>
        <w:textAlignment w:val="baseline"/>
      </w:pPr>
      <w:r w:rsidRPr="00542C62">
        <w:t>Žádné</w:t>
      </w:r>
      <w:r w:rsidR="00DB4AFD" w:rsidRPr="00542C62">
        <w:t xml:space="preserve"> ustanovení </w:t>
      </w:r>
      <w:r w:rsidRPr="00542C62">
        <w:t xml:space="preserve">tohoto </w:t>
      </w:r>
      <w:r w:rsidR="00DB4AFD" w:rsidRPr="00542C62">
        <w:t xml:space="preserve">čl. </w:t>
      </w:r>
      <w:r w:rsidR="00E4781D" w:rsidRPr="00542C62">
        <w:fldChar w:fldCharType="begin"/>
      </w:r>
      <w:r w:rsidR="00DB4AFD" w:rsidRPr="00542C62">
        <w:instrText xml:space="preserve"> REF _Ref165426329 \r \h  \* MERGEFORMAT </w:instrText>
      </w:r>
      <w:r w:rsidR="00E4781D" w:rsidRPr="00542C62">
        <w:fldChar w:fldCharType="separate"/>
      </w:r>
      <w:r w:rsidR="00877370">
        <w:t>8</w:t>
      </w:r>
      <w:r w:rsidR="00E4781D" w:rsidRPr="00542C62">
        <w:fldChar w:fldCharType="end"/>
      </w:r>
      <w:r w:rsidR="00974A32">
        <w:t>.</w:t>
      </w:r>
      <w:r w:rsidR="00DB4AFD" w:rsidRPr="00665591">
        <w:t xml:space="preserve"> této smlouvy </w:t>
      </w:r>
      <w:r w:rsidRPr="00542C62">
        <w:t>ani částečně</w:t>
      </w:r>
      <w:r w:rsidR="00DB4AFD" w:rsidRPr="00542C62">
        <w:t xml:space="preserve"> nezprošťuje zhotovitele odpovědnosti za kontroly, zkoušky, jakost, záruky či za </w:t>
      </w:r>
      <w:r w:rsidR="009F6C4D">
        <w:t xml:space="preserve">splnění </w:t>
      </w:r>
      <w:r w:rsidR="00DB4AFD" w:rsidRPr="00542C62">
        <w:t>jin</w:t>
      </w:r>
      <w:r w:rsidR="009F6C4D">
        <w:t xml:space="preserve">ých povinností </w:t>
      </w:r>
      <w:r w:rsidR="00DB4AFD" w:rsidRPr="00542C62">
        <w:t xml:space="preserve">podle této smlouvy. Pokud není v ostatních ustanoveních smlouvy řečeno jinak, </w:t>
      </w:r>
      <w:r w:rsidR="00DB4AFD" w:rsidRPr="00D87819">
        <w:t xml:space="preserve">zkoušky, jimiž </w:t>
      </w:r>
      <w:r w:rsidR="00DB4AFD" w:rsidRPr="00D87819">
        <w:lastRenderedPageBreak/>
        <w:t>zhotovitel prokazuje soulad díla se smlouvou,</w:t>
      </w:r>
      <w:r w:rsidR="00DB4AFD" w:rsidRPr="00542C62">
        <w:t xml:space="preserve"> provádí za přítomnosti objednatele a veškeré náklady s nimi spojené nese zhotovitel, a to i v případě zkoušek opakovaných v</w:t>
      </w:r>
      <w:r w:rsidR="00DD1EBF">
        <w:t> </w:t>
      </w:r>
      <w:r w:rsidR="00DB4AFD" w:rsidRPr="00542C62">
        <w:t xml:space="preserve">důsledku neprokázání parametrů díla stanovených ve </w:t>
      </w:r>
      <w:proofErr w:type="gramStart"/>
      <w:r w:rsidR="00DB4AFD" w:rsidRPr="00542C62">
        <w:t>smlouvě - všechny</w:t>
      </w:r>
      <w:proofErr w:type="gramEnd"/>
      <w:r w:rsidR="00DB4AFD" w:rsidRPr="00542C62">
        <w:t xml:space="preserve"> tyto náklady jsou zahrnuty ve smluvní ceně</w:t>
      </w:r>
      <w:r w:rsidRPr="00542C62">
        <w:t xml:space="preserve"> díla</w:t>
      </w:r>
      <w:r w:rsidR="00DB4AFD" w:rsidRPr="00542C62">
        <w:t>.</w:t>
      </w:r>
    </w:p>
    <w:p w14:paraId="0D3E32AC" w14:textId="77777777" w:rsidR="00DB4AFD" w:rsidRPr="00542C62" w:rsidRDefault="00DB4AFD" w:rsidP="00386DED">
      <w:pPr>
        <w:pStyle w:val="Odstavec1"/>
        <w:tabs>
          <w:tab w:val="num" w:pos="540"/>
          <w:tab w:val="num" w:pos="612"/>
        </w:tabs>
        <w:ind w:left="540" w:hanging="540"/>
        <w:textAlignment w:val="baseline"/>
      </w:pPr>
      <w:bookmarkStart w:id="121" w:name="_Ref196810783"/>
      <w:r w:rsidRPr="00542C62">
        <w:rPr>
          <w:rFonts w:cs="Arial"/>
          <w:b/>
          <w:bCs/>
        </w:rPr>
        <w:t>Změnové řízení</w:t>
      </w:r>
      <w:bookmarkEnd w:id="121"/>
    </w:p>
    <w:p w14:paraId="262AA409" w14:textId="77777777" w:rsidR="00DB4AFD" w:rsidRPr="00542C62" w:rsidRDefault="00DB4AFD" w:rsidP="00DB4AFD">
      <w:pPr>
        <w:pStyle w:val="Odstavec1"/>
        <w:numPr>
          <w:ilvl w:val="0"/>
          <w:numId w:val="0"/>
        </w:numPr>
        <w:tabs>
          <w:tab w:val="num" w:pos="540"/>
        </w:tabs>
        <w:spacing w:before="0"/>
        <w:ind w:left="540"/>
        <w:rPr>
          <w:rFonts w:cs="Arial"/>
        </w:rPr>
      </w:pPr>
      <w:r w:rsidRPr="00542C62">
        <w:rPr>
          <w:rFonts w:cs="Arial"/>
        </w:rPr>
        <w:t>Kdykoliv před dokončením díla si může objednatel písemným oznámením zhotoviteli vyžádat změny díla nebo jeho části formou dopisu, e-mailu nebo zápisem v deníku. Zhotovitel v dohodnuté lhůtě po obdržení požadavku objednatele na změnu navrhne a předloží objednateli k odsouhlasení dokument změny díla ve formě Změnového listu</w:t>
      </w:r>
      <w:r w:rsidR="00E003D5">
        <w:rPr>
          <w:rFonts w:cs="Arial"/>
        </w:rPr>
        <w:t>, jenž bude vždy obsahovat kromě popisu navrhované změny díla rovněž vliv této změny na cenu díla.</w:t>
      </w:r>
    </w:p>
    <w:p w14:paraId="4CE3C5E9" w14:textId="77777777" w:rsidR="00DB4AFD" w:rsidRPr="00542C62" w:rsidRDefault="00DB4AFD" w:rsidP="00386DED">
      <w:pPr>
        <w:pStyle w:val="Odstavec1"/>
        <w:tabs>
          <w:tab w:val="num" w:pos="540"/>
          <w:tab w:val="num" w:pos="612"/>
        </w:tabs>
        <w:ind w:left="540" w:hanging="540"/>
        <w:textAlignment w:val="baseline"/>
      </w:pPr>
      <w:r w:rsidRPr="00542C62">
        <w:rPr>
          <w:rFonts w:cs="Arial"/>
          <w:b/>
          <w:bCs/>
        </w:rPr>
        <w:t>Korekce při provádění díla</w:t>
      </w:r>
    </w:p>
    <w:p w14:paraId="592C50E9" w14:textId="77777777" w:rsidR="00DB4AFD" w:rsidRPr="00542C62" w:rsidRDefault="00DB4AFD" w:rsidP="00DB4AFD">
      <w:pPr>
        <w:pStyle w:val="Odstavec1"/>
        <w:numPr>
          <w:ilvl w:val="0"/>
          <w:numId w:val="0"/>
        </w:numPr>
        <w:tabs>
          <w:tab w:val="num" w:pos="540"/>
        </w:tabs>
        <w:spacing w:before="0"/>
        <w:ind w:left="540"/>
        <w:rPr>
          <w:rFonts w:cs="Arial"/>
        </w:rPr>
      </w:pPr>
      <w:r w:rsidRPr="00542C62">
        <w:rPr>
          <w:rFonts w:cs="Arial"/>
        </w:rPr>
        <w:t xml:space="preserve">Korekce prováděné zhotovitelem, které směřují k dosažení souladu díla s podmínkami této smlouvy, nebo které musí být zhotovitelem provedeny na základě požadavků směřujících k dosažení provozuschopnosti a bezpečnosti díla, </w:t>
      </w:r>
      <w:r w:rsidR="00DF786F" w:rsidRPr="00542C62">
        <w:rPr>
          <w:rFonts w:cs="Arial"/>
        </w:rPr>
        <w:t>nepředstavují</w:t>
      </w:r>
      <w:r w:rsidRPr="00542C62">
        <w:rPr>
          <w:rFonts w:cs="Arial"/>
        </w:rPr>
        <w:t xml:space="preserve"> změny smlouvy, nevztahuje se na ně ustanovení </w:t>
      </w:r>
      <w:r w:rsidR="0073444E">
        <w:rPr>
          <w:rFonts w:cs="Arial"/>
        </w:rPr>
        <w:t>předchozího odstavce o změnovém řízení</w:t>
      </w:r>
      <w:r w:rsidRPr="00665591">
        <w:rPr>
          <w:rFonts w:cs="Arial"/>
        </w:rPr>
        <w:t xml:space="preserve"> a nemohou být důvodem ani k úpravě smluvní ceny nebo ke změně termínů plnění této smlouvy, platebního kalendáře nebo jiných podmínek této smlouvy.</w:t>
      </w:r>
    </w:p>
    <w:p w14:paraId="1428EF9C" w14:textId="046F7E49" w:rsidR="00DB4AFD" w:rsidRDefault="00DB4AFD" w:rsidP="00386DED">
      <w:pPr>
        <w:pStyle w:val="Nadpis1"/>
        <w:numPr>
          <w:ilvl w:val="0"/>
          <w:numId w:val="3"/>
        </w:numPr>
        <w:tabs>
          <w:tab w:val="clear" w:pos="0"/>
          <w:tab w:val="left" w:pos="720"/>
          <w:tab w:val="left" w:pos="1418"/>
        </w:tabs>
        <w:spacing w:before="360" w:after="120"/>
        <w:ind w:left="720" w:hanging="720"/>
        <w:rPr>
          <w:sz w:val="28"/>
          <w:szCs w:val="28"/>
        </w:rPr>
      </w:pPr>
      <w:bookmarkStart w:id="122" w:name="_Toc385922168"/>
      <w:bookmarkStart w:id="123" w:name="_Toc195004150"/>
      <w:bookmarkStart w:id="124" w:name="_Toc198468203"/>
      <w:bookmarkEnd w:id="117"/>
      <w:bookmarkEnd w:id="118"/>
      <w:bookmarkEnd w:id="119"/>
      <w:bookmarkEnd w:id="120"/>
      <w:r w:rsidRPr="0091311B">
        <w:rPr>
          <w:sz w:val="28"/>
          <w:szCs w:val="28"/>
        </w:rPr>
        <w:t>Montážní</w:t>
      </w:r>
      <w:r>
        <w:rPr>
          <w:sz w:val="28"/>
          <w:szCs w:val="28"/>
        </w:rPr>
        <w:t xml:space="preserve"> deník</w:t>
      </w:r>
      <w:bookmarkEnd w:id="122"/>
      <w:bookmarkEnd w:id="123"/>
      <w:bookmarkEnd w:id="124"/>
    </w:p>
    <w:p w14:paraId="017CFBE8" w14:textId="29F5C621" w:rsidR="00DB4AFD" w:rsidRPr="00D87819" w:rsidRDefault="00DB4AFD" w:rsidP="00386DED">
      <w:pPr>
        <w:pStyle w:val="Odstavec1"/>
        <w:tabs>
          <w:tab w:val="num" w:pos="540"/>
        </w:tabs>
        <w:ind w:left="540" w:hanging="540"/>
        <w:textAlignment w:val="baseline"/>
      </w:pPr>
      <w:r w:rsidRPr="00EF0FAF">
        <w:t xml:space="preserve">Zhotovitel je povinen ode dne </w:t>
      </w:r>
      <w:r w:rsidRPr="001E6B4F">
        <w:t>převzetí</w:t>
      </w:r>
      <w:r w:rsidRPr="00EF0FAF">
        <w:t xml:space="preserve"> </w:t>
      </w:r>
      <w:r w:rsidR="00D87819">
        <w:t>prvního</w:t>
      </w:r>
      <w:r w:rsidR="00D2688F" w:rsidRPr="00D87819">
        <w:t xml:space="preserve"> </w:t>
      </w:r>
      <w:r w:rsidR="006B30FF" w:rsidRPr="00D87819">
        <w:t>staveniště</w:t>
      </w:r>
      <w:r w:rsidRPr="00D87819">
        <w:rPr>
          <w:i/>
        </w:rPr>
        <w:t xml:space="preserve"> </w:t>
      </w:r>
      <w:r w:rsidRPr="00D87819">
        <w:t>vést deník</w:t>
      </w:r>
      <w:r w:rsidRPr="00EF0FAF">
        <w:t xml:space="preserve">, který musí být v úvodu nadepsán identifikačními údaji zhotovitele a objednatele včetně čísla smlouvy. </w:t>
      </w:r>
      <w:r w:rsidRPr="005306DD">
        <w:t xml:space="preserve">Deník vede zhotovitel </w:t>
      </w:r>
      <w:r w:rsidR="00DF786F">
        <w:t xml:space="preserve">obdobně jako stavební deník </w:t>
      </w:r>
      <w:r w:rsidRPr="005306DD">
        <w:t xml:space="preserve">ve smyslu </w:t>
      </w:r>
      <w:r w:rsidR="00DF786F">
        <w:t xml:space="preserve">zákona č. </w:t>
      </w:r>
      <w:r w:rsidR="006C7304">
        <w:t>2</w:t>
      </w:r>
      <w:r w:rsidR="00DF786F">
        <w:t>83/20</w:t>
      </w:r>
      <w:r w:rsidR="006C7304">
        <w:t>21</w:t>
      </w:r>
      <w:r w:rsidR="00DF786F">
        <w:t xml:space="preserve"> Sb., </w:t>
      </w:r>
      <w:r w:rsidRPr="005306DD">
        <w:t>stavebního zákona</w:t>
      </w:r>
      <w:r w:rsidR="00DF786F">
        <w:t>, v platném znění</w:t>
      </w:r>
      <w:r w:rsidRPr="005306DD">
        <w:t>.</w:t>
      </w:r>
      <w:r>
        <w:t xml:space="preserve"> </w:t>
      </w:r>
      <w:r w:rsidRPr="005306DD">
        <w:t xml:space="preserve">Do deníku se zapisují </w:t>
      </w:r>
      <w:r w:rsidR="00D87819">
        <w:t xml:space="preserve">zejména </w:t>
      </w:r>
      <w:r w:rsidRPr="005306DD">
        <w:t xml:space="preserve">všechny skutečnosti rozhodné pro plnění </w:t>
      </w:r>
      <w:r>
        <w:t>předmětu díla</w:t>
      </w:r>
      <w:r w:rsidRPr="005306DD">
        <w:t xml:space="preserve">, údaje nutné pro posouzení prací orgány </w:t>
      </w:r>
      <w:r w:rsidR="00D87819">
        <w:t>veřejné moci</w:t>
      </w:r>
      <w:r w:rsidRPr="005306DD">
        <w:t xml:space="preserve"> a záznamy souvisejíc</w:t>
      </w:r>
      <w:r w:rsidR="005356EB">
        <w:t>í s</w:t>
      </w:r>
      <w:r w:rsidR="0003485B">
        <w:t xml:space="preserve"> Interními </w:t>
      </w:r>
      <w:r w:rsidR="0003485B" w:rsidRPr="00D87819">
        <w:t>předpisy</w:t>
      </w:r>
      <w:r w:rsidR="00D87819" w:rsidRPr="00D87819">
        <w:t xml:space="preserve"> a</w:t>
      </w:r>
      <w:r w:rsidR="005356EB" w:rsidRPr="00D87819">
        <w:t xml:space="preserve"> účasti pod</w:t>
      </w:r>
      <w:r w:rsidRPr="00D87819">
        <w:t>dodavatelů</w:t>
      </w:r>
      <w:r w:rsidRPr="005306DD">
        <w:t xml:space="preserve"> na provádění předmětu </w:t>
      </w:r>
      <w:r>
        <w:t>díla</w:t>
      </w:r>
      <w:r w:rsidRPr="005306DD">
        <w:t>. Dále se zapisuje rozhodující dočasné zastupování oprávněných osob na straně objednatele</w:t>
      </w:r>
      <w:r w:rsidRPr="00EF0FAF">
        <w:t xml:space="preserve">. Během pracovní doby musí být deník trvale přístupný. Samostatně bude veden případný deník změn. </w:t>
      </w:r>
      <w:r w:rsidRPr="00D87819">
        <w:t xml:space="preserve">Povinnost vést deník končí předáním a převzetím </w:t>
      </w:r>
      <w:r w:rsidR="00D87819" w:rsidRPr="00981B88">
        <w:t xml:space="preserve">poslední části </w:t>
      </w:r>
      <w:r w:rsidRPr="00D87819">
        <w:t>díla.</w:t>
      </w:r>
    </w:p>
    <w:p w14:paraId="32D8AAA8" w14:textId="4DF01A22" w:rsidR="00DB4AFD" w:rsidRDefault="00DB4AFD" w:rsidP="00386DED">
      <w:pPr>
        <w:pStyle w:val="Odstavec1"/>
        <w:tabs>
          <w:tab w:val="num" w:pos="540"/>
        </w:tabs>
        <w:ind w:left="540" w:hanging="540"/>
        <w:textAlignment w:val="baseline"/>
      </w:pPr>
      <w:r w:rsidRPr="000507E6">
        <w:t xml:space="preserve">Mimo </w:t>
      </w:r>
      <w:r>
        <w:t>osob oprávněných jednat ve věcech technických a realizačních uvedených v</w:t>
      </w:r>
      <w:r w:rsidR="00C2098C">
        <w:t xml:space="preserve"> čl. 1. </w:t>
      </w:r>
      <w:r w:rsidR="00DF786F">
        <w:t>odst</w:t>
      </w:r>
      <w:r>
        <w:t xml:space="preserve">. </w:t>
      </w:r>
      <w:r w:rsidR="00E4781D">
        <w:fldChar w:fldCharType="begin"/>
      </w:r>
      <w:r>
        <w:instrText xml:space="preserve"> REF _Ref182032305 \r \h  \* MERGEFORMAT </w:instrText>
      </w:r>
      <w:r w:rsidR="00E4781D">
        <w:fldChar w:fldCharType="separate"/>
      </w:r>
      <w:r w:rsidR="00877370">
        <w:t>1.1</w:t>
      </w:r>
      <w:r w:rsidR="00E4781D">
        <w:fldChar w:fldCharType="end"/>
      </w:r>
      <w:r w:rsidR="001A5D9C">
        <w:t>. této smlouvy</w:t>
      </w:r>
      <w:r w:rsidRPr="000507E6">
        <w:t xml:space="preserve"> může provádět potřebné záznamy </w:t>
      </w:r>
      <w:r>
        <w:t xml:space="preserve">do deníku </w:t>
      </w:r>
      <w:r w:rsidRPr="000507E6">
        <w:t>zaměstnanec objednatele pověřený kontrolou, dále orgány státního dohledu, popřípadě jiné příslušné orgány státní správy. Tyto osoby mají právo provádět kontroly deníku a případné výhrady nebo upozornění k plnění smlouvy zapsat a potvrdit svým podpisem, a mají právo na průpis nebo fotokopii podepsanou zhotovitelem v originále, včetně případných příloh.</w:t>
      </w:r>
    </w:p>
    <w:p w14:paraId="3D17AB6D" w14:textId="7AE8AB56" w:rsidR="00DB4AFD" w:rsidRDefault="00E52425"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25" w:name="_Toc385922169"/>
      <w:bookmarkStart w:id="126" w:name="_Toc195004151"/>
      <w:bookmarkStart w:id="127" w:name="_Toc198468204"/>
      <w:bookmarkStart w:id="128" w:name="_Toc90278314"/>
      <w:r w:rsidRPr="00E52425">
        <w:rPr>
          <w:sz w:val="28"/>
          <w:szCs w:val="28"/>
        </w:rPr>
        <w:t>osoby podílející se na realizaci díla</w:t>
      </w:r>
      <w:bookmarkEnd w:id="125"/>
      <w:bookmarkEnd w:id="126"/>
      <w:bookmarkEnd w:id="127"/>
    </w:p>
    <w:p w14:paraId="50184302" w14:textId="4895C4E4" w:rsidR="00DB4AFD" w:rsidRDefault="00DB4AFD" w:rsidP="00386DED">
      <w:pPr>
        <w:pStyle w:val="Odstavec1"/>
        <w:tabs>
          <w:tab w:val="num" w:pos="540"/>
        </w:tabs>
        <w:ind w:left="540" w:hanging="540"/>
        <w:textAlignment w:val="baseline"/>
      </w:pPr>
      <w:r>
        <w:t>Zhotovitel je povinen zajistit realizaci díla vlastními zaměstnanci nebo</w:t>
      </w:r>
      <w:r w:rsidR="005356EB">
        <w:t xml:space="preserve"> objednatelem odsouhlasenými pod</w:t>
      </w:r>
      <w:r>
        <w:t xml:space="preserve">dodavateli. </w:t>
      </w:r>
      <w:r w:rsidR="005356EB">
        <w:t>Odsouhlaseným poddodavatelem se rozumí pod</w:t>
      </w:r>
      <w:r w:rsidR="000D70F0">
        <w:t>d</w:t>
      </w:r>
      <w:r w:rsidR="008F2D76">
        <w:t>odavatel</w:t>
      </w:r>
      <w:r w:rsidR="00890809">
        <w:t>, prostřednictvím něhož zhotovitel prokazoval svou kvalifikaci ve VŘ poddodavatel</w:t>
      </w:r>
      <w:r w:rsidR="008F2D76">
        <w:t xml:space="preserve"> uvedený </w:t>
      </w:r>
      <w:r w:rsidR="00DD1EBF">
        <w:t>v Seznamu poddodavatelů</w:t>
      </w:r>
      <w:r w:rsidR="004A1F4D">
        <w:t xml:space="preserve"> </w:t>
      </w:r>
      <w:r w:rsidR="00890809">
        <w:t xml:space="preserve">a </w:t>
      </w:r>
      <w:r w:rsidR="005356EB">
        <w:t>pod</w:t>
      </w:r>
      <w:r w:rsidR="000D70F0">
        <w:t xml:space="preserve">dodavatel, jehož objednatel písemně odsouhlasil po uzavření této smlouvy. </w:t>
      </w:r>
    </w:p>
    <w:p w14:paraId="4DCF941E" w14:textId="34AF3273" w:rsidR="00DB4AFD" w:rsidRDefault="000D70F0" w:rsidP="00386DED">
      <w:pPr>
        <w:pStyle w:val="Odstavec1"/>
        <w:tabs>
          <w:tab w:val="num" w:pos="540"/>
        </w:tabs>
        <w:ind w:left="540" w:hanging="540"/>
        <w:textAlignment w:val="baseline"/>
      </w:pPr>
      <w:r>
        <w:t>Z</w:t>
      </w:r>
      <w:r w:rsidR="00DB4AFD" w:rsidRPr="005306DD">
        <w:t xml:space="preserve">měnu </w:t>
      </w:r>
      <w:r w:rsidR="005356EB">
        <w:t>pod</w:t>
      </w:r>
      <w:r w:rsidR="00DB4AFD" w:rsidRPr="005306DD">
        <w:t>dodavatele</w:t>
      </w:r>
      <w:r>
        <w:t xml:space="preserve"> je zhotovitel oprávněn provést pouze na základě souhlasu osoby</w:t>
      </w:r>
      <w:r w:rsidR="00DB4AFD" w:rsidRPr="005306DD">
        <w:t xml:space="preserve"> oprávněn</w:t>
      </w:r>
      <w:r>
        <w:t>é jednat za objednatele</w:t>
      </w:r>
      <w:r w:rsidR="00DB4AFD" w:rsidRPr="005306DD">
        <w:t xml:space="preserve"> ve věcech technických</w:t>
      </w:r>
      <w:r>
        <w:t xml:space="preserve">; tato osoba není povinna souhlas udělit. </w:t>
      </w:r>
      <w:r w:rsidR="005356EB">
        <w:t>Pod</w:t>
      </w:r>
      <w:r w:rsidR="00DB4AFD">
        <w:t xml:space="preserve">dodavatel a jeho zaměstnanci musí splňovat veškeré podmínky pro realizaci </w:t>
      </w:r>
      <w:r>
        <w:t xml:space="preserve">díla dle této </w:t>
      </w:r>
      <w:r w:rsidR="00DB4AFD">
        <w:t>smlouvy ve stejném rozsahu ja</w:t>
      </w:r>
      <w:r w:rsidR="005356EB">
        <w:t>ko zhotovitel, resp. původní pod</w:t>
      </w:r>
      <w:r w:rsidR="00DB4AFD">
        <w:t>dodavatel. Zhotovitel je povinen vynaložit veškerou odbornou péči k</w:t>
      </w:r>
      <w:r w:rsidR="003B19E7">
        <w:t> </w:t>
      </w:r>
      <w:r w:rsidR="005356EB">
        <w:t xml:space="preserve">zajištění </w:t>
      </w:r>
      <w:r w:rsidR="00930240">
        <w:t xml:space="preserve">řádné </w:t>
      </w:r>
      <w:r w:rsidR="005356EB">
        <w:t>kvality pod</w:t>
      </w:r>
      <w:r w:rsidR="00DB4AFD">
        <w:t xml:space="preserve">dodávky. </w:t>
      </w:r>
      <w:r w:rsidR="004021E4" w:rsidRPr="00DC0D44">
        <w:t xml:space="preserve">Předpokladem pro udělení souhlasu </w:t>
      </w:r>
      <w:r w:rsidR="004021E4">
        <w:t>s nahrazením poddodavatele, prostřednictvím něhož zhotovitel prokazoval</w:t>
      </w:r>
      <w:r w:rsidR="00890809">
        <w:t xml:space="preserve"> svou </w:t>
      </w:r>
      <w:r w:rsidR="004021E4">
        <w:t>kvalifikaci</w:t>
      </w:r>
      <w:r w:rsidR="00890809">
        <w:t xml:space="preserve"> ve VŘ, jakož i každého dalšího poddodavatele, jenž takového původního poddodavatele nahradil</w:t>
      </w:r>
      <w:r w:rsidR="004021E4">
        <w:t xml:space="preserve">, </w:t>
      </w:r>
      <w:r w:rsidR="004021E4" w:rsidRPr="00DC0D44">
        <w:t>je</w:t>
      </w:r>
      <w:r w:rsidR="004021E4">
        <w:t xml:space="preserve"> prokázání, </w:t>
      </w:r>
      <w:r w:rsidR="004021E4">
        <w:lastRenderedPageBreak/>
        <w:t>že nový pod</w:t>
      </w:r>
      <w:r w:rsidR="004021E4" w:rsidRPr="00DC0D44">
        <w:t>dodavatel (popř.</w:t>
      </w:r>
      <w:r w:rsidR="004021E4">
        <w:t xml:space="preserve"> též zhotovitel, pokud hodlá pod</w:t>
      </w:r>
      <w:r w:rsidR="004021E4" w:rsidRPr="00DC0D44">
        <w:t>dodavatele sám nahradit) splňuje požadavky na kvalifikaci minim</w:t>
      </w:r>
      <w:r w:rsidR="004021E4">
        <w:t>álně ve stejném rozsahu jako pod</w:t>
      </w:r>
      <w:r w:rsidR="004021E4" w:rsidRPr="00DC0D44">
        <w:t>dodavatel původní.</w:t>
      </w:r>
    </w:p>
    <w:p w14:paraId="6FB94F58" w14:textId="485BF8CB" w:rsidR="00E52425" w:rsidRDefault="00E52425" w:rsidP="00386DED">
      <w:pPr>
        <w:pStyle w:val="Odstavec1"/>
        <w:tabs>
          <w:tab w:val="num" w:pos="540"/>
        </w:tabs>
        <w:ind w:left="540" w:hanging="540"/>
        <w:textAlignment w:val="baseline"/>
      </w:pPr>
      <w:r>
        <w:t xml:space="preserve">Změnu osoby, kterou zhotovitel označil ve své nabídce v souladu s bodem 3.4. písm. b) Podmínek, jakož i každé další osoby, jež tuto původní osobu nahradila, je zhotovitel taktéž oprávněn </w:t>
      </w:r>
      <w:r w:rsidRPr="008A1BA1">
        <w:t>provést pouze na základě</w:t>
      </w:r>
      <w:r>
        <w:t xml:space="preserve"> předchozího</w:t>
      </w:r>
      <w:r w:rsidRPr="008A1BA1">
        <w:t xml:space="preserve"> souhlasu </w:t>
      </w:r>
      <w:r>
        <w:t>o</w:t>
      </w:r>
      <w:r w:rsidRPr="008A1BA1">
        <w:t>bjednatele.</w:t>
      </w:r>
      <w:r>
        <w:t xml:space="preserve"> </w:t>
      </w:r>
      <w:r w:rsidRPr="00514155">
        <w:t xml:space="preserve">Předpokladem pro udělení souhlasu je prokázání, že </w:t>
      </w:r>
      <w:r>
        <w:t xml:space="preserve">nová osoba </w:t>
      </w:r>
      <w:r w:rsidRPr="00514155">
        <w:t xml:space="preserve">splňuje požadavky </w:t>
      </w:r>
      <w:r>
        <w:t xml:space="preserve">podle bodu 3.4. písm. b) Podmínek </w:t>
      </w:r>
      <w:r w:rsidRPr="00514155">
        <w:t xml:space="preserve">minimálně ve stejném rozsahu jako </w:t>
      </w:r>
      <w:r>
        <w:t>osoba</w:t>
      </w:r>
      <w:r w:rsidRPr="00514155">
        <w:t xml:space="preserve"> původní.</w:t>
      </w:r>
    </w:p>
    <w:p w14:paraId="2AA05264" w14:textId="5019BDEF" w:rsidR="00795D83" w:rsidRDefault="00795D83" w:rsidP="00386DED">
      <w:pPr>
        <w:pStyle w:val="Odstavec1"/>
        <w:tabs>
          <w:tab w:val="num" w:pos="540"/>
        </w:tabs>
        <w:ind w:left="540" w:hanging="540"/>
        <w:textAlignment w:val="baseline"/>
      </w:pPr>
      <w:r>
        <w:rPr>
          <w:rFonts w:cs="Arial"/>
          <w:color w:val="000000"/>
        </w:rPr>
        <w:t>Zhotovitel není oprávněn realizovat bez předchozího souhlasu objednatele přeměnu ani převést či propachtovat svůj závod či jakoukoliv jeho část, pokud by tím došlo ke změně v osobě zhotovitele. Objednatel souhlas udělí pouze za předpokladu, že zhotovitel doloží, že osoba, jež ho má nahradit, s</w:t>
      </w:r>
      <w:r w:rsidRPr="005874C9">
        <w:rPr>
          <w:rFonts w:cs="Arial"/>
          <w:color w:val="000000"/>
        </w:rPr>
        <w:t>plňuje kritéria kvalifikace stanovená v</w:t>
      </w:r>
      <w:r>
        <w:rPr>
          <w:rFonts w:cs="Arial"/>
          <w:color w:val="000000"/>
        </w:rPr>
        <w:t> Podmínkách.</w:t>
      </w:r>
    </w:p>
    <w:p w14:paraId="4A6BB1D0" w14:textId="77777777" w:rsidR="00DB4AFD" w:rsidRPr="00A44789" w:rsidRDefault="00DB4AFD" w:rsidP="00386DED">
      <w:pPr>
        <w:pStyle w:val="Nadpis1"/>
        <w:numPr>
          <w:ilvl w:val="0"/>
          <w:numId w:val="3"/>
        </w:numPr>
        <w:tabs>
          <w:tab w:val="clear" w:pos="0"/>
          <w:tab w:val="clear" w:pos="680"/>
          <w:tab w:val="left" w:pos="360"/>
          <w:tab w:val="left" w:pos="1418"/>
        </w:tabs>
        <w:spacing w:before="360" w:after="120"/>
        <w:ind w:left="357" w:hanging="357"/>
        <w:jc w:val="left"/>
        <w:rPr>
          <w:sz w:val="28"/>
          <w:szCs w:val="28"/>
        </w:rPr>
      </w:pPr>
      <w:bookmarkStart w:id="129" w:name="_Ref165426301"/>
      <w:bookmarkStart w:id="130" w:name="_Toc385922170"/>
      <w:bookmarkStart w:id="131" w:name="_Toc195004152"/>
      <w:bookmarkStart w:id="132" w:name="_Toc198468205"/>
      <w:r>
        <w:rPr>
          <w:sz w:val="28"/>
          <w:szCs w:val="28"/>
        </w:rPr>
        <w:t xml:space="preserve">odpovědnost za vady, </w:t>
      </w:r>
      <w:r w:rsidRPr="00A44789">
        <w:rPr>
          <w:sz w:val="28"/>
          <w:szCs w:val="28"/>
        </w:rPr>
        <w:t>ZÁRUKY</w:t>
      </w:r>
      <w:bookmarkEnd w:id="128"/>
      <w:r>
        <w:rPr>
          <w:sz w:val="28"/>
          <w:szCs w:val="28"/>
        </w:rPr>
        <w:t xml:space="preserve"> za jakost</w:t>
      </w:r>
      <w:bookmarkEnd w:id="129"/>
      <w:bookmarkEnd w:id="130"/>
      <w:bookmarkEnd w:id="131"/>
      <w:bookmarkEnd w:id="132"/>
    </w:p>
    <w:p w14:paraId="20914478" w14:textId="77777777" w:rsidR="00DB4AFD" w:rsidRPr="00677A21" w:rsidRDefault="00DB4AFD" w:rsidP="00386DED">
      <w:pPr>
        <w:pStyle w:val="Odstavec1"/>
        <w:tabs>
          <w:tab w:val="num" w:pos="540"/>
        </w:tabs>
        <w:spacing w:before="0"/>
        <w:ind w:left="539" w:hanging="539"/>
        <w:textAlignment w:val="baseline"/>
      </w:pPr>
      <w:r w:rsidRPr="00677A21">
        <w:t xml:space="preserve">Zhotovitel </w:t>
      </w:r>
      <w:r w:rsidR="00190128">
        <w:t xml:space="preserve">je povinen provést dílo dle této smlouvy s potřebnou péčí a bez vad. </w:t>
      </w:r>
      <w:r w:rsidRPr="00677A21">
        <w:t xml:space="preserve">Dílo nebo jeho část má vady, jestliže neodpovídá výsledku určenému ve smlouvě, účelu jeho využití, případně nemá vlastnosti výslovně stanovené touto smlouvou nebo obecně </w:t>
      </w:r>
      <w:r w:rsidR="009F1896">
        <w:t>závaznými právními</w:t>
      </w:r>
      <w:r w:rsidR="009F1896" w:rsidRPr="00677A21">
        <w:t xml:space="preserve"> </w:t>
      </w:r>
      <w:r w:rsidRPr="00677A21">
        <w:t xml:space="preserve">předpisy. </w:t>
      </w:r>
    </w:p>
    <w:p w14:paraId="7FFC6324" w14:textId="5A549933" w:rsidR="00DB4AFD" w:rsidRPr="00677A21" w:rsidRDefault="00190128" w:rsidP="00386DED">
      <w:pPr>
        <w:pStyle w:val="Nadpis2"/>
        <w:numPr>
          <w:ilvl w:val="1"/>
          <w:numId w:val="3"/>
        </w:numPr>
        <w:ind w:left="540" w:hanging="540"/>
      </w:pPr>
      <w:r>
        <w:t xml:space="preserve">Zhotovitel dále </w:t>
      </w:r>
      <w:r w:rsidRPr="00677A21">
        <w:t xml:space="preserve">poskytuje objednateli záruku, že celé dílo a každá jeho část bude </w:t>
      </w:r>
      <w:r>
        <w:t xml:space="preserve">po celou záruční dobu </w:t>
      </w:r>
      <w:r w:rsidRPr="00677A21">
        <w:t>prosta jakýchkoliv vad, věcných i právních.</w:t>
      </w:r>
      <w:r>
        <w:t xml:space="preserve"> Délka záruční doby byla sjednána </w:t>
      </w:r>
      <w:r w:rsidRPr="00DF2197">
        <w:t xml:space="preserve">na </w:t>
      </w:r>
      <w:r w:rsidRPr="00981B88">
        <w:rPr>
          <w:b/>
        </w:rPr>
        <w:t>24</w:t>
      </w:r>
      <w:r w:rsidRPr="00DF2197">
        <w:t xml:space="preserve"> měsíců</w:t>
      </w:r>
      <w:r>
        <w:t xml:space="preserve"> a začíná běžet dnem následujícím </w:t>
      </w:r>
      <w:r w:rsidRPr="001B3C9B">
        <w:t xml:space="preserve">po předání a převzetí </w:t>
      </w:r>
      <w:r w:rsidR="001B3C9B" w:rsidRPr="00981B88">
        <w:t xml:space="preserve">příslušné části </w:t>
      </w:r>
      <w:r w:rsidRPr="001B3C9B">
        <w:t>díla</w:t>
      </w:r>
      <w:r w:rsidR="001B3C9B">
        <w:t xml:space="preserve"> podle čl. 3. odst. 3.1. této smlouvy</w:t>
      </w:r>
      <w:r>
        <w:t>.</w:t>
      </w:r>
      <w:r w:rsidRPr="00677A21">
        <w:t xml:space="preserve"> </w:t>
      </w:r>
      <w:r w:rsidR="00DB4AFD" w:rsidRPr="00677A21">
        <w:t xml:space="preserve">Zhotovitel odpovídá za vady, které </w:t>
      </w:r>
      <w:r w:rsidR="00F82DBC">
        <w:t xml:space="preserve">vzniknou a </w:t>
      </w:r>
      <w:r w:rsidR="00DB4AFD" w:rsidRPr="00677A21">
        <w:t>budou zjištěny v</w:t>
      </w:r>
      <w:r>
        <w:t xml:space="preserve">e sjednané </w:t>
      </w:r>
      <w:r w:rsidR="00DB4AFD" w:rsidRPr="00677A21">
        <w:t xml:space="preserve">záruční </w:t>
      </w:r>
      <w:r>
        <w:t xml:space="preserve">době. Pro účely záruky za jakost díla platí obdobně druhá věta odst. 11.1.   </w:t>
      </w:r>
    </w:p>
    <w:p w14:paraId="10745B16" w14:textId="77777777" w:rsidR="00045016" w:rsidRDefault="00DB4AFD" w:rsidP="00386DED">
      <w:pPr>
        <w:pStyle w:val="Odstavec1"/>
        <w:tabs>
          <w:tab w:val="num" w:pos="540"/>
        </w:tabs>
        <w:ind w:left="540" w:hanging="540"/>
        <w:textAlignment w:val="baseline"/>
      </w:pPr>
      <w:r w:rsidRPr="00677A21">
        <w:t xml:space="preserve">Za vady zjištěné v záruční </w:t>
      </w:r>
      <w:r w:rsidR="0009737C">
        <w:t>době</w:t>
      </w:r>
      <w:r w:rsidR="0009737C" w:rsidRPr="00677A21">
        <w:t xml:space="preserve"> </w:t>
      </w:r>
      <w:r w:rsidRPr="00677A21">
        <w:t>zhotovitel neodpovídá pouze</w:t>
      </w:r>
      <w:r w:rsidR="009F1896">
        <w:t xml:space="preserve"> tehdy</w:t>
      </w:r>
      <w:r w:rsidR="00CF78B3">
        <w:t>,</w:t>
      </w:r>
      <w:r w:rsidRPr="00677A21">
        <w:t xml:space="preserve"> pokud prokáže, že vada vznikla jako přímý důsledek toho, že dílo</w:t>
      </w:r>
      <w:r w:rsidR="0009737C">
        <w:t xml:space="preserve"> </w:t>
      </w:r>
      <w:r w:rsidRPr="00677A21">
        <w:t>nebylo v této záruční lhůtě provozováno objednatelem v souladu s požadavky provozních předpisů a za podmínek stanovených touto smlouvou. Do doby, než zhotovitel prokáže, že za vadu nese odpovědnost objednatel, se má za to, že za vadu odpovídá zhotovitel a zhotovitel je povinen v této době zahájit a pokračovat na pracích spojených s odstraněním vady, jako kdyby za vadu odpovídal.</w:t>
      </w:r>
    </w:p>
    <w:p w14:paraId="5AD709F9" w14:textId="77777777" w:rsidR="00DB4AFD" w:rsidRPr="00677A21" w:rsidRDefault="00045016" w:rsidP="00386DED">
      <w:pPr>
        <w:pStyle w:val="Odstavec1"/>
        <w:tabs>
          <w:tab w:val="num" w:pos="540"/>
        </w:tabs>
        <w:ind w:left="540" w:hanging="540"/>
        <w:textAlignment w:val="baseline"/>
      </w:pPr>
      <w:r>
        <w:t>Zhotovitel je vždy</w:t>
      </w:r>
      <w:r w:rsidR="00C90C06">
        <w:t xml:space="preserve"> spolu s vadou</w:t>
      </w:r>
      <w:r>
        <w:t xml:space="preserve"> rovněž povinen odstranit veškeré škody způsobené objednateli vadami díla. </w:t>
      </w:r>
      <w:r w:rsidR="00DB4AFD" w:rsidRPr="00677A21">
        <w:t xml:space="preserve"> </w:t>
      </w:r>
    </w:p>
    <w:p w14:paraId="3964AFA7" w14:textId="51065A15" w:rsidR="00DB4AFD" w:rsidRPr="00677A21" w:rsidRDefault="00DB4AFD" w:rsidP="00386DED">
      <w:pPr>
        <w:pStyle w:val="Odstavec1"/>
        <w:tabs>
          <w:tab w:val="num" w:pos="540"/>
        </w:tabs>
        <w:ind w:left="540" w:hanging="540"/>
        <w:textAlignment w:val="baseline"/>
      </w:pPr>
      <w:r w:rsidRPr="00677A21">
        <w:t xml:space="preserve">Oznámení vady (reklamace), včetně popisu, jak se vada projevuje nebo projevila, </w:t>
      </w:r>
      <w:r w:rsidR="00045016">
        <w:t xml:space="preserve">příp. rozsahu škod způsobených objednateli oznámenou vadou, </w:t>
      </w:r>
      <w:r w:rsidRPr="00677A21">
        <w:t xml:space="preserve">zašle objednatel zhotoviteli </w:t>
      </w:r>
      <w:r w:rsidRPr="00447D37">
        <w:t>písemně</w:t>
      </w:r>
      <w:r w:rsidR="00447D37">
        <w:t xml:space="preserve"> </w:t>
      </w:r>
      <w:r w:rsidR="00447D37" w:rsidRPr="00B8096D">
        <w:rPr>
          <w:rFonts w:cs="Arial"/>
        </w:rPr>
        <w:t>dopisem</w:t>
      </w:r>
      <w:r w:rsidR="00447D37">
        <w:rPr>
          <w:rFonts w:cs="Arial"/>
        </w:rPr>
        <w:t>, do datové schránky</w:t>
      </w:r>
      <w:r w:rsidR="00447D37" w:rsidRPr="00B8096D">
        <w:rPr>
          <w:rFonts w:cs="Arial"/>
        </w:rPr>
        <w:t xml:space="preserve"> nebo elektronickou poštou</w:t>
      </w:r>
      <w:r w:rsidR="00447D37">
        <w:rPr>
          <w:rFonts w:cs="Arial"/>
        </w:rPr>
        <w:t xml:space="preserve"> </w:t>
      </w:r>
      <w:r w:rsidRPr="00677A21">
        <w:t xml:space="preserve">bez zbytečného odkladu poté, kdy vadu </w:t>
      </w:r>
      <w:r w:rsidR="005255EE">
        <w:t xml:space="preserve">a škodu </w:t>
      </w:r>
      <w:r w:rsidRPr="00677A21">
        <w:t>zjistil. V oznámení vady bude uvedena volba mezi následujícími nároky objednatele</w:t>
      </w:r>
      <w:r w:rsidR="0009737C">
        <w:t>, přičemž tyto nároky svědčí objednateli bez ohledu na to, zda se jedná o vadu odstranitelnou či neodstranitelnou:</w:t>
      </w:r>
    </w:p>
    <w:p w14:paraId="66B377C7" w14:textId="77777777" w:rsidR="0009737C" w:rsidRDefault="00DB4AFD" w:rsidP="0014315C">
      <w:pPr>
        <w:widowControl w:val="0"/>
        <w:numPr>
          <w:ilvl w:val="0"/>
          <w:numId w:val="10"/>
        </w:numPr>
        <w:spacing w:before="120"/>
        <w:ind w:left="1106" w:hanging="539"/>
        <w:jc w:val="both"/>
        <w:rPr>
          <w:rFonts w:cs="Arial"/>
          <w:color w:val="000000"/>
          <w:szCs w:val="22"/>
        </w:rPr>
      </w:pPr>
      <w:r w:rsidRPr="00521B8C">
        <w:rPr>
          <w:rFonts w:cs="Arial"/>
          <w:color w:val="000000"/>
          <w:szCs w:val="22"/>
        </w:rPr>
        <w:t xml:space="preserve">právo požadovat odstranění vady bezplatným dodáním </w:t>
      </w:r>
      <w:r w:rsidR="00F82DBC">
        <w:rPr>
          <w:rFonts w:cs="Arial"/>
          <w:color w:val="000000"/>
          <w:szCs w:val="22"/>
        </w:rPr>
        <w:t xml:space="preserve">celého </w:t>
      </w:r>
      <w:r w:rsidRPr="00521B8C">
        <w:rPr>
          <w:rFonts w:cs="Arial"/>
          <w:color w:val="000000"/>
          <w:szCs w:val="22"/>
        </w:rPr>
        <w:t xml:space="preserve">nového </w:t>
      </w:r>
      <w:r>
        <w:rPr>
          <w:rFonts w:cs="Arial"/>
          <w:color w:val="000000"/>
          <w:szCs w:val="22"/>
        </w:rPr>
        <w:t>d</w:t>
      </w:r>
      <w:r w:rsidRPr="00521B8C">
        <w:rPr>
          <w:rFonts w:cs="Arial"/>
          <w:color w:val="000000"/>
          <w:szCs w:val="22"/>
        </w:rPr>
        <w:t xml:space="preserve">íla nebo </w:t>
      </w:r>
      <w:r w:rsidR="00CF78B3">
        <w:rPr>
          <w:rFonts w:cs="Arial"/>
          <w:color w:val="000000"/>
          <w:szCs w:val="22"/>
        </w:rPr>
        <w:t xml:space="preserve">vadné </w:t>
      </w:r>
      <w:r w:rsidRPr="00521B8C">
        <w:rPr>
          <w:rFonts w:cs="Arial"/>
          <w:color w:val="000000"/>
          <w:szCs w:val="22"/>
        </w:rPr>
        <w:t xml:space="preserve">části </w:t>
      </w:r>
      <w:proofErr w:type="gramStart"/>
      <w:r>
        <w:rPr>
          <w:rFonts w:cs="Arial"/>
          <w:color w:val="000000"/>
          <w:szCs w:val="22"/>
        </w:rPr>
        <w:t>d</w:t>
      </w:r>
      <w:r w:rsidRPr="00521B8C">
        <w:rPr>
          <w:rFonts w:cs="Arial"/>
          <w:color w:val="000000"/>
          <w:szCs w:val="22"/>
        </w:rPr>
        <w:t xml:space="preserve">íla - </w:t>
      </w:r>
      <w:r>
        <w:rPr>
          <w:rFonts w:cs="Arial"/>
          <w:color w:val="000000"/>
          <w:szCs w:val="22"/>
        </w:rPr>
        <w:t>z</w:t>
      </w:r>
      <w:r w:rsidRPr="00521B8C">
        <w:rPr>
          <w:rFonts w:cs="Arial"/>
          <w:color w:val="000000"/>
          <w:szCs w:val="22"/>
        </w:rPr>
        <w:t>hotovitel</w:t>
      </w:r>
      <w:proofErr w:type="gramEnd"/>
      <w:r w:rsidRPr="00521B8C">
        <w:rPr>
          <w:rFonts w:cs="Arial"/>
          <w:color w:val="000000"/>
          <w:szCs w:val="22"/>
        </w:rPr>
        <w:t xml:space="preserve"> je povinen tak učinit neprodleně, nejpozději však ve lhůtě stanovené mu </w:t>
      </w:r>
      <w:r>
        <w:rPr>
          <w:rFonts w:cs="Arial"/>
          <w:color w:val="000000"/>
          <w:szCs w:val="22"/>
        </w:rPr>
        <w:t>o</w:t>
      </w:r>
      <w:r w:rsidRPr="00521B8C">
        <w:rPr>
          <w:rFonts w:cs="Arial"/>
          <w:color w:val="000000"/>
          <w:szCs w:val="22"/>
        </w:rPr>
        <w:t>bjednatelem podle povahy vady</w:t>
      </w:r>
      <w:r>
        <w:rPr>
          <w:rFonts w:cs="Arial"/>
          <w:color w:val="000000"/>
          <w:szCs w:val="22"/>
        </w:rPr>
        <w:t>,</w:t>
      </w:r>
      <w:r w:rsidRPr="00521B8C">
        <w:rPr>
          <w:rFonts w:cs="Arial"/>
          <w:color w:val="000000"/>
          <w:szCs w:val="22"/>
        </w:rPr>
        <w:t xml:space="preserve"> </w:t>
      </w:r>
    </w:p>
    <w:p w14:paraId="0E06EC88" w14:textId="77777777" w:rsidR="0009737C" w:rsidRDefault="00CF78B3" w:rsidP="0014315C">
      <w:pPr>
        <w:widowControl w:val="0"/>
        <w:numPr>
          <w:ilvl w:val="0"/>
          <w:numId w:val="10"/>
        </w:numPr>
        <w:spacing w:before="120"/>
        <w:ind w:left="1106" w:hanging="539"/>
        <w:jc w:val="both"/>
        <w:rPr>
          <w:rFonts w:cs="Arial"/>
          <w:color w:val="000000"/>
          <w:szCs w:val="22"/>
        </w:rPr>
      </w:pPr>
      <w:r>
        <w:rPr>
          <w:rFonts w:cs="Arial"/>
          <w:color w:val="000000"/>
          <w:szCs w:val="22"/>
        </w:rPr>
        <w:t>právo na přiměřenou slevu z</w:t>
      </w:r>
      <w:r w:rsidR="0009737C">
        <w:rPr>
          <w:rFonts w:cs="Arial"/>
          <w:color w:val="000000"/>
          <w:szCs w:val="22"/>
        </w:rPr>
        <w:t> </w:t>
      </w:r>
      <w:r>
        <w:rPr>
          <w:rFonts w:cs="Arial"/>
          <w:color w:val="000000"/>
          <w:szCs w:val="22"/>
        </w:rPr>
        <w:t>ceny</w:t>
      </w:r>
      <w:r w:rsidR="0009737C">
        <w:rPr>
          <w:rFonts w:cs="Arial"/>
          <w:color w:val="000000"/>
          <w:szCs w:val="22"/>
        </w:rPr>
        <w:t xml:space="preserve"> díla</w:t>
      </w:r>
      <w:r>
        <w:rPr>
          <w:rFonts w:cs="Arial"/>
          <w:color w:val="000000"/>
          <w:szCs w:val="22"/>
        </w:rPr>
        <w:t xml:space="preserve">, </w:t>
      </w:r>
    </w:p>
    <w:p w14:paraId="3AACCBB6" w14:textId="77777777" w:rsidR="00DB4AFD" w:rsidRPr="00521B8C" w:rsidRDefault="00CF78B3" w:rsidP="0014315C">
      <w:pPr>
        <w:widowControl w:val="0"/>
        <w:numPr>
          <w:ilvl w:val="0"/>
          <w:numId w:val="10"/>
        </w:numPr>
        <w:spacing w:before="120"/>
        <w:ind w:left="1106" w:hanging="539"/>
        <w:jc w:val="both"/>
        <w:rPr>
          <w:rFonts w:cs="Arial"/>
          <w:color w:val="000000"/>
          <w:szCs w:val="22"/>
        </w:rPr>
      </w:pPr>
      <w:r>
        <w:rPr>
          <w:rFonts w:cs="Arial"/>
          <w:color w:val="000000"/>
          <w:szCs w:val="22"/>
        </w:rPr>
        <w:t>právo odstoupit od této smlouvy</w:t>
      </w:r>
      <w:r w:rsidR="009F1896">
        <w:rPr>
          <w:rFonts w:cs="Arial"/>
          <w:color w:val="000000"/>
          <w:szCs w:val="22"/>
        </w:rPr>
        <w:t>.</w:t>
      </w:r>
    </w:p>
    <w:p w14:paraId="120FE8B3" w14:textId="16E7D126" w:rsidR="00DB4AFD" w:rsidRPr="00677A21" w:rsidRDefault="00DB4AFD" w:rsidP="00386DED">
      <w:pPr>
        <w:pStyle w:val="Odstavec1"/>
        <w:tabs>
          <w:tab w:val="num" w:pos="540"/>
        </w:tabs>
        <w:ind w:left="540" w:hanging="540"/>
        <w:textAlignment w:val="baseline"/>
      </w:pPr>
      <w:r w:rsidRPr="00677A21">
        <w:t>Lhůta uvedená v</w:t>
      </w:r>
      <w:r w:rsidR="0009737C">
        <w:t xml:space="preserve"> bodě a) </w:t>
      </w:r>
      <w:r w:rsidR="0008366E">
        <w:t>čl. 11. odst. 11.</w:t>
      </w:r>
      <w:r w:rsidR="00045016">
        <w:t>5</w:t>
      </w:r>
      <w:r w:rsidR="0008366E">
        <w:t xml:space="preserve">. této smlouvy </w:t>
      </w:r>
      <w:r w:rsidRPr="00677A21">
        <w:t>se počítá ode dne doručení oznámení vady zhotoviteli</w:t>
      </w:r>
      <w:r>
        <w:t xml:space="preserve">. </w:t>
      </w:r>
      <w:r w:rsidR="00383D73">
        <w:t>E</w:t>
      </w:r>
      <w:r>
        <w:t>lektronické zprávy se mají</w:t>
      </w:r>
      <w:r w:rsidRPr="00677A21">
        <w:t xml:space="preserve"> za doručené dnem a hodinou </w:t>
      </w:r>
      <w:r>
        <w:t xml:space="preserve">jejich </w:t>
      </w:r>
      <w:r w:rsidRPr="00677A21">
        <w:t>odeslání</w:t>
      </w:r>
      <w:r>
        <w:t>.</w:t>
      </w:r>
      <w:r w:rsidR="00447D37">
        <w:t xml:space="preserve"> </w:t>
      </w:r>
      <w:r w:rsidR="00447D37" w:rsidRPr="00D521E3">
        <w:rPr>
          <w:rFonts w:cs="Arial"/>
        </w:rPr>
        <w:t>Oznámení vady (reklamace) odeslané pouze poštou se považuje za doručené nejpozději třetím dnem od data jeho odeslání.</w:t>
      </w:r>
      <w:r w:rsidR="00447D37">
        <w:rPr>
          <w:rFonts w:cs="Arial"/>
        </w:rPr>
        <w:t xml:space="preserve"> Oznámení vady odeslané do </w:t>
      </w:r>
      <w:r w:rsidR="00447D37">
        <w:rPr>
          <w:rFonts w:cs="Arial"/>
        </w:rPr>
        <w:lastRenderedPageBreak/>
        <w:t xml:space="preserve">datové schránky </w:t>
      </w:r>
      <w:r w:rsidR="00BC6DBB">
        <w:rPr>
          <w:rFonts w:cs="Arial"/>
        </w:rPr>
        <w:t>zhotovitele</w:t>
      </w:r>
      <w:r w:rsidR="00447D37">
        <w:rPr>
          <w:rFonts w:cs="Arial"/>
        </w:rPr>
        <w:t xml:space="preserve"> je doručeno okamžikem, kdy se do datové schránky </w:t>
      </w:r>
      <w:r w:rsidR="00BC6DBB">
        <w:rPr>
          <w:rFonts w:cs="Arial"/>
        </w:rPr>
        <w:t xml:space="preserve">zhotovitele </w:t>
      </w:r>
      <w:r w:rsidR="00447D37">
        <w:rPr>
          <w:rFonts w:cs="Arial"/>
        </w:rPr>
        <w:t>přihlásí oprávněná osoba, nejpozději však desátý den po dodání do datové schránky.</w:t>
      </w:r>
    </w:p>
    <w:p w14:paraId="075EDDDE" w14:textId="77777777" w:rsidR="00DB4AFD" w:rsidRDefault="00DB4AFD" w:rsidP="00386DED">
      <w:pPr>
        <w:pStyle w:val="Odstavec1"/>
        <w:tabs>
          <w:tab w:val="num" w:pos="540"/>
        </w:tabs>
        <w:ind w:left="540" w:hanging="540"/>
        <w:textAlignment w:val="baseline"/>
      </w:pPr>
      <w:r w:rsidRPr="00521B8C">
        <w:t xml:space="preserve">Objednatel umožní </w:t>
      </w:r>
      <w:r>
        <w:t>z</w:t>
      </w:r>
      <w:r w:rsidRPr="00521B8C">
        <w:t xml:space="preserve">hotoviteli přístup k </w:t>
      </w:r>
      <w:r>
        <w:t>d</w:t>
      </w:r>
      <w:r w:rsidRPr="00521B8C">
        <w:t>ílu</w:t>
      </w:r>
      <w:r>
        <w:t xml:space="preserve"> s cílem prověřit oznámenou vadu.</w:t>
      </w:r>
    </w:p>
    <w:p w14:paraId="5D724206" w14:textId="36ABEDAE" w:rsidR="00BB4D8F" w:rsidRPr="005B7962" w:rsidRDefault="00BB4D8F" w:rsidP="004A2730">
      <w:pPr>
        <w:pStyle w:val="Nadpis2"/>
        <w:numPr>
          <w:ilvl w:val="1"/>
          <w:numId w:val="3"/>
        </w:numPr>
        <w:ind w:left="540" w:hanging="540"/>
      </w:pPr>
      <w:r>
        <w:t>Požaduje-li objednatel odstranění vady a/nebo vadou díla způsoben</w:t>
      </w:r>
      <w:r w:rsidR="00611604">
        <w:t>é</w:t>
      </w:r>
      <w:r>
        <w:t xml:space="preserve"> škod</w:t>
      </w:r>
      <w:r w:rsidR="00611604">
        <w:t>y</w:t>
      </w:r>
      <w:r w:rsidR="000E2F25">
        <w:t xml:space="preserve">, </w:t>
      </w:r>
      <w:r>
        <w:t>která</w:t>
      </w:r>
      <w:r w:rsidR="008321E2">
        <w:t>/které</w:t>
      </w:r>
      <w:r>
        <w:t xml:space="preserve"> brání provozu </w:t>
      </w:r>
      <w:r w:rsidR="00BB27AB">
        <w:t xml:space="preserve">Teplárny Zlín </w:t>
      </w:r>
      <w:r>
        <w:t>(její části) nebo v</w:t>
      </w:r>
      <w:r w:rsidR="008321E2">
        <w:t> </w:t>
      </w:r>
      <w:r>
        <w:t>jejímž</w:t>
      </w:r>
      <w:r w:rsidR="008321E2">
        <w:t>/jejichž</w:t>
      </w:r>
      <w:r>
        <w:t xml:space="preserve"> důsledku je jakýmkoliv způsobem omezena </w:t>
      </w:r>
      <w:r w:rsidR="00BB27AB">
        <w:t xml:space="preserve">distribuce nebo </w:t>
      </w:r>
      <w:r>
        <w:t>výroba elektřiny v</w:t>
      </w:r>
      <w:r w:rsidR="000E2F25">
        <w:t> </w:t>
      </w:r>
      <w:r w:rsidR="00BB27AB">
        <w:t xml:space="preserve">Teplárně Zlín </w:t>
      </w:r>
      <w:r>
        <w:t xml:space="preserve">(dále jen </w:t>
      </w:r>
      <w:r w:rsidRPr="000E2F25">
        <w:t>„</w:t>
      </w:r>
      <w:r w:rsidR="000E2F25" w:rsidRPr="00981B88">
        <w:rPr>
          <w:b/>
          <w:bCs/>
        </w:rPr>
        <w:t>o</w:t>
      </w:r>
      <w:r w:rsidRPr="00981B88">
        <w:rPr>
          <w:b/>
          <w:bCs/>
        </w:rPr>
        <w:t>mezení</w:t>
      </w:r>
      <w:r w:rsidRPr="000E2F25">
        <w:t xml:space="preserve"> </w:t>
      </w:r>
      <w:r w:rsidRPr="00981B88">
        <w:rPr>
          <w:b/>
          <w:bCs/>
        </w:rPr>
        <w:t>provozu</w:t>
      </w:r>
      <w:r w:rsidRPr="000E2F25">
        <w:t>“</w:t>
      </w:r>
      <w:r>
        <w:t>), je zhotovitel povinen zahájit odstraňování vady díla a/nebo vadou díla způsoben</w:t>
      </w:r>
      <w:r w:rsidR="00753710">
        <w:t>é</w:t>
      </w:r>
      <w:r>
        <w:t xml:space="preserve"> škod</w:t>
      </w:r>
      <w:r w:rsidR="00753710">
        <w:t>y</w:t>
      </w:r>
      <w:r>
        <w:t xml:space="preserve"> </w:t>
      </w:r>
      <w:r w:rsidRPr="005B7962">
        <w:t xml:space="preserve">do </w:t>
      </w:r>
      <w:r w:rsidR="00BB27AB" w:rsidRPr="00EE21C0">
        <w:t>24</w:t>
      </w:r>
      <w:r w:rsidR="00447D37" w:rsidRPr="00EE21C0">
        <w:t xml:space="preserve"> </w:t>
      </w:r>
      <w:r w:rsidRPr="00EE21C0">
        <w:t>hodin</w:t>
      </w:r>
      <w:r w:rsidRPr="005B7962">
        <w:t xml:space="preserve"> po oznámení objednatelem, pokud se s objednatelem nedohodne jinak.</w:t>
      </w:r>
    </w:p>
    <w:p w14:paraId="035BB8C0" w14:textId="6CD2B857" w:rsidR="00DB4AFD" w:rsidRPr="005B7962" w:rsidRDefault="00BB4D8F" w:rsidP="004A2730">
      <w:pPr>
        <w:pStyle w:val="Nadpis2"/>
        <w:numPr>
          <w:ilvl w:val="1"/>
          <w:numId w:val="3"/>
        </w:numPr>
        <w:ind w:left="540" w:hanging="540"/>
      </w:pPr>
      <w:r w:rsidRPr="005B7962">
        <w:t>Požaduje-li objednatel odstranění vady a/nebo vadou díla způsoben</w:t>
      </w:r>
      <w:r w:rsidR="00611604" w:rsidRPr="005B7962">
        <w:t>é</w:t>
      </w:r>
      <w:r w:rsidRPr="005B7962">
        <w:t xml:space="preserve"> škod</w:t>
      </w:r>
      <w:r w:rsidR="00611604" w:rsidRPr="005B7962">
        <w:t>y</w:t>
      </w:r>
      <w:r w:rsidRPr="005B7962">
        <w:t>, v</w:t>
      </w:r>
      <w:r w:rsidR="008321E2" w:rsidRPr="005B7962">
        <w:t> </w:t>
      </w:r>
      <w:r w:rsidRPr="005B7962">
        <w:t>jejímž</w:t>
      </w:r>
      <w:r w:rsidR="008321E2" w:rsidRPr="005B7962">
        <w:t>/jejichž</w:t>
      </w:r>
      <w:r w:rsidRPr="005B7962">
        <w:t xml:space="preserve"> důsledku nedošlo k </w:t>
      </w:r>
      <w:r w:rsidR="000E2F25" w:rsidRPr="005B7962">
        <w:t>o</w:t>
      </w:r>
      <w:r w:rsidRPr="005B7962">
        <w:t>mezení provozu, je zhotovitel povinen zahájit odstraňování vady díla a/nebo vadou díla způsoben</w:t>
      </w:r>
      <w:r w:rsidR="00753710" w:rsidRPr="005B7962">
        <w:t>é</w:t>
      </w:r>
      <w:r w:rsidRPr="005B7962">
        <w:t xml:space="preserve"> škod</w:t>
      </w:r>
      <w:r w:rsidR="00753710" w:rsidRPr="005B7962">
        <w:t>y</w:t>
      </w:r>
      <w:r w:rsidRPr="005B7962">
        <w:t xml:space="preserve"> do </w:t>
      </w:r>
      <w:r w:rsidR="00BB27AB" w:rsidRPr="00EE21C0">
        <w:t>5</w:t>
      </w:r>
      <w:r w:rsidR="00447D37" w:rsidRPr="00EE21C0">
        <w:t xml:space="preserve"> </w:t>
      </w:r>
      <w:r w:rsidRPr="005B7962">
        <w:t>dnů</w:t>
      </w:r>
      <w:r w:rsidRPr="005B7962">
        <w:br/>
        <w:t>po oznámení objednatelem, pokud se s objednatelem nedohodne jinak.</w:t>
      </w:r>
    </w:p>
    <w:p w14:paraId="70CB45AF" w14:textId="18EEA749" w:rsidR="00DB4AFD" w:rsidRPr="00EE21C0" w:rsidRDefault="00190128" w:rsidP="00EE21C0">
      <w:pPr>
        <w:pStyle w:val="Odstavec1"/>
        <w:tabs>
          <w:tab w:val="num" w:pos="540"/>
          <w:tab w:val="num" w:pos="709"/>
        </w:tabs>
        <w:ind w:left="540" w:hanging="682"/>
        <w:textAlignment w:val="baseline"/>
      </w:pPr>
      <w:r>
        <w:t>Nezahájí-li zhotovitel odstraňování vady díla</w:t>
      </w:r>
      <w:r w:rsidR="00045016">
        <w:t xml:space="preserve"> a/nebo vadou díla způsoben</w:t>
      </w:r>
      <w:r w:rsidR="00611604">
        <w:t>é</w:t>
      </w:r>
      <w:r w:rsidR="00045016">
        <w:t xml:space="preserve"> škod</w:t>
      </w:r>
      <w:r w:rsidR="00611604">
        <w:t>y</w:t>
      </w:r>
      <w:r>
        <w:t xml:space="preserve"> ve lhůtě dle </w:t>
      </w:r>
      <w:r w:rsidR="00BB4D8F">
        <w:t xml:space="preserve">čl. 11. </w:t>
      </w:r>
      <w:r>
        <w:t>odst. 11.</w:t>
      </w:r>
      <w:r w:rsidR="00045016">
        <w:t>8</w:t>
      </w:r>
      <w:r>
        <w:t>.</w:t>
      </w:r>
      <w:r w:rsidR="00BB4D8F">
        <w:t xml:space="preserve"> a/nebo</w:t>
      </w:r>
      <w:r w:rsidR="00BB4D8F" w:rsidRPr="00BB4D8F">
        <w:t xml:space="preserve"> </w:t>
      </w:r>
      <w:r w:rsidR="00BB4D8F" w:rsidRPr="00EE21C0">
        <w:t>odst. 11.9.</w:t>
      </w:r>
      <w:r w:rsidRPr="00EE21C0">
        <w:t xml:space="preserve"> </w:t>
      </w:r>
      <w:r w:rsidR="00307CB3" w:rsidRPr="00EE21C0">
        <w:t xml:space="preserve">této smlouvy </w:t>
      </w:r>
      <w:r w:rsidR="00BB4D8F" w:rsidRPr="00EE21C0">
        <w:t>a</w:t>
      </w:r>
      <w:r w:rsidRPr="00EE21C0">
        <w:t>nebo n</w:t>
      </w:r>
      <w:r w:rsidR="00DB4AFD" w:rsidRPr="00EE21C0">
        <w:t>eodstraní-li zhotovitel vady díla</w:t>
      </w:r>
      <w:r w:rsidR="00045016" w:rsidRPr="00EE21C0">
        <w:t xml:space="preserve"> a/nebo vadou díla způsoben</w:t>
      </w:r>
      <w:r w:rsidR="00611604" w:rsidRPr="00EE21C0">
        <w:t>é</w:t>
      </w:r>
      <w:r w:rsidR="00045016" w:rsidRPr="00EE21C0">
        <w:t xml:space="preserve"> škod</w:t>
      </w:r>
      <w:r w:rsidR="00611604" w:rsidRPr="00EE21C0">
        <w:t>y</w:t>
      </w:r>
      <w:r w:rsidR="00DB4AFD" w:rsidRPr="00EE21C0">
        <w:t xml:space="preserve"> v</w:t>
      </w:r>
      <w:r w:rsidR="00772E6F" w:rsidRPr="00EE21C0">
        <w:t xml:space="preserve"> přiměřené</w:t>
      </w:r>
      <w:r w:rsidR="00DB4AFD" w:rsidRPr="00EE21C0">
        <w:t xml:space="preserve"> lhůtě stanovené mu objednatelem, může objednatel rovněž vadu </w:t>
      </w:r>
      <w:r w:rsidR="00045016" w:rsidRPr="00EE21C0">
        <w:t xml:space="preserve">a jí způsobenou škodu </w:t>
      </w:r>
      <w:r w:rsidR="00DB4AFD" w:rsidRPr="00EE21C0">
        <w:t>odstranit sám nebo ji nechat odstranit, a to na náklady zhotovitele, aniž by tím objednatel omezil jakákoliv svá práva daná mu touto smlouvou. Zhotovitel je povinen nahradit objednateli účelně a prokazatelně vynaložené náklady, které vznikly objednateli v souvislosti s odstraněním vady</w:t>
      </w:r>
      <w:r w:rsidR="00045016" w:rsidRPr="00EE21C0">
        <w:t xml:space="preserve"> a jí způsobené škody</w:t>
      </w:r>
      <w:r w:rsidR="00DB4AFD" w:rsidRPr="00EE21C0">
        <w:t xml:space="preserve">, a to do </w:t>
      </w:r>
      <w:r w:rsidR="00AF158D" w:rsidRPr="00EE21C0">
        <w:t xml:space="preserve">30 </w:t>
      </w:r>
      <w:r w:rsidR="00DB4AFD" w:rsidRPr="00EE21C0">
        <w:t>dnů po obdržení příslušné faktury objednatele.</w:t>
      </w:r>
    </w:p>
    <w:p w14:paraId="413D43A9" w14:textId="08A70EDC" w:rsidR="00DB4AFD" w:rsidRPr="00EE21C0" w:rsidRDefault="00447D37" w:rsidP="00EE21C0">
      <w:pPr>
        <w:pStyle w:val="Odstavec1"/>
        <w:tabs>
          <w:tab w:val="clear" w:pos="6528"/>
          <w:tab w:val="num" w:pos="709"/>
        </w:tabs>
        <w:ind w:left="540" w:hanging="682"/>
        <w:textAlignment w:val="baseline"/>
      </w:pPr>
      <w:r w:rsidRPr="00EE21C0">
        <w:rPr>
          <w:rFonts w:cs="Arial"/>
        </w:rPr>
        <w:t>Ode dne oznámení vady do dne jejího odstranění neběží záruční doba ohledně vadou dotčené části díla</w:t>
      </w:r>
      <w:r w:rsidR="00DB4AFD" w:rsidRPr="00EE21C0">
        <w:t>.</w:t>
      </w:r>
    </w:p>
    <w:p w14:paraId="66597240" w14:textId="0BF1C5AC" w:rsidR="00DB4AFD" w:rsidRPr="00EE21C0" w:rsidRDefault="00DB4AFD" w:rsidP="00EE21C0">
      <w:pPr>
        <w:pStyle w:val="Odstavec1"/>
        <w:tabs>
          <w:tab w:val="clear" w:pos="6528"/>
          <w:tab w:val="num" w:pos="540"/>
          <w:tab w:val="num" w:pos="567"/>
        </w:tabs>
        <w:ind w:left="540" w:hanging="682"/>
        <w:textAlignment w:val="baseline"/>
      </w:pPr>
      <w:r w:rsidRPr="00EE21C0">
        <w:t xml:space="preserve">Odstranění vady nemá vliv na </w:t>
      </w:r>
      <w:r w:rsidR="00DD6528" w:rsidRPr="00EE21C0">
        <w:t xml:space="preserve">právo </w:t>
      </w:r>
      <w:r w:rsidRPr="00EE21C0">
        <w:t xml:space="preserve">objednatele na smluvní pokutu a náhradu </w:t>
      </w:r>
      <w:r w:rsidR="00447D37" w:rsidRPr="00EE21C0">
        <w:t>újmy</w:t>
      </w:r>
      <w:r w:rsidRPr="00EE21C0">
        <w:t>.</w:t>
      </w:r>
      <w:r w:rsidR="00ED3824" w:rsidRPr="00EE21C0">
        <w:t xml:space="preserve"> </w:t>
      </w:r>
    </w:p>
    <w:p w14:paraId="1080E283" w14:textId="77777777" w:rsidR="00DB4AFD" w:rsidRPr="00EE21C0" w:rsidRDefault="00DD6528"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33" w:name="_Toc385922171"/>
      <w:bookmarkStart w:id="134" w:name="_Toc195004153"/>
      <w:bookmarkStart w:id="135" w:name="_Toc198468206"/>
      <w:r w:rsidRPr="00EE21C0">
        <w:rPr>
          <w:sz w:val="28"/>
          <w:szCs w:val="28"/>
        </w:rPr>
        <w:t>SANKCE</w:t>
      </w:r>
      <w:bookmarkEnd w:id="133"/>
      <w:bookmarkEnd w:id="134"/>
      <w:bookmarkEnd w:id="135"/>
    </w:p>
    <w:p w14:paraId="3B7E663A" w14:textId="274415B7" w:rsidR="00DB4AFD" w:rsidRPr="00EE21C0" w:rsidRDefault="00DD6528" w:rsidP="00386DED">
      <w:pPr>
        <w:pStyle w:val="Nadpis2"/>
        <w:numPr>
          <w:ilvl w:val="1"/>
          <w:numId w:val="3"/>
        </w:numPr>
        <w:tabs>
          <w:tab w:val="num" w:pos="540"/>
        </w:tabs>
        <w:ind w:left="539" w:hanging="539"/>
      </w:pPr>
      <w:bookmarkStart w:id="136" w:name="za23_1"/>
      <w:r w:rsidRPr="00EE21C0">
        <w:t xml:space="preserve">Zhotovitel je v případě </w:t>
      </w:r>
      <w:r w:rsidR="00DB4AFD" w:rsidRPr="00EE21C0">
        <w:t xml:space="preserve">nedodržení termínu </w:t>
      </w:r>
      <w:r w:rsidR="00923298" w:rsidRPr="00EE21C0">
        <w:t xml:space="preserve">pro dokončení </w:t>
      </w:r>
      <w:r w:rsidR="004021E4" w:rsidRPr="00EE21C0">
        <w:t>kterékoliv části díla podle bodu 3.1.1. této smlouvy</w:t>
      </w:r>
      <w:r w:rsidR="00C2098C" w:rsidRPr="00EE21C0">
        <w:t xml:space="preserve"> </w:t>
      </w:r>
      <w:r w:rsidRPr="00EE21C0">
        <w:t xml:space="preserve">povinen </w:t>
      </w:r>
      <w:r w:rsidR="00DB4AFD" w:rsidRPr="00EE21C0">
        <w:t xml:space="preserve">zaplatit </w:t>
      </w:r>
      <w:r w:rsidRPr="00EE21C0">
        <w:t xml:space="preserve">objednateli </w:t>
      </w:r>
      <w:r w:rsidR="00DB4AFD" w:rsidRPr="00EE21C0">
        <w:t xml:space="preserve">smluvní pokutu ve výši </w:t>
      </w:r>
      <w:r w:rsidR="008F011F" w:rsidRPr="00EE21C0">
        <w:t>0</w:t>
      </w:r>
      <w:r w:rsidR="00DB4AFD" w:rsidRPr="00EE21C0">
        <w:t>,5</w:t>
      </w:r>
      <w:r w:rsidR="006C2FBB" w:rsidRPr="00EE21C0">
        <w:t> </w:t>
      </w:r>
      <w:r w:rsidR="00DB4AFD" w:rsidRPr="00EE21C0">
        <w:t>% z</w:t>
      </w:r>
      <w:r w:rsidR="00CF47F7" w:rsidRPr="00EE21C0">
        <w:t xml:space="preserve">e smluvní ceny příslušné části díla </w:t>
      </w:r>
      <w:r w:rsidR="006C2FBB" w:rsidRPr="00EE21C0">
        <w:t>uvedené v čl. 5</w:t>
      </w:r>
      <w:r w:rsidR="001C16D3" w:rsidRPr="00EE21C0">
        <w:t>.</w:t>
      </w:r>
      <w:r w:rsidR="006C2FBB" w:rsidRPr="00EE21C0">
        <w:t xml:space="preserve"> </w:t>
      </w:r>
      <w:r w:rsidR="00F52806" w:rsidRPr="00EE21C0">
        <w:t xml:space="preserve">odst. </w:t>
      </w:r>
      <w:r w:rsidR="006C2FBB" w:rsidRPr="00EE21C0">
        <w:t>5.1.</w:t>
      </w:r>
      <w:r w:rsidR="00F52806" w:rsidRPr="00EE21C0">
        <w:t xml:space="preserve"> této smlouvy,</w:t>
      </w:r>
      <w:r w:rsidR="006C2FBB" w:rsidRPr="00EE21C0">
        <w:t xml:space="preserve"> a to</w:t>
      </w:r>
      <w:r w:rsidR="00DB4AFD" w:rsidRPr="00EE21C0">
        <w:t xml:space="preserve"> za každý, byť započatý den prodlení.</w:t>
      </w:r>
    </w:p>
    <w:p w14:paraId="7B24801B" w14:textId="13B72592" w:rsidR="00923298" w:rsidRPr="00EE21C0" w:rsidRDefault="00923298" w:rsidP="00386DED">
      <w:pPr>
        <w:pStyle w:val="Nadpis2"/>
        <w:numPr>
          <w:ilvl w:val="1"/>
          <w:numId w:val="3"/>
        </w:numPr>
        <w:tabs>
          <w:tab w:val="num" w:pos="540"/>
        </w:tabs>
        <w:ind w:left="539" w:hanging="539"/>
      </w:pPr>
      <w:r w:rsidRPr="00EE21C0">
        <w:t>Zhotovitel je v případě nedodržení kteréhokoliv z</w:t>
      </w:r>
      <w:r w:rsidR="00B932CB" w:rsidRPr="00EE21C0">
        <w:t xml:space="preserve"> dílčích </w:t>
      </w:r>
      <w:r w:rsidRPr="00EE21C0">
        <w:t>termínů pro realizaci díla uvedeného v</w:t>
      </w:r>
      <w:r w:rsidR="00DF2197" w:rsidRPr="00EE21C0">
        <w:t> </w:t>
      </w:r>
      <w:r w:rsidR="005B7962" w:rsidRPr="00EE21C0">
        <w:t>H</w:t>
      </w:r>
      <w:r w:rsidR="004021E4" w:rsidRPr="00EE21C0">
        <w:t>armonogramu</w:t>
      </w:r>
      <w:r w:rsidR="00B932CB" w:rsidRPr="00EE21C0">
        <w:t xml:space="preserve"> povinen zaplatit objednateli smluvní pokutu ve výši 0,1 %</w:t>
      </w:r>
      <w:r w:rsidRPr="00EE21C0">
        <w:t xml:space="preserve"> </w:t>
      </w:r>
      <w:r w:rsidR="00B932CB" w:rsidRPr="00EE21C0">
        <w:t>z</w:t>
      </w:r>
      <w:r w:rsidR="00CF47F7" w:rsidRPr="00EE21C0">
        <w:t xml:space="preserve">e smluvní ceny příslušné části díla </w:t>
      </w:r>
      <w:r w:rsidR="00B932CB" w:rsidRPr="00EE21C0">
        <w:t>uvedené v čl. 5</w:t>
      </w:r>
      <w:r w:rsidR="001C16D3" w:rsidRPr="00EE21C0">
        <w:t>.</w:t>
      </w:r>
      <w:r w:rsidR="00B932CB" w:rsidRPr="00EE21C0">
        <w:t xml:space="preserve"> odst. 5.1. této smlouvy, a to za každý, byť započatý den prodlení.</w:t>
      </w:r>
    </w:p>
    <w:p w14:paraId="42537F20" w14:textId="718D94F8" w:rsidR="0032009F" w:rsidRPr="00EE21C0" w:rsidRDefault="00DD6528" w:rsidP="00386DED">
      <w:pPr>
        <w:pStyle w:val="Nadpis2"/>
        <w:numPr>
          <w:ilvl w:val="1"/>
          <w:numId w:val="3"/>
        </w:numPr>
        <w:tabs>
          <w:tab w:val="num" w:pos="540"/>
        </w:tabs>
        <w:ind w:left="539" w:hanging="539"/>
      </w:pPr>
      <w:r w:rsidRPr="00EE21C0">
        <w:t>Zhotovitel je v případě n</w:t>
      </w:r>
      <w:r w:rsidR="00DB4AFD" w:rsidRPr="00EE21C0">
        <w:t xml:space="preserve">edodržení </w:t>
      </w:r>
      <w:r w:rsidR="0003485B" w:rsidRPr="00EE21C0">
        <w:t>Interních předpisů</w:t>
      </w:r>
      <w:r w:rsidRPr="00EE21C0">
        <w:t xml:space="preserve"> </w:t>
      </w:r>
      <w:r w:rsidR="00DB4AFD" w:rsidRPr="00EE21C0">
        <w:t xml:space="preserve">nebo </w:t>
      </w:r>
      <w:r w:rsidRPr="00EE21C0">
        <w:t>povinností či pokynů dle čl. 7. odst.</w:t>
      </w:r>
      <w:r w:rsidR="00DB4AFD" w:rsidRPr="00EE21C0">
        <w:t xml:space="preserve"> </w:t>
      </w:r>
      <w:r w:rsidR="002B024E" w:rsidRPr="00EE21C0">
        <w:t>7.7. a 7.8.</w:t>
      </w:r>
      <w:r w:rsidRPr="00EE21C0">
        <w:t xml:space="preserve"> této smlouvy</w:t>
      </w:r>
      <w:r w:rsidR="00DB4AFD" w:rsidRPr="00EE21C0">
        <w:t xml:space="preserve"> </w:t>
      </w:r>
      <w:r w:rsidRPr="00EE21C0">
        <w:t>povinen zaplatit objednateli smluvní pokutu ve výši stanovené v</w:t>
      </w:r>
      <w:r w:rsidR="0003485B" w:rsidRPr="00EE21C0">
        <w:t> Interních předpisech</w:t>
      </w:r>
      <w:r w:rsidRPr="00EE21C0">
        <w:t>, popř., není-li výše smluvní pokuty pro dané porušení povinnosti v</w:t>
      </w:r>
      <w:r w:rsidR="0003485B" w:rsidRPr="00EE21C0">
        <w:t> Interních předpisech</w:t>
      </w:r>
      <w:r w:rsidRPr="00EE21C0">
        <w:t xml:space="preserve"> uvedena,</w:t>
      </w:r>
      <w:r w:rsidR="00DB4AFD" w:rsidRPr="00EE21C0">
        <w:t xml:space="preserve"> ve výši 1</w:t>
      </w:r>
      <w:r w:rsidR="00C2098C" w:rsidRPr="00EE21C0">
        <w:t>.</w:t>
      </w:r>
      <w:r w:rsidR="00DB4AFD" w:rsidRPr="00EE21C0">
        <w:t>000 Kč</w:t>
      </w:r>
      <w:r w:rsidRPr="00EE21C0">
        <w:t xml:space="preserve"> (slovy: jeden tisíc </w:t>
      </w:r>
      <w:r w:rsidR="00DB4AFD" w:rsidRPr="00EE21C0">
        <w:t>korun českých</w:t>
      </w:r>
      <w:r w:rsidRPr="00EE21C0">
        <w:t>) za každý jednotlivý případ porušení</w:t>
      </w:r>
      <w:r w:rsidR="00DB4AFD" w:rsidRPr="00EE21C0">
        <w:t>.</w:t>
      </w:r>
      <w:r w:rsidR="0032009F" w:rsidRPr="00EE21C0">
        <w:t xml:space="preserve"> </w:t>
      </w:r>
    </w:p>
    <w:p w14:paraId="73F7E522" w14:textId="616C500E" w:rsidR="005B7962" w:rsidRPr="00EE21C0" w:rsidRDefault="005B7962" w:rsidP="00386DED">
      <w:pPr>
        <w:pStyle w:val="Nadpis2"/>
        <w:numPr>
          <w:ilvl w:val="1"/>
          <w:numId w:val="3"/>
        </w:numPr>
        <w:tabs>
          <w:tab w:val="num" w:pos="540"/>
        </w:tabs>
        <w:ind w:left="539" w:hanging="539"/>
      </w:pPr>
      <w:r w:rsidRPr="00EE21C0">
        <w:t>V případě, že Zhotovitel poruší svou povinnost podle ujednání čl. 8. odst. 8.2. této Smlouvy (doložit, že je pojištěn v souladu s tímto ujednáním), je Zhotovitel povinen zaplatit Objednateli smluvní pokutu ve výši 200.000 Kč za každý jednotlivý případ takového porušení.</w:t>
      </w:r>
    </w:p>
    <w:p w14:paraId="1840B715" w14:textId="7FB23DC0" w:rsidR="00315926" w:rsidRPr="00EE21C0" w:rsidRDefault="0032009F" w:rsidP="00386DED">
      <w:pPr>
        <w:pStyle w:val="Nadpis2"/>
        <w:numPr>
          <w:ilvl w:val="1"/>
          <w:numId w:val="3"/>
        </w:numPr>
        <w:tabs>
          <w:tab w:val="num" w:pos="540"/>
        </w:tabs>
        <w:ind w:left="539" w:hanging="539"/>
      </w:pPr>
      <w:r w:rsidRPr="00EE21C0">
        <w:t>Převzal-li objednatel dílo v souladu s čl. 8. této smlouvy i s vadami a nedodělky, které nebrání provozu díla, je zhotovitel v případě nedodržení termínu pro odstranění těchto vad a nedodělků uvedeného v Protokolu o předání a převzetí díla povinen zaplatit objednateli smluvní pokutu ve výši 1</w:t>
      </w:r>
      <w:r w:rsidR="005255EE" w:rsidRPr="00EE21C0">
        <w:t>.</w:t>
      </w:r>
      <w:r w:rsidRPr="00EE21C0">
        <w:t>000</w:t>
      </w:r>
      <w:r w:rsidR="00EF19B5" w:rsidRPr="00EE21C0">
        <w:t xml:space="preserve"> </w:t>
      </w:r>
      <w:r w:rsidRPr="00EE21C0">
        <w:t xml:space="preserve">Kč </w:t>
      </w:r>
      <w:r w:rsidR="005255EE" w:rsidRPr="00EE21C0">
        <w:t xml:space="preserve">(slovy: jeden tisíc korun českých) </w:t>
      </w:r>
      <w:r w:rsidRPr="00EE21C0">
        <w:t>za každý, byť započatý den prodlení.</w:t>
      </w:r>
    </w:p>
    <w:p w14:paraId="05BC6CE9" w14:textId="77777777" w:rsidR="005F332E" w:rsidRPr="00EE21C0" w:rsidRDefault="005F332E" w:rsidP="00386DED">
      <w:pPr>
        <w:pStyle w:val="Nadpis2"/>
        <w:numPr>
          <w:ilvl w:val="1"/>
          <w:numId w:val="3"/>
        </w:numPr>
        <w:tabs>
          <w:tab w:val="num" w:pos="540"/>
        </w:tabs>
        <w:ind w:left="539" w:hanging="539"/>
        <w:rPr>
          <w:rFonts w:cs="Arial"/>
          <w:szCs w:val="22"/>
        </w:rPr>
      </w:pPr>
      <w:r w:rsidRPr="00EE21C0">
        <w:lastRenderedPageBreak/>
        <w:t>Z</w:t>
      </w:r>
      <w:r w:rsidR="0097405B" w:rsidRPr="00EE21C0">
        <w:t>hotovitel</w:t>
      </w:r>
      <w:r w:rsidRPr="00EE21C0">
        <w:t xml:space="preserve"> je v případě</w:t>
      </w:r>
      <w:r w:rsidR="0097405B" w:rsidRPr="00EE21C0">
        <w:t xml:space="preserve"> prodlení s termínem zahájení </w:t>
      </w:r>
      <w:r w:rsidR="0097405B" w:rsidRPr="00EE21C0">
        <w:rPr>
          <w:rFonts w:cs="Arial"/>
          <w:szCs w:val="22"/>
        </w:rPr>
        <w:t xml:space="preserve">odstraňování vady </w:t>
      </w:r>
      <w:r w:rsidR="0030565F" w:rsidRPr="00EE21C0">
        <w:rPr>
          <w:rFonts w:cs="Arial"/>
          <w:szCs w:val="22"/>
        </w:rPr>
        <w:t>a/nebo vadou Díla způsobené škody</w:t>
      </w:r>
      <w:r w:rsidRPr="00EE21C0">
        <w:rPr>
          <w:rFonts w:cs="Arial"/>
          <w:szCs w:val="22"/>
        </w:rPr>
        <w:t xml:space="preserve"> </w:t>
      </w:r>
      <w:r w:rsidRPr="00EE21C0">
        <w:rPr>
          <w:rFonts w:cs="Arial"/>
        </w:rPr>
        <w:t>povine</w:t>
      </w:r>
      <w:r w:rsidRPr="00EE21C0">
        <w:t>n zaplatit objednateli:</w:t>
      </w:r>
    </w:p>
    <w:p w14:paraId="28AAD6AD" w14:textId="77777777" w:rsidR="005F332E" w:rsidRPr="00EE21C0" w:rsidRDefault="005F332E" w:rsidP="0014315C">
      <w:pPr>
        <w:pStyle w:val="Nadpis2"/>
        <w:numPr>
          <w:ilvl w:val="0"/>
          <w:numId w:val="21"/>
        </w:numPr>
        <w:tabs>
          <w:tab w:val="clear" w:pos="0"/>
          <w:tab w:val="left" w:pos="851"/>
        </w:tabs>
        <w:ind w:left="851" w:hanging="284"/>
        <w:rPr>
          <w:rFonts w:cs="Arial"/>
          <w:szCs w:val="22"/>
        </w:rPr>
      </w:pPr>
      <w:r w:rsidRPr="00EE21C0">
        <w:rPr>
          <w:rFonts w:cs="Arial"/>
          <w:szCs w:val="22"/>
        </w:rPr>
        <w:t xml:space="preserve">v případě vady </w:t>
      </w:r>
      <w:r w:rsidRPr="00EE21C0">
        <w:rPr>
          <w:rFonts w:cs="Arial"/>
        </w:rPr>
        <w:t xml:space="preserve">a/nebo vadou </w:t>
      </w:r>
      <w:r w:rsidR="000E2F25" w:rsidRPr="00EE21C0">
        <w:rPr>
          <w:rFonts w:cs="Arial"/>
        </w:rPr>
        <w:t>d</w:t>
      </w:r>
      <w:r w:rsidRPr="00EE21C0">
        <w:rPr>
          <w:rFonts w:cs="Arial"/>
        </w:rPr>
        <w:t xml:space="preserve">íla způsobené škody, </w:t>
      </w:r>
      <w:r w:rsidR="00BB4D8F" w:rsidRPr="00EE21C0">
        <w:t>v důsledku níž</w:t>
      </w:r>
      <w:r w:rsidR="00015A19" w:rsidRPr="00EE21C0">
        <w:t>/nichž</w:t>
      </w:r>
      <w:r w:rsidR="00BB4D8F" w:rsidRPr="00EE21C0">
        <w:t xml:space="preserve"> </w:t>
      </w:r>
      <w:r w:rsidR="00BB4D8F" w:rsidRPr="00EE21C0">
        <w:rPr>
          <w:rFonts w:cs="Arial"/>
          <w:szCs w:val="22"/>
        </w:rPr>
        <w:t>došlo k </w:t>
      </w:r>
      <w:r w:rsidR="000E2F25" w:rsidRPr="00EE21C0">
        <w:rPr>
          <w:rFonts w:cs="Arial"/>
          <w:szCs w:val="22"/>
        </w:rPr>
        <w:t>o</w:t>
      </w:r>
      <w:r w:rsidR="00BB4D8F" w:rsidRPr="00EE21C0">
        <w:rPr>
          <w:rFonts w:cs="Arial"/>
          <w:szCs w:val="22"/>
        </w:rPr>
        <w:t>mezení provozu</w:t>
      </w:r>
      <w:r w:rsidR="009E7F84" w:rsidRPr="00EE21C0">
        <w:rPr>
          <w:rFonts w:cs="Arial"/>
          <w:szCs w:val="22"/>
        </w:rPr>
        <w:t xml:space="preserve"> (dle čl. 11. odst. 11.8. této s</w:t>
      </w:r>
      <w:r w:rsidRPr="00EE21C0">
        <w:rPr>
          <w:rFonts w:cs="Arial"/>
          <w:szCs w:val="22"/>
        </w:rPr>
        <w:t>m</w:t>
      </w:r>
      <w:r w:rsidR="009E7F84" w:rsidRPr="00EE21C0">
        <w:rPr>
          <w:rFonts w:cs="Arial"/>
          <w:szCs w:val="22"/>
        </w:rPr>
        <w:t>louvy)</w:t>
      </w:r>
      <w:r w:rsidR="00BB4D8F" w:rsidRPr="00EE21C0">
        <w:rPr>
          <w:rFonts w:cs="Arial"/>
          <w:szCs w:val="22"/>
        </w:rPr>
        <w:t xml:space="preserve">, </w:t>
      </w:r>
      <w:r w:rsidR="00FE0142" w:rsidRPr="00EE21C0">
        <w:rPr>
          <w:rFonts w:cs="Arial"/>
          <w:szCs w:val="22"/>
        </w:rPr>
        <w:t xml:space="preserve">smluvní pokutu ve výši 1.000 </w:t>
      </w:r>
      <w:r w:rsidR="0097405B" w:rsidRPr="00EE21C0">
        <w:rPr>
          <w:rFonts w:cs="Arial"/>
          <w:szCs w:val="22"/>
        </w:rPr>
        <w:t>Kč (slovy: jeden tisíc korun českých) za každou, byť započatou hodinu prodlení se zahájením odstraňování vady</w:t>
      </w:r>
      <w:r w:rsidR="009E7F84" w:rsidRPr="00EE21C0">
        <w:rPr>
          <w:rFonts w:cs="Arial"/>
          <w:szCs w:val="22"/>
        </w:rPr>
        <w:t xml:space="preserve"> a/nebo vadou </w:t>
      </w:r>
      <w:r w:rsidR="000E2F25" w:rsidRPr="00EE21C0">
        <w:rPr>
          <w:rFonts w:cs="Arial"/>
          <w:szCs w:val="22"/>
        </w:rPr>
        <w:t>d</w:t>
      </w:r>
      <w:r w:rsidR="009E7F84" w:rsidRPr="00EE21C0">
        <w:rPr>
          <w:rFonts w:cs="Arial"/>
          <w:szCs w:val="22"/>
        </w:rPr>
        <w:t>íla způsobené škody;</w:t>
      </w:r>
    </w:p>
    <w:p w14:paraId="3CFA6EE2" w14:textId="77777777" w:rsidR="0097405B" w:rsidRPr="00EE21C0" w:rsidRDefault="009E7F84" w:rsidP="0014315C">
      <w:pPr>
        <w:pStyle w:val="Nadpis2"/>
        <w:numPr>
          <w:ilvl w:val="0"/>
          <w:numId w:val="21"/>
        </w:numPr>
        <w:tabs>
          <w:tab w:val="clear" w:pos="0"/>
          <w:tab w:val="left" w:pos="851"/>
        </w:tabs>
        <w:ind w:left="851" w:hanging="284"/>
        <w:rPr>
          <w:rFonts w:cs="Arial"/>
          <w:szCs w:val="22"/>
        </w:rPr>
      </w:pPr>
      <w:r w:rsidRPr="00EE21C0">
        <w:rPr>
          <w:rFonts w:cs="Arial"/>
          <w:szCs w:val="22"/>
        </w:rPr>
        <w:t xml:space="preserve"> </w:t>
      </w:r>
      <w:r w:rsidR="001F43A7" w:rsidRPr="00EE21C0">
        <w:rPr>
          <w:rFonts w:cs="Arial"/>
          <w:szCs w:val="22"/>
        </w:rPr>
        <w:t>v případě</w:t>
      </w:r>
      <w:r w:rsidRPr="00EE21C0">
        <w:t xml:space="preserve"> </w:t>
      </w:r>
      <w:r w:rsidRPr="00EE21C0">
        <w:rPr>
          <w:rFonts w:cs="Arial"/>
          <w:szCs w:val="22"/>
        </w:rPr>
        <w:t xml:space="preserve">vady a/nebo vadou </w:t>
      </w:r>
      <w:r w:rsidR="000E2F25" w:rsidRPr="00EE21C0">
        <w:rPr>
          <w:rFonts w:cs="Arial"/>
          <w:szCs w:val="22"/>
        </w:rPr>
        <w:t>d</w:t>
      </w:r>
      <w:r w:rsidRPr="00EE21C0">
        <w:rPr>
          <w:rFonts w:cs="Arial"/>
          <w:szCs w:val="22"/>
        </w:rPr>
        <w:t xml:space="preserve">íla způsobené škody, </w:t>
      </w:r>
      <w:r w:rsidRPr="00EE21C0">
        <w:t>v důsledku níž</w:t>
      </w:r>
      <w:r w:rsidR="00015A19" w:rsidRPr="00EE21C0">
        <w:t>/nichž</w:t>
      </w:r>
      <w:r w:rsidRPr="00EE21C0">
        <w:t xml:space="preserve"> ne</w:t>
      </w:r>
      <w:r w:rsidRPr="00EE21C0">
        <w:rPr>
          <w:rFonts w:cs="Arial"/>
          <w:szCs w:val="22"/>
        </w:rPr>
        <w:t>došlo k </w:t>
      </w:r>
      <w:r w:rsidR="000E2F25" w:rsidRPr="00EE21C0">
        <w:rPr>
          <w:rFonts w:cs="Arial"/>
          <w:szCs w:val="22"/>
        </w:rPr>
        <w:t>o</w:t>
      </w:r>
      <w:r w:rsidRPr="00EE21C0">
        <w:rPr>
          <w:rFonts w:cs="Arial"/>
          <w:szCs w:val="22"/>
        </w:rPr>
        <w:t>mezení provozu (dle čl. 11. odst. 11.9. této smlouvy),</w:t>
      </w:r>
      <w:r w:rsidR="001F43A7" w:rsidRPr="00EE21C0">
        <w:rPr>
          <w:rFonts w:cs="Arial"/>
          <w:szCs w:val="22"/>
        </w:rPr>
        <w:t xml:space="preserve"> </w:t>
      </w:r>
      <w:r w:rsidRPr="00EE21C0">
        <w:rPr>
          <w:rFonts w:cs="Arial"/>
          <w:szCs w:val="22"/>
        </w:rPr>
        <w:t xml:space="preserve">smluvní pokutu </w:t>
      </w:r>
      <w:r w:rsidR="001F43A7" w:rsidRPr="00EE21C0">
        <w:rPr>
          <w:rFonts w:cs="Arial"/>
          <w:szCs w:val="22"/>
        </w:rPr>
        <w:t>ve výši 1.000 Kč (slovy: jeden tisíc korun českých) za každý, byť započatý den prodlení se zahájením odstraňování vady</w:t>
      </w:r>
      <w:r w:rsidRPr="00EE21C0">
        <w:rPr>
          <w:rFonts w:cs="Arial"/>
          <w:szCs w:val="22"/>
        </w:rPr>
        <w:t xml:space="preserve"> a/nebo vadou </w:t>
      </w:r>
      <w:r w:rsidR="000E2F25" w:rsidRPr="00EE21C0">
        <w:rPr>
          <w:rFonts w:cs="Arial"/>
          <w:szCs w:val="22"/>
        </w:rPr>
        <w:t>d</w:t>
      </w:r>
      <w:r w:rsidRPr="00EE21C0">
        <w:rPr>
          <w:rFonts w:cs="Arial"/>
          <w:szCs w:val="22"/>
        </w:rPr>
        <w:t>íla způsobené škody</w:t>
      </w:r>
      <w:r w:rsidR="0097405B" w:rsidRPr="00EE21C0">
        <w:rPr>
          <w:rFonts w:cs="Arial"/>
          <w:szCs w:val="22"/>
        </w:rPr>
        <w:t xml:space="preserve">. </w:t>
      </w:r>
    </w:p>
    <w:p w14:paraId="6E7CAB3E" w14:textId="741EEA46" w:rsidR="000467CC" w:rsidRPr="00EE21C0" w:rsidRDefault="00DD6528" w:rsidP="00386DED">
      <w:pPr>
        <w:pStyle w:val="Nadpis2"/>
        <w:numPr>
          <w:ilvl w:val="1"/>
          <w:numId w:val="3"/>
        </w:numPr>
        <w:tabs>
          <w:tab w:val="num" w:pos="540"/>
        </w:tabs>
        <w:ind w:left="539" w:hanging="539"/>
      </w:pPr>
      <w:r w:rsidRPr="00EE21C0">
        <w:t>Zhotovitel je v </w:t>
      </w:r>
      <w:r w:rsidR="00DB4AFD" w:rsidRPr="00EE21C0">
        <w:t xml:space="preserve">případě prodlení s termínem odstranění </w:t>
      </w:r>
      <w:r w:rsidR="00DB4AFD" w:rsidRPr="00EE21C0">
        <w:rPr>
          <w:rFonts w:cs="Arial"/>
        </w:rPr>
        <w:t>vady</w:t>
      </w:r>
      <w:r w:rsidR="0030565F" w:rsidRPr="00EE21C0">
        <w:rPr>
          <w:rFonts w:cs="Arial"/>
        </w:rPr>
        <w:t xml:space="preserve"> a/nebo vadou </w:t>
      </w:r>
      <w:r w:rsidR="000E2F25" w:rsidRPr="00EE21C0">
        <w:rPr>
          <w:rFonts w:cs="Arial"/>
        </w:rPr>
        <w:t>d</w:t>
      </w:r>
      <w:r w:rsidR="0030565F" w:rsidRPr="00EE21C0">
        <w:rPr>
          <w:rFonts w:cs="Arial"/>
        </w:rPr>
        <w:t>íla způsobené škody</w:t>
      </w:r>
      <w:r w:rsidR="00DB4AFD" w:rsidRPr="00EE21C0">
        <w:rPr>
          <w:rFonts w:cs="Arial"/>
        </w:rPr>
        <w:t xml:space="preserve"> zhotovitelem (dle čl</w:t>
      </w:r>
      <w:r w:rsidR="00C2098C" w:rsidRPr="00EE21C0">
        <w:rPr>
          <w:rFonts w:cs="Arial"/>
        </w:rPr>
        <w:t>.</w:t>
      </w:r>
      <w:r w:rsidR="00DB4AFD" w:rsidRPr="00EE21C0">
        <w:rPr>
          <w:rFonts w:cs="Arial"/>
        </w:rPr>
        <w:t xml:space="preserve"> </w:t>
      </w:r>
      <w:r w:rsidR="00E4781D" w:rsidRPr="00EE21C0">
        <w:rPr>
          <w:rFonts w:cs="Arial"/>
        </w:rPr>
        <w:fldChar w:fldCharType="begin"/>
      </w:r>
      <w:r w:rsidR="00DB4AFD" w:rsidRPr="00EE21C0">
        <w:rPr>
          <w:rFonts w:cs="Arial"/>
        </w:rPr>
        <w:instrText xml:space="preserve"> REF _Ref165426301 \r \h </w:instrText>
      </w:r>
      <w:r w:rsidR="001F43A7" w:rsidRPr="00EE21C0">
        <w:rPr>
          <w:rFonts w:cs="Arial"/>
        </w:rPr>
        <w:instrText xml:space="preserve"> \* MERGEFORMAT </w:instrText>
      </w:r>
      <w:r w:rsidR="00E4781D" w:rsidRPr="00EE21C0">
        <w:rPr>
          <w:rFonts w:cs="Arial"/>
        </w:rPr>
      </w:r>
      <w:r w:rsidR="00E4781D" w:rsidRPr="00EE21C0">
        <w:rPr>
          <w:rFonts w:cs="Arial"/>
        </w:rPr>
        <w:fldChar w:fldCharType="separate"/>
      </w:r>
      <w:r w:rsidR="00877370" w:rsidRPr="00EE21C0">
        <w:rPr>
          <w:rFonts w:cs="Arial"/>
        </w:rPr>
        <w:t>11</w:t>
      </w:r>
      <w:r w:rsidR="00E4781D" w:rsidRPr="00EE21C0">
        <w:rPr>
          <w:rFonts w:cs="Arial"/>
        </w:rPr>
        <w:fldChar w:fldCharType="end"/>
      </w:r>
      <w:r w:rsidR="00C2098C" w:rsidRPr="00EE21C0">
        <w:rPr>
          <w:rFonts w:cs="Arial"/>
        </w:rPr>
        <w:t>.</w:t>
      </w:r>
      <w:r w:rsidR="005F332E" w:rsidRPr="00EE21C0">
        <w:rPr>
          <w:rFonts w:cs="Arial"/>
        </w:rPr>
        <w:t xml:space="preserve"> odst. 5. písm. a)</w:t>
      </w:r>
      <w:r w:rsidR="00DB4AFD" w:rsidRPr="00EE21C0">
        <w:rPr>
          <w:rFonts w:cs="Arial"/>
        </w:rPr>
        <w:t xml:space="preserve"> této smlouvy), </w:t>
      </w:r>
      <w:r w:rsidRPr="00EE21C0">
        <w:rPr>
          <w:rFonts w:cs="Arial"/>
        </w:rPr>
        <w:t>povine</w:t>
      </w:r>
      <w:r w:rsidRPr="00EE21C0">
        <w:t>n zaplatit objednateli</w:t>
      </w:r>
      <w:r w:rsidR="000467CC" w:rsidRPr="00EE21C0">
        <w:t>:</w:t>
      </w:r>
    </w:p>
    <w:p w14:paraId="3FC24CE1" w14:textId="1EF9E1FB" w:rsidR="000467CC" w:rsidRPr="00EE21C0" w:rsidRDefault="001F43A7" w:rsidP="0014315C">
      <w:pPr>
        <w:pStyle w:val="Nadpis2"/>
        <w:numPr>
          <w:ilvl w:val="0"/>
          <w:numId w:val="20"/>
        </w:numPr>
        <w:tabs>
          <w:tab w:val="clear" w:pos="0"/>
          <w:tab w:val="left" w:pos="851"/>
        </w:tabs>
        <w:ind w:left="851" w:hanging="284"/>
      </w:pPr>
      <w:r w:rsidRPr="00EE21C0">
        <w:rPr>
          <w:rFonts w:cs="Arial"/>
          <w:szCs w:val="22"/>
        </w:rPr>
        <w:t>v případě vady</w:t>
      </w:r>
      <w:r w:rsidR="000467CC" w:rsidRPr="00EE21C0">
        <w:rPr>
          <w:rFonts w:cs="Arial"/>
          <w:szCs w:val="22"/>
        </w:rPr>
        <w:t xml:space="preserve"> </w:t>
      </w:r>
      <w:r w:rsidR="000467CC" w:rsidRPr="00EE21C0">
        <w:rPr>
          <w:rFonts w:cs="Arial"/>
        </w:rPr>
        <w:t xml:space="preserve">a/nebo vadou </w:t>
      </w:r>
      <w:r w:rsidR="000E2F25" w:rsidRPr="00EE21C0">
        <w:rPr>
          <w:rFonts w:cs="Arial"/>
        </w:rPr>
        <w:t>d</w:t>
      </w:r>
      <w:r w:rsidR="000467CC" w:rsidRPr="00EE21C0">
        <w:rPr>
          <w:rFonts w:cs="Arial"/>
        </w:rPr>
        <w:t>íla způsobené škody,</w:t>
      </w:r>
      <w:r w:rsidR="000467CC" w:rsidRPr="00EE21C0">
        <w:t xml:space="preserve"> v důsledku níž</w:t>
      </w:r>
      <w:r w:rsidR="00015A19" w:rsidRPr="00EE21C0">
        <w:t>/nichž</w:t>
      </w:r>
      <w:r w:rsidR="000467CC" w:rsidRPr="00EE21C0">
        <w:t xml:space="preserve"> </w:t>
      </w:r>
      <w:r w:rsidR="000467CC" w:rsidRPr="00EE21C0">
        <w:rPr>
          <w:rFonts w:cs="Arial"/>
          <w:szCs w:val="22"/>
        </w:rPr>
        <w:t>došlo k </w:t>
      </w:r>
      <w:r w:rsidR="000E2F25" w:rsidRPr="00EE21C0">
        <w:rPr>
          <w:rFonts w:cs="Arial"/>
          <w:szCs w:val="22"/>
        </w:rPr>
        <w:t>o</w:t>
      </w:r>
      <w:r w:rsidR="000467CC" w:rsidRPr="00EE21C0">
        <w:rPr>
          <w:rFonts w:cs="Arial"/>
          <w:szCs w:val="22"/>
        </w:rPr>
        <w:t>mezení provozu (dle čl. 11. odst. 11.8. této smlouvy),</w:t>
      </w:r>
      <w:r w:rsidRPr="00EE21C0">
        <w:rPr>
          <w:rFonts w:cs="Arial"/>
          <w:szCs w:val="22"/>
        </w:rPr>
        <w:t xml:space="preserve"> smluvní pokutu ve výši </w:t>
      </w:r>
      <w:r w:rsidR="00772E6F" w:rsidRPr="00EE21C0">
        <w:rPr>
          <w:rFonts w:cs="Arial"/>
          <w:szCs w:val="22"/>
        </w:rPr>
        <w:t>5</w:t>
      </w:r>
      <w:r w:rsidRPr="00EE21C0">
        <w:rPr>
          <w:rFonts w:cs="Arial"/>
          <w:szCs w:val="22"/>
        </w:rPr>
        <w:t xml:space="preserve">.000 Kč (slovy: </w:t>
      </w:r>
      <w:r w:rsidR="00772E6F" w:rsidRPr="00EE21C0">
        <w:rPr>
          <w:rFonts w:cs="Arial"/>
          <w:szCs w:val="22"/>
        </w:rPr>
        <w:t>pět</w:t>
      </w:r>
      <w:r w:rsidRPr="00EE21C0">
        <w:rPr>
          <w:rFonts w:cs="Arial"/>
          <w:szCs w:val="22"/>
        </w:rPr>
        <w:t xml:space="preserve"> tisíc korun českých) za každou, byť započatou hodinu prodlení</w:t>
      </w:r>
      <w:r w:rsidR="000467CC" w:rsidRPr="00EE21C0">
        <w:rPr>
          <w:rFonts w:cs="Arial"/>
          <w:szCs w:val="22"/>
        </w:rPr>
        <w:t>;</w:t>
      </w:r>
    </w:p>
    <w:p w14:paraId="1C0C282F" w14:textId="5CAF9854" w:rsidR="00315926" w:rsidRDefault="001F43A7" w:rsidP="0014315C">
      <w:pPr>
        <w:pStyle w:val="Nadpis2"/>
        <w:numPr>
          <w:ilvl w:val="0"/>
          <w:numId w:val="20"/>
        </w:numPr>
        <w:tabs>
          <w:tab w:val="clear" w:pos="0"/>
          <w:tab w:val="left" w:pos="851"/>
        </w:tabs>
        <w:ind w:left="851" w:hanging="284"/>
      </w:pPr>
      <w:r w:rsidRPr="00EE21C0">
        <w:rPr>
          <w:rFonts w:cs="Arial"/>
          <w:szCs w:val="22"/>
        </w:rPr>
        <w:t xml:space="preserve">v případě vady </w:t>
      </w:r>
      <w:r w:rsidR="000467CC" w:rsidRPr="00EE21C0">
        <w:rPr>
          <w:rFonts w:cs="Arial"/>
        </w:rPr>
        <w:t xml:space="preserve">a/nebo vadou </w:t>
      </w:r>
      <w:r w:rsidR="000E2F25" w:rsidRPr="00EE21C0">
        <w:rPr>
          <w:rFonts w:cs="Arial"/>
        </w:rPr>
        <w:t>d</w:t>
      </w:r>
      <w:r w:rsidR="000467CC" w:rsidRPr="00EE21C0">
        <w:rPr>
          <w:rFonts w:cs="Arial"/>
        </w:rPr>
        <w:t>íla způsobené škody,</w:t>
      </w:r>
      <w:r w:rsidR="000467CC" w:rsidRPr="00EE21C0">
        <w:t xml:space="preserve"> v důsledku níž</w:t>
      </w:r>
      <w:r w:rsidR="00015A19" w:rsidRPr="00EE21C0">
        <w:t>/nichž</w:t>
      </w:r>
      <w:r w:rsidR="000467CC" w:rsidRPr="00EE21C0">
        <w:t xml:space="preserve"> ne</w:t>
      </w:r>
      <w:r w:rsidR="000467CC" w:rsidRPr="00EE21C0">
        <w:rPr>
          <w:rFonts w:cs="Arial"/>
          <w:szCs w:val="22"/>
        </w:rPr>
        <w:t>došlo k </w:t>
      </w:r>
      <w:r w:rsidR="000E2F25" w:rsidRPr="00EE21C0">
        <w:rPr>
          <w:rFonts w:cs="Arial"/>
          <w:szCs w:val="22"/>
        </w:rPr>
        <w:t>o</w:t>
      </w:r>
      <w:r w:rsidR="000467CC" w:rsidRPr="00EE21C0">
        <w:rPr>
          <w:rFonts w:cs="Arial"/>
          <w:szCs w:val="22"/>
        </w:rPr>
        <w:t>mezení provozu (dle čl. 11. odst. 11.9. této smlouvy),</w:t>
      </w:r>
      <w:r w:rsidRPr="00EE21C0">
        <w:rPr>
          <w:rFonts w:cs="Arial"/>
          <w:szCs w:val="22"/>
        </w:rPr>
        <w:t xml:space="preserve"> smluvní pokutu ve výši </w:t>
      </w:r>
      <w:r w:rsidR="00772E6F" w:rsidRPr="00EE21C0">
        <w:rPr>
          <w:rFonts w:cs="Arial"/>
          <w:szCs w:val="22"/>
        </w:rPr>
        <w:t>5</w:t>
      </w:r>
      <w:r w:rsidRPr="00EE21C0">
        <w:rPr>
          <w:rFonts w:cs="Arial"/>
          <w:szCs w:val="22"/>
        </w:rPr>
        <w:t>.000</w:t>
      </w:r>
      <w:r w:rsidRPr="001F43A7">
        <w:rPr>
          <w:rFonts w:cs="Arial"/>
          <w:szCs w:val="22"/>
        </w:rPr>
        <w:t xml:space="preserve"> Kč (slovy: </w:t>
      </w:r>
      <w:r w:rsidR="00772E6F">
        <w:rPr>
          <w:rFonts w:cs="Arial"/>
          <w:szCs w:val="22"/>
        </w:rPr>
        <w:t>pět</w:t>
      </w:r>
      <w:r w:rsidRPr="001F43A7">
        <w:rPr>
          <w:rFonts w:cs="Arial"/>
          <w:szCs w:val="22"/>
        </w:rPr>
        <w:t xml:space="preserve"> tisíc korun českých) za k</w:t>
      </w:r>
      <w:r w:rsidR="00C21C3B">
        <w:rPr>
          <w:rFonts w:cs="Arial"/>
          <w:szCs w:val="22"/>
        </w:rPr>
        <w:t>aždý, byť započatý den prodlení;</w:t>
      </w:r>
    </w:p>
    <w:p w14:paraId="196E61C0" w14:textId="4C310AC7" w:rsidR="00DB4AFD" w:rsidRDefault="00DB4AFD" w:rsidP="00386DED">
      <w:pPr>
        <w:pStyle w:val="Nadpis2"/>
        <w:numPr>
          <w:ilvl w:val="1"/>
          <w:numId w:val="3"/>
        </w:numPr>
        <w:tabs>
          <w:tab w:val="num" w:pos="540"/>
        </w:tabs>
        <w:ind w:left="540" w:hanging="540"/>
      </w:pPr>
      <w:r w:rsidRPr="00F572CB">
        <w:t xml:space="preserve">V případě, že celková výše smluvních pokut dle této smlouvy přesáhne </w:t>
      </w:r>
      <w:r w:rsidR="00447D37">
        <w:t>10 %</w:t>
      </w:r>
      <w:r w:rsidRPr="00F572CB">
        <w:t xml:space="preserve"> smluvní ceny, má objednatel právo odstoupit od smlouvy, aniž by tím omezil jakákoliv svá práva podle této smlouvy, včetně </w:t>
      </w:r>
      <w:r w:rsidR="00DD6528">
        <w:t>práva</w:t>
      </w:r>
      <w:r w:rsidR="00DD6528" w:rsidRPr="00F572CB">
        <w:t xml:space="preserve"> </w:t>
      </w:r>
      <w:r w:rsidRPr="00F572CB">
        <w:t xml:space="preserve">na náhradu </w:t>
      </w:r>
      <w:r w:rsidR="00447D37">
        <w:t>újmy</w:t>
      </w:r>
      <w:r w:rsidR="00447D37" w:rsidRPr="00F572CB">
        <w:t xml:space="preserve"> </w:t>
      </w:r>
      <w:r w:rsidR="00593A90">
        <w:t>vůči zhotoviteli</w:t>
      </w:r>
      <w:r w:rsidR="006128D9" w:rsidRPr="00F572CB">
        <w:t>.</w:t>
      </w:r>
    </w:p>
    <w:p w14:paraId="3AA8D1F3" w14:textId="10775A80" w:rsidR="006128D9" w:rsidRPr="006128D9" w:rsidRDefault="006128D9" w:rsidP="006128D9">
      <w:pPr>
        <w:pStyle w:val="Nadpis2"/>
        <w:numPr>
          <w:ilvl w:val="1"/>
          <w:numId w:val="3"/>
        </w:numPr>
        <w:tabs>
          <w:tab w:val="num" w:pos="540"/>
        </w:tabs>
        <w:ind w:left="540" w:hanging="540"/>
      </w:pPr>
      <w:r w:rsidRPr="00383D73">
        <w:rPr>
          <w:szCs w:val="22"/>
        </w:rPr>
        <w:t xml:space="preserve">Pokud není v ostatních ustanoveních této smlouvy řečeno jinak, úhrada smluvní pokuty neomezuje nároky objednatele dané mu touto smlouvou i obecně závaznými předpisy, včetně nároku na odstranění vady, náhradu </w:t>
      </w:r>
      <w:r w:rsidR="00447D37">
        <w:rPr>
          <w:szCs w:val="22"/>
        </w:rPr>
        <w:t>újmy</w:t>
      </w:r>
      <w:r w:rsidR="00447D37" w:rsidRPr="00383D73">
        <w:rPr>
          <w:szCs w:val="22"/>
        </w:rPr>
        <w:t xml:space="preserve"> </w:t>
      </w:r>
      <w:r w:rsidRPr="00383D73">
        <w:rPr>
          <w:szCs w:val="22"/>
        </w:rPr>
        <w:t>a odstoupení od smlouvy.</w:t>
      </w:r>
    </w:p>
    <w:p w14:paraId="77F005D4" w14:textId="77777777" w:rsidR="00593A90" w:rsidRDefault="00DB4AFD" w:rsidP="00FB3E2F">
      <w:pPr>
        <w:pStyle w:val="Nadpis2"/>
        <w:numPr>
          <w:ilvl w:val="1"/>
          <w:numId w:val="3"/>
        </w:numPr>
        <w:tabs>
          <w:tab w:val="clear" w:pos="0"/>
          <w:tab w:val="clear" w:pos="6528"/>
          <w:tab w:val="num" w:pos="567"/>
        </w:tabs>
        <w:ind w:left="540" w:hanging="540"/>
      </w:pPr>
      <w:r w:rsidRPr="00470309">
        <w:t>V případě prodlení s</w:t>
      </w:r>
      <w:r w:rsidR="005255EE">
        <w:t xml:space="preserve"> jakoukoliv </w:t>
      </w:r>
      <w:r w:rsidRPr="00470309">
        <w:t xml:space="preserve">platbou vyúčtovanou v souladu s podmínkami této smlouvy zaplatí dlužník věřiteli úrok z prodlení ve výši </w:t>
      </w:r>
      <w:r w:rsidR="00940544">
        <w:t>stanovené obecně závaznými právními předpisy</w:t>
      </w:r>
      <w:r w:rsidRPr="00470309">
        <w:t>.</w:t>
      </w:r>
    </w:p>
    <w:p w14:paraId="4E1C9086" w14:textId="3FE43FA9" w:rsidR="00DB4AFD" w:rsidRPr="009871A3" w:rsidRDefault="00DB4AFD" w:rsidP="00981B88">
      <w:pPr>
        <w:pStyle w:val="Nadpis1"/>
        <w:keepLines w:val="0"/>
        <w:numPr>
          <w:ilvl w:val="0"/>
          <w:numId w:val="3"/>
        </w:numPr>
        <w:tabs>
          <w:tab w:val="clear" w:pos="0"/>
          <w:tab w:val="clear" w:pos="502"/>
          <w:tab w:val="clear" w:pos="680"/>
        </w:tabs>
        <w:spacing w:before="360" w:after="120"/>
        <w:ind w:left="567" w:hanging="567"/>
        <w:rPr>
          <w:sz w:val="28"/>
          <w:szCs w:val="28"/>
        </w:rPr>
      </w:pPr>
      <w:bookmarkStart w:id="137" w:name="_Toc319310829"/>
      <w:bookmarkStart w:id="138" w:name="_Toc325092301"/>
      <w:bookmarkStart w:id="139" w:name="_Toc325108717"/>
      <w:bookmarkStart w:id="140" w:name="_Toc325951161"/>
      <w:bookmarkStart w:id="141" w:name="_Toc339673405"/>
      <w:bookmarkStart w:id="142" w:name="_Toc341670145"/>
      <w:bookmarkStart w:id="143" w:name="_Toc342722211"/>
      <w:bookmarkStart w:id="144" w:name="_Toc342723329"/>
      <w:bookmarkStart w:id="145" w:name="_Toc342724346"/>
      <w:bookmarkStart w:id="146" w:name="_Toc368378726"/>
      <w:bookmarkStart w:id="147" w:name="_Toc372003725"/>
      <w:bookmarkStart w:id="148" w:name="_Toc383488988"/>
      <w:bookmarkStart w:id="149" w:name="_Toc384624293"/>
      <w:bookmarkStart w:id="150" w:name="_Toc393683753"/>
      <w:bookmarkStart w:id="151" w:name="_Toc394734155"/>
      <w:bookmarkStart w:id="152" w:name="_Toc395066048"/>
      <w:bookmarkStart w:id="153" w:name="_Toc425944383"/>
      <w:bookmarkStart w:id="154" w:name="_Toc434824099"/>
      <w:bookmarkStart w:id="155" w:name="_Toc1442046"/>
      <w:bookmarkStart w:id="156" w:name="_Toc69270563"/>
      <w:bookmarkStart w:id="157" w:name="_Toc69622120"/>
      <w:bookmarkStart w:id="158" w:name="_Toc74109265"/>
      <w:bookmarkStart w:id="159" w:name="_Toc90278316"/>
      <w:bookmarkStart w:id="160" w:name="_Toc385922172"/>
      <w:bookmarkStart w:id="161" w:name="_Toc195004154"/>
      <w:bookmarkStart w:id="162" w:name="_Toc198468207"/>
      <w:bookmarkEnd w:id="136"/>
      <w:r w:rsidRPr="009871A3">
        <w:rPr>
          <w:sz w:val="28"/>
          <w:szCs w:val="28"/>
        </w:rPr>
        <w:t>PŘECHOD VLASTNICTVÍ</w:t>
      </w:r>
      <w:bookmarkEnd w:id="137"/>
      <w:bookmarkEnd w:id="138"/>
      <w:bookmarkEnd w:id="139"/>
      <w:bookmarkEnd w:id="140"/>
      <w:bookmarkEnd w:id="141"/>
      <w:bookmarkEnd w:id="142"/>
      <w:bookmarkEnd w:id="143"/>
      <w:bookmarkEnd w:id="144"/>
      <w:bookmarkEnd w:id="145"/>
      <w:r w:rsidRPr="009871A3">
        <w:rPr>
          <w:sz w:val="28"/>
          <w:szCs w:val="28"/>
        </w:rPr>
        <w:t xml:space="preserve"> A RIZIK</w:t>
      </w:r>
      <w:bookmarkStart w:id="163" w:name="_Toc425944384"/>
      <w:bookmarkStart w:id="164" w:name="_Toc434824100"/>
      <w:bookmarkStart w:id="165" w:name="_Toc1442047"/>
      <w:bookmarkEnd w:id="146"/>
      <w:bookmarkEnd w:id="147"/>
      <w:bookmarkEnd w:id="148"/>
      <w:bookmarkEnd w:id="149"/>
      <w:bookmarkEnd w:id="150"/>
      <w:bookmarkEnd w:id="151"/>
      <w:bookmarkEnd w:id="152"/>
      <w:bookmarkEnd w:id="153"/>
      <w:bookmarkEnd w:id="154"/>
      <w:bookmarkEnd w:id="155"/>
      <w:r w:rsidRPr="009871A3">
        <w:rPr>
          <w:sz w:val="28"/>
          <w:szCs w:val="28"/>
        </w:rPr>
        <w:t>, PŘECHOD NEBEZPEČÍ ŠKODY NA DÍLE</w:t>
      </w:r>
      <w:bookmarkEnd w:id="156"/>
      <w:bookmarkEnd w:id="157"/>
      <w:bookmarkEnd w:id="158"/>
      <w:bookmarkEnd w:id="159"/>
      <w:bookmarkEnd w:id="160"/>
      <w:bookmarkEnd w:id="161"/>
      <w:bookmarkEnd w:id="163"/>
      <w:bookmarkEnd w:id="164"/>
      <w:bookmarkEnd w:id="165"/>
      <w:r w:rsidR="001B3C9B">
        <w:rPr>
          <w:sz w:val="28"/>
          <w:szCs w:val="28"/>
        </w:rPr>
        <w:t>, přechod průmyslových práv</w:t>
      </w:r>
      <w:bookmarkEnd w:id="162"/>
    </w:p>
    <w:p w14:paraId="38E13DEC" w14:textId="77777777" w:rsidR="00DB4AFD" w:rsidRPr="00653299" w:rsidRDefault="00DB4AFD" w:rsidP="00386DED">
      <w:pPr>
        <w:pStyle w:val="Nadpis2"/>
        <w:numPr>
          <w:ilvl w:val="1"/>
          <w:numId w:val="3"/>
        </w:numPr>
        <w:tabs>
          <w:tab w:val="num" w:pos="540"/>
        </w:tabs>
        <w:spacing w:before="0"/>
        <w:ind w:left="539" w:hanging="539"/>
      </w:pPr>
      <w:bookmarkStart w:id="166" w:name="_Toc383488989"/>
      <w:bookmarkStart w:id="167" w:name="_Toc384624294"/>
      <w:bookmarkStart w:id="168" w:name="_Toc393683754"/>
      <w:bookmarkStart w:id="169" w:name="_Toc394734156"/>
      <w:bookmarkStart w:id="170" w:name="_Toc395066049"/>
      <w:bookmarkStart w:id="171" w:name="_Toc319310830"/>
      <w:bookmarkStart w:id="172" w:name="_Toc325092302"/>
      <w:bookmarkStart w:id="173" w:name="_Toc325108718"/>
      <w:bookmarkStart w:id="174" w:name="_Toc325951162"/>
      <w:bookmarkStart w:id="175" w:name="_Toc339673406"/>
      <w:bookmarkStart w:id="176" w:name="_Toc341670146"/>
      <w:bookmarkStart w:id="177" w:name="_Toc342722212"/>
      <w:bookmarkStart w:id="178" w:name="_Toc342723330"/>
      <w:bookmarkStart w:id="179" w:name="_Toc342724347"/>
      <w:bookmarkStart w:id="180" w:name="_Toc368378727"/>
      <w:bookmarkStart w:id="181" w:name="_Toc372003726"/>
      <w:r>
        <w:t xml:space="preserve">Vlastnické právo k materiálům, dodávkám zařízení a materiálně zachytitelným výsledkům provedených služeb a prací přechází ze zhotovitele na objednatele okamžikem dodání materiálů a dodávek </w:t>
      </w:r>
      <w:r w:rsidR="001C16D3" w:rsidRPr="00D45CEF">
        <w:t xml:space="preserve">do </w:t>
      </w:r>
      <w:r w:rsidR="00D45CEF" w:rsidRPr="00D45CEF">
        <w:t>místa plnění</w:t>
      </w:r>
      <w:r w:rsidR="00D45CEF">
        <w:t xml:space="preserve"> (čl. 7. odst. 7.1. této smlouvy)</w:t>
      </w:r>
      <w:r>
        <w:t xml:space="preserve">, provedením, poskytnutím, předáním služeb nebo zaplacením, podle toho, která ze skutečností nastala dříve. Zhotovitel je však i nadále oprávněn na </w:t>
      </w:r>
      <w:r w:rsidR="00C2098C">
        <w:t xml:space="preserve">předmětu </w:t>
      </w:r>
      <w:r>
        <w:t>vlastnictví objednatele provádět práce nutné pro zhotovení díla.</w:t>
      </w:r>
    </w:p>
    <w:p w14:paraId="34114706" w14:textId="5D159657" w:rsidR="00DB4AFD" w:rsidRDefault="00DB4AFD" w:rsidP="00386DED">
      <w:pPr>
        <w:pStyle w:val="Nadpis2"/>
        <w:numPr>
          <w:ilvl w:val="1"/>
          <w:numId w:val="3"/>
        </w:numPr>
        <w:tabs>
          <w:tab w:val="num" w:pos="540"/>
        </w:tabs>
        <w:ind w:left="540" w:hanging="540"/>
      </w:pPr>
      <w:r>
        <w:t xml:space="preserve">Bez ohledu na výše uvedený přechod vlastnictví zůstává až do </w:t>
      </w:r>
      <w:r w:rsidR="00447D37">
        <w:t>okamžiku, v němž bude příslušný transformátor úspěšně uveden do provozu,</w:t>
      </w:r>
      <w:r>
        <w:t xml:space="preserve"> odpovědnost za ochranu věcí uvedených v</w:t>
      </w:r>
      <w:r w:rsidR="0008366E">
        <w:t> čl. 13.</w:t>
      </w:r>
      <w:r>
        <w:t xml:space="preserve"> odst</w:t>
      </w:r>
      <w:r w:rsidR="0008366E">
        <w:t>. 13.1. této smlouvy</w:t>
      </w:r>
      <w:r w:rsidR="001B3C9B">
        <w:t xml:space="preserve"> vztahujících se k tomuto transformátoru</w:t>
      </w:r>
      <w:r>
        <w:t>, stejně tak jako riziko jejich ztráty nebo poškození</w:t>
      </w:r>
      <w:r w:rsidR="00940544">
        <w:t>,</w:t>
      </w:r>
      <w:r>
        <w:t xml:space="preserve"> na zhotoviteli.</w:t>
      </w:r>
      <w:r w:rsidR="006D22FD">
        <w:t xml:space="preserve"> </w:t>
      </w:r>
      <w:r w:rsidR="00F43A4D">
        <w:t>Po dobu odstraňování vad díla ze strany zhotovitele nese z</w:t>
      </w:r>
      <w:r w:rsidR="006D22FD">
        <w:t xml:space="preserve">hotovitel </w:t>
      </w:r>
      <w:r w:rsidR="00F43A4D">
        <w:t xml:space="preserve">nebezpečí škody na díle, resp. té jeho části, která je dotčená vadou a jejím odstraněním ze strany zhotovitele. </w:t>
      </w:r>
      <w:r w:rsidR="006D22FD">
        <w:t xml:space="preserve"> </w:t>
      </w:r>
    </w:p>
    <w:p w14:paraId="15DE852D" w14:textId="01A5DB7D" w:rsidR="00DB4AFD" w:rsidRDefault="00DB4AFD" w:rsidP="00386DED">
      <w:pPr>
        <w:pStyle w:val="Nadpis2"/>
        <w:numPr>
          <w:ilvl w:val="1"/>
          <w:numId w:val="3"/>
        </w:numPr>
        <w:tabs>
          <w:tab w:val="num" w:pos="540"/>
        </w:tabs>
        <w:ind w:left="540" w:hanging="540"/>
      </w:pPr>
      <w:r>
        <w:t>Zhotovitel má odpovědnost za jakoukoli škodu na zařízení, na němž se dílo provádí, nebo na jakékoli jeho části způs</w:t>
      </w:r>
      <w:r w:rsidR="00D40517">
        <w:t>obené zhotovitelem nebo jeho pod</w:t>
      </w:r>
      <w:r>
        <w:t>dodavateli v</w:t>
      </w:r>
      <w:r w:rsidR="00F003FD">
        <w:t> </w:t>
      </w:r>
      <w:r>
        <w:t xml:space="preserve">průběhu jakékoli práce na díle. </w:t>
      </w:r>
    </w:p>
    <w:p w14:paraId="3FC45441" w14:textId="6194658B" w:rsidR="001B3C9B" w:rsidRDefault="00934BEC" w:rsidP="001B3C9B">
      <w:pPr>
        <w:pStyle w:val="Nadpis2"/>
        <w:numPr>
          <w:ilvl w:val="1"/>
          <w:numId w:val="3"/>
        </w:numPr>
        <w:tabs>
          <w:tab w:val="num" w:pos="540"/>
        </w:tabs>
        <w:ind w:left="540" w:hanging="540"/>
      </w:pPr>
      <w:r>
        <w:t xml:space="preserve">Jestliže </w:t>
      </w:r>
      <w:r w:rsidR="004021E4">
        <w:t>z</w:t>
      </w:r>
      <w:r>
        <w:t xml:space="preserve">hotovitel při realizaci </w:t>
      </w:r>
      <w:r w:rsidR="004021E4">
        <w:t>d</w:t>
      </w:r>
      <w:r>
        <w:t xml:space="preserve">íla dle uplatní své podnikové vynálezy, užitné vzory nebo průmyslové vzory vytvořené před uzavřením </w:t>
      </w:r>
      <w:r w:rsidR="004021E4">
        <w:t>s</w:t>
      </w:r>
      <w:r>
        <w:t xml:space="preserve">mlouvy, nabývá </w:t>
      </w:r>
      <w:r w:rsidR="004021E4">
        <w:t>o</w:t>
      </w:r>
      <w:r>
        <w:t xml:space="preserve">bjednatel právo na jejich </w:t>
      </w:r>
      <w:r>
        <w:lastRenderedPageBreak/>
        <w:t xml:space="preserve">využívání dnem provedení </w:t>
      </w:r>
      <w:r w:rsidR="004021E4">
        <w:t>d</w:t>
      </w:r>
      <w:r>
        <w:t>íla</w:t>
      </w:r>
      <w:r w:rsidR="004021E4">
        <w:t xml:space="preserve"> (jeho příslušné části)</w:t>
      </w:r>
      <w:r>
        <w:t xml:space="preserve"> a jeho </w:t>
      </w:r>
      <w:r w:rsidR="004021E4">
        <w:t xml:space="preserve">(jejím) </w:t>
      </w:r>
      <w:r>
        <w:t xml:space="preserve">převzetím nebo předáním, popř. převzetím </w:t>
      </w:r>
      <w:r w:rsidR="004021E4">
        <w:t>d</w:t>
      </w:r>
      <w:r>
        <w:t>íla v souladu s čl. 18. odst. 18.</w:t>
      </w:r>
      <w:r w:rsidR="004021E4">
        <w:t>5</w:t>
      </w:r>
      <w:r>
        <w:t xml:space="preserve">. písm. c) této </w:t>
      </w:r>
      <w:r w:rsidR="004021E4">
        <w:t>s</w:t>
      </w:r>
      <w:r>
        <w:t xml:space="preserve">mlouvy při předčasném ukončení této </w:t>
      </w:r>
      <w:r w:rsidR="004021E4">
        <w:t>s</w:t>
      </w:r>
      <w:r>
        <w:t>mlouvy. Získání práva na využívání těchto předmětů průmyslového</w:t>
      </w:r>
      <w:r w:rsidR="004021E4" w:rsidRPr="004021E4">
        <w:t xml:space="preserve"> </w:t>
      </w:r>
      <w:r w:rsidR="004021E4">
        <w:t>nebo jiného duševního</w:t>
      </w:r>
      <w:r>
        <w:t xml:space="preserve"> vlastnictví k účelu vyplývajícímu ze </w:t>
      </w:r>
      <w:r w:rsidR="004021E4">
        <w:t>s</w:t>
      </w:r>
      <w:r>
        <w:t xml:space="preserve">mlouvy je zahrnuto ve smluvní ceně </w:t>
      </w:r>
      <w:r w:rsidR="004021E4">
        <w:t>d</w:t>
      </w:r>
      <w:r>
        <w:t>íla dohodnuté v</w:t>
      </w:r>
      <w:r w:rsidR="004021E4">
        <w:t> této s</w:t>
      </w:r>
      <w:r>
        <w:t>mlouvě. Zhotovitel odpovídá za porušení práva jiné osoby z</w:t>
      </w:r>
      <w:r w:rsidR="004021E4">
        <w:t> </w:t>
      </w:r>
      <w:r>
        <w:t xml:space="preserve">průmyslového nebo jiného duševního vlastnictví v důsledku využití nebo použití </w:t>
      </w:r>
      <w:r w:rsidR="004021E4">
        <w:t>z</w:t>
      </w:r>
      <w:r>
        <w:t>hotovitelem realizovaného plnění bez jakéhokoli omezení.</w:t>
      </w:r>
    </w:p>
    <w:p w14:paraId="3418D861" w14:textId="45364EC1" w:rsidR="00934BEC" w:rsidRPr="00934BEC" w:rsidRDefault="00934BEC" w:rsidP="001B3C9B">
      <w:pPr>
        <w:pStyle w:val="Nadpis2"/>
        <w:numPr>
          <w:ilvl w:val="1"/>
          <w:numId w:val="3"/>
        </w:numPr>
        <w:tabs>
          <w:tab w:val="num" w:pos="540"/>
        </w:tabs>
        <w:ind w:left="540" w:hanging="540"/>
      </w:pPr>
      <w:r w:rsidRPr="001B3C9B">
        <w:rPr>
          <w:szCs w:val="22"/>
        </w:rPr>
        <w:t xml:space="preserve">Z důvodu právní jistoty </w:t>
      </w:r>
      <w:r w:rsidR="004021E4">
        <w:rPr>
          <w:szCs w:val="22"/>
        </w:rPr>
        <w:t>z</w:t>
      </w:r>
      <w:r w:rsidRPr="001B3C9B">
        <w:rPr>
          <w:szCs w:val="22"/>
        </w:rPr>
        <w:t xml:space="preserve">hotovitel uděluje </w:t>
      </w:r>
      <w:r w:rsidR="004021E4">
        <w:rPr>
          <w:szCs w:val="22"/>
        </w:rPr>
        <w:t>o</w:t>
      </w:r>
      <w:r w:rsidRPr="001B3C9B">
        <w:rPr>
          <w:szCs w:val="22"/>
        </w:rPr>
        <w:t xml:space="preserve">bjednateli výhradní právo užít provedené </w:t>
      </w:r>
      <w:r w:rsidR="004021E4">
        <w:rPr>
          <w:szCs w:val="22"/>
        </w:rPr>
        <w:t>d</w:t>
      </w:r>
      <w:r w:rsidRPr="001B3C9B">
        <w:rPr>
          <w:szCs w:val="22"/>
        </w:rPr>
        <w:t xml:space="preserve">ílo či jakékoliv části </w:t>
      </w:r>
      <w:r w:rsidR="004021E4">
        <w:rPr>
          <w:szCs w:val="22"/>
        </w:rPr>
        <w:t>d</w:t>
      </w:r>
      <w:r w:rsidRPr="001B3C9B">
        <w:rPr>
          <w:szCs w:val="22"/>
        </w:rPr>
        <w:t xml:space="preserve">íla, které mohou být předmětem ochrany duševního vlastnictví, pro potřeby </w:t>
      </w:r>
      <w:r w:rsidR="004021E4">
        <w:rPr>
          <w:szCs w:val="22"/>
        </w:rPr>
        <w:t>o</w:t>
      </w:r>
      <w:r w:rsidRPr="001B3C9B">
        <w:rPr>
          <w:szCs w:val="22"/>
        </w:rPr>
        <w:t xml:space="preserve">bjednatele. V případě, že je </w:t>
      </w:r>
      <w:r w:rsidR="004021E4">
        <w:rPr>
          <w:szCs w:val="22"/>
        </w:rPr>
        <w:t>jakákoliv část díla</w:t>
      </w:r>
      <w:r w:rsidRPr="001B3C9B">
        <w:rPr>
          <w:szCs w:val="22"/>
        </w:rPr>
        <w:t xml:space="preserve"> autorským dílem dle § 2 zákona č. 121/2000 Sb., o právu autorském, o právech souvisejících s právem autorským a</w:t>
      </w:r>
      <w:r w:rsidR="004021E4">
        <w:rPr>
          <w:szCs w:val="22"/>
        </w:rPr>
        <w:t> </w:t>
      </w:r>
      <w:r w:rsidRPr="001B3C9B">
        <w:rPr>
          <w:szCs w:val="22"/>
        </w:rPr>
        <w:t>o</w:t>
      </w:r>
      <w:r w:rsidR="004021E4">
        <w:rPr>
          <w:szCs w:val="22"/>
        </w:rPr>
        <w:t> </w:t>
      </w:r>
      <w:r w:rsidRPr="001B3C9B">
        <w:rPr>
          <w:szCs w:val="22"/>
        </w:rPr>
        <w:t xml:space="preserve">změně některých zákonů (autorský zákon), </w:t>
      </w:r>
      <w:r w:rsidR="004021E4">
        <w:rPr>
          <w:szCs w:val="22"/>
        </w:rPr>
        <w:t>z</w:t>
      </w:r>
      <w:r w:rsidRPr="001B3C9B">
        <w:rPr>
          <w:szCs w:val="22"/>
        </w:rPr>
        <w:t xml:space="preserve">hotovitel uděluje tímto </w:t>
      </w:r>
      <w:r w:rsidR="004021E4">
        <w:rPr>
          <w:szCs w:val="22"/>
        </w:rPr>
        <w:t>o</w:t>
      </w:r>
      <w:r w:rsidRPr="001B3C9B">
        <w:rPr>
          <w:szCs w:val="22"/>
        </w:rPr>
        <w:t>bjednateli neomezenou licenci k</w:t>
      </w:r>
      <w:r w:rsidR="004021E4">
        <w:rPr>
          <w:szCs w:val="22"/>
        </w:rPr>
        <w:t> této části d</w:t>
      </w:r>
      <w:r w:rsidRPr="001B3C9B">
        <w:rPr>
          <w:szCs w:val="22"/>
        </w:rPr>
        <w:t>íl</w:t>
      </w:r>
      <w:r w:rsidR="004021E4">
        <w:rPr>
          <w:szCs w:val="22"/>
        </w:rPr>
        <w:t>a</w:t>
      </w:r>
      <w:r w:rsidRPr="001B3C9B">
        <w:rPr>
          <w:szCs w:val="22"/>
        </w:rPr>
        <w:t xml:space="preserve">, což je zahrnuto ve smluvní ceně </w:t>
      </w:r>
      <w:r w:rsidR="004021E4">
        <w:rPr>
          <w:szCs w:val="22"/>
        </w:rPr>
        <w:t xml:space="preserve">díla </w:t>
      </w:r>
      <w:r w:rsidR="004021E4">
        <w:t>dohodnuté v této smlouvě.</w:t>
      </w:r>
    </w:p>
    <w:p w14:paraId="14A7DA94" w14:textId="77777777" w:rsidR="00DB4AFD" w:rsidRPr="00A44789" w:rsidRDefault="00DB4AFD" w:rsidP="00386DED">
      <w:pPr>
        <w:pStyle w:val="Nadpis1"/>
        <w:numPr>
          <w:ilvl w:val="0"/>
          <w:numId w:val="3"/>
        </w:numPr>
        <w:tabs>
          <w:tab w:val="clear" w:pos="0"/>
          <w:tab w:val="clear" w:pos="680"/>
          <w:tab w:val="left" w:pos="720"/>
          <w:tab w:val="left" w:pos="1418"/>
        </w:tabs>
        <w:spacing w:before="360" w:after="120"/>
        <w:ind w:left="902" w:hanging="902"/>
        <w:rPr>
          <w:sz w:val="28"/>
          <w:szCs w:val="28"/>
        </w:rPr>
      </w:pPr>
      <w:bookmarkStart w:id="182" w:name="_Toc1442041"/>
      <w:bookmarkStart w:id="183" w:name="_Toc69270565"/>
      <w:bookmarkStart w:id="184" w:name="_Toc69622122"/>
      <w:bookmarkStart w:id="185" w:name="_Toc74109266"/>
      <w:bookmarkStart w:id="186" w:name="_Toc90278317"/>
      <w:bookmarkStart w:id="187" w:name="_Toc385922173"/>
      <w:bookmarkStart w:id="188" w:name="_Toc195004155"/>
      <w:bookmarkStart w:id="189" w:name="_Toc198468208"/>
      <w:bookmarkStart w:id="190" w:name="_Toc319310826"/>
      <w:bookmarkStart w:id="191" w:name="_Toc325092295"/>
      <w:bookmarkStart w:id="192" w:name="_Toc325108711"/>
      <w:bookmarkStart w:id="193" w:name="_Toc325951155"/>
      <w:bookmarkStart w:id="194" w:name="_Toc339673399"/>
      <w:bookmarkStart w:id="195" w:name="_Toc341670139"/>
      <w:bookmarkStart w:id="196" w:name="_Toc342722205"/>
      <w:bookmarkStart w:id="197" w:name="_Toc342723323"/>
      <w:bookmarkStart w:id="198" w:name="_Toc342724340"/>
      <w:bookmarkStart w:id="199" w:name="_Toc368378721"/>
      <w:bookmarkStart w:id="200" w:name="_Toc372003720"/>
      <w:bookmarkStart w:id="201" w:name="_Toc383488983"/>
      <w:bookmarkStart w:id="202" w:name="_Toc384624288"/>
      <w:bookmarkStart w:id="203" w:name="_Toc393683748"/>
      <w:bookmarkStart w:id="204" w:name="_Toc394734150"/>
      <w:bookmarkStart w:id="205" w:name="_Toc395066043"/>
      <w:bookmarkStart w:id="206" w:name="_Toc425944378"/>
      <w:bookmarkStart w:id="207" w:name="_Toc43482409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A44789">
        <w:rPr>
          <w:sz w:val="28"/>
          <w:szCs w:val="28"/>
        </w:rPr>
        <w:t xml:space="preserve">náhrada </w:t>
      </w:r>
      <w:bookmarkEnd w:id="182"/>
      <w:bookmarkEnd w:id="183"/>
      <w:bookmarkEnd w:id="184"/>
      <w:bookmarkEnd w:id="185"/>
      <w:bookmarkEnd w:id="186"/>
      <w:bookmarkEnd w:id="187"/>
      <w:r w:rsidR="002D23D7">
        <w:rPr>
          <w:sz w:val="28"/>
          <w:szCs w:val="28"/>
        </w:rPr>
        <w:t>ÚJMY</w:t>
      </w:r>
      <w:bookmarkEnd w:id="188"/>
      <w:bookmarkEnd w:id="189"/>
    </w:p>
    <w:p w14:paraId="06792155" w14:textId="52E1ED53" w:rsidR="0031242F" w:rsidRPr="0091311B" w:rsidRDefault="00DB4AFD" w:rsidP="00386DED">
      <w:pPr>
        <w:pStyle w:val="Nadpis2"/>
        <w:numPr>
          <w:ilvl w:val="1"/>
          <w:numId w:val="3"/>
        </w:numPr>
        <w:tabs>
          <w:tab w:val="num" w:pos="540"/>
        </w:tabs>
        <w:spacing w:before="0"/>
        <w:ind w:left="539" w:hanging="539"/>
      </w:pPr>
      <w:r>
        <w:t xml:space="preserve">Objednatel je oprávněn požadovat na zhotoviteli a zhotovitel je povinen poskytnout objednateli náhradu </w:t>
      </w:r>
      <w:r w:rsidR="002D23D7">
        <w:t>újmy</w:t>
      </w:r>
      <w:r>
        <w:t xml:space="preserve">, kterou zhotovitel nebo </w:t>
      </w:r>
      <w:r w:rsidR="00940544">
        <w:t>osoby zhotovitele</w:t>
      </w:r>
      <w:r>
        <w:t xml:space="preserve"> způsobili objednateli porušením povinností daných </w:t>
      </w:r>
      <w:r w:rsidRPr="0091311B">
        <w:t xml:space="preserve">touto smlouvou nebo v souvislosti s </w:t>
      </w:r>
      <w:r w:rsidR="00934BEC">
        <w:t>plněním</w:t>
      </w:r>
      <w:r w:rsidR="00934BEC" w:rsidRPr="0091311B">
        <w:t xml:space="preserve"> </w:t>
      </w:r>
      <w:r w:rsidRPr="0091311B">
        <w:t>této smlouvy</w:t>
      </w:r>
      <w:r w:rsidR="00940544" w:rsidRPr="0091311B">
        <w:t>.</w:t>
      </w:r>
      <w:r w:rsidR="00FC18B8" w:rsidRPr="0091311B">
        <w:t xml:space="preserve"> Povinnost zhotovitele poskytnout objednateli náhradu újmy se vztahuje rovněž na újmu způsobenou vadami díla, ať už existujícími ke dni předání a převzetí díla nebo vzniklými v průběhu záruční doby</w:t>
      </w:r>
      <w:r w:rsidR="00ED3824" w:rsidRPr="0091311B">
        <w:t>, nebyla-li tato újma odstraněna postupem podle čl. 11. této smlouvy</w:t>
      </w:r>
      <w:r w:rsidR="00FC18B8" w:rsidRPr="0091311B">
        <w:t xml:space="preserve">. </w:t>
      </w:r>
      <w:r w:rsidRPr="0091311B">
        <w:t xml:space="preserve">Pro náhradu </w:t>
      </w:r>
      <w:r w:rsidR="002D23D7" w:rsidRPr="0091311B">
        <w:t xml:space="preserve">újmy </w:t>
      </w:r>
      <w:r w:rsidRPr="0091311B">
        <w:t xml:space="preserve">platí ustanovení § </w:t>
      </w:r>
      <w:r w:rsidR="0098606D" w:rsidRPr="0091311B">
        <w:t>2894</w:t>
      </w:r>
      <w:r w:rsidRPr="0091311B">
        <w:t xml:space="preserve"> </w:t>
      </w:r>
      <w:r w:rsidR="00940544" w:rsidRPr="0091311B">
        <w:t>a násl.</w:t>
      </w:r>
      <w:r w:rsidRPr="0091311B">
        <w:t xml:space="preserve"> </w:t>
      </w:r>
      <w:r w:rsidR="00940544" w:rsidRPr="0091311B">
        <w:t>občanského zákoníku</w:t>
      </w:r>
      <w:r w:rsidRPr="0091311B">
        <w:t xml:space="preserve">. </w:t>
      </w:r>
      <w:r w:rsidR="0097405B" w:rsidRPr="0091311B">
        <w:t>Objednatel a zhotovitel tímto výslovně sjednávají možnost náhrady nemajetkové újmy (poškození dobrého jména apod.).</w:t>
      </w:r>
    </w:p>
    <w:p w14:paraId="1A37D728" w14:textId="77777777" w:rsidR="00817454" w:rsidRPr="00981B88" w:rsidRDefault="00817454" w:rsidP="00817454">
      <w:pPr>
        <w:pStyle w:val="Nadpis2"/>
        <w:numPr>
          <w:ilvl w:val="1"/>
          <w:numId w:val="2"/>
        </w:numPr>
        <w:tabs>
          <w:tab w:val="clear" w:pos="6528"/>
          <w:tab w:val="num" w:pos="540"/>
          <w:tab w:val="num" w:pos="1000"/>
        </w:tabs>
        <w:ind w:left="540" w:hanging="540"/>
      </w:pPr>
      <w:r w:rsidRPr="00981B88">
        <w:t xml:space="preserve">Smluvní strany se dohodly, že celková výše odpovědnosti zhotovitele za újmu je limitovaná </w:t>
      </w:r>
      <w:r w:rsidRPr="00EE21C0">
        <w:t>částkou 300 % celkové</w:t>
      </w:r>
      <w:r w:rsidRPr="00981B88">
        <w:t xml:space="preserve"> smluvní ceny díla uvedené v čl. 5. této smlouvy. </w:t>
      </w:r>
    </w:p>
    <w:p w14:paraId="637B82DA" w14:textId="77777777" w:rsidR="00817454" w:rsidRPr="00981B88" w:rsidRDefault="00817454" w:rsidP="00817454">
      <w:pPr>
        <w:pStyle w:val="Nadpis2"/>
        <w:numPr>
          <w:ilvl w:val="1"/>
          <w:numId w:val="2"/>
        </w:numPr>
        <w:tabs>
          <w:tab w:val="clear" w:pos="6528"/>
          <w:tab w:val="num" w:pos="540"/>
          <w:tab w:val="num" w:pos="1000"/>
        </w:tabs>
        <w:ind w:left="540" w:hanging="540"/>
      </w:pPr>
      <w:r w:rsidRPr="00981B88">
        <w:t xml:space="preserve">Zhotovitel není povinen nahradit jakékoliv nepřímé či následné škody. Pro vyloučení pochybností strany níže sjednávají, že </w:t>
      </w:r>
    </w:p>
    <w:p w14:paraId="1457CE2C" w14:textId="77777777" w:rsidR="00817454" w:rsidRPr="00981B88" w:rsidRDefault="00817454" w:rsidP="00817454">
      <w:pPr>
        <w:pStyle w:val="Nadpis2"/>
        <w:numPr>
          <w:ilvl w:val="0"/>
          <w:numId w:val="0"/>
        </w:numPr>
        <w:tabs>
          <w:tab w:val="num" w:pos="1331"/>
        </w:tabs>
        <w:ind w:left="1219" w:hanging="680"/>
      </w:pPr>
      <w:r w:rsidRPr="00981B88">
        <w:t>14.4.1</w:t>
      </w:r>
      <w:r w:rsidRPr="00981B88">
        <w:tab/>
        <w:t xml:space="preserve">Za nepřímé škody se považují škody vzniklé toutéž škodní událostí třetím osobám nad rámec škody na straně přímého poškozeného, kdy se důsledky škodní události promítly do vztahu těchto třetích osob s přímým poškozeným. </w:t>
      </w:r>
    </w:p>
    <w:p w14:paraId="078D33D2" w14:textId="77777777" w:rsidR="00817454" w:rsidRPr="00981B88" w:rsidRDefault="00817454" w:rsidP="00817454">
      <w:pPr>
        <w:pStyle w:val="Nadpis2"/>
        <w:numPr>
          <w:ilvl w:val="0"/>
          <w:numId w:val="0"/>
        </w:numPr>
        <w:tabs>
          <w:tab w:val="num" w:pos="1331"/>
        </w:tabs>
        <w:ind w:left="1219" w:hanging="680"/>
      </w:pPr>
      <w:r w:rsidRPr="00981B88">
        <w:t>14.4.2</w:t>
      </w:r>
      <w:r w:rsidRPr="00981B88">
        <w:tab/>
        <w:t>Za následné škody se považují škody vzniklé přímému poškozenému v příčinné souvislosti se škodní událostí nad rámec přímé (skutečné) škody, zejména pak ušlý zisk.</w:t>
      </w:r>
    </w:p>
    <w:p w14:paraId="12929FCD" w14:textId="77777777" w:rsidR="00817454" w:rsidRPr="00817454" w:rsidRDefault="00817454" w:rsidP="00817454">
      <w:pPr>
        <w:pStyle w:val="Nadpis2"/>
        <w:numPr>
          <w:ilvl w:val="1"/>
          <w:numId w:val="2"/>
        </w:numPr>
        <w:tabs>
          <w:tab w:val="clear" w:pos="6528"/>
          <w:tab w:val="num" w:pos="540"/>
          <w:tab w:val="num" w:pos="1000"/>
        </w:tabs>
        <w:ind w:left="540" w:hanging="540"/>
        <w:rPr>
          <w:szCs w:val="22"/>
        </w:rPr>
      </w:pPr>
      <w:r w:rsidRPr="00981B88">
        <w:t xml:space="preserve">Právo na náhradu újmy vzniká vedle práva na smluvní pokutu sjednanou v čl. 12. této smlouvy, avšak pouze ve výši přesahující tuto smluvní pokutu. Náhradu újmy způsobené objednateli zhotovitelem porušením povinnosti utvrzené smluvní pokutou dle čl. 12. této smlouvy je tak zhotovitel povinen </w:t>
      </w:r>
      <w:r w:rsidRPr="00981B88">
        <w:rPr>
          <w:szCs w:val="22"/>
        </w:rPr>
        <w:t>objednateli poskytnout pouze v rozsahu, v kterém vzniklá újma není kryta smluvní pokutou.</w:t>
      </w:r>
      <w:r w:rsidRPr="00817454">
        <w:rPr>
          <w:szCs w:val="22"/>
        </w:rPr>
        <w:t xml:space="preserve"> </w:t>
      </w:r>
    </w:p>
    <w:p w14:paraId="5F1CF2BF" w14:textId="77777777" w:rsidR="00DB4AFD" w:rsidRPr="00DD0083" w:rsidRDefault="00DB4AFD" w:rsidP="00981B88">
      <w:pPr>
        <w:pStyle w:val="Nadpis1"/>
        <w:numPr>
          <w:ilvl w:val="0"/>
          <w:numId w:val="3"/>
        </w:numPr>
        <w:tabs>
          <w:tab w:val="clear" w:pos="0"/>
          <w:tab w:val="clear" w:pos="502"/>
          <w:tab w:val="clear" w:pos="680"/>
          <w:tab w:val="left" w:pos="1418"/>
        </w:tabs>
        <w:spacing w:before="360" w:after="120"/>
        <w:ind w:left="567" w:hanging="567"/>
        <w:rPr>
          <w:sz w:val="28"/>
          <w:szCs w:val="28"/>
        </w:rPr>
      </w:pPr>
      <w:bookmarkStart w:id="208" w:name="_Toc198033222"/>
      <w:bookmarkStart w:id="209" w:name="_Toc198033223"/>
      <w:bookmarkStart w:id="210" w:name="_Toc90278318"/>
      <w:bookmarkStart w:id="211" w:name="_Toc253477298"/>
      <w:bookmarkStart w:id="212" w:name="_Toc385922174"/>
      <w:bookmarkStart w:id="213" w:name="_Toc195004156"/>
      <w:bookmarkStart w:id="214" w:name="_Toc198468209"/>
      <w:bookmarkEnd w:id="208"/>
      <w:bookmarkEnd w:id="209"/>
      <w:r w:rsidRPr="00DD0083">
        <w:rPr>
          <w:sz w:val="28"/>
          <w:szCs w:val="28"/>
        </w:rPr>
        <w:t>Ochrana důvěrných informací a obchodního tajemství</w:t>
      </w:r>
      <w:bookmarkEnd w:id="210"/>
      <w:bookmarkEnd w:id="211"/>
      <w:bookmarkEnd w:id="212"/>
      <w:bookmarkEnd w:id="213"/>
      <w:bookmarkEnd w:id="214"/>
    </w:p>
    <w:p w14:paraId="749984DE" w14:textId="77777777" w:rsidR="00DB4AFD" w:rsidRPr="00DD0083" w:rsidRDefault="007C481E" w:rsidP="00386DED">
      <w:pPr>
        <w:pStyle w:val="Nadpis2"/>
        <w:numPr>
          <w:ilvl w:val="1"/>
          <w:numId w:val="3"/>
        </w:numPr>
        <w:tabs>
          <w:tab w:val="num" w:pos="540"/>
        </w:tabs>
        <w:ind w:left="540" w:hanging="540"/>
      </w:pPr>
      <w:r>
        <w:t xml:space="preserve">Zhotovitel i objednatel prohlašují, že </w:t>
      </w:r>
      <w:r w:rsidR="001073F8">
        <w:t xml:space="preserve">obsah této smlouvy, </w:t>
      </w:r>
      <w:r>
        <w:t xml:space="preserve">veškeré obchodní a technické informace včetně specifikací, plánů, výkresů, vzorů, vzorků apod., jakož i jiné informace a materiály, které si objednatel a zhotovitel vzájemně svěřili nebo které zhotovitel od objednatele v průběhu plnění smlouvy získá, </w:t>
      </w:r>
      <w:r w:rsidR="0058247A">
        <w:t xml:space="preserve">jsou mezi nimi považovány za důvěrné, </w:t>
      </w:r>
      <w:r w:rsidR="00742FB8">
        <w:t xml:space="preserve">tvoří </w:t>
      </w:r>
      <w:r>
        <w:t>součást obchodní</w:t>
      </w:r>
      <w:r w:rsidR="001073F8">
        <w:t>ho</w:t>
      </w:r>
      <w:r>
        <w:t xml:space="preserve"> tajemství a </w:t>
      </w:r>
      <w:r w:rsidR="001073F8">
        <w:t xml:space="preserve">smluvní strany se </w:t>
      </w:r>
      <w:r>
        <w:t>zavazují udržovat</w:t>
      </w:r>
      <w:r w:rsidR="001073F8">
        <w:t xml:space="preserve"> tyto informace</w:t>
      </w:r>
      <w:r>
        <w:t xml:space="preserve"> v tajnosti, nevyužít je ke svému finančnímu či jinému prospěchu ani ve prospěch třetí </w:t>
      </w:r>
      <w:r>
        <w:lastRenderedPageBreak/>
        <w:t>osoby, nezpřístupnit je třetím stranám bez předchozího písemného souhlasu druhé strany a nepoužít tyto informace a materiály k jiným účelům než k plnění této smlouvy.</w:t>
      </w:r>
    </w:p>
    <w:p w14:paraId="408B1FAD" w14:textId="77777777" w:rsidR="00DB4AFD" w:rsidRPr="00DD0083" w:rsidRDefault="007C481E" w:rsidP="00386DED">
      <w:pPr>
        <w:pStyle w:val="Nadpis2"/>
        <w:numPr>
          <w:ilvl w:val="1"/>
          <w:numId w:val="3"/>
        </w:numPr>
        <w:tabs>
          <w:tab w:val="num" w:pos="540"/>
        </w:tabs>
        <w:ind w:left="540" w:hanging="540"/>
      </w:pPr>
      <w:r>
        <w:t>Povinnost utajení se vztahuje i na třetí strany, kterým informace uvedené v ustanovení odst. 15.1. této smlouvy poskytl zhotovitel se souhlasem objednatele v souvislosti s plněním této smlouvy a za zde uvedených podmínek. Zhotovitel odpovídá za to, že takovéto osoby budou smluvně zavázány k této povinnosti utajení minimálně ve stejném rozsahu, jako on sám.</w:t>
      </w:r>
    </w:p>
    <w:p w14:paraId="344B0066" w14:textId="77777777" w:rsidR="00DB4AFD" w:rsidRPr="00DD0083" w:rsidRDefault="007C481E" w:rsidP="00386DED">
      <w:pPr>
        <w:pStyle w:val="Nadpis2"/>
        <w:numPr>
          <w:ilvl w:val="1"/>
          <w:numId w:val="3"/>
        </w:numPr>
        <w:tabs>
          <w:tab w:val="num" w:pos="540"/>
        </w:tabs>
        <w:ind w:left="540" w:hanging="540"/>
      </w:pPr>
      <w:r>
        <w:t xml:space="preserve">Objednatel bude udržovat v tajnosti a s výjimkou případů dle ustanovení v odst. 15.4. této smlouvy nesdělí kterékoliv třetí straně informace nebo údaje představující obchodní tajemství s výjimkou použití takových informací nebo údajů pro účely stanovené touto smlouvou, </w:t>
      </w:r>
      <w:r w:rsidR="00FE166A">
        <w:t xml:space="preserve">dále pak </w:t>
      </w:r>
      <w:r>
        <w:t xml:space="preserve">zejména pro zajišťování dalšího provozu, údržby a rekonstrukce </w:t>
      </w:r>
      <w:r w:rsidR="00A434E0">
        <w:t>díla</w:t>
      </w:r>
      <w:r>
        <w:t>, výcviku a přípravy jeho obsluhy, a to i v případě jejich zajišťovaní třetí stranou.</w:t>
      </w:r>
      <w:r w:rsidR="001073F8">
        <w:t xml:space="preserve"> </w:t>
      </w:r>
      <w:r w:rsidR="009A5F9B">
        <w:t>Pro účely tohoto čl. 15. té</w:t>
      </w:r>
      <w:r w:rsidR="001073F8">
        <w:t>to smlouvy se za třetí stranu nepovažují osoby tvořící s objednatelem některou z forem podnikatelského seskupení dle §§ 71 a násl. zákona č. 90/2012 Sb.</w:t>
      </w:r>
      <w:r w:rsidR="0058247A">
        <w:t>, o obchodních společnostech a družstvech.</w:t>
      </w:r>
      <w:r w:rsidR="001073F8">
        <w:t xml:space="preserve"> </w:t>
      </w:r>
    </w:p>
    <w:p w14:paraId="3C5B06A5" w14:textId="77777777" w:rsidR="007C481E" w:rsidRDefault="007C481E" w:rsidP="00386DED">
      <w:pPr>
        <w:pStyle w:val="Nadpis2"/>
        <w:numPr>
          <w:ilvl w:val="1"/>
          <w:numId w:val="3"/>
        </w:numPr>
        <w:tabs>
          <w:tab w:val="num" w:pos="540"/>
        </w:tabs>
        <w:ind w:left="540" w:hanging="540"/>
        <w:rPr>
          <w:szCs w:val="22"/>
        </w:rPr>
      </w:pPr>
      <w:r>
        <w:t>Objednatel je oprávněn bez souhlasu zhotovitele sdělit v nezbytném rozsahu informace představující obchodní tajemství:</w:t>
      </w:r>
    </w:p>
    <w:p w14:paraId="480605A9" w14:textId="7D7ED741" w:rsidR="00475C4B" w:rsidRDefault="00475C4B" w:rsidP="0014315C">
      <w:pPr>
        <w:numPr>
          <w:ilvl w:val="1"/>
          <w:numId w:val="11"/>
        </w:numPr>
        <w:tabs>
          <w:tab w:val="clear" w:pos="720"/>
        </w:tabs>
        <w:overflowPunct/>
        <w:autoSpaceDE/>
        <w:adjustRightInd/>
        <w:ind w:left="1078" w:hanging="539"/>
        <w:jc w:val="both"/>
        <w:textAlignment w:val="auto"/>
      </w:pPr>
      <w:r>
        <w:t>Ministerstvu průmyslu a obchodu a dalším oprávněným orgánům veřejné moci v souvislosti s čerpáním dotace na realizaci Díla;</w:t>
      </w:r>
    </w:p>
    <w:p w14:paraId="0B1ACD9F" w14:textId="755E91A3" w:rsidR="007C481E" w:rsidRDefault="007C481E" w:rsidP="0014315C">
      <w:pPr>
        <w:numPr>
          <w:ilvl w:val="1"/>
          <w:numId w:val="11"/>
        </w:numPr>
        <w:tabs>
          <w:tab w:val="clear" w:pos="720"/>
        </w:tabs>
        <w:overflowPunct/>
        <w:autoSpaceDE/>
        <w:adjustRightInd/>
        <w:ind w:left="1078" w:hanging="539"/>
        <w:jc w:val="both"/>
        <w:textAlignment w:val="auto"/>
      </w:pPr>
      <w:r>
        <w:t>budou</w:t>
      </w:r>
      <w:r w:rsidR="001073F8">
        <w:t>-li</w:t>
      </w:r>
      <w:r>
        <w:t xml:space="preserve"> vyžadovány státními orgány, úřady a institucemi včetně finančních nebo jinými úřady zabývajícími se veřejnoprávním posuzováním plnění poskytnutého zhotovitelem, příp. posuzováním zařízení objednatele,</w:t>
      </w:r>
      <w:r w:rsidRPr="007C481E">
        <w:t xml:space="preserve"> </w:t>
      </w:r>
      <w:r>
        <w:t xml:space="preserve">jehož </w:t>
      </w:r>
      <w:r w:rsidR="00A434E0">
        <w:t>dodávka</w:t>
      </w:r>
      <w:r w:rsidR="001073F8">
        <w:t xml:space="preserve">, </w:t>
      </w:r>
      <w:r w:rsidR="00A434E0">
        <w:t>montáž</w:t>
      </w:r>
      <w:r w:rsidR="001073F8">
        <w:t xml:space="preserve"> nebo oprava</w:t>
      </w:r>
      <w:r>
        <w:t xml:space="preserve"> je předmětem této smlouvy, pokud jsou oprávněny tyto informace vyžadovat;</w:t>
      </w:r>
    </w:p>
    <w:p w14:paraId="1E4F12E6" w14:textId="77777777" w:rsidR="009A5F9B" w:rsidRDefault="007C481E" w:rsidP="0014315C">
      <w:pPr>
        <w:numPr>
          <w:ilvl w:val="1"/>
          <w:numId w:val="11"/>
        </w:numPr>
        <w:tabs>
          <w:tab w:val="clear" w:pos="720"/>
        </w:tabs>
        <w:overflowPunct/>
        <w:autoSpaceDE/>
        <w:adjustRightInd/>
        <w:ind w:left="1078" w:hanging="539"/>
        <w:jc w:val="both"/>
        <w:textAlignment w:val="auto"/>
      </w:pPr>
      <w:r>
        <w:t>budou</w:t>
      </w:r>
      <w:r w:rsidR="001073F8">
        <w:t>-li</w:t>
      </w:r>
      <w:r>
        <w:t xml:space="preserve"> vyžadovány třetími stranami zúčastněnými na smlouvě (např. konzultanty), a objednatel zajistí, aby tyto třetí strany byly seznámeny s povinnostmi týkajícími se utajení těchto informací podle tohoto ustanovení a byly zavázány k jejich plnění</w:t>
      </w:r>
      <w:r w:rsidR="009A5F9B">
        <w:t xml:space="preserve">, </w:t>
      </w:r>
    </w:p>
    <w:p w14:paraId="5A94B5A1" w14:textId="77777777" w:rsidR="00DB4AFD" w:rsidRPr="00DD0083" w:rsidRDefault="009A5F9B" w:rsidP="0014315C">
      <w:pPr>
        <w:numPr>
          <w:ilvl w:val="1"/>
          <w:numId w:val="11"/>
        </w:numPr>
        <w:tabs>
          <w:tab w:val="clear" w:pos="720"/>
        </w:tabs>
        <w:overflowPunct/>
        <w:autoSpaceDE/>
        <w:adjustRightInd/>
        <w:ind w:left="1078" w:hanging="539"/>
        <w:jc w:val="both"/>
        <w:textAlignment w:val="auto"/>
      </w:pPr>
      <w:r>
        <w:t>bude-li to dle uvážení objednatele potřebné pro uplatnění práv a oprávněných zájmů objednatele v soudním a</w:t>
      </w:r>
      <w:r w:rsidR="00742FB8">
        <w:t>/nebo</w:t>
      </w:r>
      <w:r>
        <w:t xml:space="preserve"> jiném řízení</w:t>
      </w:r>
      <w:r w:rsidR="007C481E">
        <w:t>.</w:t>
      </w:r>
      <w:r w:rsidR="00DB4AFD" w:rsidRPr="00DD0083">
        <w:t xml:space="preserve"> </w:t>
      </w:r>
    </w:p>
    <w:p w14:paraId="1608C48C" w14:textId="77777777" w:rsidR="00DB4AFD" w:rsidRPr="00DD0083" w:rsidRDefault="007C481E" w:rsidP="00386DED">
      <w:pPr>
        <w:pStyle w:val="Nadpis2"/>
        <w:numPr>
          <w:ilvl w:val="1"/>
          <w:numId w:val="3"/>
        </w:numPr>
        <w:tabs>
          <w:tab w:val="num" w:pos="540"/>
        </w:tabs>
        <w:ind w:left="540" w:hanging="540"/>
      </w:pPr>
      <w:r>
        <w:t>Povinnost ochrany obchodního tajemství a důvěrných informací potrvá po celou dobu trvání skutečností tvořících obchodní tajemství, neurčí-li příslušná smluvní strana, k jejíž ochraně ustanovení tohoto čl. 15. této smlouvy slouží, jinak. Poruší-li některá ze stran tuto povinnost, je povinna k náhradě škody vzniklé druhé straně za každé porušení povinnosti ochrany důvěrných informací a obchodního tajemství.</w:t>
      </w:r>
    </w:p>
    <w:p w14:paraId="6968E747" w14:textId="77777777" w:rsidR="007C481E" w:rsidRDefault="007C481E" w:rsidP="00386DED">
      <w:pPr>
        <w:pStyle w:val="Nadpis2"/>
        <w:numPr>
          <w:ilvl w:val="1"/>
          <w:numId w:val="3"/>
        </w:numPr>
        <w:tabs>
          <w:tab w:val="num" w:pos="540"/>
        </w:tabs>
        <w:ind w:left="540" w:hanging="540"/>
      </w:pPr>
      <w:r>
        <w:t>Dále uvedené informace jsou vyloučeny z povinnosti utajování obchodního tajemství obou stran:</w:t>
      </w:r>
    </w:p>
    <w:p w14:paraId="787D8660" w14:textId="77777777" w:rsidR="007C481E" w:rsidRDefault="007C481E" w:rsidP="0014315C">
      <w:pPr>
        <w:pStyle w:val="Nadpis2"/>
        <w:numPr>
          <w:ilvl w:val="2"/>
          <w:numId w:val="12"/>
        </w:numPr>
        <w:tabs>
          <w:tab w:val="clear" w:pos="0"/>
          <w:tab w:val="clear" w:pos="1428"/>
        </w:tabs>
        <w:ind w:left="1078" w:hanging="539"/>
        <w:textAlignment w:val="auto"/>
      </w:pPr>
      <w:r>
        <w:t xml:space="preserve">informace, které jsou nebo se již staly v příslušných obchodních kruzích </w:t>
      </w:r>
      <w:r w:rsidR="007031A3">
        <w:t xml:space="preserve">běžně </w:t>
      </w:r>
      <w:r>
        <w:t>dostupnými bez zavinění přijímající strany;</w:t>
      </w:r>
    </w:p>
    <w:p w14:paraId="02990D2F" w14:textId="77777777" w:rsidR="007C481E" w:rsidRDefault="007C481E" w:rsidP="0014315C">
      <w:pPr>
        <w:pStyle w:val="Nadpis2"/>
        <w:numPr>
          <w:ilvl w:val="2"/>
          <w:numId w:val="12"/>
        </w:numPr>
        <w:tabs>
          <w:tab w:val="clear" w:pos="0"/>
          <w:tab w:val="clear" w:pos="1428"/>
        </w:tabs>
        <w:ind w:left="1078" w:hanging="539"/>
        <w:textAlignment w:val="auto"/>
      </w:pPr>
      <w:r>
        <w:t>informace, které již byly v držení přijímající strany před přijetím od druhé strany;</w:t>
      </w:r>
    </w:p>
    <w:p w14:paraId="449B84BD" w14:textId="77777777" w:rsidR="00DB4AFD" w:rsidRPr="00DD0083" w:rsidRDefault="007C481E" w:rsidP="0014315C">
      <w:pPr>
        <w:pStyle w:val="Nadpis2"/>
        <w:numPr>
          <w:ilvl w:val="2"/>
          <w:numId w:val="12"/>
        </w:numPr>
        <w:tabs>
          <w:tab w:val="clear" w:pos="0"/>
          <w:tab w:val="clear" w:pos="1428"/>
        </w:tabs>
        <w:ind w:left="1078" w:hanging="539"/>
        <w:textAlignment w:val="auto"/>
      </w:pPr>
      <w:r>
        <w:t>informace, které přijímající strana legálně obdržela od třetí strany.</w:t>
      </w:r>
    </w:p>
    <w:p w14:paraId="1D401723" w14:textId="4D8C4F8C" w:rsidR="00DB4AFD" w:rsidRDefault="007C481E" w:rsidP="00386DED">
      <w:pPr>
        <w:pStyle w:val="Nadpis2"/>
        <w:numPr>
          <w:ilvl w:val="1"/>
          <w:numId w:val="3"/>
        </w:numPr>
        <w:tabs>
          <w:tab w:val="num" w:pos="540"/>
        </w:tabs>
        <w:ind w:left="540" w:hanging="540"/>
      </w:pPr>
      <w:bookmarkStart w:id="215" w:name="_Ref310413960"/>
      <w:r>
        <w:t>Po ukončení obchodního případu může každá ze stran žádat od druhé strany vrácení všech poskytnutých materiálů, potřebných ke zhotovení díla, obsahující obchodní tajemství, a druhá strana je povinna tyto materiály včetně jejich případně pořízených kopií neprodleně vrátit.</w:t>
      </w:r>
      <w:bookmarkEnd w:id="215"/>
    </w:p>
    <w:p w14:paraId="38BE4521" w14:textId="44FAE7CA" w:rsidR="002C3C14" w:rsidRDefault="002C3C14" w:rsidP="002C3C14">
      <w:pPr>
        <w:pStyle w:val="Nadpis2"/>
        <w:numPr>
          <w:ilvl w:val="1"/>
          <w:numId w:val="2"/>
        </w:numPr>
        <w:tabs>
          <w:tab w:val="clear" w:pos="6528"/>
          <w:tab w:val="num" w:pos="540"/>
          <w:tab w:val="num" w:pos="1331"/>
        </w:tabs>
        <w:spacing w:after="240"/>
        <w:ind w:left="540" w:hanging="540"/>
      </w:pPr>
      <w:r>
        <w:t xml:space="preserve">Veškerá </w:t>
      </w:r>
      <w:r w:rsidRPr="008F1B21">
        <w:t xml:space="preserve">Dokumentace, kterou v rámci plnění této </w:t>
      </w:r>
      <w:r w:rsidR="00553CE4">
        <w:t>s</w:t>
      </w:r>
      <w:r w:rsidRPr="008F1B21">
        <w:t xml:space="preserve">mlouvy předá </w:t>
      </w:r>
      <w:r w:rsidR="00553CE4">
        <w:t>z</w:t>
      </w:r>
      <w:r w:rsidRPr="008F1B21">
        <w:t xml:space="preserve">hotovitel </w:t>
      </w:r>
      <w:r w:rsidR="00553CE4">
        <w:t>o</w:t>
      </w:r>
      <w:r w:rsidRPr="008F1B21">
        <w:t xml:space="preserve">bjednateli, se stane vlastnictvím </w:t>
      </w:r>
      <w:r w:rsidR="00553CE4">
        <w:t>o</w:t>
      </w:r>
      <w:r w:rsidRPr="008F1B21">
        <w:t>bjednatele</w:t>
      </w:r>
      <w:r w:rsidR="000A577D">
        <w:t>,</w:t>
      </w:r>
      <w:r w:rsidRPr="008F1B21">
        <w:t xml:space="preserve"> nebo k ní </w:t>
      </w:r>
      <w:r w:rsidR="00553CE4">
        <w:t>o</w:t>
      </w:r>
      <w:r w:rsidRPr="008F1B21">
        <w:t xml:space="preserve">bjednatel získá nevýlučnou přenositelnou a časově neomezenou licenci k nakládání dle tohoto </w:t>
      </w:r>
      <w:r w:rsidR="00553CE4">
        <w:t>odst.</w:t>
      </w:r>
      <w:r w:rsidRPr="008F1B21">
        <w:t xml:space="preserve"> </w:t>
      </w:r>
      <w:r w:rsidR="006D0EF3">
        <w:t>15</w:t>
      </w:r>
      <w:r w:rsidRPr="008F1B21">
        <w:t>.</w:t>
      </w:r>
      <w:r w:rsidR="006D0EF3">
        <w:t>8</w:t>
      </w:r>
      <w:r w:rsidRPr="008F1B21">
        <w:t>. Objednatel je oprávněn s ní nakládat dle svého vlastního uvážení. Objednatel je pro vyloučení pochybností oprávněn Dokumentaci používat bez časového omezení zejména:</w:t>
      </w:r>
    </w:p>
    <w:p w14:paraId="766ED6AE" w14:textId="74A62E1E" w:rsidR="002C3C14" w:rsidRPr="008F1B21" w:rsidRDefault="002C3C14" w:rsidP="0014315C">
      <w:pPr>
        <w:widowControl w:val="0"/>
        <w:numPr>
          <w:ilvl w:val="0"/>
          <w:numId w:val="22"/>
        </w:numPr>
        <w:spacing w:after="240"/>
        <w:jc w:val="both"/>
      </w:pPr>
      <w:r w:rsidRPr="008F1B21">
        <w:lastRenderedPageBreak/>
        <w:t xml:space="preserve">pro zajištění provozu, údržby, rekonstrukce, modernizace, rozšíření, analýz rozborů, změn, revizí, úprav, modifikací, spojení s ostatními zařízeními a demontáži </w:t>
      </w:r>
      <w:r w:rsidR="00E067D1">
        <w:t>d</w:t>
      </w:r>
      <w:r w:rsidRPr="008F1B21">
        <w:t xml:space="preserve">íla, výcviku a školení obsluhy či jiných činností souvisejících s provozem a užitím </w:t>
      </w:r>
      <w:r w:rsidR="00E067D1">
        <w:t>d</w:t>
      </w:r>
      <w:r w:rsidRPr="008F1B21">
        <w:t>íla, a to včetně práva pořizování kopií pro uvedený účel a v nezbytném rozsahu;</w:t>
      </w:r>
    </w:p>
    <w:p w14:paraId="152ECD4C" w14:textId="702D1F8E" w:rsidR="002C3C14" w:rsidRPr="008F1B21" w:rsidRDefault="002C3C14" w:rsidP="0014315C">
      <w:pPr>
        <w:widowControl w:val="0"/>
        <w:numPr>
          <w:ilvl w:val="0"/>
          <w:numId w:val="22"/>
        </w:numPr>
        <w:spacing w:after="240"/>
        <w:jc w:val="both"/>
      </w:pPr>
      <w:r w:rsidRPr="008F1B21">
        <w:t xml:space="preserve">Objednatel je oprávněn tato práva postoupit na jiného vlastníka </w:t>
      </w:r>
      <w:r w:rsidR="00E067D1">
        <w:t>d</w:t>
      </w:r>
      <w:r w:rsidRPr="008F1B21">
        <w:t xml:space="preserve">íla nebo na provozovatele </w:t>
      </w:r>
      <w:r w:rsidR="00E067D1">
        <w:t>d</w:t>
      </w:r>
      <w:r w:rsidRPr="008F1B21">
        <w:t xml:space="preserve">íla. </w:t>
      </w:r>
    </w:p>
    <w:p w14:paraId="3F86884B" w14:textId="1228912B" w:rsidR="002C3C14" w:rsidRPr="00A36F26" w:rsidRDefault="002C3C14" w:rsidP="002C3C14">
      <w:pPr>
        <w:ind w:left="567"/>
      </w:pPr>
      <w:r w:rsidRPr="008F1B21">
        <w:t xml:space="preserve">Cena za veškerou Dokumentaci (a její užívání) je zahrnuta v Ceně </w:t>
      </w:r>
      <w:r w:rsidR="00E067D1">
        <w:t>d</w:t>
      </w:r>
      <w:r w:rsidRPr="008F1B21">
        <w:t>íla.</w:t>
      </w:r>
    </w:p>
    <w:p w14:paraId="3EC46757" w14:textId="13A43A8E" w:rsidR="007C481E" w:rsidRDefault="007C481E" w:rsidP="00386DED">
      <w:pPr>
        <w:pStyle w:val="Nadpis2"/>
        <w:numPr>
          <w:ilvl w:val="1"/>
          <w:numId w:val="3"/>
        </w:numPr>
        <w:tabs>
          <w:tab w:val="num" w:pos="540"/>
        </w:tabs>
        <w:ind w:left="540" w:hanging="540"/>
      </w:pPr>
      <w:r>
        <w:t>Ustanoveními odst. 15.1</w:t>
      </w:r>
      <w:r w:rsidR="00912804">
        <w:t>.</w:t>
      </w:r>
      <w:r>
        <w:t xml:space="preserve"> až 15.</w:t>
      </w:r>
      <w:r w:rsidR="00C85D4E">
        <w:t>8</w:t>
      </w:r>
      <w:r w:rsidR="00912804">
        <w:t>.</w:t>
      </w:r>
      <w:r>
        <w:t xml:space="preserve"> této smlouvy nejsou a nemohou být jakýmkoliv způsobem dotčena nebo omezena práva k duševnímu vlastnictví kterékoliv ze smluvních stran, zejména práva k vynálezům, průmyslovým vzorům, ochranným známkám, licencím apod.</w:t>
      </w:r>
    </w:p>
    <w:p w14:paraId="41C2ADD0" w14:textId="77777777" w:rsidR="00CD03E6" w:rsidRPr="00CD03E6" w:rsidRDefault="00CD03E6" w:rsidP="00EE21C0">
      <w:pPr>
        <w:pStyle w:val="Odstavec1"/>
        <w:ind w:left="567" w:hanging="709"/>
      </w:pPr>
      <w:r w:rsidRPr="00CD03E6">
        <w:t>Pro účely této Smlouvy se za třetí stranu nepovažují osoby tvořící s Objednatelem některou z forem podnikatelského seskupení dle §§ 71 a násl. zákona č. 90/2012 Sb., o obchodních společnostech a družstvech.</w:t>
      </w:r>
    </w:p>
    <w:p w14:paraId="6D7FB12F" w14:textId="64156728" w:rsidR="0058247A" w:rsidRPr="001B3C9B" w:rsidRDefault="0058247A" w:rsidP="00C51886">
      <w:pPr>
        <w:pStyle w:val="Nadpis1"/>
        <w:numPr>
          <w:ilvl w:val="0"/>
          <w:numId w:val="3"/>
        </w:numPr>
        <w:tabs>
          <w:tab w:val="clear" w:pos="0"/>
          <w:tab w:val="clear" w:pos="680"/>
          <w:tab w:val="left" w:pos="708"/>
          <w:tab w:val="num" w:pos="1134"/>
          <w:tab w:val="left" w:pos="1418"/>
        </w:tabs>
        <w:spacing w:before="360" w:after="120"/>
        <w:ind w:left="709" w:hanging="709"/>
        <w:rPr>
          <w:rFonts w:cs="Arial"/>
          <w:sz w:val="28"/>
          <w:szCs w:val="28"/>
        </w:rPr>
      </w:pPr>
      <w:bookmarkStart w:id="216" w:name="_Toc198033225"/>
      <w:bookmarkStart w:id="217" w:name="_Toc195004157"/>
      <w:bookmarkStart w:id="218" w:name="_Toc198468210"/>
      <w:bookmarkStart w:id="219" w:name="_Toc388368749"/>
      <w:bookmarkStart w:id="220" w:name="_Toc253477299"/>
      <w:bookmarkStart w:id="221" w:name="_Toc38592217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16"/>
      <w:r>
        <w:rPr>
          <w:rFonts w:cs="Arial"/>
          <w:sz w:val="28"/>
          <w:szCs w:val="28"/>
        </w:rPr>
        <w:t>ochrana</w:t>
      </w:r>
      <w:r w:rsidR="00C51886">
        <w:rPr>
          <w:rFonts w:cs="Arial"/>
          <w:sz w:val="28"/>
          <w:szCs w:val="28"/>
        </w:rPr>
        <w:t xml:space="preserve"> </w:t>
      </w:r>
      <w:r>
        <w:rPr>
          <w:rFonts w:cs="Arial"/>
          <w:sz w:val="28"/>
          <w:szCs w:val="28"/>
        </w:rPr>
        <w:t>osobních údajů</w:t>
      </w:r>
      <w:r w:rsidR="00D60206">
        <w:rPr>
          <w:rFonts w:cs="Arial"/>
          <w:sz w:val="28"/>
          <w:szCs w:val="28"/>
        </w:rPr>
        <w:t xml:space="preserve"> a </w:t>
      </w:r>
      <w:r w:rsidR="00484ED0" w:rsidRPr="00981B88">
        <w:rPr>
          <w:rFonts w:cs="Arial"/>
          <w:sz w:val="28"/>
          <w:szCs w:val="28"/>
        </w:rPr>
        <w:t>Kybernetická bezpečnost</w:t>
      </w:r>
      <w:bookmarkEnd w:id="217"/>
      <w:bookmarkEnd w:id="218"/>
    </w:p>
    <w:p w14:paraId="56BD5C52" w14:textId="77777777" w:rsidR="00912804" w:rsidRPr="00742FB8" w:rsidRDefault="00AC150F" w:rsidP="00103133">
      <w:pPr>
        <w:pStyle w:val="Odstavec1"/>
        <w:widowControl w:val="0"/>
        <w:spacing w:before="0" w:after="60"/>
        <w:ind w:left="539" w:hanging="539"/>
      </w:pPr>
      <w:r w:rsidRPr="00742FB8">
        <w:t xml:space="preserve">Objednatel a zhotovitel jsou srozuměni s tím, že v souvislosti s plněním předmětu této smlouvy dochází ke </w:t>
      </w:r>
      <w:r w:rsidR="00DD4A57" w:rsidRPr="00742FB8">
        <w:t>zpracování osobních údajů ve smyslu čl. 4 odst. 2 nařízení Evropského Parlamen</w:t>
      </w:r>
      <w:r w:rsidR="00DD4A57" w:rsidRPr="00742721">
        <w:t>tu a Rady (EU) 2016/679 o ochraně fyzických osob v souvislosti se zpracováním osobních</w:t>
      </w:r>
      <w:r w:rsidR="004743DD" w:rsidRPr="00742721">
        <w:t xml:space="preserve"> </w:t>
      </w:r>
      <w:r w:rsidR="004743DD" w:rsidRPr="00742FB8">
        <w:t>údajů</w:t>
      </w:r>
      <w:r w:rsidR="00DD4A57" w:rsidRPr="00742FB8">
        <w:t xml:space="preserve"> a o volném pohybu těchto údajů a o zrušení směrnice 95/46/ES (obecné nařízení o ochraně osobních údajů) – dále jen „</w:t>
      </w:r>
      <w:r w:rsidR="00DD4A57" w:rsidRPr="00981B88">
        <w:rPr>
          <w:b/>
          <w:bCs/>
        </w:rPr>
        <w:t>Nařízení</w:t>
      </w:r>
      <w:r w:rsidR="00DD4A57" w:rsidRPr="00742FB8">
        <w:t>“</w:t>
      </w:r>
      <w:r w:rsidR="00912804" w:rsidRPr="00742FB8">
        <w:t xml:space="preserve"> včetně jejich poskytnutí druhé smluvní straně.</w:t>
      </w:r>
    </w:p>
    <w:p w14:paraId="782FD671" w14:textId="484D2B64" w:rsidR="00484ED0" w:rsidRPr="00C51886" w:rsidRDefault="005E2E88" w:rsidP="00C51886">
      <w:pPr>
        <w:pStyle w:val="Odstavec1"/>
        <w:widowControl w:val="0"/>
        <w:spacing w:before="0" w:after="60"/>
        <w:ind w:left="539" w:hanging="539"/>
        <w:rPr>
          <w:rFonts w:ascii="Calibri" w:hAnsi="Calibri"/>
        </w:rPr>
      </w:pPr>
      <w:r w:rsidRPr="00742FB8">
        <w:t xml:space="preserve">Objednatel i zhotovitel </w:t>
      </w:r>
      <w:r w:rsidR="00912804" w:rsidRPr="00742FB8">
        <w:t>se v případě poskytnutí osobních údajů druhou smluvní stranou zavazují nakládat s poskytnutými údaji pouze pro účely a dobu nezbytnou k plnění této smlouvy, zachovávat bezpečnost takto poskytnutých osobních údajů, postupovat v souladu s Nařízením a při dalším zpracování poskytnutých osobních údajů plnit veškeré povinnosti, jež pro ně jako správce údajů z Nařízení vyplývají.</w:t>
      </w:r>
    </w:p>
    <w:p w14:paraId="0A8D85A7" w14:textId="57C2BC0F"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 xml:space="preserve">Zhotovitel je informován o tom, že zařízení </w:t>
      </w:r>
      <w:r w:rsidR="00C51886">
        <w:rPr>
          <w:rFonts w:cs="Arial"/>
        </w:rPr>
        <w:t>o</w:t>
      </w:r>
      <w:r w:rsidRPr="00B77DD9">
        <w:rPr>
          <w:rFonts w:cs="Arial"/>
        </w:rPr>
        <w:t xml:space="preserve">bjednatele, ke kterému bude mít poskytnut přístup, je součástí kritické infrastruktury České </w:t>
      </w:r>
      <w:proofErr w:type="gramStart"/>
      <w:r w:rsidRPr="00B77DD9">
        <w:rPr>
          <w:rFonts w:cs="Arial"/>
        </w:rPr>
        <w:t>Republiky</w:t>
      </w:r>
      <w:proofErr w:type="gramEnd"/>
      <w:r w:rsidRPr="00B77DD9">
        <w:rPr>
          <w:rFonts w:cs="Arial"/>
        </w:rPr>
        <w:t xml:space="preserve"> a že nedodržením povinností uvedených níže může </w:t>
      </w:r>
      <w:r w:rsidR="00C51886">
        <w:rPr>
          <w:rFonts w:cs="Arial"/>
        </w:rPr>
        <w:t>o</w:t>
      </w:r>
      <w:r w:rsidRPr="00B77DD9">
        <w:rPr>
          <w:rFonts w:cs="Arial"/>
        </w:rPr>
        <w:t xml:space="preserve">bjednateli vzniknout škoda velkého rozsahu. Zhotovitel je oprávněn používat informační technologie, systémy a sítě </w:t>
      </w:r>
      <w:r w:rsidR="00C51886">
        <w:rPr>
          <w:rFonts w:cs="Arial"/>
        </w:rPr>
        <w:t>o</w:t>
      </w:r>
      <w:r w:rsidRPr="00B77DD9">
        <w:rPr>
          <w:rFonts w:cs="Arial"/>
        </w:rPr>
        <w:t xml:space="preserve">bjednatele pouze na písemné povolení oddělení IT </w:t>
      </w:r>
      <w:r w:rsidR="00C51886">
        <w:rPr>
          <w:rFonts w:cs="Arial"/>
        </w:rPr>
        <w:t>o</w:t>
      </w:r>
      <w:r w:rsidRPr="00B77DD9">
        <w:rPr>
          <w:rFonts w:cs="Arial"/>
        </w:rPr>
        <w:t>bjednatele a pouze v rozsahu, který je v tomto povolení uveden.</w:t>
      </w:r>
    </w:p>
    <w:p w14:paraId="724D0393" w14:textId="77777777"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Zhotovitel není oprávněn zejména:</w:t>
      </w:r>
    </w:p>
    <w:p w14:paraId="0F8F202C" w14:textId="21AA6F23" w:rsidR="00484ED0" w:rsidRPr="00C51886" w:rsidRDefault="00484ED0" w:rsidP="0014315C">
      <w:pPr>
        <w:pStyle w:val="Nadpis3"/>
        <w:numPr>
          <w:ilvl w:val="2"/>
          <w:numId w:val="23"/>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 xml:space="preserve">nahlížet do dat spravovaných </w:t>
      </w:r>
      <w:r w:rsidR="00C51886">
        <w:rPr>
          <w:rFonts w:ascii="Arial" w:hAnsi="Arial" w:cs="Arial"/>
          <w:b w:val="0"/>
          <w:sz w:val="22"/>
          <w:szCs w:val="22"/>
        </w:rPr>
        <w:t>o</w:t>
      </w:r>
      <w:r w:rsidRPr="00C51886">
        <w:rPr>
          <w:rFonts w:ascii="Arial" w:hAnsi="Arial" w:cs="Arial"/>
          <w:b w:val="0"/>
          <w:sz w:val="22"/>
          <w:szCs w:val="22"/>
        </w:rPr>
        <w:t>bjednatelem nebo z nich pořizovat kopie;</w:t>
      </w:r>
    </w:p>
    <w:p w14:paraId="00D1F368" w14:textId="77777777" w:rsidR="00484ED0" w:rsidRPr="00C51886" w:rsidRDefault="00484ED0" w:rsidP="0014315C">
      <w:pPr>
        <w:pStyle w:val="Nadpis3"/>
        <w:numPr>
          <w:ilvl w:val="2"/>
          <w:numId w:val="23"/>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vstupovat do nastavení počítačů, systémů a sítí nebo tato nastavení jakkoli měnit či upravovat;</w:t>
      </w:r>
    </w:p>
    <w:p w14:paraId="3EAA0C30" w14:textId="7B6ED012" w:rsidR="00484ED0" w:rsidRPr="00DF53FC" w:rsidRDefault="00484ED0" w:rsidP="00DF53FC">
      <w:pPr>
        <w:pStyle w:val="Nadpis3"/>
        <w:numPr>
          <w:ilvl w:val="2"/>
          <w:numId w:val="23"/>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pracovat pod jiným než přiděleným uživatelským účtem.</w:t>
      </w:r>
    </w:p>
    <w:p w14:paraId="19AE62F0" w14:textId="329EC88E"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 xml:space="preserve">Zhotovitel je povinen počínat si za všech okolností tak, aby nedocházelo k poškozování informačních technologií, systémů a sítí </w:t>
      </w:r>
      <w:r w:rsidR="00C51886">
        <w:rPr>
          <w:rFonts w:cs="Arial"/>
        </w:rPr>
        <w:t>o</w:t>
      </w:r>
      <w:r w:rsidRPr="00B77DD9">
        <w:rPr>
          <w:rFonts w:cs="Arial"/>
        </w:rPr>
        <w:t>bjednatele, zejména:</w:t>
      </w:r>
    </w:p>
    <w:p w14:paraId="521645E6" w14:textId="77777777" w:rsidR="00484ED0" w:rsidRPr="00C51886" w:rsidRDefault="00484ED0" w:rsidP="0014315C">
      <w:pPr>
        <w:pStyle w:val="Nadpis3"/>
        <w:numPr>
          <w:ilvl w:val="2"/>
          <w:numId w:val="24"/>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 xml:space="preserve">chránit technologie, k nimž mu byl povolen přístup, před mechanickým poškozením; </w:t>
      </w:r>
    </w:p>
    <w:p w14:paraId="6261CB95" w14:textId="56E75367" w:rsidR="00484ED0" w:rsidRPr="00DF53FC" w:rsidRDefault="00484ED0" w:rsidP="00DF53FC">
      <w:pPr>
        <w:pStyle w:val="Nadpis3"/>
        <w:numPr>
          <w:ilvl w:val="2"/>
          <w:numId w:val="24"/>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 xml:space="preserve">zajistit, aby nedošlo k zavlečení virů a jiného škodlivého softwaru do informačních systémů a sítí </w:t>
      </w:r>
      <w:r w:rsidR="00C51886">
        <w:rPr>
          <w:rFonts w:ascii="Arial" w:hAnsi="Arial" w:cs="Arial"/>
          <w:b w:val="0"/>
          <w:sz w:val="22"/>
          <w:szCs w:val="22"/>
        </w:rPr>
        <w:t>o</w:t>
      </w:r>
      <w:r w:rsidRPr="00C51886">
        <w:rPr>
          <w:rFonts w:ascii="Arial" w:hAnsi="Arial" w:cs="Arial"/>
          <w:b w:val="0"/>
          <w:sz w:val="22"/>
          <w:szCs w:val="22"/>
        </w:rPr>
        <w:t xml:space="preserve">bjednatele prostřednictvím přenosných médií, připojovaných </w:t>
      </w:r>
      <w:r w:rsidR="00C51886">
        <w:rPr>
          <w:rFonts w:ascii="Arial" w:hAnsi="Arial" w:cs="Arial"/>
          <w:b w:val="0"/>
          <w:sz w:val="22"/>
          <w:szCs w:val="22"/>
        </w:rPr>
        <w:t>z</w:t>
      </w:r>
      <w:r w:rsidRPr="00C51886">
        <w:rPr>
          <w:rFonts w:ascii="Arial" w:hAnsi="Arial" w:cs="Arial"/>
          <w:b w:val="0"/>
          <w:sz w:val="22"/>
          <w:szCs w:val="22"/>
        </w:rPr>
        <w:t xml:space="preserve">hotovitelem k informačním systémům </w:t>
      </w:r>
      <w:r w:rsidR="00C51886">
        <w:rPr>
          <w:rFonts w:ascii="Arial" w:hAnsi="Arial" w:cs="Arial"/>
          <w:b w:val="0"/>
          <w:sz w:val="22"/>
          <w:szCs w:val="22"/>
        </w:rPr>
        <w:t>o</w:t>
      </w:r>
      <w:r w:rsidRPr="00C51886">
        <w:rPr>
          <w:rFonts w:ascii="Arial" w:hAnsi="Arial" w:cs="Arial"/>
          <w:b w:val="0"/>
          <w:sz w:val="22"/>
          <w:szCs w:val="22"/>
        </w:rPr>
        <w:t>bjednatele.</w:t>
      </w:r>
    </w:p>
    <w:p w14:paraId="5CCBFE33" w14:textId="3868BEBE"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 xml:space="preserve">Zhotovitel se zavazuje nahradit Objednateli veškerou škodu vzniklou porušením povinností při používání informačních technologií, systémů, a sítí </w:t>
      </w:r>
      <w:r w:rsidR="00E067D1">
        <w:rPr>
          <w:rFonts w:cs="Arial"/>
        </w:rPr>
        <w:t>o</w:t>
      </w:r>
      <w:r w:rsidRPr="00B77DD9">
        <w:rPr>
          <w:rFonts w:cs="Arial"/>
        </w:rPr>
        <w:t xml:space="preserve">bjednatele </w:t>
      </w:r>
      <w:r w:rsidR="00E067D1">
        <w:rPr>
          <w:rFonts w:cs="Arial"/>
        </w:rPr>
        <w:t>z</w:t>
      </w:r>
      <w:r w:rsidRPr="00B77DD9">
        <w:rPr>
          <w:rFonts w:cs="Arial"/>
        </w:rPr>
        <w:t>hotovitelem.</w:t>
      </w:r>
    </w:p>
    <w:p w14:paraId="3D817D96" w14:textId="77777777" w:rsidR="003C2CFB" w:rsidRPr="0072003C" w:rsidRDefault="003C2CFB" w:rsidP="00386DED">
      <w:pPr>
        <w:pStyle w:val="Nadpis1"/>
        <w:numPr>
          <w:ilvl w:val="0"/>
          <w:numId w:val="3"/>
        </w:numPr>
        <w:tabs>
          <w:tab w:val="clear" w:pos="0"/>
          <w:tab w:val="clear" w:pos="680"/>
          <w:tab w:val="left" w:pos="708"/>
          <w:tab w:val="left" w:pos="1418"/>
        </w:tabs>
        <w:spacing w:before="360" w:after="120"/>
        <w:ind w:left="709" w:hanging="709"/>
        <w:rPr>
          <w:rFonts w:cs="Arial"/>
          <w:sz w:val="28"/>
          <w:szCs w:val="28"/>
        </w:rPr>
      </w:pPr>
      <w:bookmarkStart w:id="222" w:name="_Toc198033227"/>
      <w:bookmarkStart w:id="223" w:name="_Toc195004158"/>
      <w:bookmarkStart w:id="224" w:name="_Toc198468211"/>
      <w:bookmarkEnd w:id="222"/>
      <w:r w:rsidRPr="0072003C">
        <w:rPr>
          <w:rFonts w:cs="Arial"/>
          <w:sz w:val="28"/>
          <w:szCs w:val="28"/>
        </w:rPr>
        <w:lastRenderedPageBreak/>
        <w:t>Vyšší moc</w:t>
      </w:r>
      <w:bookmarkEnd w:id="219"/>
      <w:bookmarkEnd w:id="223"/>
      <w:bookmarkEnd w:id="224"/>
    </w:p>
    <w:p w14:paraId="2BBBC1D4" w14:textId="77777777" w:rsidR="003C2CFB" w:rsidRDefault="003C2CFB" w:rsidP="0072003C">
      <w:pPr>
        <w:pStyle w:val="Odstavec1"/>
        <w:widowControl w:val="0"/>
        <w:spacing w:before="0" w:after="60"/>
        <w:ind w:left="539" w:hanging="539"/>
        <w:rPr>
          <w:rFonts w:cs="Arial"/>
        </w:rPr>
      </w:pPr>
      <w:r>
        <w:rPr>
          <w:rFonts w:cs="Arial"/>
        </w:rPr>
        <w:t xml:space="preserve">Pro účely tohoto ustanovení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přímý dopad na </w:t>
      </w:r>
      <w:r w:rsidR="00ED5BE0">
        <w:rPr>
          <w:rFonts w:cs="Arial"/>
        </w:rPr>
        <w:t>zhotovitele</w:t>
      </w:r>
      <w:r>
        <w:rPr>
          <w:rFonts w:cs="Arial"/>
        </w:rPr>
        <w:t xml:space="preserve"> a ovlivňují plnění této smlouvy. Za okolnost vyšší moci se nepovažují chyby nebo zanedbání ze strany </w:t>
      </w:r>
      <w:r w:rsidR="00ED5BE0">
        <w:rPr>
          <w:rFonts w:cs="Arial"/>
        </w:rPr>
        <w:t>zhotovitele</w:t>
      </w:r>
      <w:r>
        <w:rPr>
          <w:rFonts w:cs="Arial"/>
        </w:rPr>
        <w:t>, výpadky v dodávce energie a ve výrobě, místní a podnikové stávky apod. Vyšší mocí není selhání poddodavatele, pokud by nenastalo z důvodů shora uvedených.</w:t>
      </w:r>
    </w:p>
    <w:p w14:paraId="5D07AFCA" w14:textId="77777777" w:rsidR="003C2CFB" w:rsidRDefault="003C2CFB" w:rsidP="0072003C">
      <w:pPr>
        <w:pStyle w:val="Odstavec1"/>
        <w:widowControl w:val="0"/>
        <w:spacing w:before="0" w:after="60"/>
        <w:ind w:left="539" w:hanging="539"/>
        <w:rPr>
          <w:rFonts w:cs="Arial"/>
        </w:rPr>
      </w:pPr>
      <w:r>
        <w:rPr>
          <w:rFonts w:cs="Arial"/>
        </w:rPr>
        <w:t xml:space="preserve">Jestliže je zřejmé, že v důsledku událostí uvedených výše </w:t>
      </w:r>
      <w:r w:rsidR="00ED5BE0">
        <w:rPr>
          <w:rFonts w:cs="Arial"/>
        </w:rPr>
        <w:t xml:space="preserve">zhotovitel </w:t>
      </w:r>
      <w:r>
        <w:rPr>
          <w:rFonts w:cs="Arial"/>
        </w:rPr>
        <w:t xml:space="preserve">nebude schopen </w:t>
      </w:r>
      <w:r w:rsidR="00ED5BE0">
        <w:rPr>
          <w:rFonts w:cs="Arial"/>
        </w:rPr>
        <w:t xml:space="preserve">plnit povinnosti dle této smlouvy </w:t>
      </w:r>
      <w:r>
        <w:rPr>
          <w:rFonts w:cs="Arial"/>
        </w:rPr>
        <w:t xml:space="preserve">ve smluveném termínu, pak o tom </w:t>
      </w:r>
      <w:r w:rsidR="00ED5BE0">
        <w:rPr>
          <w:rFonts w:cs="Arial"/>
        </w:rPr>
        <w:t xml:space="preserve">zhotovitel </w:t>
      </w:r>
      <w:r>
        <w:rPr>
          <w:rFonts w:cs="Arial"/>
        </w:rPr>
        <w:t xml:space="preserve">bezodkladně uvědomí </w:t>
      </w:r>
      <w:r w:rsidR="00ED5BE0">
        <w:rPr>
          <w:rFonts w:cs="Arial"/>
        </w:rPr>
        <w:t>objednatele</w:t>
      </w:r>
      <w:r>
        <w:rPr>
          <w:rFonts w:cs="Arial"/>
        </w:rPr>
        <w:t>. Strany se bez zbytečného odkladu dohodnou na řešení této situace a dohodnou další postup.</w:t>
      </w:r>
    </w:p>
    <w:p w14:paraId="0AEFC70E" w14:textId="77777777" w:rsidR="003C2CFB" w:rsidRDefault="003C2CFB" w:rsidP="0072003C">
      <w:pPr>
        <w:pStyle w:val="Odstavec1"/>
        <w:widowControl w:val="0"/>
        <w:spacing w:before="0" w:after="60"/>
        <w:ind w:left="539" w:hanging="539"/>
        <w:rPr>
          <w:rFonts w:cs="Arial"/>
        </w:rPr>
      </w:pPr>
      <w:r>
        <w:rPr>
          <w:rFonts w:cs="Arial"/>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2BB4226E" w14:textId="77777777" w:rsidR="003C2CFB" w:rsidRDefault="003C2CFB" w:rsidP="0072003C">
      <w:pPr>
        <w:pStyle w:val="Odstavec1"/>
        <w:widowControl w:val="0"/>
        <w:spacing w:before="0" w:after="60"/>
        <w:ind w:left="539" w:hanging="539"/>
        <w:rPr>
          <w:rFonts w:cs="Arial"/>
        </w:rPr>
      </w:pPr>
      <w:r>
        <w:rPr>
          <w:rFonts w:cs="Arial"/>
        </w:rPr>
        <w:t>Nastane-li případ vyšší moci, pak strana, která uplatňuje nároky z důvodu vyšší moci, předloží druhé straně doklady, týkající se tohoto případu.</w:t>
      </w:r>
    </w:p>
    <w:p w14:paraId="38998E3C" w14:textId="77777777" w:rsidR="003C2CFB" w:rsidRDefault="003C2CFB" w:rsidP="0072003C">
      <w:pPr>
        <w:pStyle w:val="Odstavec1"/>
        <w:spacing w:before="0"/>
        <w:ind w:left="539" w:hanging="539"/>
        <w:rPr>
          <w:sz w:val="28"/>
          <w:szCs w:val="28"/>
        </w:rPr>
      </w:pPr>
      <w:r>
        <w:t>Jakékoli právní úpravy jakýchkoliv vztahů existující v okamžiku podpisu smlouvy, o kterých strany věděly nebo mohly vědět, nemohou být vykládány jako příčiny vyšší moci.</w:t>
      </w:r>
    </w:p>
    <w:p w14:paraId="75F25714" w14:textId="77777777" w:rsidR="00DB4AFD" w:rsidRPr="00DD0083" w:rsidRDefault="00DB4AFD" w:rsidP="00386DED">
      <w:pPr>
        <w:pStyle w:val="Nadpis1"/>
        <w:numPr>
          <w:ilvl w:val="0"/>
          <w:numId w:val="3"/>
        </w:numPr>
        <w:tabs>
          <w:tab w:val="clear" w:pos="0"/>
          <w:tab w:val="clear" w:pos="680"/>
          <w:tab w:val="left" w:pos="540"/>
          <w:tab w:val="left" w:pos="720"/>
        </w:tabs>
        <w:spacing w:before="360" w:after="120"/>
        <w:ind w:left="540" w:hanging="540"/>
        <w:rPr>
          <w:sz w:val="28"/>
          <w:szCs w:val="28"/>
        </w:rPr>
      </w:pPr>
      <w:bookmarkStart w:id="225" w:name="_Toc195004159"/>
      <w:bookmarkStart w:id="226" w:name="_Toc198468212"/>
      <w:r w:rsidRPr="00DD0083">
        <w:rPr>
          <w:sz w:val="28"/>
          <w:szCs w:val="28"/>
        </w:rPr>
        <w:t xml:space="preserve">PŘERUŠENÍ PLNĚNÍ, </w:t>
      </w:r>
      <w:bookmarkStart w:id="227" w:name="_Toc319310837"/>
      <w:bookmarkStart w:id="228" w:name="_Toc325092310"/>
      <w:bookmarkStart w:id="229" w:name="_Toc325108726"/>
      <w:bookmarkStart w:id="230" w:name="_Toc325951170"/>
      <w:bookmarkStart w:id="231" w:name="_Toc339673414"/>
      <w:bookmarkStart w:id="232" w:name="_Toc341670154"/>
      <w:bookmarkStart w:id="233" w:name="_Toc342722220"/>
      <w:bookmarkStart w:id="234" w:name="_Toc342723338"/>
      <w:bookmarkStart w:id="235" w:name="_Toc342724355"/>
      <w:bookmarkStart w:id="236" w:name="_Toc368378735"/>
      <w:bookmarkStart w:id="237" w:name="_Toc372003734"/>
      <w:bookmarkStart w:id="238" w:name="_Toc383488997"/>
      <w:bookmarkStart w:id="239" w:name="_Toc384624302"/>
      <w:bookmarkStart w:id="240" w:name="_Toc393683762"/>
      <w:bookmarkStart w:id="241" w:name="_Toc394734164"/>
      <w:bookmarkStart w:id="242" w:name="_Toc395066057"/>
      <w:bookmarkStart w:id="243" w:name="_Toc425944392"/>
      <w:bookmarkStart w:id="244" w:name="_Toc434824108"/>
      <w:bookmarkStart w:id="245" w:name="_Toc1442058"/>
      <w:bookmarkStart w:id="246" w:name="_Toc69270570"/>
      <w:bookmarkStart w:id="247" w:name="_Toc69622127"/>
      <w:bookmarkStart w:id="248" w:name="_Toc74109267"/>
      <w:bookmarkStart w:id="249" w:name="_Toc90278319"/>
      <w:r w:rsidR="007C481E">
        <w:rPr>
          <w:sz w:val="28"/>
          <w:szCs w:val="28"/>
        </w:rPr>
        <w:t>ukončení</w:t>
      </w:r>
      <w:r w:rsidRPr="00DD0083">
        <w:rPr>
          <w:sz w:val="28"/>
          <w:szCs w:val="28"/>
        </w:rPr>
        <w:t xml:space="preserve"> SMLOUVY</w:t>
      </w:r>
      <w:bookmarkEnd w:id="220"/>
      <w:bookmarkEnd w:id="221"/>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D039ED0" w14:textId="77777777" w:rsidR="00F11D98" w:rsidRPr="004F3CD8" w:rsidRDefault="00F11D98" w:rsidP="00386DED">
      <w:pPr>
        <w:pStyle w:val="Nadpis2"/>
        <w:numPr>
          <w:ilvl w:val="1"/>
          <w:numId w:val="3"/>
        </w:numPr>
        <w:tabs>
          <w:tab w:val="num" w:pos="432"/>
          <w:tab w:val="num" w:pos="540"/>
        </w:tabs>
        <w:ind w:left="540" w:hanging="540"/>
        <w:rPr>
          <w:szCs w:val="22"/>
        </w:rPr>
      </w:pPr>
      <w:r w:rsidRPr="004F3CD8">
        <w:rPr>
          <w:szCs w:val="22"/>
        </w:rPr>
        <w:t>Přerušení plnění z důvodů na straně zhotovitele.</w:t>
      </w:r>
    </w:p>
    <w:p w14:paraId="3EF077D7" w14:textId="77777777" w:rsidR="00F11D98" w:rsidRPr="004F3CD8" w:rsidRDefault="00F11D98" w:rsidP="00F11D98">
      <w:pPr>
        <w:pStyle w:val="odst13"/>
        <w:rPr>
          <w:rFonts w:ascii="Arial" w:hAnsi="Arial" w:cs="Arial"/>
          <w:sz w:val="22"/>
          <w:szCs w:val="22"/>
        </w:rPr>
      </w:pPr>
      <w:r w:rsidRPr="004F3CD8">
        <w:rPr>
          <w:rFonts w:ascii="Arial" w:hAnsi="Arial" w:cs="Arial"/>
          <w:sz w:val="22"/>
          <w:szCs w:val="22"/>
        </w:rPr>
        <w:t xml:space="preserve">Bude-li rozdíl skutečného postupu prací oproti odsouhlasenému harmonogramu takový, že objednateli vzniknou důvodné pochybnosti o zdárném dokončení díla, které by mu mohlo způsobit škody (např. nemožnost uvedení bloku do provozu), je objednatel oprávněn </w:t>
      </w:r>
      <w:r w:rsidR="0061177C" w:rsidRPr="004F3CD8">
        <w:rPr>
          <w:rFonts w:ascii="Arial" w:hAnsi="Arial" w:cs="Arial"/>
          <w:sz w:val="22"/>
          <w:szCs w:val="22"/>
        </w:rPr>
        <w:t>práce zhotovitele zastavit a nařídit dokončení prací v</w:t>
      </w:r>
      <w:r w:rsidR="00B932CB">
        <w:rPr>
          <w:rFonts w:ascii="Arial" w:hAnsi="Arial" w:cs="Arial"/>
          <w:sz w:val="22"/>
          <w:szCs w:val="22"/>
        </w:rPr>
        <w:t xml:space="preserve"> nezbytném </w:t>
      </w:r>
      <w:r w:rsidR="0061177C" w:rsidRPr="004F3CD8">
        <w:rPr>
          <w:rFonts w:ascii="Arial" w:hAnsi="Arial" w:cs="Arial"/>
          <w:sz w:val="22"/>
          <w:szCs w:val="22"/>
        </w:rPr>
        <w:t>rozsahu</w:t>
      </w:r>
      <w:r w:rsidR="0061177C">
        <w:rPr>
          <w:rFonts w:ascii="Arial" w:hAnsi="Arial" w:cs="Arial"/>
          <w:sz w:val="22"/>
          <w:szCs w:val="22"/>
        </w:rPr>
        <w:t>, příp. nebyly-li dosud práce zahájeny,</w:t>
      </w:r>
      <w:r w:rsidR="0061177C" w:rsidRPr="004F3CD8">
        <w:rPr>
          <w:rFonts w:ascii="Arial" w:hAnsi="Arial" w:cs="Arial"/>
          <w:sz w:val="22"/>
          <w:szCs w:val="22"/>
        </w:rPr>
        <w:t xml:space="preserve"> </w:t>
      </w:r>
      <w:r w:rsidRPr="004F3CD8">
        <w:rPr>
          <w:rFonts w:ascii="Arial" w:hAnsi="Arial" w:cs="Arial"/>
          <w:sz w:val="22"/>
          <w:szCs w:val="22"/>
        </w:rPr>
        <w:t xml:space="preserve">nepovolit zhotoviteli </w:t>
      </w:r>
      <w:r w:rsidR="0061177C">
        <w:rPr>
          <w:rFonts w:ascii="Arial" w:hAnsi="Arial" w:cs="Arial"/>
          <w:sz w:val="22"/>
          <w:szCs w:val="22"/>
        </w:rPr>
        <w:t xml:space="preserve">jejich </w:t>
      </w:r>
      <w:r w:rsidRPr="004F3CD8">
        <w:rPr>
          <w:rFonts w:ascii="Arial" w:hAnsi="Arial" w:cs="Arial"/>
          <w:sz w:val="22"/>
          <w:szCs w:val="22"/>
        </w:rPr>
        <w:t>zahájení</w:t>
      </w:r>
      <w:r w:rsidR="0061177C">
        <w:rPr>
          <w:rFonts w:ascii="Arial" w:hAnsi="Arial" w:cs="Arial"/>
          <w:sz w:val="22"/>
          <w:szCs w:val="22"/>
        </w:rPr>
        <w:t>.</w:t>
      </w:r>
      <w:r w:rsidRPr="004F3CD8">
        <w:rPr>
          <w:rFonts w:ascii="Arial" w:hAnsi="Arial" w:cs="Arial"/>
          <w:sz w:val="22"/>
          <w:szCs w:val="22"/>
        </w:rPr>
        <w:t xml:space="preserve"> </w:t>
      </w:r>
    </w:p>
    <w:p w14:paraId="2A324AB3" w14:textId="77777777" w:rsidR="00F11D98" w:rsidRDefault="00F11D98" w:rsidP="00F11D98">
      <w:pPr>
        <w:pStyle w:val="odst13"/>
        <w:rPr>
          <w:rFonts w:ascii="Arial" w:hAnsi="Arial" w:cs="Arial"/>
          <w:sz w:val="22"/>
          <w:szCs w:val="22"/>
        </w:rPr>
      </w:pPr>
      <w:r w:rsidRPr="004F3CD8">
        <w:rPr>
          <w:rFonts w:ascii="Arial" w:hAnsi="Arial" w:cs="Arial"/>
          <w:sz w:val="22"/>
          <w:szCs w:val="22"/>
        </w:rPr>
        <w:t xml:space="preserve">Rozhodnutí objednatele musí být zhotoviteli sděleno písemně zápisem do deníku ihned a doporučeným dopisem podepsaným osobou </w:t>
      </w:r>
      <w:r w:rsidR="007C481E" w:rsidRPr="004F3CD8">
        <w:rPr>
          <w:rFonts w:ascii="Arial" w:hAnsi="Arial" w:cs="Arial"/>
          <w:sz w:val="22"/>
          <w:szCs w:val="22"/>
        </w:rPr>
        <w:t xml:space="preserve">oprávněnou </w:t>
      </w:r>
      <w:r w:rsidR="007C481E">
        <w:rPr>
          <w:rFonts w:ascii="Arial" w:hAnsi="Arial"/>
          <w:sz w:val="22"/>
          <w:szCs w:val="22"/>
        </w:rPr>
        <w:t xml:space="preserve">k jednání za </w:t>
      </w:r>
      <w:r w:rsidR="006E09D9">
        <w:rPr>
          <w:rFonts w:ascii="Arial" w:hAnsi="Arial"/>
          <w:sz w:val="22"/>
          <w:szCs w:val="22"/>
        </w:rPr>
        <w:t>objednatele</w:t>
      </w:r>
      <w:r w:rsidR="007C481E">
        <w:rPr>
          <w:rFonts w:ascii="Arial" w:hAnsi="Arial"/>
          <w:sz w:val="22"/>
          <w:szCs w:val="22"/>
        </w:rPr>
        <w:t xml:space="preserve"> </w:t>
      </w:r>
      <w:r w:rsidRPr="004F3CD8">
        <w:rPr>
          <w:rFonts w:ascii="Arial" w:hAnsi="Arial" w:cs="Arial"/>
          <w:sz w:val="22"/>
          <w:szCs w:val="22"/>
        </w:rPr>
        <w:t>ve věcech obchodních následně bez zbytečného odkladu.</w:t>
      </w:r>
    </w:p>
    <w:p w14:paraId="66687577" w14:textId="77777777" w:rsidR="00315926" w:rsidRDefault="00F11D98">
      <w:pPr>
        <w:pStyle w:val="odst13"/>
        <w:spacing w:before="120"/>
        <w:rPr>
          <w:rFonts w:ascii="Arial" w:hAnsi="Arial" w:cs="Arial"/>
          <w:sz w:val="22"/>
          <w:szCs w:val="22"/>
        </w:rPr>
      </w:pPr>
      <w:r w:rsidRPr="004F3CD8">
        <w:rPr>
          <w:rFonts w:ascii="Arial" w:hAnsi="Arial" w:cs="Arial"/>
          <w:sz w:val="22"/>
          <w:szCs w:val="22"/>
        </w:rPr>
        <w:t xml:space="preserve">Takovéto rozhodnutí objednatele je zhotovitel povinen respektovat a bez zbytečného odkladu splnit. </w:t>
      </w:r>
      <w:r w:rsidR="0061177C">
        <w:rPr>
          <w:rFonts w:ascii="Arial" w:hAnsi="Arial" w:cs="Arial"/>
          <w:sz w:val="22"/>
          <w:szCs w:val="22"/>
        </w:rPr>
        <w:t>Újmy</w:t>
      </w:r>
      <w:r w:rsidRPr="004F3CD8">
        <w:rPr>
          <w:rFonts w:ascii="Arial" w:hAnsi="Arial" w:cs="Arial"/>
          <w:sz w:val="22"/>
          <w:szCs w:val="22"/>
        </w:rPr>
        <w:t xml:space="preserve"> a vícenáklady vzniklé zhotoviteli z tohoto důvodu nebudou</w:t>
      </w:r>
      <w:r w:rsidR="00752C4B">
        <w:rPr>
          <w:rFonts w:ascii="Arial" w:hAnsi="Arial" w:cs="Arial"/>
          <w:sz w:val="22"/>
          <w:szCs w:val="22"/>
        </w:rPr>
        <w:t xml:space="preserve"> </w:t>
      </w:r>
      <w:r w:rsidRPr="004F3CD8">
        <w:rPr>
          <w:rFonts w:ascii="Arial" w:hAnsi="Arial" w:cs="Arial"/>
          <w:sz w:val="22"/>
          <w:szCs w:val="22"/>
        </w:rPr>
        <w:t xml:space="preserve">považovány za </w:t>
      </w:r>
      <w:r w:rsidR="0061177C">
        <w:rPr>
          <w:rFonts w:ascii="Arial" w:hAnsi="Arial" w:cs="Arial"/>
          <w:sz w:val="22"/>
          <w:szCs w:val="22"/>
        </w:rPr>
        <w:t>újmy</w:t>
      </w:r>
      <w:r w:rsidRPr="004F3CD8">
        <w:rPr>
          <w:rFonts w:ascii="Arial" w:hAnsi="Arial" w:cs="Arial"/>
          <w:sz w:val="22"/>
          <w:szCs w:val="22"/>
        </w:rPr>
        <w:t xml:space="preserve"> a vícenáklady zaviněné objednatelem a jejich náhrady nemohou být u objednatele uplatněny.</w:t>
      </w:r>
    </w:p>
    <w:p w14:paraId="506F3829" w14:textId="77777777" w:rsidR="00F11D98" w:rsidRDefault="00F11D98" w:rsidP="00F11D98">
      <w:pPr>
        <w:pStyle w:val="odst13"/>
        <w:rPr>
          <w:rFonts w:ascii="Arial" w:hAnsi="Arial" w:cs="Arial"/>
          <w:sz w:val="22"/>
          <w:szCs w:val="22"/>
        </w:rPr>
      </w:pPr>
      <w:r w:rsidRPr="004F3CD8">
        <w:rPr>
          <w:rFonts w:ascii="Arial" w:hAnsi="Arial" w:cs="Arial"/>
          <w:sz w:val="22"/>
          <w:szCs w:val="22"/>
        </w:rPr>
        <w:t xml:space="preserve">Zhotovitel je povinen dílo v budoucnu bez zbytečného odkladu dokončit, jestliže k tomu byl objednatelem vyzván. Takové dokončení díla v následujícím časovém období nepodléhá </w:t>
      </w:r>
      <w:r w:rsidR="007C481E">
        <w:rPr>
          <w:rFonts w:ascii="Arial" w:hAnsi="Arial" w:cs="Arial"/>
          <w:sz w:val="22"/>
          <w:szCs w:val="22"/>
        </w:rPr>
        <w:t xml:space="preserve">jakékoli </w:t>
      </w:r>
      <w:r w:rsidRPr="004F3CD8">
        <w:rPr>
          <w:rFonts w:ascii="Arial" w:hAnsi="Arial" w:cs="Arial"/>
          <w:sz w:val="22"/>
          <w:szCs w:val="22"/>
        </w:rPr>
        <w:t>cenové eskalaci.</w:t>
      </w:r>
    </w:p>
    <w:p w14:paraId="55CA663E" w14:textId="77777777" w:rsidR="00A52D76" w:rsidRPr="004F3CD8" w:rsidRDefault="00A52D76" w:rsidP="00F11D98">
      <w:pPr>
        <w:pStyle w:val="odst13"/>
        <w:rPr>
          <w:rFonts w:ascii="Arial" w:hAnsi="Arial" w:cs="Arial"/>
          <w:sz w:val="22"/>
          <w:szCs w:val="22"/>
        </w:rPr>
      </w:pPr>
      <w:r w:rsidRPr="00585E1E">
        <w:rPr>
          <w:rFonts w:ascii="Arial" w:hAnsi="Arial" w:cs="Arial"/>
          <w:sz w:val="22"/>
          <w:szCs w:val="22"/>
        </w:rPr>
        <w:t xml:space="preserve">Nebude-li </w:t>
      </w:r>
      <w:r>
        <w:rPr>
          <w:rFonts w:ascii="Arial" w:hAnsi="Arial" w:cs="Arial"/>
          <w:sz w:val="22"/>
          <w:szCs w:val="22"/>
        </w:rPr>
        <w:t>v realizaci</w:t>
      </w:r>
      <w:r w:rsidRPr="00585E1E">
        <w:rPr>
          <w:rFonts w:ascii="Arial" w:hAnsi="Arial" w:cs="Arial"/>
          <w:sz w:val="22"/>
          <w:szCs w:val="22"/>
        </w:rPr>
        <w:t xml:space="preserve"> díla znovu </w:t>
      </w:r>
      <w:r>
        <w:rPr>
          <w:rFonts w:ascii="Arial" w:hAnsi="Arial" w:cs="Arial"/>
          <w:sz w:val="22"/>
          <w:szCs w:val="22"/>
        </w:rPr>
        <w:t>pokračováno</w:t>
      </w:r>
      <w:r w:rsidRPr="00585E1E">
        <w:rPr>
          <w:rFonts w:ascii="Arial" w:hAnsi="Arial" w:cs="Arial"/>
          <w:sz w:val="22"/>
          <w:szCs w:val="22"/>
        </w:rPr>
        <w:t xml:space="preserve"> do </w:t>
      </w:r>
      <w:r w:rsidRPr="00EE21C0">
        <w:rPr>
          <w:rFonts w:ascii="Arial" w:hAnsi="Arial" w:cs="Arial"/>
          <w:sz w:val="22"/>
          <w:szCs w:val="22"/>
        </w:rPr>
        <w:t>30 dnů</w:t>
      </w:r>
      <w:r w:rsidRPr="00585E1E">
        <w:rPr>
          <w:rFonts w:ascii="Arial" w:hAnsi="Arial" w:cs="Arial"/>
          <w:sz w:val="22"/>
          <w:szCs w:val="22"/>
        </w:rPr>
        <w:t xml:space="preserve"> od doručení rozhodnutí objednatele o přerušení prací zhotoviteli, je </w:t>
      </w:r>
      <w:r w:rsidR="00C16282">
        <w:rPr>
          <w:rFonts w:ascii="Arial" w:hAnsi="Arial" w:cs="Arial"/>
          <w:sz w:val="22"/>
          <w:szCs w:val="22"/>
        </w:rPr>
        <w:t>objednatel o</w:t>
      </w:r>
      <w:r w:rsidRPr="00585E1E">
        <w:rPr>
          <w:rFonts w:ascii="Arial" w:hAnsi="Arial" w:cs="Arial"/>
          <w:sz w:val="22"/>
          <w:szCs w:val="22"/>
        </w:rPr>
        <w:t>právněn od smlouvy odstoupit.</w:t>
      </w:r>
    </w:p>
    <w:p w14:paraId="50C14133" w14:textId="77777777" w:rsidR="00F11D98" w:rsidRPr="004F3CD8" w:rsidRDefault="00F11D98" w:rsidP="00386DED">
      <w:pPr>
        <w:pStyle w:val="Nadpis2"/>
        <w:keepNext/>
        <w:numPr>
          <w:ilvl w:val="1"/>
          <w:numId w:val="3"/>
        </w:numPr>
        <w:tabs>
          <w:tab w:val="num" w:pos="432"/>
          <w:tab w:val="num" w:pos="540"/>
        </w:tabs>
        <w:ind w:left="539" w:hanging="539"/>
        <w:rPr>
          <w:rFonts w:cs="Arial"/>
          <w:szCs w:val="22"/>
        </w:rPr>
      </w:pPr>
      <w:r w:rsidRPr="004F3CD8">
        <w:rPr>
          <w:rFonts w:cs="Arial"/>
          <w:szCs w:val="22"/>
        </w:rPr>
        <w:t>Přerušení plnění z důvodů na straně objednatele.</w:t>
      </w:r>
    </w:p>
    <w:p w14:paraId="20EF11DA" w14:textId="77777777" w:rsidR="00F11D98" w:rsidRDefault="00F11D98" w:rsidP="00F11D98">
      <w:pPr>
        <w:pStyle w:val="odst13"/>
        <w:rPr>
          <w:rFonts w:ascii="Arial" w:hAnsi="Arial" w:cs="Arial"/>
          <w:sz w:val="22"/>
          <w:szCs w:val="22"/>
        </w:rPr>
      </w:pPr>
      <w:r w:rsidRPr="004F3CD8">
        <w:rPr>
          <w:rFonts w:ascii="Arial" w:hAnsi="Arial" w:cs="Arial"/>
          <w:sz w:val="22"/>
          <w:szCs w:val="22"/>
        </w:rPr>
        <w:t xml:space="preserve">Objednatel je oprávněn z důvodu spočívajících na jeho straně rozhodnout o přerušení prací zhotovitele na provádění díla. Rozhodnutí objednatele musí být zhotoviteli sděleno písemně zápisem v deníku ihned a doporučeným dopisem podepsaným osobou </w:t>
      </w:r>
      <w:r w:rsidR="007C481E" w:rsidRPr="004F3CD8">
        <w:rPr>
          <w:rFonts w:ascii="Arial" w:hAnsi="Arial" w:cs="Arial"/>
          <w:sz w:val="22"/>
          <w:szCs w:val="22"/>
        </w:rPr>
        <w:t xml:space="preserve">oprávněnou </w:t>
      </w:r>
      <w:r w:rsidR="007C481E">
        <w:rPr>
          <w:rFonts w:ascii="Arial" w:hAnsi="Arial"/>
          <w:sz w:val="22"/>
          <w:szCs w:val="22"/>
        </w:rPr>
        <w:t xml:space="preserve">k jednání za objednatele </w:t>
      </w:r>
      <w:r w:rsidRPr="004F3CD8">
        <w:rPr>
          <w:rFonts w:ascii="Arial" w:hAnsi="Arial" w:cs="Arial"/>
          <w:sz w:val="22"/>
          <w:szCs w:val="22"/>
        </w:rPr>
        <w:t xml:space="preserve">ve věcech obchodních následně bez zbytečného </w:t>
      </w:r>
      <w:r w:rsidRPr="004F3CD8">
        <w:rPr>
          <w:rFonts w:ascii="Arial" w:hAnsi="Arial" w:cs="Arial"/>
          <w:sz w:val="22"/>
          <w:szCs w:val="22"/>
        </w:rPr>
        <w:lastRenderedPageBreak/>
        <w:t>odkladu. Objednatel je povinen se zhotovitelem projednat důvodnost a výši nákladů za zmařené práce, které vznikly zhotoviteli tímto rozhodnutím a způsob jejich náhrad.</w:t>
      </w:r>
    </w:p>
    <w:p w14:paraId="0E8CA73F" w14:textId="441203E6" w:rsidR="00F11D98" w:rsidRPr="004F3CD8" w:rsidRDefault="00F11D98" w:rsidP="00F11D98">
      <w:pPr>
        <w:pStyle w:val="odst13"/>
        <w:rPr>
          <w:rFonts w:ascii="Arial" w:hAnsi="Arial" w:cs="Arial"/>
          <w:sz w:val="22"/>
          <w:szCs w:val="22"/>
        </w:rPr>
      </w:pPr>
      <w:r w:rsidRPr="004F3CD8">
        <w:rPr>
          <w:rFonts w:ascii="Arial" w:hAnsi="Arial" w:cs="Arial"/>
          <w:sz w:val="22"/>
          <w:szCs w:val="22"/>
        </w:rPr>
        <w:t xml:space="preserve">Do </w:t>
      </w:r>
      <w:r w:rsidR="00AF158D">
        <w:rPr>
          <w:rFonts w:ascii="Arial" w:hAnsi="Arial" w:cs="Arial"/>
          <w:sz w:val="22"/>
          <w:szCs w:val="22"/>
        </w:rPr>
        <w:t>15</w:t>
      </w:r>
      <w:r w:rsidRPr="004F3CD8">
        <w:rPr>
          <w:rFonts w:ascii="Arial" w:hAnsi="Arial" w:cs="Arial"/>
          <w:sz w:val="22"/>
          <w:szCs w:val="22"/>
        </w:rPr>
        <w:t xml:space="preserve"> dnů ode dne</w:t>
      </w:r>
      <w:r w:rsidR="00D01E50">
        <w:rPr>
          <w:rFonts w:ascii="Arial" w:hAnsi="Arial" w:cs="Arial"/>
          <w:sz w:val="22"/>
          <w:szCs w:val="22"/>
        </w:rPr>
        <w:t>, v němž bude</w:t>
      </w:r>
      <w:r w:rsidRPr="004F3CD8">
        <w:rPr>
          <w:rFonts w:ascii="Arial" w:hAnsi="Arial" w:cs="Arial"/>
          <w:sz w:val="22"/>
          <w:szCs w:val="22"/>
        </w:rPr>
        <w:t xml:space="preserve"> zhotoviteli </w:t>
      </w:r>
      <w:r w:rsidR="00D01E50">
        <w:rPr>
          <w:rFonts w:ascii="Arial" w:hAnsi="Arial" w:cs="Arial"/>
          <w:sz w:val="22"/>
          <w:szCs w:val="22"/>
        </w:rPr>
        <w:t>doručeno</w:t>
      </w:r>
      <w:r w:rsidR="00D01E50" w:rsidRPr="004F3CD8">
        <w:rPr>
          <w:rFonts w:ascii="Arial" w:hAnsi="Arial" w:cs="Arial"/>
          <w:sz w:val="22"/>
          <w:szCs w:val="22"/>
        </w:rPr>
        <w:t xml:space="preserve"> </w:t>
      </w:r>
      <w:r w:rsidRPr="004F3CD8">
        <w:rPr>
          <w:rFonts w:ascii="Arial" w:hAnsi="Arial" w:cs="Arial"/>
          <w:sz w:val="22"/>
          <w:szCs w:val="22"/>
        </w:rPr>
        <w:t>rozhodnutí objednatele o přerušení prací</w:t>
      </w:r>
      <w:r w:rsidR="00D01E50">
        <w:rPr>
          <w:rFonts w:ascii="Arial" w:hAnsi="Arial" w:cs="Arial"/>
          <w:sz w:val="22"/>
          <w:szCs w:val="22"/>
        </w:rPr>
        <w:t>,</w:t>
      </w:r>
      <w:r w:rsidRPr="004F3CD8">
        <w:rPr>
          <w:rFonts w:ascii="Arial" w:hAnsi="Arial" w:cs="Arial"/>
          <w:sz w:val="22"/>
          <w:szCs w:val="22"/>
        </w:rPr>
        <w:t xml:space="preserve"> je objednatel povinen projednat se zhotovitelem další postup při provádění díla nebo zastavení prací na díle.</w:t>
      </w:r>
    </w:p>
    <w:p w14:paraId="44F8E790" w14:textId="77777777" w:rsidR="00F11D98" w:rsidRPr="004F3CD8" w:rsidRDefault="00F11D98" w:rsidP="00386DED">
      <w:pPr>
        <w:pStyle w:val="Nadpis2"/>
        <w:numPr>
          <w:ilvl w:val="1"/>
          <w:numId w:val="3"/>
        </w:numPr>
        <w:tabs>
          <w:tab w:val="num" w:pos="432"/>
          <w:tab w:val="num" w:pos="540"/>
        </w:tabs>
        <w:ind w:left="539" w:hanging="539"/>
        <w:rPr>
          <w:szCs w:val="22"/>
        </w:rPr>
      </w:pPr>
      <w:r w:rsidRPr="004F3CD8">
        <w:rPr>
          <w:szCs w:val="22"/>
        </w:rPr>
        <w:t xml:space="preserve">Objednatel má </w:t>
      </w:r>
      <w:r w:rsidR="00A52D76">
        <w:rPr>
          <w:szCs w:val="22"/>
        </w:rPr>
        <w:t xml:space="preserve">kromě práva odstoupit od této smlouvy dle jiných ustanovení této smlouvy, příp. na základě příslušných ustanovení právních předpisů, rovněž </w:t>
      </w:r>
      <w:r w:rsidRPr="004F3CD8">
        <w:rPr>
          <w:szCs w:val="22"/>
        </w:rPr>
        <w:t>právo odstoupit od smlouvy v případě podstatného porušení smlouvy zhotovitelem. Za podstatné porušení smlouvy se považuje zejména:</w:t>
      </w:r>
    </w:p>
    <w:p w14:paraId="1BD86AB0" w14:textId="77777777" w:rsidR="00F11D98" w:rsidRPr="004F3CD8" w:rsidRDefault="00F11D98" w:rsidP="0014315C">
      <w:pPr>
        <w:pStyle w:val="Odst15-odstup"/>
        <w:widowControl/>
        <w:numPr>
          <w:ilvl w:val="0"/>
          <w:numId w:val="8"/>
        </w:numPr>
        <w:tabs>
          <w:tab w:val="clear" w:pos="851"/>
          <w:tab w:val="clear" w:pos="1418"/>
          <w:tab w:val="clear" w:pos="1701"/>
          <w:tab w:val="clear" w:pos="2268"/>
          <w:tab w:val="clear" w:pos="2835"/>
        </w:tabs>
        <w:spacing w:before="120"/>
        <w:ind w:left="1106" w:hanging="539"/>
        <w:rPr>
          <w:rFonts w:cs="Arial"/>
          <w:sz w:val="22"/>
          <w:szCs w:val="22"/>
        </w:rPr>
      </w:pPr>
      <w:r w:rsidRPr="004F3CD8">
        <w:rPr>
          <w:rFonts w:cs="Arial"/>
          <w:sz w:val="22"/>
          <w:szCs w:val="22"/>
        </w:rPr>
        <w:t xml:space="preserve">zhotovitel převede </w:t>
      </w:r>
      <w:r w:rsidR="002D23D7">
        <w:rPr>
          <w:rFonts w:cs="Arial"/>
          <w:sz w:val="22"/>
          <w:szCs w:val="22"/>
        </w:rPr>
        <w:t>tuto smlouvu,</w:t>
      </w:r>
      <w:r w:rsidR="003D07A4">
        <w:rPr>
          <w:rFonts w:cs="Arial"/>
          <w:sz w:val="22"/>
          <w:szCs w:val="22"/>
        </w:rPr>
        <w:t xml:space="preserve"> </w:t>
      </w:r>
      <w:r w:rsidRPr="004F3CD8">
        <w:rPr>
          <w:rFonts w:cs="Arial"/>
          <w:sz w:val="22"/>
          <w:szCs w:val="22"/>
        </w:rPr>
        <w:t>své závazky, povinnosti nebo práva plynoucí z této smlouvy na jiný subjekt bez předchozího souhlasu objednatele,</w:t>
      </w:r>
    </w:p>
    <w:p w14:paraId="5881A094" w14:textId="77777777" w:rsidR="00F11D98" w:rsidRPr="004F3CD8" w:rsidRDefault="00F11D98" w:rsidP="0014315C">
      <w:pPr>
        <w:pStyle w:val="Odst15-odstup"/>
        <w:widowControl/>
        <w:numPr>
          <w:ilvl w:val="0"/>
          <w:numId w:val="8"/>
        </w:numPr>
        <w:tabs>
          <w:tab w:val="clear" w:pos="851"/>
          <w:tab w:val="clear" w:pos="1418"/>
          <w:tab w:val="clear" w:pos="1701"/>
          <w:tab w:val="clear" w:pos="2268"/>
          <w:tab w:val="clear" w:pos="2835"/>
        </w:tabs>
        <w:ind w:left="1106" w:hanging="539"/>
        <w:rPr>
          <w:rFonts w:cs="Arial"/>
          <w:sz w:val="22"/>
          <w:szCs w:val="22"/>
        </w:rPr>
      </w:pPr>
      <w:r w:rsidRPr="004F3CD8">
        <w:rPr>
          <w:rFonts w:cs="Arial"/>
          <w:sz w:val="22"/>
          <w:szCs w:val="22"/>
        </w:rPr>
        <w:t>zhotovitel opakovaně nebo zvlášť hrubým způsobem poruší v místě plnění nebo v</w:t>
      </w:r>
      <w:r w:rsidR="00D01E50">
        <w:rPr>
          <w:rFonts w:cs="Arial"/>
          <w:sz w:val="22"/>
          <w:szCs w:val="22"/>
        </w:rPr>
        <w:t> </w:t>
      </w:r>
      <w:r w:rsidRPr="004F3CD8">
        <w:rPr>
          <w:rFonts w:cs="Arial"/>
          <w:sz w:val="22"/>
          <w:szCs w:val="22"/>
        </w:rPr>
        <w:t>areálu objednatele pravidla bezpečnosti práce, protipožární ochrany, ochrany zdraví při práci či jiné bezpečnostní předpisy a pravidla nebo jedná způsobem, jímž může objednateli způsobit škodu na jeho majetku,</w:t>
      </w:r>
    </w:p>
    <w:p w14:paraId="7FFA21E8" w14:textId="77777777" w:rsidR="009F7982" w:rsidRPr="00742FB8" w:rsidRDefault="009F7982" w:rsidP="0014315C">
      <w:pPr>
        <w:pStyle w:val="Odst15-odstup"/>
        <w:widowControl/>
        <w:numPr>
          <w:ilvl w:val="0"/>
          <w:numId w:val="8"/>
        </w:numPr>
        <w:tabs>
          <w:tab w:val="clear" w:pos="851"/>
          <w:tab w:val="clear" w:pos="1418"/>
          <w:tab w:val="clear" w:pos="1701"/>
          <w:tab w:val="clear" w:pos="2268"/>
          <w:tab w:val="clear" w:pos="2835"/>
        </w:tabs>
        <w:ind w:left="1106" w:hanging="539"/>
        <w:rPr>
          <w:rFonts w:cs="Arial"/>
          <w:sz w:val="22"/>
          <w:szCs w:val="22"/>
        </w:rPr>
      </w:pPr>
      <w:r w:rsidRPr="00742FB8">
        <w:rPr>
          <w:rFonts w:cs="Arial"/>
          <w:sz w:val="22"/>
          <w:szCs w:val="22"/>
        </w:rPr>
        <w:t xml:space="preserve">zahájení insolvenčního řízení </w:t>
      </w:r>
      <w:r w:rsidR="00CE0349" w:rsidRPr="00742FB8">
        <w:rPr>
          <w:rFonts w:cs="Arial"/>
          <w:sz w:val="22"/>
          <w:szCs w:val="22"/>
        </w:rPr>
        <w:t xml:space="preserve">vůči zhotoviteli </w:t>
      </w:r>
      <w:r w:rsidRPr="00742FB8">
        <w:rPr>
          <w:rFonts w:cs="Arial"/>
          <w:sz w:val="22"/>
          <w:szCs w:val="22"/>
        </w:rPr>
        <w:t xml:space="preserve">na základě </w:t>
      </w:r>
      <w:r w:rsidR="00742FB8" w:rsidRPr="00742FB8">
        <w:rPr>
          <w:rFonts w:cs="Arial"/>
          <w:sz w:val="22"/>
          <w:szCs w:val="22"/>
        </w:rPr>
        <w:t xml:space="preserve">vlastního dlužnického </w:t>
      </w:r>
      <w:r w:rsidRPr="00742FB8">
        <w:rPr>
          <w:rFonts w:cs="Arial"/>
          <w:sz w:val="22"/>
          <w:szCs w:val="22"/>
        </w:rPr>
        <w:t xml:space="preserve">insolvenčního návrhu </w:t>
      </w:r>
      <w:r w:rsidR="00CE0349" w:rsidRPr="00742FB8">
        <w:rPr>
          <w:rFonts w:cs="Arial"/>
          <w:sz w:val="22"/>
          <w:szCs w:val="22"/>
        </w:rPr>
        <w:t>nebo vydání nepravomocného rozhodnutí o úpadku zhotovitele;</w:t>
      </w:r>
    </w:p>
    <w:p w14:paraId="39F3C0CF" w14:textId="3DC38DE4" w:rsidR="00F11D98" w:rsidRPr="004F3CD8" w:rsidRDefault="00F11D98" w:rsidP="0014315C">
      <w:pPr>
        <w:pStyle w:val="Odst15-odstup"/>
        <w:widowControl/>
        <w:numPr>
          <w:ilvl w:val="0"/>
          <w:numId w:val="8"/>
        </w:numPr>
        <w:tabs>
          <w:tab w:val="clear" w:pos="851"/>
          <w:tab w:val="clear" w:pos="1418"/>
          <w:tab w:val="clear" w:pos="1701"/>
          <w:tab w:val="clear" w:pos="2268"/>
          <w:tab w:val="clear" w:pos="2835"/>
        </w:tabs>
        <w:ind w:left="1106" w:hanging="539"/>
        <w:rPr>
          <w:rFonts w:cs="Arial"/>
          <w:sz w:val="22"/>
          <w:szCs w:val="22"/>
        </w:rPr>
      </w:pPr>
      <w:r w:rsidRPr="004F3CD8">
        <w:rPr>
          <w:rFonts w:cs="Arial"/>
          <w:sz w:val="22"/>
          <w:szCs w:val="22"/>
        </w:rPr>
        <w:t xml:space="preserve">zhotovitel opakovaně nedodržuje technologické postupy, porušuje kvalitu a jakost prováděného díla vyplývající z platných norem, této smlouvy, </w:t>
      </w:r>
      <w:r w:rsidR="00890809">
        <w:rPr>
          <w:rFonts w:cs="Arial"/>
          <w:sz w:val="22"/>
          <w:szCs w:val="22"/>
        </w:rPr>
        <w:t>dokumentů tvořících její nedílnou součást</w:t>
      </w:r>
      <w:r w:rsidRPr="004F3CD8">
        <w:rPr>
          <w:rFonts w:cs="Arial"/>
          <w:sz w:val="22"/>
          <w:szCs w:val="22"/>
        </w:rPr>
        <w:t xml:space="preserve"> nebo z</w:t>
      </w:r>
      <w:r w:rsidR="00D01E50">
        <w:rPr>
          <w:rFonts w:cs="Arial"/>
          <w:sz w:val="22"/>
          <w:szCs w:val="22"/>
        </w:rPr>
        <w:t> obecně</w:t>
      </w:r>
      <w:r w:rsidR="00D01E50" w:rsidRPr="004F3CD8">
        <w:rPr>
          <w:rFonts w:cs="Arial"/>
          <w:sz w:val="22"/>
          <w:szCs w:val="22"/>
        </w:rPr>
        <w:t xml:space="preserve"> </w:t>
      </w:r>
      <w:r w:rsidRPr="004F3CD8">
        <w:rPr>
          <w:rFonts w:cs="Arial"/>
          <w:sz w:val="22"/>
          <w:szCs w:val="22"/>
        </w:rPr>
        <w:t xml:space="preserve">závazných </w:t>
      </w:r>
      <w:r w:rsidR="00D01E50">
        <w:rPr>
          <w:rFonts w:cs="Arial"/>
          <w:sz w:val="22"/>
          <w:szCs w:val="22"/>
        </w:rPr>
        <w:t xml:space="preserve">právních </w:t>
      </w:r>
      <w:r w:rsidRPr="004F3CD8">
        <w:rPr>
          <w:rFonts w:cs="Arial"/>
          <w:sz w:val="22"/>
          <w:szCs w:val="22"/>
        </w:rPr>
        <w:t>předpisů,</w:t>
      </w:r>
    </w:p>
    <w:p w14:paraId="5738A508" w14:textId="010BA545" w:rsidR="00433255" w:rsidRPr="00742FB8" w:rsidRDefault="00F11D98" w:rsidP="0014315C">
      <w:pPr>
        <w:pStyle w:val="Odst15-odstup"/>
        <w:widowControl/>
        <w:numPr>
          <w:ilvl w:val="0"/>
          <w:numId w:val="8"/>
        </w:numPr>
        <w:tabs>
          <w:tab w:val="clear" w:pos="851"/>
          <w:tab w:val="clear" w:pos="1418"/>
          <w:tab w:val="clear" w:pos="1701"/>
          <w:tab w:val="clear" w:pos="2268"/>
          <w:tab w:val="clear" w:pos="2835"/>
        </w:tabs>
        <w:ind w:left="1106" w:hanging="539"/>
      </w:pPr>
      <w:r w:rsidRPr="004F3CD8">
        <w:rPr>
          <w:rFonts w:cs="Arial"/>
          <w:sz w:val="22"/>
          <w:szCs w:val="22"/>
        </w:rPr>
        <w:t xml:space="preserve">zhotovitel je v </w:t>
      </w:r>
      <w:r w:rsidRPr="00742FB8">
        <w:rPr>
          <w:rFonts w:cs="Arial"/>
          <w:sz w:val="22"/>
          <w:szCs w:val="22"/>
        </w:rPr>
        <w:t>prodlení s</w:t>
      </w:r>
      <w:r w:rsidR="00433255" w:rsidRPr="00742FB8">
        <w:rPr>
          <w:rFonts w:cs="Arial"/>
          <w:sz w:val="22"/>
          <w:szCs w:val="22"/>
        </w:rPr>
        <w:t xml:space="preserve"> kterýmkoli </w:t>
      </w:r>
      <w:r w:rsidRPr="00742FB8">
        <w:rPr>
          <w:rFonts w:cs="Arial"/>
          <w:sz w:val="22"/>
          <w:szCs w:val="22"/>
        </w:rPr>
        <w:t>dílčím termínem uvedeným v</w:t>
      </w:r>
      <w:r w:rsidR="00433255" w:rsidRPr="00742FB8">
        <w:rPr>
          <w:rFonts w:cs="Arial"/>
          <w:sz w:val="22"/>
          <w:szCs w:val="22"/>
        </w:rPr>
        <w:t> čl. 4. odst. 4.</w:t>
      </w:r>
      <w:r w:rsidR="006D542E" w:rsidRPr="00742FB8">
        <w:rPr>
          <w:rFonts w:cs="Arial"/>
          <w:sz w:val="22"/>
          <w:szCs w:val="22"/>
        </w:rPr>
        <w:t>2</w:t>
      </w:r>
      <w:bookmarkStart w:id="250" w:name="_Ref201484376"/>
      <w:r w:rsidR="00433255" w:rsidRPr="00742FB8">
        <w:rPr>
          <w:rFonts w:cs="Arial"/>
          <w:sz w:val="22"/>
          <w:szCs w:val="22"/>
        </w:rPr>
        <w:t>. této</w:t>
      </w:r>
      <w:r w:rsidR="00433255" w:rsidRPr="00742FB8">
        <w:rPr>
          <w:sz w:val="22"/>
        </w:rPr>
        <w:t xml:space="preserve"> smlouvy</w:t>
      </w:r>
      <w:r w:rsidRPr="00742FB8">
        <w:rPr>
          <w:sz w:val="22"/>
        </w:rPr>
        <w:t xml:space="preserve"> </w:t>
      </w:r>
      <w:bookmarkEnd w:id="250"/>
      <w:r w:rsidRPr="00742FB8">
        <w:rPr>
          <w:rFonts w:cs="Arial"/>
          <w:sz w:val="22"/>
          <w:szCs w:val="22"/>
        </w:rPr>
        <w:t xml:space="preserve">o více než </w:t>
      </w:r>
      <w:r w:rsidR="00433255" w:rsidRPr="00742FB8">
        <w:rPr>
          <w:rFonts w:cs="Arial"/>
          <w:sz w:val="22"/>
          <w:szCs w:val="22"/>
        </w:rPr>
        <w:t>1</w:t>
      </w:r>
      <w:r w:rsidRPr="00742FB8">
        <w:rPr>
          <w:rFonts w:cs="Arial"/>
          <w:sz w:val="22"/>
          <w:szCs w:val="22"/>
        </w:rPr>
        <w:t>0 kalendářních dnů</w:t>
      </w:r>
      <w:r w:rsidR="00433255" w:rsidRPr="00742FB8">
        <w:rPr>
          <w:rFonts w:cs="Arial"/>
          <w:sz w:val="22"/>
          <w:szCs w:val="22"/>
        </w:rPr>
        <w:t>,</w:t>
      </w:r>
    </w:p>
    <w:p w14:paraId="332009F6" w14:textId="2F2B8527" w:rsidR="00C16282" w:rsidRDefault="00C16282" w:rsidP="00DF53FC">
      <w:pPr>
        <w:pStyle w:val="Odst15-odstup"/>
        <w:widowControl/>
        <w:numPr>
          <w:ilvl w:val="0"/>
          <w:numId w:val="8"/>
        </w:numPr>
        <w:tabs>
          <w:tab w:val="clear" w:pos="851"/>
          <w:tab w:val="clear" w:pos="1418"/>
          <w:tab w:val="clear" w:pos="1701"/>
          <w:tab w:val="clear" w:pos="2268"/>
          <w:tab w:val="clear" w:pos="2835"/>
        </w:tabs>
        <w:ind w:left="1134" w:hanging="539"/>
      </w:pPr>
      <w:r w:rsidRPr="00742FB8">
        <w:rPr>
          <w:sz w:val="22"/>
        </w:rPr>
        <w:t>zhotovitel je v prodlení</w:t>
      </w:r>
      <w:r w:rsidRPr="00742FB8">
        <w:rPr>
          <w:rFonts w:cs="Arial"/>
          <w:sz w:val="22"/>
          <w:szCs w:val="22"/>
        </w:rPr>
        <w:t xml:space="preserve"> s termínem dokončení díla uvedeným v čl. 4. odst. 4.1. této smlouvy o více než </w:t>
      </w:r>
      <w:r w:rsidR="00AF158D">
        <w:rPr>
          <w:rFonts w:cs="Arial"/>
          <w:sz w:val="22"/>
          <w:szCs w:val="22"/>
        </w:rPr>
        <w:t>10</w:t>
      </w:r>
      <w:r w:rsidRPr="00742FB8">
        <w:rPr>
          <w:rFonts w:cs="Arial"/>
          <w:sz w:val="22"/>
          <w:szCs w:val="22"/>
        </w:rPr>
        <w:t xml:space="preserve"> kalendářních</w:t>
      </w:r>
      <w:r>
        <w:rPr>
          <w:rFonts w:cs="Arial"/>
          <w:sz w:val="22"/>
          <w:szCs w:val="22"/>
        </w:rPr>
        <w:t xml:space="preserve"> dnů,</w:t>
      </w:r>
    </w:p>
    <w:p w14:paraId="6F2AE4FA" w14:textId="31C91577" w:rsidR="00F43A4D" w:rsidRPr="00C678CA" w:rsidRDefault="00433255" w:rsidP="0014315C">
      <w:pPr>
        <w:pStyle w:val="Odst15-odstup"/>
        <w:widowControl/>
        <w:numPr>
          <w:ilvl w:val="0"/>
          <w:numId w:val="8"/>
        </w:numPr>
        <w:tabs>
          <w:tab w:val="clear" w:pos="851"/>
          <w:tab w:val="clear" w:pos="1418"/>
          <w:tab w:val="clear" w:pos="1701"/>
          <w:tab w:val="clear" w:pos="2268"/>
          <w:tab w:val="clear" w:pos="2835"/>
        </w:tabs>
        <w:ind w:left="1106" w:hanging="539"/>
        <w:rPr>
          <w:rStyle w:val="Zdraznnjemn1"/>
          <w:i w:val="0"/>
          <w:iCs w:val="0"/>
          <w:color w:val="auto"/>
          <w:sz w:val="22"/>
          <w:szCs w:val="22"/>
        </w:rPr>
      </w:pPr>
      <w:r w:rsidRPr="00752C4B">
        <w:rPr>
          <w:rStyle w:val="Zdraznnjemn1"/>
          <w:rFonts w:cs="Arial"/>
          <w:i w:val="0"/>
          <w:color w:val="auto"/>
          <w:sz w:val="22"/>
          <w:szCs w:val="22"/>
        </w:rPr>
        <w:t>vykazuje-li dílo vady, jejichž existence brání řádnému a bezpečnému užívání díla</w:t>
      </w:r>
      <w:r w:rsidR="00A52D76">
        <w:rPr>
          <w:rStyle w:val="Zdraznnjemn1"/>
          <w:rFonts w:cs="Arial"/>
          <w:i w:val="0"/>
          <w:color w:val="auto"/>
          <w:sz w:val="22"/>
          <w:szCs w:val="22"/>
        </w:rPr>
        <w:t xml:space="preserve">. </w:t>
      </w:r>
    </w:p>
    <w:p w14:paraId="0A49383F" w14:textId="721E490C" w:rsidR="00C678CA" w:rsidRPr="00DF53FC" w:rsidRDefault="00E067D1" w:rsidP="0014315C">
      <w:pPr>
        <w:pStyle w:val="Odst15-odstup"/>
        <w:widowControl/>
        <w:numPr>
          <w:ilvl w:val="0"/>
          <w:numId w:val="8"/>
        </w:numPr>
        <w:tabs>
          <w:tab w:val="clear" w:pos="851"/>
          <w:tab w:val="clear" w:pos="1418"/>
          <w:tab w:val="clear" w:pos="1701"/>
          <w:tab w:val="clear" w:pos="2268"/>
          <w:tab w:val="clear" w:pos="2835"/>
        </w:tabs>
        <w:ind w:left="1106" w:hanging="539"/>
        <w:rPr>
          <w:rStyle w:val="Zdraznnjemn1"/>
          <w:i w:val="0"/>
          <w:iCs w:val="0"/>
          <w:color w:val="auto"/>
          <w:sz w:val="22"/>
          <w:szCs w:val="22"/>
        </w:rPr>
      </w:pPr>
      <w:r>
        <w:rPr>
          <w:rStyle w:val="Zdraznnjemn1"/>
          <w:i w:val="0"/>
          <w:iCs w:val="0"/>
          <w:color w:val="auto"/>
          <w:sz w:val="22"/>
          <w:szCs w:val="22"/>
        </w:rPr>
        <w:t>zh</w:t>
      </w:r>
      <w:r w:rsidR="00C678CA" w:rsidRPr="00DF53FC">
        <w:rPr>
          <w:rStyle w:val="Zdraznnjemn1"/>
          <w:i w:val="0"/>
          <w:iCs w:val="0"/>
          <w:color w:val="auto"/>
          <w:sz w:val="22"/>
          <w:szCs w:val="22"/>
        </w:rPr>
        <w:t>otovitel nesplní jakoukoli povinnost dle čl. 6. odst. 6.8 a 6.9 této Smlouvy.</w:t>
      </w:r>
    </w:p>
    <w:p w14:paraId="5B9F3704" w14:textId="77777777" w:rsidR="00F11D98" w:rsidRPr="004F3CD8" w:rsidRDefault="00F11D98" w:rsidP="00386DED">
      <w:pPr>
        <w:pStyle w:val="Nadpis2"/>
        <w:numPr>
          <w:ilvl w:val="1"/>
          <w:numId w:val="3"/>
        </w:numPr>
        <w:tabs>
          <w:tab w:val="num" w:pos="432"/>
          <w:tab w:val="num" w:pos="540"/>
        </w:tabs>
        <w:ind w:left="540" w:hanging="540"/>
        <w:rPr>
          <w:szCs w:val="22"/>
        </w:rPr>
      </w:pPr>
      <w:bookmarkStart w:id="251" w:name="_Ref201484555"/>
      <w:r w:rsidRPr="004F3CD8">
        <w:rPr>
          <w:szCs w:val="22"/>
        </w:rPr>
        <w:t xml:space="preserve">V případě, že objednatel odstoupí od smlouvy, zašle zhotoviteli "Oznámení o odstoupení od smlouvy". </w:t>
      </w:r>
      <w:r w:rsidRPr="00542C62">
        <w:t xml:space="preserve">Zhotovitel bude postupovat podle pokynů objednatele uvedených v tomto oznámení. </w:t>
      </w:r>
      <w:bookmarkEnd w:id="251"/>
    </w:p>
    <w:p w14:paraId="69A79381" w14:textId="477DBB04" w:rsidR="0076384F" w:rsidRDefault="00F11D98" w:rsidP="0076384F">
      <w:pPr>
        <w:pStyle w:val="Nadpis2"/>
        <w:numPr>
          <w:ilvl w:val="0"/>
          <w:numId w:val="0"/>
        </w:numPr>
        <w:ind w:left="567"/>
      </w:pPr>
      <w:r w:rsidRPr="004F3CD8">
        <w:rPr>
          <w:szCs w:val="22"/>
        </w:rPr>
        <w:t>Objednatel je oprávněn sám nebo prostřednictvím třetí osoby dílo nebo jeho část dokončit</w:t>
      </w:r>
      <w:r w:rsidR="00433255">
        <w:rPr>
          <w:szCs w:val="22"/>
        </w:rPr>
        <w:t>,</w:t>
      </w:r>
      <w:r w:rsidRPr="004F3CD8">
        <w:rPr>
          <w:szCs w:val="22"/>
        </w:rPr>
        <w:t xml:space="preserve"> případně opravit nebo jinak </w:t>
      </w:r>
      <w:r w:rsidRPr="00742FB8">
        <w:rPr>
          <w:szCs w:val="22"/>
        </w:rPr>
        <w:t>uvést dílo do souladu s podmínkami této smlouvy. V takovém případě všechny náklady</w:t>
      </w:r>
      <w:r w:rsidR="00742FB8" w:rsidRPr="00742FB8">
        <w:rPr>
          <w:szCs w:val="22"/>
        </w:rPr>
        <w:t xml:space="preserve"> </w:t>
      </w:r>
      <w:r w:rsidRPr="00742FB8">
        <w:rPr>
          <w:szCs w:val="22"/>
        </w:rPr>
        <w:t>spojené s dokončením nebo uvedením díla či jeho části do souladu se smlouvou</w:t>
      </w:r>
      <w:r w:rsidR="00742FB8" w:rsidRPr="00742FB8">
        <w:rPr>
          <w:szCs w:val="22"/>
        </w:rPr>
        <w:t>,</w:t>
      </w:r>
      <w:r w:rsidRPr="00742FB8">
        <w:rPr>
          <w:szCs w:val="22"/>
        </w:rPr>
        <w:t xml:space="preserve"> </w:t>
      </w:r>
      <w:r w:rsidR="00742FB8" w:rsidRPr="00742FB8">
        <w:rPr>
          <w:szCs w:val="22"/>
        </w:rPr>
        <w:t xml:space="preserve">které </w:t>
      </w:r>
      <w:r w:rsidR="0076384F">
        <w:t xml:space="preserve">spolu s dosud uhrazenými platbami zhotoviteli převýší smluvní cenu dle této smlouvy, uhradí zhotovitel objednateli do </w:t>
      </w:r>
      <w:r w:rsidR="00AF158D">
        <w:t>30</w:t>
      </w:r>
      <w:r w:rsidR="0076384F">
        <w:t xml:space="preserve"> dnů po obdržení faktury objednatele. </w:t>
      </w:r>
    </w:p>
    <w:p w14:paraId="2C5BE969" w14:textId="77777777" w:rsidR="00F11D98" w:rsidRPr="004F3CD8" w:rsidRDefault="00F11D98" w:rsidP="00386DED">
      <w:pPr>
        <w:pStyle w:val="Nadpis2"/>
        <w:numPr>
          <w:ilvl w:val="1"/>
          <w:numId w:val="3"/>
        </w:numPr>
        <w:tabs>
          <w:tab w:val="num" w:pos="432"/>
          <w:tab w:val="num" w:pos="540"/>
        </w:tabs>
        <w:ind w:left="540" w:hanging="540"/>
        <w:rPr>
          <w:szCs w:val="22"/>
        </w:rPr>
      </w:pPr>
      <w:r w:rsidRPr="004F3CD8">
        <w:rPr>
          <w:szCs w:val="22"/>
        </w:rPr>
        <w:t>Pokud není v písemném Oznámení objednatele o odstoupení od smlouvy nebo v</w:t>
      </w:r>
      <w:r w:rsidR="003B7E6C">
        <w:rPr>
          <w:szCs w:val="22"/>
        </w:rPr>
        <w:t> </w:t>
      </w:r>
      <w:r w:rsidRPr="004F3CD8">
        <w:rPr>
          <w:szCs w:val="22"/>
        </w:rPr>
        <w:t>Prohlášení o ukončení smlouvy uvedeno jinak platí, že:</w:t>
      </w:r>
    </w:p>
    <w:p w14:paraId="5D163C7B" w14:textId="77777777" w:rsidR="00F11D98" w:rsidRPr="004F3CD8" w:rsidRDefault="00F11D98" w:rsidP="0014315C">
      <w:pPr>
        <w:pStyle w:val="Odst15-odstup"/>
        <w:widowControl/>
        <w:numPr>
          <w:ilvl w:val="0"/>
          <w:numId w:val="7"/>
        </w:numPr>
        <w:tabs>
          <w:tab w:val="clear" w:pos="851"/>
          <w:tab w:val="clear" w:pos="1418"/>
          <w:tab w:val="clear" w:pos="1701"/>
          <w:tab w:val="clear" w:pos="2268"/>
          <w:tab w:val="clear" w:pos="2835"/>
        </w:tabs>
        <w:spacing w:before="120"/>
        <w:ind w:left="1106" w:hanging="539"/>
        <w:rPr>
          <w:rFonts w:cs="Arial"/>
          <w:sz w:val="22"/>
          <w:szCs w:val="22"/>
        </w:rPr>
      </w:pPr>
      <w:r w:rsidRPr="004F3CD8">
        <w:rPr>
          <w:sz w:val="22"/>
          <w:szCs w:val="22"/>
        </w:rPr>
        <w:t>zhotovitel po obdržení takovéhoto oznámení/prohlášení neprodleně</w:t>
      </w:r>
      <w:r w:rsidRPr="004F3CD8">
        <w:rPr>
          <w:rFonts w:cs="Arial"/>
          <w:sz w:val="22"/>
          <w:szCs w:val="22"/>
        </w:rPr>
        <w:t xml:space="preserve"> zastaví provádění díla,</w:t>
      </w:r>
    </w:p>
    <w:p w14:paraId="391B24A2" w14:textId="77777777" w:rsidR="00F11D98" w:rsidRPr="004F3CD8" w:rsidRDefault="00F11D98"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sidRPr="004F3CD8">
        <w:rPr>
          <w:sz w:val="22"/>
          <w:szCs w:val="22"/>
        </w:rPr>
        <w:t>zhotovitel po obdržení takovéhoto oznámení/prohlášení neprodleně</w:t>
      </w:r>
      <w:r w:rsidR="00D40517">
        <w:rPr>
          <w:rFonts w:cs="Arial"/>
          <w:sz w:val="22"/>
          <w:szCs w:val="22"/>
        </w:rPr>
        <w:t xml:space="preserve"> ukončí všechny pod</w:t>
      </w:r>
      <w:r w:rsidRPr="004F3CD8">
        <w:rPr>
          <w:rFonts w:cs="Arial"/>
          <w:sz w:val="22"/>
          <w:szCs w:val="22"/>
        </w:rPr>
        <w:t>dodavatelské smlouvy vážící se k dílu,</w:t>
      </w:r>
    </w:p>
    <w:p w14:paraId="61592E8B" w14:textId="579F05D5" w:rsidR="00F11D98" w:rsidRPr="004F3CD8" w:rsidRDefault="00F11D98" w:rsidP="0014315C">
      <w:pPr>
        <w:pStyle w:val="Odst15-odstup"/>
        <w:widowControl/>
        <w:numPr>
          <w:ilvl w:val="0"/>
          <w:numId w:val="7"/>
        </w:numPr>
        <w:tabs>
          <w:tab w:val="clear" w:pos="851"/>
          <w:tab w:val="clear" w:pos="1418"/>
          <w:tab w:val="clear" w:pos="1701"/>
          <w:tab w:val="clear" w:pos="2268"/>
          <w:tab w:val="clear" w:pos="2835"/>
        </w:tabs>
        <w:ind w:left="1106" w:hanging="539"/>
      </w:pPr>
      <w:r w:rsidRPr="004F3CD8">
        <w:rPr>
          <w:sz w:val="22"/>
          <w:szCs w:val="22"/>
        </w:rPr>
        <w:t xml:space="preserve">zhotovitel </w:t>
      </w:r>
      <w:r w:rsidRPr="00163907">
        <w:rPr>
          <w:sz w:val="22"/>
          <w:szCs w:val="22"/>
        </w:rPr>
        <w:t xml:space="preserve">po obdržení takovéhoto oznámení/prohlášení neprodleně </w:t>
      </w:r>
      <w:r w:rsidRPr="00163907">
        <w:rPr>
          <w:rFonts w:cs="Arial"/>
          <w:sz w:val="22"/>
          <w:szCs w:val="22"/>
        </w:rPr>
        <w:t>předá objednateli dílo nebo části díla provedené zhotovitelem ke dni odstoupení/ukončení smlouvy</w:t>
      </w:r>
      <w:r w:rsidRPr="00163907">
        <w:rPr>
          <w:sz w:val="22"/>
        </w:rPr>
        <w:t xml:space="preserve"> objednatelem</w:t>
      </w:r>
      <w:r w:rsidR="00B3739D">
        <w:rPr>
          <w:sz w:val="22"/>
        </w:rPr>
        <w:t xml:space="preserve">, přičemž předáním a převzetím této části díla objednatel rovněž nabývá </w:t>
      </w:r>
      <w:r w:rsidRPr="00163907">
        <w:rPr>
          <w:sz w:val="22"/>
        </w:rPr>
        <w:t>veškerá práva</w:t>
      </w:r>
      <w:r w:rsidRPr="00163907">
        <w:rPr>
          <w:rFonts w:cs="Arial"/>
          <w:sz w:val="22"/>
          <w:szCs w:val="22"/>
        </w:rPr>
        <w:t xml:space="preserve"> a právní nároky </w:t>
      </w:r>
      <w:r w:rsidRPr="00163907">
        <w:rPr>
          <w:sz w:val="22"/>
        </w:rPr>
        <w:t xml:space="preserve">včetně práv z </w:t>
      </w:r>
      <w:r w:rsidRPr="00163907">
        <w:rPr>
          <w:sz w:val="22"/>
        </w:rPr>
        <w:lastRenderedPageBreak/>
        <w:t>patentů a licenčních smluv a veškerého průmyslového a duševního vlastnictví vztahující se k </w:t>
      </w:r>
      <w:r w:rsidR="006C1178" w:rsidRPr="00163907">
        <w:rPr>
          <w:sz w:val="22"/>
        </w:rPr>
        <w:t xml:space="preserve">předávané </w:t>
      </w:r>
      <w:r w:rsidRPr="00163907">
        <w:rPr>
          <w:sz w:val="22"/>
        </w:rPr>
        <w:t xml:space="preserve">části </w:t>
      </w:r>
      <w:r w:rsidR="00CE0349" w:rsidRPr="00163907">
        <w:rPr>
          <w:sz w:val="22"/>
        </w:rPr>
        <w:t>díla</w:t>
      </w:r>
      <w:r w:rsidRPr="00163907">
        <w:rPr>
          <w:rFonts w:cs="Arial"/>
          <w:sz w:val="22"/>
          <w:szCs w:val="22"/>
        </w:rPr>
        <w:t>.</w:t>
      </w:r>
      <w:r w:rsidRPr="004F3CD8">
        <w:rPr>
          <w:rFonts w:cs="Arial"/>
          <w:sz w:val="22"/>
          <w:szCs w:val="22"/>
        </w:rPr>
        <w:t xml:space="preserve"> </w:t>
      </w:r>
    </w:p>
    <w:p w14:paraId="355B8694" w14:textId="77777777" w:rsidR="00F11D98" w:rsidRPr="004F3CD8" w:rsidRDefault="00021EBC"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Pr>
          <w:rFonts w:cs="Arial"/>
          <w:sz w:val="22"/>
          <w:szCs w:val="22"/>
        </w:rPr>
        <w:t>o</w:t>
      </w:r>
      <w:r w:rsidR="00F11D98" w:rsidRPr="004F3CD8">
        <w:rPr>
          <w:rFonts w:cs="Arial"/>
          <w:sz w:val="22"/>
          <w:szCs w:val="22"/>
        </w:rPr>
        <w:t>dstoupením od smlouvy/ukončením smlouvy podle tohoto čl</w:t>
      </w:r>
      <w:r w:rsidR="00E67BF6">
        <w:rPr>
          <w:rFonts w:cs="Arial"/>
          <w:sz w:val="22"/>
          <w:szCs w:val="22"/>
        </w:rPr>
        <w:t xml:space="preserve">. </w:t>
      </w:r>
      <w:r w:rsidR="002E5F7C" w:rsidRPr="002431F2">
        <w:rPr>
          <w:rFonts w:cs="Arial"/>
          <w:sz w:val="22"/>
          <w:szCs w:val="22"/>
        </w:rPr>
        <w:t>1</w:t>
      </w:r>
      <w:r w:rsidR="00486950">
        <w:rPr>
          <w:rFonts w:cs="Arial"/>
          <w:sz w:val="22"/>
          <w:szCs w:val="22"/>
        </w:rPr>
        <w:t>8</w:t>
      </w:r>
      <w:r w:rsidR="00E67BF6">
        <w:rPr>
          <w:rFonts w:cs="Arial"/>
          <w:sz w:val="22"/>
          <w:szCs w:val="22"/>
        </w:rPr>
        <w:t>. této smlouvy</w:t>
      </w:r>
      <w:r w:rsidR="00F11D98" w:rsidRPr="004F3CD8">
        <w:rPr>
          <w:rFonts w:cs="Arial"/>
          <w:sz w:val="22"/>
          <w:szCs w:val="22"/>
        </w:rPr>
        <w:t xml:space="preserve"> nezaniká povinnost zhotovitele zaplatit objednateli smluvní pokuty a nahradit případné </w:t>
      </w:r>
      <w:r>
        <w:rPr>
          <w:rFonts w:cs="Arial"/>
          <w:sz w:val="22"/>
          <w:szCs w:val="22"/>
        </w:rPr>
        <w:t>újmy</w:t>
      </w:r>
      <w:r w:rsidR="00F11D98" w:rsidRPr="004F3CD8">
        <w:rPr>
          <w:rFonts w:cs="Arial"/>
          <w:sz w:val="22"/>
          <w:szCs w:val="22"/>
        </w:rPr>
        <w:t>.</w:t>
      </w:r>
    </w:p>
    <w:p w14:paraId="1346ADD1" w14:textId="77777777" w:rsidR="00F11D98" w:rsidRPr="00163907" w:rsidRDefault="00021EBC"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sidRPr="00163907">
        <w:rPr>
          <w:rFonts w:cs="Arial"/>
          <w:sz w:val="22"/>
          <w:szCs w:val="22"/>
        </w:rPr>
        <w:t>o</w:t>
      </w:r>
      <w:r w:rsidR="00F11D98" w:rsidRPr="00163907">
        <w:rPr>
          <w:rFonts w:cs="Arial"/>
          <w:sz w:val="22"/>
          <w:szCs w:val="22"/>
        </w:rPr>
        <w:t>bjednatel je oprávněn sám nebo prostřednictvím třetí osoby dílo nebo jeho část dokončit případně opravit nebo jinak uvést dílo do souladu s podmínkami této smlouvy.</w:t>
      </w:r>
    </w:p>
    <w:p w14:paraId="1986DA6F" w14:textId="545BE977" w:rsidR="00CE0349" w:rsidRPr="00163907" w:rsidRDefault="00CE0349"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sidRPr="00163907">
        <w:rPr>
          <w:rFonts w:cs="Arial"/>
          <w:sz w:val="22"/>
          <w:szCs w:val="22"/>
        </w:rPr>
        <w:t>objednateli zůstávají</w:t>
      </w:r>
      <w:r w:rsidR="00123F56" w:rsidRPr="00163907">
        <w:rPr>
          <w:rFonts w:cs="Arial"/>
          <w:sz w:val="22"/>
          <w:szCs w:val="22"/>
        </w:rPr>
        <w:t xml:space="preserve"> zachována </w:t>
      </w:r>
      <w:r w:rsidR="00163907" w:rsidRPr="00163907">
        <w:rPr>
          <w:rFonts w:cs="Arial"/>
          <w:sz w:val="22"/>
          <w:szCs w:val="22"/>
        </w:rPr>
        <w:t xml:space="preserve">veškerá </w:t>
      </w:r>
      <w:r w:rsidRPr="00163907">
        <w:rPr>
          <w:rFonts w:cs="Arial"/>
          <w:sz w:val="22"/>
          <w:szCs w:val="22"/>
        </w:rPr>
        <w:t>práva k poskytnuté dokumentaci</w:t>
      </w:r>
      <w:r w:rsidR="000F1C54">
        <w:rPr>
          <w:rFonts w:cs="Arial"/>
          <w:sz w:val="22"/>
          <w:szCs w:val="22"/>
        </w:rPr>
        <w:t xml:space="preserve">, resp. veškerá práva nabytá </w:t>
      </w:r>
      <w:r w:rsidRPr="00163907">
        <w:rPr>
          <w:rFonts w:cs="Arial"/>
          <w:sz w:val="22"/>
          <w:szCs w:val="22"/>
        </w:rPr>
        <w:t xml:space="preserve">podle čl. </w:t>
      </w:r>
      <w:r w:rsidR="0021170C">
        <w:rPr>
          <w:rFonts w:cs="Arial"/>
          <w:sz w:val="22"/>
          <w:szCs w:val="22"/>
        </w:rPr>
        <w:t>13</w:t>
      </w:r>
      <w:r w:rsidR="00123F56" w:rsidRPr="00163907">
        <w:rPr>
          <w:rFonts w:cs="Arial"/>
          <w:sz w:val="22"/>
          <w:szCs w:val="22"/>
        </w:rPr>
        <w:t>.</w:t>
      </w:r>
      <w:r w:rsidR="00163907" w:rsidRPr="00163907">
        <w:rPr>
          <w:rFonts w:cs="Arial"/>
          <w:sz w:val="22"/>
          <w:szCs w:val="22"/>
        </w:rPr>
        <w:t xml:space="preserve"> </w:t>
      </w:r>
      <w:r w:rsidR="00123F56" w:rsidRPr="00163907">
        <w:rPr>
          <w:rFonts w:cs="Arial"/>
          <w:sz w:val="22"/>
          <w:szCs w:val="22"/>
        </w:rPr>
        <w:t xml:space="preserve">odst. </w:t>
      </w:r>
      <w:r w:rsidR="0021170C">
        <w:rPr>
          <w:rFonts w:cs="Arial"/>
          <w:sz w:val="22"/>
          <w:szCs w:val="22"/>
        </w:rPr>
        <w:t>13.4.</w:t>
      </w:r>
      <w:r w:rsidR="00123F56" w:rsidRPr="00163907">
        <w:rPr>
          <w:rFonts w:cs="Arial"/>
          <w:sz w:val="22"/>
          <w:szCs w:val="22"/>
        </w:rPr>
        <w:t xml:space="preserve"> této smlouvy.</w:t>
      </w:r>
    </w:p>
    <w:p w14:paraId="65768DF1" w14:textId="77777777" w:rsidR="00DB4AFD" w:rsidRPr="00266CDC" w:rsidRDefault="00DB4AFD" w:rsidP="00386DED">
      <w:pPr>
        <w:pStyle w:val="Nadpis1"/>
        <w:numPr>
          <w:ilvl w:val="0"/>
          <w:numId w:val="3"/>
        </w:numPr>
        <w:tabs>
          <w:tab w:val="clear" w:pos="0"/>
          <w:tab w:val="clear" w:pos="680"/>
          <w:tab w:val="left" w:pos="720"/>
          <w:tab w:val="left" w:pos="1418"/>
        </w:tabs>
        <w:spacing w:before="360" w:after="120"/>
        <w:ind w:left="357" w:hanging="357"/>
        <w:rPr>
          <w:sz w:val="28"/>
          <w:szCs w:val="28"/>
        </w:rPr>
      </w:pPr>
      <w:bookmarkStart w:id="252" w:name="_Toc425035521"/>
      <w:bookmarkStart w:id="253" w:name="_Toc450539523"/>
      <w:bookmarkStart w:id="254" w:name="_Toc465650013"/>
      <w:bookmarkStart w:id="255" w:name="_Toc90278320"/>
      <w:bookmarkStart w:id="256" w:name="_Toc385922176"/>
      <w:bookmarkStart w:id="257" w:name="_Toc195004160"/>
      <w:bookmarkStart w:id="258" w:name="_Toc198468213"/>
      <w:r w:rsidRPr="00266CDC">
        <w:rPr>
          <w:sz w:val="28"/>
          <w:szCs w:val="28"/>
        </w:rPr>
        <w:t>ŘEŠENÍ SPORŮ</w:t>
      </w:r>
      <w:bookmarkEnd w:id="252"/>
      <w:bookmarkEnd w:id="253"/>
      <w:bookmarkEnd w:id="254"/>
      <w:bookmarkEnd w:id="255"/>
      <w:bookmarkEnd w:id="256"/>
      <w:bookmarkEnd w:id="257"/>
      <w:bookmarkEnd w:id="258"/>
    </w:p>
    <w:p w14:paraId="10304A8B" w14:textId="77777777" w:rsidR="00DB4AFD" w:rsidRPr="00266CDC" w:rsidRDefault="00DB4AFD" w:rsidP="00386DED">
      <w:pPr>
        <w:pStyle w:val="Nadpis2"/>
        <w:numPr>
          <w:ilvl w:val="1"/>
          <w:numId w:val="3"/>
        </w:numPr>
        <w:tabs>
          <w:tab w:val="num" w:pos="540"/>
        </w:tabs>
        <w:spacing w:before="0"/>
        <w:ind w:left="540" w:hanging="540"/>
      </w:pPr>
      <w:r w:rsidRPr="00266CDC">
        <w:t>Strany se zavazují řešit spory vzniklé v souvislosti s touto smlouvou především smírnou cestou. Spory</w:t>
      </w:r>
      <w:r w:rsidR="00D01E50">
        <w:t>,</w:t>
      </w:r>
      <w:r w:rsidRPr="00266CDC">
        <w:t xml:space="preserve"> jež nebude možné ve lhůtě do 30 dnů ode dne oznámení sporné otázky druhé </w:t>
      </w:r>
      <w:r>
        <w:t xml:space="preserve">smluvní </w:t>
      </w:r>
      <w:r w:rsidRPr="00266CDC">
        <w:t xml:space="preserve">straně vyřešit smírem, budou předloženy, pokud nebude předem písemně dohodnuto jinak, </w:t>
      </w:r>
      <w:r>
        <w:t xml:space="preserve">obecnému </w:t>
      </w:r>
      <w:r w:rsidRPr="00266CDC">
        <w:t>soudu.</w:t>
      </w:r>
      <w:r w:rsidR="00492104">
        <w:t xml:space="preserve"> Smluvní strany tímto sjednávají místní příslušnost obecných soudů dle sídla </w:t>
      </w:r>
      <w:r w:rsidR="00486950">
        <w:t>objednatele</w:t>
      </w:r>
      <w:r w:rsidR="00492104">
        <w:t>.</w:t>
      </w:r>
    </w:p>
    <w:bookmarkStart w:id="259" w:name="za30_3"/>
    <w:p w14:paraId="27A870DE" w14:textId="77777777" w:rsidR="00DB4AFD" w:rsidRDefault="00E4781D" w:rsidP="00386DED">
      <w:pPr>
        <w:pStyle w:val="Nadpis2"/>
        <w:numPr>
          <w:ilvl w:val="1"/>
          <w:numId w:val="3"/>
        </w:numPr>
        <w:tabs>
          <w:tab w:val="num" w:pos="540"/>
        </w:tabs>
        <w:ind w:left="540" w:hanging="540"/>
      </w:pPr>
      <w:r w:rsidRPr="00266CDC">
        <w:fldChar w:fldCharType="begin"/>
      </w:r>
      <w:r w:rsidR="00DB4AFD" w:rsidRPr="00266CDC">
        <w:instrText>\AUTOČÍSLDES</w:instrText>
      </w:r>
      <w:r w:rsidRPr="00266CDC">
        <w:fldChar w:fldCharType="end"/>
      </w:r>
      <w:bookmarkEnd w:id="259"/>
      <w:r w:rsidR="00DB4AFD" w:rsidRPr="00266CDC">
        <w:t xml:space="preserve">Pokud objednatel nestanoví jinak, předložení sporu k řešení </w:t>
      </w:r>
      <w:r w:rsidR="00021EBC">
        <w:t xml:space="preserve">soudu </w:t>
      </w:r>
      <w:r w:rsidR="00DB4AFD" w:rsidRPr="00266CDC">
        <w:t>podle ust</w:t>
      </w:r>
      <w:r w:rsidR="00DB4AFD">
        <w:t>anovení tohoto čl</w:t>
      </w:r>
      <w:r w:rsidR="00E67BF6">
        <w:t xml:space="preserve">. </w:t>
      </w:r>
      <w:r w:rsidR="003C2CFB">
        <w:t>1</w:t>
      </w:r>
      <w:r w:rsidR="00486950">
        <w:t>9</w:t>
      </w:r>
      <w:r w:rsidR="00E67BF6">
        <w:t>. této smlouvy</w:t>
      </w:r>
      <w:r w:rsidR="00DB4AFD" w:rsidRPr="00266CDC">
        <w:t xml:space="preserve"> neopravňuje zhotovitele k přerušení plnění povinností daných mu touto smlouvou.</w:t>
      </w:r>
    </w:p>
    <w:p w14:paraId="03FEBB3C" w14:textId="77777777" w:rsidR="00DB4AFD" w:rsidRPr="00F62F96" w:rsidRDefault="00DB4AFD" w:rsidP="00386DED">
      <w:pPr>
        <w:pStyle w:val="Nadpis1"/>
        <w:numPr>
          <w:ilvl w:val="0"/>
          <w:numId w:val="3"/>
        </w:numPr>
        <w:tabs>
          <w:tab w:val="clear" w:pos="0"/>
          <w:tab w:val="clear" w:pos="680"/>
          <w:tab w:val="left" w:pos="720"/>
          <w:tab w:val="left" w:pos="1418"/>
        </w:tabs>
        <w:spacing w:before="360" w:after="120"/>
        <w:ind w:left="902" w:hanging="902"/>
        <w:rPr>
          <w:sz w:val="28"/>
          <w:szCs w:val="28"/>
        </w:rPr>
      </w:pPr>
      <w:bookmarkStart w:id="260" w:name="_Toc90278321"/>
      <w:bookmarkStart w:id="261" w:name="_Toc385922177"/>
      <w:bookmarkStart w:id="262" w:name="_Toc195004161"/>
      <w:bookmarkStart w:id="263" w:name="_Toc198468214"/>
      <w:r w:rsidRPr="00F62F96">
        <w:rPr>
          <w:sz w:val="28"/>
          <w:szCs w:val="28"/>
        </w:rPr>
        <w:t>Další ujednání</w:t>
      </w:r>
      <w:bookmarkEnd w:id="260"/>
      <w:bookmarkEnd w:id="261"/>
      <w:bookmarkEnd w:id="262"/>
      <w:bookmarkEnd w:id="263"/>
    </w:p>
    <w:p w14:paraId="1731BFC6" w14:textId="77777777" w:rsidR="00DB4AFD" w:rsidRDefault="00DB4AFD" w:rsidP="00386DED">
      <w:pPr>
        <w:pStyle w:val="Nadpis2"/>
        <w:numPr>
          <w:ilvl w:val="1"/>
          <w:numId w:val="3"/>
        </w:numPr>
        <w:tabs>
          <w:tab w:val="num" w:pos="540"/>
        </w:tabs>
        <w:ind w:left="540" w:hanging="540"/>
      </w:pPr>
      <w:r>
        <w:t xml:space="preserve">Zhotovitel nesmí bez výslovného písemného předchozího souhlasu </w:t>
      </w:r>
      <w:r w:rsidR="00725611">
        <w:t>objednatele</w:t>
      </w:r>
      <w:r>
        <w:t xml:space="preserve"> postoupit třetí straně</w:t>
      </w:r>
      <w:r w:rsidR="00D01E50">
        <w:t xml:space="preserve"> </w:t>
      </w:r>
      <w:r>
        <w:t>tuto smlouvu, jakékoli právo</w:t>
      </w:r>
      <w:r w:rsidR="00492104">
        <w:t>, povinnost</w:t>
      </w:r>
      <w:r>
        <w:t xml:space="preserve"> nebo závazek z</w:t>
      </w:r>
      <w:r w:rsidR="00D01E50">
        <w:t> </w:t>
      </w:r>
      <w:r>
        <w:t xml:space="preserve">této smlouvy vyplývající. </w:t>
      </w:r>
    </w:p>
    <w:p w14:paraId="6A96DAC1" w14:textId="77777777" w:rsidR="00DB4AFD" w:rsidRDefault="00D01E50" w:rsidP="00386DED">
      <w:pPr>
        <w:pStyle w:val="Nadpis2"/>
        <w:numPr>
          <w:ilvl w:val="1"/>
          <w:numId w:val="3"/>
        </w:numPr>
        <w:tabs>
          <w:tab w:val="num" w:pos="540"/>
        </w:tabs>
        <w:ind w:left="540" w:hanging="540"/>
      </w:pPr>
      <w:r>
        <w:t>Jednotlivá u</w:t>
      </w:r>
      <w:r w:rsidR="00DB4AFD">
        <w:t xml:space="preserve">stanovení této smlouvy </w:t>
      </w:r>
      <w:r>
        <w:t>jsou</w:t>
      </w:r>
      <w:r w:rsidR="00DB4AFD">
        <w:t xml:space="preserve"> samostatná a oddělitelná ujednání a neplatnost nebo nevymahatelnost kteréhokoliv z nich </w:t>
      </w:r>
      <w:r>
        <w:t>nemá vliv na</w:t>
      </w:r>
      <w:r w:rsidR="00DB4AFD">
        <w:t xml:space="preserve"> platnost a vymahatelnost zbývajících ustanovení této smlouvy. Jestliže se některé ustanovení stane neplatným</w:t>
      </w:r>
      <w:r w:rsidR="00492104">
        <w:t xml:space="preserve"> nebo nevymahatelným</w:t>
      </w:r>
      <w:r w:rsidR="00DB4AFD">
        <w:t>, smluvní strany nahradí neplatné</w:t>
      </w:r>
      <w:r w:rsidR="00492104">
        <w:t xml:space="preserve"> nebo nevymahatelné</w:t>
      </w:r>
      <w:r w:rsidR="00DB4AFD">
        <w:t xml:space="preserve"> ustanovení novým, které bude nejbližší původnímu záměru.</w:t>
      </w:r>
    </w:p>
    <w:p w14:paraId="3853176C" w14:textId="77777777" w:rsidR="00B01964" w:rsidRDefault="00DB4AFD" w:rsidP="00386DED">
      <w:pPr>
        <w:pStyle w:val="Nadpis1"/>
        <w:numPr>
          <w:ilvl w:val="0"/>
          <w:numId w:val="3"/>
        </w:numPr>
        <w:tabs>
          <w:tab w:val="clear" w:pos="0"/>
          <w:tab w:val="clear" w:pos="680"/>
          <w:tab w:val="left" w:pos="720"/>
          <w:tab w:val="left" w:pos="1418"/>
        </w:tabs>
        <w:spacing w:before="360" w:after="120"/>
        <w:ind w:left="902" w:hanging="902"/>
        <w:rPr>
          <w:sz w:val="28"/>
          <w:szCs w:val="28"/>
        </w:rPr>
      </w:pPr>
      <w:bookmarkStart w:id="264" w:name="_Toc393112303"/>
      <w:bookmarkStart w:id="265" w:name="_Toc1287763"/>
      <w:bookmarkStart w:id="266" w:name="_Toc1442063"/>
      <w:bookmarkStart w:id="267" w:name="_Toc69270574"/>
      <w:bookmarkStart w:id="268" w:name="_Toc69622131"/>
      <w:bookmarkStart w:id="269" w:name="_Toc74109270"/>
      <w:bookmarkStart w:id="270" w:name="_Toc90278322"/>
      <w:bookmarkStart w:id="271" w:name="_Toc385922178"/>
      <w:bookmarkStart w:id="272" w:name="_Toc195004162"/>
      <w:bookmarkStart w:id="273" w:name="_Toc198468215"/>
      <w:bookmarkEnd w:id="264"/>
      <w:r w:rsidRPr="00A44789">
        <w:rPr>
          <w:sz w:val="28"/>
          <w:szCs w:val="28"/>
        </w:rPr>
        <w:t>Závěrečná ustanovení</w:t>
      </w:r>
      <w:bookmarkEnd w:id="265"/>
      <w:bookmarkEnd w:id="266"/>
      <w:bookmarkEnd w:id="267"/>
      <w:bookmarkEnd w:id="268"/>
      <w:bookmarkEnd w:id="269"/>
      <w:bookmarkEnd w:id="270"/>
      <w:bookmarkEnd w:id="271"/>
      <w:bookmarkEnd w:id="272"/>
      <w:bookmarkEnd w:id="273"/>
    </w:p>
    <w:p w14:paraId="66B666FE" w14:textId="77777777" w:rsidR="00DB4AFD" w:rsidRDefault="00DB4AFD" w:rsidP="00EE21C0">
      <w:pPr>
        <w:pStyle w:val="Nadpis2"/>
        <w:numPr>
          <w:ilvl w:val="1"/>
          <w:numId w:val="3"/>
        </w:numPr>
        <w:spacing w:before="0"/>
        <w:ind w:left="567" w:hanging="567"/>
      </w:pPr>
      <w:r>
        <w:t>Změny a dodatky t</w:t>
      </w:r>
      <w:r w:rsidR="00D40517">
        <w:t>éto smlouvy, s výjimkou změn pod</w:t>
      </w:r>
      <w:r>
        <w:t>dodavatelů odsouhlasených způsobem uvedeným v této smlouvě výše a s výjimkou změn kontaktních osob či telefonických</w:t>
      </w:r>
      <w:r w:rsidR="00B70891">
        <w:t xml:space="preserve"> nebo </w:t>
      </w:r>
      <w:r w:rsidR="007C481E">
        <w:t>e-mailových</w:t>
      </w:r>
      <w:r>
        <w:t xml:space="preserve"> spojení – viz níže, mohou být prováděny pouze po dohodě obou smluvních stran, a to formou číslovaného písemného dodatku řádně podepsaného oprávněnými zástupci obou smluvních stran. K platnosti dodatku smlouvy se vyžaduje dohoda o celém jeho obsahu.</w:t>
      </w:r>
    </w:p>
    <w:p w14:paraId="7E9A1987" w14:textId="77777777" w:rsidR="00DB4AFD" w:rsidRDefault="00DB4AFD" w:rsidP="00EE21C0">
      <w:pPr>
        <w:pStyle w:val="Nadpis2"/>
        <w:numPr>
          <w:ilvl w:val="1"/>
          <w:numId w:val="3"/>
        </w:numPr>
        <w:ind w:left="567" w:hanging="567"/>
      </w:pPr>
      <w:r w:rsidRPr="003F08FC">
        <w:t xml:space="preserve">Případné změny osob </w:t>
      </w:r>
      <w:r>
        <w:t>uvedených v</w:t>
      </w:r>
      <w:r w:rsidR="00C2098C">
        <w:t> </w:t>
      </w:r>
      <w:r>
        <w:t>čl</w:t>
      </w:r>
      <w:r w:rsidR="00C2098C">
        <w:t>.</w:t>
      </w:r>
      <w:r w:rsidR="00D01E50">
        <w:t xml:space="preserve"> 1. </w:t>
      </w:r>
      <w:r w:rsidR="001A5D9C">
        <w:t>této smlouvy</w:t>
      </w:r>
      <w:r w:rsidR="007C481E">
        <w:t xml:space="preserve"> </w:t>
      </w:r>
      <w:r w:rsidRPr="003F08FC">
        <w:t xml:space="preserve">či </w:t>
      </w:r>
      <w:r>
        <w:t xml:space="preserve">jejich </w:t>
      </w:r>
      <w:r w:rsidRPr="003F08FC">
        <w:t>telefonických</w:t>
      </w:r>
      <w:r w:rsidR="00B70891">
        <w:t xml:space="preserve"> nebo </w:t>
      </w:r>
      <w:r w:rsidR="00D01E50">
        <w:t>e</w:t>
      </w:r>
      <w:r>
        <w:t xml:space="preserve">-mailových </w:t>
      </w:r>
      <w:r w:rsidRPr="003F08FC">
        <w:t xml:space="preserve">spojení se považují za změněné dnem doručení doporučeného dopisu </w:t>
      </w:r>
      <w:r>
        <w:t xml:space="preserve">oznamujícího tuto změnu </w:t>
      </w:r>
      <w:r w:rsidRPr="003F08FC">
        <w:t>druhé smluvní straně.</w:t>
      </w:r>
    </w:p>
    <w:p w14:paraId="78D24886" w14:textId="77777777" w:rsidR="0026417C" w:rsidRPr="00D8372A" w:rsidRDefault="00582345" w:rsidP="00EE21C0">
      <w:pPr>
        <w:pStyle w:val="Nadpis2"/>
        <w:numPr>
          <w:ilvl w:val="1"/>
          <w:numId w:val="3"/>
        </w:numPr>
        <w:ind w:left="567" w:hanging="567"/>
        <w:rPr>
          <w:szCs w:val="22"/>
        </w:rPr>
      </w:pPr>
      <w:r w:rsidRPr="0072003C">
        <w:rPr>
          <w:rFonts w:cs="Arial"/>
          <w:szCs w:val="22"/>
        </w:rPr>
        <w:t xml:space="preserve">Pro účely doručování zpráv mezi </w:t>
      </w:r>
      <w:r w:rsidR="0093573B" w:rsidRPr="0072003C">
        <w:rPr>
          <w:rFonts w:cs="Arial"/>
          <w:szCs w:val="22"/>
        </w:rPr>
        <w:t>s</w:t>
      </w:r>
      <w:r w:rsidRPr="0072003C">
        <w:rPr>
          <w:rFonts w:cs="Arial"/>
          <w:szCs w:val="22"/>
        </w:rPr>
        <w:t xml:space="preserve">mluvními stranami se namísto § 573 občanského zákoníku uplatní následující pravidla. </w:t>
      </w:r>
      <w:r w:rsidR="00DB4AFD" w:rsidRPr="007F4C96">
        <w:rPr>
          <w:szCs w:val="22"/>
        </w:rPr>
        <w:t>Veškerá</w:t>
      </w:r>
      <w:r w:rsidR="00DB4AFD">
        <w:t xml:space="preserve"> korespondence (s výjimkou faktur) musí být zasílána osobám oprávněným k jednání ve věcech obchodních na adresy pro korespondenci uvedené </w:t>
      </w:r>
      <w:r w:rsidR="00451EB3">
        <w:t>v čl. 1</w:t>
      </w:r>
      <w:r w:rsidR="00D01E50">
        <w:t>.</w:t>
      </w:r>
      <w:r w:rsidR="00DB4AFD">
        <w:t xml:space="preserve"> této smlouvy doporučeným dopisem</w:t>
      </w:r>
      <w:r w:rsidR="00B70891">
        <w:t xml:space="preserve"> </w:t>
      </w:r>
      <w:r w:rsidR="00DB4AFD">
        <w:t>nebo elektronickou poštou</w:t>
      </w:r>
      <w:r w:rsidR="00451EB3">
        <w:t xml:space="preserve">, popř. osobám určeným způsobem dle čl. </w:t>
      </w:r>
      <w:r w:rsidR="003C2CFB">
        <w:t>2</w:t>
      </w:r>
      <w:r w:rsidR="00486950">
        <w:t>1</w:t>
      </w:r>
      <w:r w:rsidR="00451EB3">
        <w:t xml:space="preserve">. odst. </w:t>
      </w:r>
      <w:r w:rsidR="003C2CFB">
        <w:t>2</w:t>
      </w:r>
      <w:r w:rsidR="00486950">
        <w:t>1</w:t>
      </w:r>
      <w:r w:rsidR="00451EB3">
        <w:t xml:space="preserve">.2. </w:t>
      </w:r>
      <w:r w:rsidR="001A5D9C">
        <w:t xml:space="preserve">této smlouvy </w:t>
      </w:r>
      <w:r w:rsidR="00451EB3">
        <w:t>na adresy uvedené v příslušném oznámení</w:t>
      </w:r>
      <w:r w:rsidR="00DB4AFD">
        <w:t>. V pochybnostech se má za to, že oznámení je doručené dnem a hodinou odeslání e-</w:t>
      </w:r>
      <w:r w:rsidR="00DB4AFD" w:rsidRPr="00D8372A">
        <w:rPr>
          <w:szCs w:val="22"/>
        </w:rPr>
        <w:t xml:space="preserve">mailové zprávy, oznámení odeslané doporučenou </w:t>
      </w:r>
      <w:r w:rsidR="00DB4AFD" w:rsidRPr="00D8372A">
        <w:rPr>
          <w:szCs w:val="22"/>
        </w:rPr>
        <w:lastRenderedPageBreak/>
        <w:t>poštou se považuje za doručené třetím dnem od data razítka poštovního úřadu na podacím lístku. Objednatel a zhotovitel mohou běžné záležitosti, které nemají charakter oficiálního sdělení</w:t>
      </w:r>
      <w:r w:rsidR="00D01E50" w:rsidRPr="00D8372A">
        <w:rPr>
          <w:szCs w:val="22"/>
        </w:rPr>
        <w:t>,</w:t>
      </w:r>
      <w:r w:rsidR="00DB4AFD" w:rsidRPr="00D8372A">
        <w:rPr>
          <w:szCs w:val="22"/>
        </w:rPr>
        <w:t xml:space="preserve"> např. vyjasňování stanovisek, výměnu názorů apod. vyřizovat telefonicky</w:t>
      </w:r>
      <w:r w:rsidR="006C1178">
        <w:rPr>
          <w:szCs w:val="22"/>
        </w:rPr>
        <w:t>.</w:t>
      </w:r>
    </w:p>
    <w:p w14:paraId="36353FE1" w14:textId="77777777" w:rsidR="0026417C" w:rsidRPr="00124863" w:rsidRDefault="0026417C" w:rsidP="00EE21C0">
      <w:pPr>
        <w:pStyle w:val="Nadpis2"/>
        <w:numPr>
          <w:ilvl w:val="1"/>
          <w:numId w:val="3"/>
        </w:numPr>
        <w:ind w:left="567" w:hanging="567"/>
        <w:rPr>
          <w:szCs w:val="22"/>
        </w:rPr>
      </w:pPr>
      <w:r w:rsidRPr="00D8372A">
        <w:rPr>
          <w:rFonts w:cs="Arial"/>
          <w:szCs w:val="22"/>
        </w:rPr>
        <w:t xml:space="preserve">Tato </w:t>
      </w:r>
      <w:r w:rsidR="00D1253C" w:rsidRPr="00D8372A">
        <w:rPr>
          <w:rFonts w:cs="Arial"/>
          <w:szCs w:val="22"/>
        </w:rPr>
        <w:t>s</w:t>
      </w:r>
      <w:r w:rsidRPr="00D8372A">
        <w:rPr>
          <w:rFonts w:cs="Arial"/>
          <w:szCs w:val="22"/>
        </w:rPr>
        <w:t xml:space="preserve">mlouva obsahuje úplné ujednání o předmětu </w:t>
      </w:r>
      <w:r w:rsidR="00D1253C" w:rsidRPr="00D8372A">
        <w:rPr>
          <w:rFonts w:cs="Arial"/>
          <w:szCs w:val="22"/>
        </w:rPr>
        <w:t>s</w:t>
      </w:r>
      <w:r w:rsidRPr="00D8372A">
        <w:rPr>
          <w:rFonts w:cs="Arial"/>
          <w:szCs w:val="22"/>
        </w:rPr>
        <w:t xml:space="preserve">mlouvy a všech náležitostech, které </w:t>
      </w:r>
      <w:r w:rsidR="00D1253C" w:rsidRPr="00D8372A">
        <w:rPr>
          <w:rFonts w:cs="Arial"/>
          <w:szCs w:val="22"/>
        </w:rPr>
        <w:t>s</w:t>
      </w:r>
      <w:r w:rsidRPr="00D8372A">
        <w:rPr>
          <w:rFonts w:cs="Arial"/>
          <w:szCs w:val="22"/>
        </w:rPr>
        <w:t xml:space="preserve">mluvní strany měly a chtěly ve </w:t>
      </w:r>
      <w:r w:rsidR="009076F5">
        <w:rPr>
          <w:rFonts w:cs="Arial"/>
          <w:szCs w:val="22"/>
        </w:rPr>
        <w:t>s</w:t>
      </w:r>
      <w:r w:rsidRPr="00D8372A">
        <w:rPr>
          <w:rFonts w:cs="Arial"/>
          <w:szCs w:val="22"/>
        </w:rPr>
        <w:t xml:space="preserve">mlouvě ujednat, a které považují za důležité pro závaznost této </w:t>
      </w:r>
      <w:r w:rsidR="00D1253C" w:rsidRPr="0093573B">
        <w:rPr>
          <w:rFonts w:cs="Arial"/>
          <w:szCs w:val="22"/>
        </w:rPr>
        <w:t>s</w:t>
      </w:r>
      <w:r w:rsidRPr="0093573B">
        <w:rPr>
          <w:rFonts w:cs="Arial"/>
          <w:szCs w:val="22"/>
        </w:rPr>
        <w:t xml:space="preserve">mlouvy. Žádný projev stran učiněný při jednání o této </w:t>
      </w:r>
      <w:r w:rsidR="00D1253C" w:rsidRPr="0093573B">
        <w:rPr>
          <w:rFonts w:cs="Arial"/>
          <w:szCs w:val="22"/>
        </w:rPr>
        <w:t>s</w:t>
      </w:r>
      <w:r w:rsidRPr="0093573B">
        <w:rPr>
          <w:rFonts w:cs="Arial"/>
          <w:szCs w:val="22"/>
        </w:rPr>
        <w:t>mlouvě ani projev učiněný po uzavř</w:t>
      </w:r>
      <w:r w:rsidRPr="00C9686F">
        <w:rPr>
          <w:rFonts w:cs="Arial"/>
          <w:szCs w:val="22"/>
        </w:rPr>
        <w:t xml:space="preserve">ení této </w:t>
      </w:r>
      <w:r w:rsidR="009076F5">
        <w:rPr>
          <w:rFonts w:cs="Arial"/>
          <w:szCs w:val="22"/>
        </w:rPr>
        <w:t>s</w:t>
      </w:r>
      <w:r w:rsidRPr="00C9686F">
        <w:rPr>
          <w:rFonts w:cs="Arial"/>
          <w:szCs w:val="22"/>
        </w:rPr>
        <w:t xml:space="preserve">mlouvy nesmí být vykládán v rozporu s výslovnými ustanoveními této </w:t>
      </w:r>
      <w:r w:rsidR="009076F5">
        <w:rPr>
          <w:rFonts w:cs="Arial"/>
          <w:szCs w:val="22"/>
        </w:rPr>
        <w:t>s</w:t>
      </w:r>
      <w:r w:rsidRPr="00C9686F">
        <w:rPr>
          <w:rFonts w:cs="Arial"/>
          <w:szCs w:val="22"/>
        </w:rPr>
        <w:t xml:space="preserve">mlouvy a nezakládá žádný závazek žádné ze </w:t>
      </w:r>
      <w:r w:rsidR="00D1253C" w:rsidRPr="00124863">
        <w:rPr>
          <w:rFonts w:cs="Arial"/>
          <w:szCs w:val="22"/>
        </w:rPr>
        <w:t>s</w:t>
      </w:r>
      <w:r w:rsidRPr="00124863">
        <w:rPr>
          <w:rFonts w:cs="Arial"/>
          <w:szCs w:val="22"/>
        </w:rPr>
        <w:t>mluvních stran</w:t>
      </w:r>
      <w:r w:rsidR="006C1178">
        <w:rPr>
          <w:rFonts w:cs="Arial"/>
          <w:szCs w:val="22"/>
        </w:rPr>
        <w:t>.</w:t>
      </w:r>
    </w:p>
    <w:p w14:paraId="376BD249" w14:textId="651869A6" w:rsidR="008F6EE7" w:rsidRPr="008F6EE7" w:rsidRDefault="008F6EE7" w:rsidP="00EE21C0">
      <w:pPr>
        <w:pStyle w:val="Nadpis2"/>
        <w:numPr>
          <w:ilvl w:val="1"/>
          <w:numId w:val="2"/>
        </w:numPr>
        <w:ind w:left="567" w:hanging="567"/>
        <w:rPr>
          <w:szCs w:val="22"/>
        </w:rPr>
      </w:pPr>
      <w:r>
        <w:rPr>
          <w:szCs w:val="22"/>
        </w:rPr>
        <w:t>Zhotovitel</w:t>
      </w:r>
      <w:r w:rsidRPr="00E410EE">
        <w:rPr>
          <w:szCs w:val="22"/>
        </w:rPr>
        <w:t xml:space="preserve"> byl seznámen se Základn</w:t>
      </w:r>
      <w:r w:rsidR="00682A23">
        <w:rPr>
          <w:szCs w:val="22"/>
        </w:rPr>
        <w:t>ími hodnotami a principy podniká</w:t>
      </w:r>
      <w:r w:rsidRPr="00E410EE">
        <w:rPr>
          <w:szCs w:val="22"/>
        </w:rPr>
        <w:t>ní skupiny Sev.en</w:t>
      </w:r>
      <w:r w:rsidR="00DF53FC">
        <w:rPr>
          <w:szCs w:val="22"/>
        </w:rPr>
        <w:t xml:space="preserve"> Česká energie</w:t>
      </w:r>
      <w:r w:rsidRPr="00E410EE">
        <w:rPr>
          <w:szCs w:val="22"/>
        </w:rPr>
        <w:t xml:space="preserve"> a dalšími navazuj</w:t>
      </w:r>
      <w:r w:rsidR="004524A5">
        <w:rPr>
          <w:szCs w:val="22"/>
        </w:rPr>
        <w:t xml:space="preserve">ícími politikami skupiny Sev.en </w:t>
      </w:r>
      <w:r w:rsidR="00DF53FC">
        <w:rPr>
          <w:szCs w:val="22"/>
        </w:rPr>
        <w:t xml:space="preserve">Česká energie </w:t>
      </w:r>
      <w:r w:rsidR="004524A5">
        <w:rPr>
          <w:szCs w:val="22"/>
        </w:rPr>
        <w:t>(</w:t>
      </w:r>
      <w:r w:rsidRPr="00E410EE">
        <w:rPr>
          <w:szCs w:val="22"/>
        </w:rPr>
        <w:t xml:space="preserve">uveřejněno na adrese </w:t>
      </w:r>
      <w:hyperlink r:id="rId12" w:history="1">
        <w:r w:rsidR="0051347C" w:rsidRPr="00E66DAF">
          <w:rPr>
            <w:rStyle w:val="Hypertextovodkaz"/>
            <w:szCs w:val="22"/>
          </w:rPr>
          <w:t>www.7.c</w:t>
        </w:r>
      </w:hyperlink>
      <w:r w:rsidR="00E2407E">
        <w:rPr>
          <w:rStyle w:val="Hypertextovodkaz"/>
          <w:szCs w:val="22"/>
        </w:rPr>
        <w:t>z</w:t>
      </w:r>
      <w:r w:rsidR="00611604">
        <w:rPr>
          <w:rStyle w:val="Hypertextovodkaz"/>
          <w:szCs w:val="22"/>
        </w:rPr>
        <w:t>/</w:t>
      </w:r>
      <w:proofErr w:type="spellStart"/>
      <w:r w:rsidR="00611604">
        <w:rPr>
          <w:rStyle w:val="Hypertextovodkaz"/>
          <w:szCs w:val="22"/>
        </w:rPr>
        <w:t>cz</w:t>
      </w:r>
      <w:proofErr w:type="spellEnd"/>
      <w:r w:rsidR="000C6711">
        <w:rPr>
          <w:rStyle w:val="Hypertextovodkaz"/>
          <w:szCs w:val="22"/>
        </w:rPr>
        <w:t>/</w:t>
      </w:r>
      <w:r w:rsidRPr="00E410EE">
        <w:rPr>
          <w:szCs w:val="22"/>
        </w:rPr>
        <w:t>), bude je sdílet a předávat dále svým obchodním partnerům.</w:t>
      </w:r>
    </w:p>
    <w:p w14:paraId="33E076AD" w14:textId="53D898D4" w:rsidR="0026417C" w:rsidRPr="0042795F" w:rsidRDefault="0026417C" w:rsidP="00EE21C0">
      <w:pPr>
        <w:pStyle w:val="Nadpis2"/>
        <w:numPr>
          <w:ilvl w:val="1"/>
          <w:numId w:val="3"/>
        </w:numPr>
        <w:ind w:left="567" w:hanging="567"/>
        <w:rPr>
          <w:szCs w:val="22"/>
        </w:rPr>
      </w:pPr>
      <w:r w:rsidRPr="0042795F">
        <w:rPr>
          <w:rFonts w:cs="Arial"/>
          <w:szCs w:val="22"/>
        </w:rPr>
        <w:t xml:space="preserve">Smluvní strany si sdělily všechny skutkové a právní okolnosti, o nichž k datu podpisu této </w:t>
      </w:r>
      <w:r w:rsidR="00D1253C" w:rsidRPr="0042795F">
        <w:rPr>
          <w:rFonts w:cs="Arial"/>
          <w:szCs w:val="22"/>
        </w:rPr>
        <w:t>s</w:t>
      </w:r>
      <w:r w:rsidRPr="0042795F">
        <w:rPr>
          <w:rFonts w:cs="Arial"/>
          <w:szCs w:val="22"/>
        </w:rPr>
        <w:t xml:space="preserve">mlouvy věděly nebo vědět musely, a které jsou relevantní ve vztahu k uzavření této </w:t>
      </w:r>
      <w:r w:rsidR="00D1253C" w:rsidRPr="0042795F">
        <w:rPr>
          <w:rFonts w:cs="Arial"/>
          <w:szCs w:val="22"/>
        </w:rPr>
        <w:t>s</w:t>
      </w:r>
      <w:r w:rsidRPr="0042795F">
        <w:rPr>
          <w:rFonts w:cs="Arial"/>
          <w:szCs w:val="22"/>
        </w:rPr>
        <w:t xml:space="preserve">mlouvy. Kromě ujištění, která si </w:t>
      </w:r>
      <w:r w:rsidR="00D1253C" w:rsidRPr="0042795F">
        <w:rPr>
          <w:rFonts w:cs="Arial"/>
          <w:szCs w:val="22"/>
        </w:rPr>
        <w:t>s</w:t>
      </w:r>
      <w:r w:rsidRPr="0042795F">
        <w:rPr>
          <w:rFonts w:cs="Arial"/>
          <w:szCs w:val="22"/>
        </w:rPr>
        <w:t xml:space="preserve">mluvní strany poskytly v této </w:t>
      </w:r>
      <w:r w:rsidR="00D1253C" w:rsidRPr="0042795F">
        <w:rPr>
          <w:rFonts w:cs="Arial"/>
          <w:szCs w:val="22"/>
        </w:rPr>
        <w:t>s</w:t>
      </w:r>
      <w:r w:rsidRPr="0042795F">
        <w:rPr>
          <w:rFonts w:cs="Arial"/>
          <w:szCs w:val="22"/>
        </w:rPr>
        <w:t xml:space="preserve">mlouvě, nebude mít žádná ze </w:t>
      </w:r>
      <w:r w:rsidR="00D1253C" w:rsidRPr="0042795F">
        <w:rPr>
          <w:rFonts w:cs="Arial"/>
          <w:szCs w:val="22"/>
        </w:rPr>
        <w:t>s</w:t>
      </w:r>
      <w:r w:rsidRPr="0042795F">
        <w:rPr>
          <w:rFonts w:cs="Arial"/>
          <w:szCs w:val="22"/>
        </w:rPr>
        <w:t xml:space="preserve">mluvních stran žádná další práva a povinnosti v souvislosti s jakýmikoliv skutečnostmi, které vyjdou najevo a o kterých neposkytla druhá </w:t>
      </w:r>
      <w:r w:rsidR="00D1253C" w:rsidRPr="0042795F">
        <w:rPr>
          <w:rFonts w:cs="Arial"/>
          <w:szCs w:val="22"/>
        </w:rPr>
        <w:t>s</w:t>
      </w:r>
      <w:r w:rsidRPr="0042795F">
        <w:rPr>
          <w:rFonts w:cs="Arial"/>
          <w:szCs w:val="22"/>
        </w:rPr>
        <w:t xml:space="preserve">mluvní strana informace při jednání o této </w:t>
      </w:r>
      <w:r w:rsidR="00D1253C" w:rsidRPr="0042795F">
        <w:rPr>
          <w:rFonts w:cs="Arial"/>
          <w:szCs w:val="22"/>
        </w:rPr>
        <w:t>s</w:t>
      </w:r>
      <w:r w:rsidRPr="0042795F">
        <w:rPr>
          <w:rFonts w:cs="Arial"/>
          <w:szCs w:val="22"/>
        </w:rPr>
        <w:t xml:space="preserve">mlouvě. Výjimkou budou případy, kdy daná </w:t>
      </w:r>
      <w:r w:rsidR="00D1253C" w:rsidRPr="0042795F">
        <w:rPr>
          <w:rFonts w:cs="Arial"/>
          <w:szCs w:val="22"/>
        </w:rPr>
        <w:t>s</w:t>
      </w:r>
      <w:r w:rsidRPr="0042795F">
        <w:rPr>
          <w:rFonts w:cs="Arial"/>
          <w:szCs w:val="22"/>
        </w:rPr>
        <w:t xml:space="preserve">mluvní strana úmyslně uvedla druhou </w:t>
      </w:r>
      <w:r w:rsidR="00D1253C" w:rsidRPr="0042795F">
        <w:rPr>
          <w:rFonts w:cs="Arial"/>
          <w:szCs w:val="22"/>
        </w:rPr>
        <w:t>s</w:t>
      </w:r>
      <w:r w:rsidRPr="0042795F">
        <w:rPr>
          <w:rFonts w:cs="Arial"/>
          <w:szCs w:val="22"/>
        </w:rPr>
        <w:t xml:space="preserve">mluvní stranu ve skutkový omyl ohledně předmětu této </w:t>
      </w:r>
      <w:r w:rsidR="00D1253C" w:rsidRPr="0042795F">
        <w:rPr>
          <w:rFonts w:cs="Arial"/>
          <w:szCs w:val="22"/>
        </w:rPr>
        <w:t>s</w:t>
      </w:r>
      <w:r w:rsidRPr="0042795F">
        <w:rPr>
          <w:rFonts w:cs="Arial"/>
          <w:szCs w:val="22"/>
        </w:rPr>
        <w:t>mlouvy.</w:t>
      </w:r>
    </w:p>
    <w:p w14:paraId="45359FD1" w14:textId="77777777" w:rsidR="00D1253C" w:rsidRPr="0042795F" w:rsidRDefault="00D8372A" w:rsidP="00EE21C0">
      <w:pPr>
        <w:pStyle w:val="Nadpis2"/>
        <w:numPr>
          <w:ilvl w:val="1"/>
          <w:numId w:val="3"/>
        </w:numPr>
        <w:ind w:left="567" w:hanging="567"/>
        <w:rPr>
          <w:szCs w:val="22"/>
        </w:rPr>
      </w:pPr>
      <w:r w:rsidRPr="00D8372A">
        <w:rPr>
          <w:rFonts w:cs="Arial"/>
          <w:szCs w:val="22"/>
        </w:rPr>
        <w:t xml:space="preserve">Pro vyloučení pochybností smluvní strany výslovně prohlašují a potvrzují, že jsou podnikateli, uzavírají tuto smlouvu při svém podnikání, že tuto smlouvu považují za odvážnou </w:t>
      </w:r>
      <w:proofErr w:type="gramStart"/>
      <w:r w:rsidRPr="00D8372A">
        <w:rPr>
          <w:rFonts w:cs="Arial"/>
          <w:szCs w:val="22"/>
        </w:rPr>
        <w:t>smlouvu</w:t>
      </w:r>
      <w:proofErr w:type="gramEnd"/>
      <w:r w:rsidRPr="00D8372A">
        <w:rPr>
          <w:rFonts w:cs="Arial"/>
          <w:szCs w:val="22"/>
        </w:rPr>
        <w:t xml:space="preserve"> a tudíž se na závazky z ní vzniklé nepoužijí ustanovení občanského zákoníku o změně okolností (§1764 až 1766), neúm</w:t>
      </w:r>
      <w:r w:rsidR="009076F5">
        <w:rPr>
          <w:rFonts w:cs="Arial"/>
          <w:szCs w:val="22"/>
        </w:rPr>
        <w:t xml:space="preserve">ěrném zkrácení (§1793 až 1795) </w:t>
      </w:r>
      <w:r w:rsidRPr="00D8372A">
        <w:rPr>
          <w:rFonts w:cs="Arial"/>
          <w:szCs w:val="22"/>
        </w:rPr>
        <w:t>a o lichvě (§1796).</w:t>
      </w:r>
    </w:p>
    <w:p w14:paraId="3540EE04" w14:textId="77777777" w:rsidR="0026417C" w:rsidRPr="007F4C96" w:rsidRDefault="00D1253C" w:rsidP="00EE21C0">
      <w:pPr>
        <w:pStyle w:val="Nadpis2"/>
        <w:numPr>
          <w:ilvl w:val="1"/>
          <w:numId w:val="3"/>
        </w:numPr>
        <w:ind w:left="567" w:hanging="567"/>
        <w:rPr>
          <w:szCs w:val="22"/>
        </w:rPr>
      </w:pPr>
      <w:r w:rsidRPr="0042795F">
        <w:rPr>
          <w:rFonts w:cs="Arial"/>
          <w:szCs w:val="22"/>
        </w:rPr>
        <w:t>Ukáže-li se některé z ustanovení této smlouvy zdánlivým (nicotným), posoudí se vliv t</w:t>
      </w:r>
      <w:r w:rsidRPr="007F4C96">
        <w:rPr>
          <w:rFonts w:cs="Arial"/>
          <w:szCs w:val="22"/>
        </w:rPr>
        <w:t xml:space="preserve">éto vady na ostatní ustanovení </w:t>
      </w:r>
      <w:r w:rsidR="0093573B" w:rsidRPr="007F4C96">
        <w:rPr>
          <w:rFonts w:cs="Arial"/>
          <w:szCs w:val="22"/>
        </w:rPr>
        <w:t>s</w:t>
      </w:r>
      <w:r w:rsidRPr="007F4C96">
        <w:rPr>
          <w:rFonts w:cs="Arial"/>
          <w:szCs w:val="22"/>
        </w:rPr>
        <w:t>mlouvy obdobně podle § 576 občanského zákoníku.</w:t>
      </w:r>
    </w:p>
    <w:p w14:paraId="16F7E82C" w14:textId="77777777" w:rsidR="00DB4AFD" w:rsidRDefault="00DB4AFD" w:rsidP="00EE21C0">
      <w:pPr>
        <w:pStyle w:val="Nadpis2"/>
        <w:numPr>
          <w:ilvl w:val="1"/>
          <w:numId w:val="3"/>
        </w:numPr>
        <w:ind w:left="567" w:hanging="567"/>
      </w:pPr>
      <w:r>
        <w:t>Tato smlouva nabývá účinnosti dnem jejího podpisu oprávněnými osobami obou smluvních stran.</w:t>
      </w:r>
    </w:p>
    <w:p w14:paraId="758BE366" w14:textId="77777777" w:rsidR="00C9686F" w:rsidRPr="00742721" w:rsidRDefault="00C9686F" w:rsidP="00EE21C0">
      <w:pPr>
        <w:pStyle w:val="Nadpis2"/>
        <w:numPr>
          <w:ilvl w:val="1"/>
          <w:numId w:val="3"/>
        </w:numPr>
        <w:ind w:left="567" w:hanging="709"/>
        <w:rPr>
          <w:rFonts w:cs="Arial"/>
          <w:color w:val="000000"/>
          <w:szCs w:val="22"/>
        </w:rPr>
      </w:pPr>
      <w:r w:rsidRPr="00A91618">
        <w:rPr>
          <w:rFonts w:cs="Arial"/>
          <w:color w:val="000000"/>
          <w:szCs w:val="22"/>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w:t>
      </w:r>
      <w:r w:rsidRPr="00742721">
        <w:rPr>
          <w:rFonts w:cs="Arial"/>
          <w:color w:val="000000"/>
          <w:szCs w:val="22"/>
        </w:rPr>
        <w:t>Nad rámec uvedeného si Smluvní strany potvrzují, že si nejsou vědomy žádných dosud mezi nimi zavedených obchodních zvyklostí či praxe.</w:t>
      </w:r>
    </w:p>
    <w:p w14:paraId="129FAF07" w14:textId="77777777" w:rsidR="00124863" w:rsidRPr="00A91618" w:rsidRDefault="00124863" w:rsidP="00EE21C0">
      <w:pPr>
        <w:pStyle w:val="Nadpis2"/>
        <w:numPr>
          <w:ilvl w:val="1"/>
          <w:numId w:val="3"/>
        </w:numPr>
        <w:ind w:left="567" w:hanging="709"/>
        <w:rPr>
          <w:rFonts w:cs="Arial"/>
          <w:color w:val="000000"/>
          <w:szCs w:val="22"/>
        </w:rPr>
      </w:pPr>
      <w:r w:rsidRPr="00A91618">
        <w:rPr>
          <w:rFonts w:cs="Arial"/>
          <w:color w:val="000000"/>
          <w:szCs w:val="22"/>
        </w:rPr>
        <w:t xml:space="preserve">Smluvní strany vylučují aplikaci následujících ustanovení občanského zákoníku na tuto smlouvu: § 557 (pravidlo </w:t>
      </w:r>
      <w:proofErr w:type="spellStart"/>
      <w:r w:rsidRPr="00A91618">
        <w:rPr>
          <w:rFonts w:cs="Arial"/>
          <w:color w:val="000000"/>
          <w:szCs w:val="22"/>
        </w:rPr>
        <w:t>contra</w:t>
      </w:r>
      <w:proofErr w:type="spellEnd"/>
      <w:r w:rsidRPr="00A91618">
        <w:rPr>
          <w:rFonts w:cs="Arial"/>
          <w:color w:val="000000"/>
          <w:szCs w:val="22"/>
        </w:rPr>
        <w:t xml:space="preserve"> </w:t>
      </w:r>
      <w:proofErr w:type="spellStart"/>
      <w:r w:rsidRPr="00A91618">
        <w:rPr>
          <w:rFonts w:cs="Arial"/>
          <w:color w:val="000000"/>
          <w:szCs w:val="22"/>
        </w:rPr>
        <w:t>proferentem</w:t>
      </w:r>
      <w:proofErr w:type="spellEnd"/>
      <w:r w:rsidRPr="00A91618">
        <w:rPr>
          <w:rFonts w:cs="Arial"/>
          <w:color w:val="000000"/>
          <w:szCs w:val="22"/>
        </w:rPr>
        <w:t>), § 1799 a § 1800 (doložky v adhezních smlouvách)</w:t>
      </w:r>
      <w:r w:rsidR="00A43053">
        <w:rPr>
          <w:rFonts w:cs="Arial"/>
          <w:color w:val="000000"/>
          <w:szCs w:val="22"/>
        </w:rPr>
        <w:t xml:space="preserve">. </w:t>
      </w:r>
    </w:p>
    <w:p w14:paraId="130A5379" w14:textId="77777777" w:rsidR="0093573B" w:rsidRPr="00A91618" w:rsidRDefault="00D8372A" w:rsidP="00EE21C0">
      <w:pPr>
        <w:pStyle w:val="Nadpis2"/>
        <w:numPr>
          <w:ilvl w:val="1"/>
          <w:numId w:val="3"/>
        </w:numPr>
        <w:ind w:left="567" w:hanging="709"/>
        <w:rPr>
          <w:rFonts w:cs="Arial"/>
          <w:color w:val="000000"/>
          <w:szCs w:val="22"/>
        </w:rPr>
      </w:pPr>
      <w:r w:rsidRPr="00A91618">
        <w:rPr>
          <w:rFonts w:cs="Arial"/>
          <w:color w:val="000000"/>
          <w:szCs w:val="22"/>
        </w:rPr>
        <w:t xml:space="preserve">Odpověď </w:t>
      </w:r>
      <w:r w:rsidRPr="0042795F">
        <w:rPr>
          <w:rFonts w:cs="Arial"/>
          <w:color w:val="000000"/>
          <w:szCs w:val="22"/>
        </w:rPr>
        <w:t xml:space="preserve">smluvní </w:t>
      </w:r>
      <w:r w:rsidRPr="00A91618">
        <w:rPr>
          <w:rFonts w:cs="Arial"/>
          <w:color w:val="000000"/>
          <w:szCs w:val="22"/>
        </w:rPr>
        <w:t>strany podle § 1740 odst. 3 občanského zákoníku, s dodatkem nebo odchylkou, není přijetím nabídky na uzavření této smlouvy</w:t>
      </w:r>
      <w:r w:rsidR="00A43053">
        <w:rPr>
          <w:rFonts w:cs="Arial"/>
          <w:color w:val="000000"/>
          <w:szCs w:val="22"/>
        </w:rPr>
        <w:t xml:space="preserve"> nebo jakékoliv dohody s touto smlouvou související včetně dodatku této smlouvy</w:t>
      </w:r>
      <w:r w:rsidRPr="00A91618">
        <w:rPr>
          <w:rFonts w:cs="Arial"/>
          <w:color w:val="000000"/>
          <w:szCs w:val="22"/>
        </w:rPr>
        <w:t>, ani když podstatně nemění podmínky nabídky</w:t>
      </w:r>
      <w:r w:rsidR="0093573B">
        <w:rPr>
          <w:rFonts w:cs="Arial"/>
          <w:color w:val="000000"/>
          <w:szCs w:val="22"/>
        </w:rPr>
        <w:t>.</w:t>
      </w:r>
    </w:p>
    <w:p w14:paraId="0E30F7B7" w14:textId="77777777" w:rsidR="00DB4AFD" w:rsidRDefault="00DB4AFD" w:rsidP="00EE21C0">
      <w:pPr>
        <w:pStyle w:val="Nadpis2"/>
        <w:numPr>
          <w:ilvl w:val="1"/>
          <w:numId w:val="3"/>
        </w:numPr>
        <w:ind w:left="567" w:hanging="709"/>
      </w:pPr>
      <w:r w:rsidRPr="00D8372A">
        <w:rPr>
          <w:szCs w:val="22"/>
        </w:rPr>
        <w:t>Veškerá ujednání mezi smluvními</w:t>
      </w:r>
      <w:r>
        <w:t xml:space="preserve"> stranami, ať ústní nebo písemná předcházející podpisu této smlouvy a vztahující se k této smlouvě, ztrácejí podpisem této smlouvy platnost.</w:t>
      </w:r>
    </w:p>
    <w:p w14:paraId="476C3C5E" w14:textId="20E5C466" w:rsidR="002F0346" w:rsidRPr="00C16725" w:rsidRDefault="002F0346" w:rsidP="00EE21C0">
      <w:pPr>
        <w:pStyle w:val="Nadpis2"/>
        <w:numPr>
          <w:ilvl w:val="1"/>
          <w:numId w:val="3"/>
        </w:numPr>
        <w:ind w:left="567" w:hanging="709"/>
        <w:rPr>
          <w:szCs w:val="22"/>
        </w:rPr>
      </w:pPr>
      <w:r w:rsidRPr="00C16725">
        <w:rPr>
          <w:szCs w:val="22"/>
        </w:rPr>
        <w:t>Tato smlouva je vyhotovena v českém jazyce ve třech stejnopisech s platností originálu. Objednatel obdrží dva stejnopisy</w:t>
      </w:r>
      <w:r w:rsidR="00C16725" w:rsidRPr="00C16725">
        <w:rPr>
          <w:szCs w:val="22"/>
        </w:rPr>
        <w:t xml:space="preserve"> této smlouvy a zhotovitel</w:t>
      </w:r>
      <w:r w:rsidRPr="00C16725">
        <w:rPr>
          <w:szCs w:val="22"/>
        </w:rPr>
        <w:t xml:space="preserve"> jeden</w:t>
      </w:r>
      <w:r w:rsidR="00C16725" w:rsidRPr="00C16725">
        <w:rPr>
          <w:szCs w:val="22"/>
        </w:rPr>
        <w:t xml:space="preserve"> stejnopis</w:t>
      </w:r>
      <w:r w:rsidRPr="00C16725">
        <w:rPr>
          <w:szCs w:val="22"/>
        </w:rPr>
        <w:t xml:space="preserve">. </w:t>
      </w:r>
      <w:r w:rsidR="00C16725" w:rsidRPr="00C16725">
        <w:rPr>
          <w:szCs w:val="22"/>
        </w:rPr>
        <w:t xml:space="preserve"> </w:t>
      </w:r>
      <w:r w:rsidRPr="00C16725">
        <w:rPr>
          <w:szCs w:val="22"/>
        </w:rPr>
        <w:t xml:space="preserve">V případě, že tato smlouva bude uzavřena elektronicky, obdrží každá smluvní strana jedno </w:t>
      </w:r>
      <w:r w:rsidRPr="00C16725">
        <w:rPr>
          <w:szCs w:val="22"/>
        </w:rPr>
        <w:lastRenderedPageBreak/>
        <w:t xml:space="preserve">elektronické vyhotovení smlouvy v českém jazyce opatřené zaručeným elektronickým podpisem zástupců </w:t>
      </w:r>
      <w:r w:rsidR="00C16725" w:rsidRPr="00C16725">
        <w:rPr>
          <w:szCs w:val="22"/>
        </w:rPr>
        <w:t xml:space="preserve">obou </w:t>
      </w:r>
      <w:r w:rsidRPr="00C16725">
        <w:rPr>
          <w:szCs w:val="22"/>
        </w:rPr>
        <w:t>smluvních stran.</w:t>
      </w:r>
    </w:p>
    <w:p w14:paraId="249747A2" w14:textId="543A2C1E" w:rsidR="009E0AE9" w:rsidRPr="00814270" w:rsidRDefault="00D8372A" w:rsidP="00EE21C0">
      <w:pPr>
        <w:pStyle w:val="Odstavec1"/>
        <w:ind w:left="567" w:hanging="709"/>
        <w:rPr>
          <w:rFonts w:cs="Arial"/>
        </w:rPr>
      </w:pPr>
      <w:r w:rsidRPr="00C16725">
        <w:rPr>
          <w:rFonts w:cs="Arial"/>
        </w:rPr>
        <w:t>Smluvní strany, dle prohlášení svých zástupců, mají právní</w:t>
      </w:r>
      <w:r w:rsidRPr="00814270">
        <w:rPr>
          <w:rFonts w:cs="Arial"/>
        </w:rPr>
        <w:t xml:space="preserve"> osobnost, tj. jsou </w:t>
      </w:r>
      <w:r w:rsidR="0093573B" w:rsidRPr="00814270">
        <w:rPr>
          <w:rFonts w:cs="Arial"/>
        </w:rPr>
        <w:t>schopné</w:t>
      </w:r>
      <w:r w:rsidRPr="00814270">
        <w:rPr>
          <w:rFonts w:cs="Arial"/>
        </w:rPr>
        <w:t xml:space="preserve"> </w:t>
      </w:r>
      <w:r>
        <w:t xml:space="preserve">být nositelem i vykonavatelem </w:t>
      </w:r>
      <w:r w:rsidR="007E0249">
        <w:t>práv a povinností</w:t>
      </w:r>
      <w:r w:rsidR="007E0249" w:rsidRPr="00814270">
        <w:rPr>
          <w:rFonts w:cs="Arial"/>
        </w:rPr>
        <w:t xml:space="preserve">. </w:t>
      </w:r>
      <w:r w:rsidRPr="00814270">
        <w:rPr>
          <w:rFonts w:cs="Arial"/>
        </w:rPr>
        <w:t>Po přečtení celé této smlouvy konstatují, že smlouva je projevem jejich pravé a svobodné vůle. Na důkaz souhlasu s celým obsahem této smlouvy připojují smluvní strany své podpisy.</w:t>
      </w:r>
    </w:p>
    <w:p w14:paraId="1CBC7BC7" w14:textId="10CC41C3" w:rsidR="009E0AE9" w:rsidRPr="009E0AE9" w:rsidRDefault="009E0AE9" w:rsidP="009E0AE9">
      <w:pPr>
        <w:pStyle w:val="Odstavec1"/>
        <w:numPr>
          <w:ilvl w:val="0"/>
          <w:numId w:val="0"/>
        </w:numPr>
      </w:pPr>
    </w:p>
    <w:p w14:paraId="560E24FE" w14:textId="77777777" w:rsidR="00DB4AFD" w:rsidRDefault="00DB4AFD" w:rsidP="00DB4AFD">
      <w:pPr>
        <w:ind w:left="851" w:hanging="851"/>
      </w:pPr>
    </w:p>
    <w:p w14:paraId="77AE0E12" w14:textId="64DEB800" w:rsidR="00DB4AFD" w:rsidRDefault="00F539B2" w:rsidP="00DB4AFD">
      <w:pPr>
        <w:keepNext/>
      </w:pPr>
      <w:r>
        <w:t>V</w:t>
      </w:r>
      <w:r w:rsidR="00C16725">
        <w:t>e</w:t>
      </w:r>
      <w:r w:rsidR="002B0D22">
        <w:t> </w:t>
      </w:r>
      <w:proofErr w:type="gramStart"/>
      <w:r w:rsidR="00C16725">
        <w:t>Zlí</w:t>
      </w:r>
      <w:r w:rsidR="002B0D22">
        <w:t xml:space="preserve">ně </w:t>
      </w:r>
      <w:r w:rsidR="003036CF">
        <w:t xml:space="preserve"> </w:t>
      </w:r>
      <w:r w:rsidR="00DB4AFD">
        <w:t>dne</w:t>
      </w:r>
      <w:proofErr w:type="gramEnd"/>
      <w:r w:rsidR="007D183F">
        <w:t>:</w:t>
      </w:r>
      <w:r w:rsidR="00C16725">
        <w:t xml:space="preserve"> ……………</w:t>
      </w:r>
      <w:r w:rsidR="00DB4AFD">
        <w:tab/>
      </w:r>
      <w:r w:rsidR="00DB4AFD">
        <w:tab/>
      </w:r>
      <w:r w:rsidR="00DB4AFD">
        <w:tab/>
      </w:r>
      <w:r w:rsidR="00DB4AFD">
        <w:tab/>
      </w:r>
      <w:r w:rsidR="00F64F8D">
        <w:t>V ....................</w:t>
      </w:r>
      <w:r w:rsidR="00DB4AFD">
        <w:t xml:space="preserve"> dne</w:t>
      </w:r>
      <w:r w:rsidR="007D183F">
        <w:t>:</w:t>
      </w:r>
    </w:p>
    <w:p w14:paraId="489DD0BC" w14:textId="77777777" w:rsidR="00C16725" w:rsidRDefault="00C16725" w:rsidP="00DB4AFD">
      <w:pPr>
        <w:keepNext/>
      </w:pPr>
    </w:p>
    <w:p w14:paraId="6B5ECBA9" w14:textId="3FCFD643" w:rsidR="00B46215" w:rsidRDefault="00DB4AFD" w:rsidP="00DB4AFD">
      <w:pPr>
        <w:keepNext/>
      </w:pPr>
      <w:r>
        <w:t xml:space="preserve">Za </w:t>
      </w:r>
      <w:r w:rsidR="00F64F8D">
        <w:t>o</w:t>
      </w:r>
      <w:r>
        <w:t>bjednatele:</w:t>
      </w:r>
      <w:r>
        <w:tab/>
      </w:r>
      <w:r>
        <w:tab/>
      </w:r>
      <w:r>
        <w:tab/>
      </w:r>
      <w:r>
        <w:tab/>
      </w:r>
      <w:r>
        <w:tab/>
        <w:t xml:space="preserve">Za </w:t>
      </w:r>
      <w:r w:rsidR="00F64F8D">
        <w:t>z</w:t>
      </w:r>
      <w:r>
        <w:t>hotovitele:</w:t>
      </w:r>
    </w:p>
    <w:p w14:paraId="2EB80DCE" w14:textId="77777777" w:rsidR="00B46215" w:rsidRDefault="00B46215" w:rsidP="00DB4AFD">
      <w:pPr>
        <w:keepNext/>
      </w:pPr>
    </w:p>
    <w:p w14:paraId="65F6519B" w14:textId="77777777" w:rsidR="00B46215" w:rsidRDefault="00B46215" w:rsidP="00DB4AFD">
      <w:pPr>
        <w:keepNext/>
      </w:pPr>
    </w:p>
    <w:p w14:paraId="35A582DF" w14:textId="695D9FCD" w:rsidR="00DB4AFD" w:rsidRDefault="00DB4AFD" w:rsidP="00DB4AFD">
      <w:pPr>
        <w:keepNext/>
      </w:pPr>
      <w:r>
        <w:t xml:space="preserve"> </w:t>
      </w:r>
    </w:p>
    <w:p w14:paraId="7019B279" w14:textId="0E1D78FE" w:rsidR="00804BA2" w:rsidRDefault="00804BA2" w:rsidP="00B46215">
      <w:pPr>
        <w:jc w:val="both"/>
      </w:pPr>
    </w:p>
    <w:p w14:paraId="1BB757C8" w14:textId="63AF4D46" w:rsidR="00C16725" w:rsidRDefault="00C16725" w:rsidP="00B46215">
      <w:pPr>
        <w:jc w:val="both"/>
      </w:pPr>
    </w:p>
    <w:p w14:paraId="27D9FC26" w14:textId="77777777" w:rsidR="00C16725" w:rsidRPr="00AF1396" w:rsidRDefault="00C16725" w:rsidP="00C16725">
      <w:pPr>
        <w:pStyle w:val="Odstavec1"/>
        <w:widowControl w:val="0"/>
        <w:numPr>
          <w:ilvl w:val="0"/>
          <w:numId w:val="0"/>
        </w:numPr>
        <w:tabs>
          <w:tab w:val="left" w:pos="4111"/>
        </w:tabs>
        <w:spacing w:before="0" w:after="60"/>
        <w:jc w:val="left"/>
        <w:rPr>
          <w:rFonts w:cs="Arial"/>
        </w:rPr>
      </w:pPr>
    </w:p>
    <w:tbl>
      <w:tblPr>
        <w:tblW w:w="0" w:type="auto"/>
        <w:tblLook w:val="04A0" w:firstRow="1" w:lastRow="0" w:firstColumn="1" w:lastColumn="0" w:noHBand="0" w:noVBand="1"/>
      </w:tblPr>
      <w:tblGrid>
        <w:gridCol w:w="4059"/>
        <w:gridCol w:w="761"/>
        <w:gridCol w:w="3827"/>
      </w:tblGrid>
      <w:tr w:rsidR="00C16725" w:rsidRPr="00AF1396" w14:paraId="0509748E" w14:textId="77777777" w:rsidTr="00AC4468">
        <w:trPr>
          <w:trHeight w:val="281"/>
        </w:trPr>
        <w:tc>
          <w:tcPr>
            <w:tcW w:w="4059" w:type="dxa"/>
            <w:tcBorders>
              <w:top w:val="single" w:sz="4" w:space="0" w:color="auto"/>
            </w:tcBorders>
            <w:shd w:val="clear" w:color="auto" w:fill="auto"/>
          </w:tcPr>
          <w:p w14:paraId="527D6C8D" w14:textId="77777777" w:rsidR="00C16725" w:rsidRDefault="0091311B" w:rsidP="0091311B">
            <w:pPr>
              <w:pStyle w:val="Odstavec1"/>
              <w:widowControl w:val="0"/>
              <w:numPr>
                <w:ilvl w:val="0"/>
                <w:numId w:val="0"/>
              </w:numPr>
              <w:spacing w:before="0"/>
              <w:jc w:val="center"/>
              <w:rPr>
                <w:rFonts w:cs="Arial"/>
                <w:noProof/>
              </w:rPr>
            </w:pPr>
            <w:r>
              <w:rPr>
                <w:rFonts w:cs="Arial"/>
                <w:noProof/>
              </w:rPr>
              <w:t>Ing. Václav Matys</w:t>
            </w:r>
          </w:p>
          <w:p w14:paraId="70AAFE04" w14:textId="7499E2F6" w:rsidR="0091311B" w:rsidRPr="00BB0C7B" w:rsidRDefault="00BB6CF6" w:rsidP="0091311B">
            <w:pPr>
              <w:pStyle w:val="Odstavec1"/>
              <w:widowControl w:val="0"/>
              <w:numPr>
                <w:ilvl w:val="0"/>
                <w:numId w:val="0"/>
              </w:numPr>
              <w:spacing w:before="0"/>
              <w:jc w:val="center"/>
              <w:rPr>
                <w:rFonts w:cs="Arial"/>
                <w:noProof/>
              </w:rPr>
            </w:pPr>
            <w:r>
              <w:rPr>
                <w:rFonts w:cs="Arial"/>
                <w:noProof/>
              </w:rPr>
              <w:t xml:space="preserve">předseda </w:t>
            </w:r>
            <w:r w:rsidR="0091311B">
              <w:rPr>
                <w:rFonts w:cs="Arial"/>
                <w:noProof/>
              </w:rPr>
              <w:t>jednatel</w:t>
            </w:r>
            <w:r>
              <w:rPr>
                <w:rFonts w:cs="Arial"/>
                <w:noProof/>
              </w:rPr>
              <w:t>stva</w:t>
            </w:r>
          </w:p>
        </w:tc>
        <w:tc>
          <w:tcPr>
            <w:tcW w:w="761" w:type="dxa"/>
            <w:shd w:val="clear" w:color="auto" w:fill="auto"/>
          </w:tcPr>
          <w:p w14:paraId="6ADFD2D7"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c>
          <w:tcPr>
            <w:tcW w:w="3827" w:type="dxa"/>
            <w:tcBorders>
              <w:top w:val="single" w:sz="4" w:space="0" w:color="auto"/>
            </w:tcBorders>
          </w:tcPr>
          <w:p w14:paraId="27A877D2"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r>
      <w:tr w:rsidR="00C16725" w:rsidRPr="00C479F3" w14:paraId="6374DC9B" w14:textId="77777777" w:rsidTr="00AC4468">
        <w:tc>
          <w:tcPr>
            <w:tcW w:w="4059" w:type="dxa"/>
            <w:shd w:val="clear" w:color="auto" w:fill="auto"/>
          </w:tcPr>
          <w:p w14:paraId="56C92714" w14:textId="77777777" w:rsidR="00C16725" w:rsidRPr="00BB0C7B" w:rsidRDefault="00C16725" w:rsidP="00AC4468">
            <w:pPr>
              <w:pStyle w:val="Odstavec1"/>
              <w:widowControl w:val="0"/>
              <w:numPr>
                <w:ilvl w:val="0"/>
                <w:numId w:val="0"/>
              </w:numPr>
              <w:spacing w:before="0"/>
              <w:jc w:val="center"/>
              <w:rPr>
                <w:rFonts w:cs="Arial"/>
                <w:noProof/>
              </w:rPr>
            </w:pPr>
            <w:r>
              <w:rPr>
                <w:rFonts w:cs="Arial"/>
                <w:noProof/>
              </w:rPr>
              <w:t>Teplárna Zlín, s.r.o.</w:t>
            </w:r>
          </w:p>
        </w:tc>
        <w:tc>
          <w:tcPr>
            <w:tcW w:w="761" w:type="dxa"/>
            <w:shd w:val="clear" w:color="auto" w:fill="auto"/>
          </w:tcPr>
          <w:p w14:paraId="7DED0CA5"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c>
          <w:tcPr>
            <w:tcW w:w="3827" w:type="dxa"/>
          </w:tcPr>
          <w:p w14:paraId="0A0B02BE"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r>
    </w:tbl>
    <w:p w14:paraId="15401F3F" w14:textId="04A6FBB0" w:rsidR="00C16725" w:rsidRDefault="00C16725" w:rsidP="00C16725">
      <w:pPr>
        <w:widowControl w:val="0"/>
        <w:jc w:val="both"/>
        <w:rPr>
          <w:rFonts w:cs="Arial"/>
        </w:rPr>
      </w:pPr>
    </w:p>
    <w:p w14:paraId="151253BA" w14:textId="7B22B04D" w:rsidR="00C16725" w:rsidRDefault="00C16725" w:rsidP="00C16725">
      <w:pPr>
        <w:widowControl w:val="0"/>
        <w:jc w:val="both"/>
        <w:rPr>
          <w:rFonts w:cs="Arial"/>
        </w:rPr>
      </w:pPr>
    </w:p>
    <w:p w14:paraId="7CD280D7" w14:textId="77777777" w:rsidR="00C16725" w:rsidRDefault="00C16725" w:rsidP="00C16725">
      <w:pPr>
        <w:widowControl w:val="0"/>
        <w:jc w:val="both"/>
        <w:rPr>
          <w:rFonts w:cs="Arial"/>
        </w:rPr>
      </w:pPr>
    </w:p>
    <w:p w14:paraId="57FB6DCE" w14:textId="77777777" w:rsidR="00C16725" w:rsidRDefault="00C16725" w:rsidP="00C16725">
      <w:pPr>
        <w:widowControl w:val="0"/>
        <w:jc w:val="both"/>
        <w:rPr>
          <w:rFonts w:cs="Arial"/>
        </w:rPr>
      </w:pPr>
    </w:p>
    <w:p w14:paraId="63B06155" w14:textId="77777777" w:rsidR="00C16725" w:rsidRDefault="00C16725" w:rsidP="00C16725">
      <w:pPr>
        <w:widowControl w:val="0"/>
        <w:jc w:val="both"/>
        <w:rPr>
          <w:rFonts w:cs="Arial"/>
        </w:rPr>
      </w:pPr>
    </w:p>
    <w:tbl>
      <w:tblPr>
        <w:tblW w:w="0" w:type="auto"/>
        <w:tblLook w:val="04A0" w:firstRow="1" w:lastRow="0" w:firstColumn="1" w:lastColumn="0" w:noHBand="0" w:noVBand="1"/>
      </w:tblPr>
      <w:tblGrid>
        <w:gridCol w:w="4111"/>
        <w:gridCol w:w="709"/>
        <w:gridCol w:w="3957"/>
      </w:tblGrid>
      <w:tr w:rsidR="00C16725" w14:paraId="2193778F" w14:textId="77777777" w:rsidTr="0091311B">
        <w:tc>
          <w:tcPr>
            <w:tcW w:w="4111" w:type="dxa"/>
            <w:tcBorders>
              <w:top w:val="single" w:sz="4" w:space="0" w:color="auto"/>
            </w:tcBorders>
          </w:tcPr>
          <w:p w14:paraId="0421A3CB" w14:textId="77777777" w:rsidR="00C16725" w:rsidRDefault="0091311B" w:rsidP="0091311B">
            <w:pPr>
              <w:pStyle w:val="Odstavec1"/>
              <w:widowControl w:val="0"/>
              <w:numPr>
                <w:ilvl w:val="0"/>
                <w:numId w:val="0"/>
              </w:numPr>
              <w:spacing w:before="0"/>
              <w:jc w:val="center"/>
              <w:rPr>
                <w:rFonts w:cs="Arial"/>
                <w:noProof/>
              </w:rPr>
            </w:pPr>
            <w:r>
              <w:rPr>
                <w:rFonts w:cs="Arial"/>
                <w:noProof/>
              </w:rPr>
              <w:t>Ing. Libor Drybčák</w:t>
            </w:r>
          </w:p>
          <w:p w14:paraId="0092F07F" w14:textId="1997B2D6" w:rsidR="0091311B" w:rsidRPr="00D662C4" w:rsidRDefault="0091311B" w:rsidP="0091311B">
            <w:pPr>
              <w:pStyle w:val="Odstavec1"/>
              <w:widowControl w:val="0"/>
              <w:numPr>
                <w:ilvl w:val="0"/>
                <w:numId w:val="0"/>
              </w:numPr>
              <w:spacing w:before="0"/>
              <w:jc w:val="center"/>
              <w:rPr>
                <w:rFonts w:cs="Arial"/>
                <w:noProof/>
              </w:rPr>
            </w:pPr>
            <w:r>
              <w:rPr>
                <w:rFonts w:cs="Arial"/>
                <w:noProof/>
              </w:rPr>
              <w:t>jednatel</w:t>
            </w:r>
          </w:p>
        </w:tc>
        <w:tc>
          <w:tcPr>
            <w:tcW w:w="709" w:type="dxa"/>
          </w:tcPr>
          <w:p w14:paraId="2020D9DB" w14:textId="77777777" w:rsidR="00C16725" w:rsidRPr="00D662C4" w:rsidRDefault="00C16725" w:rsidP="00AC4468">
            <w:pPr>
              <w:widowControl w:val="0"/>
              <w:jc w:val="both"/>
              <w:rPr>
                <w:rFonts w:cs="Arial"/>
              </w:rPr>
            </w:pPr>
          </w:p>
        </w:tc>
        <w:tc>
          <w:tcPr>
            <w:tcW w:w="3957" w:type="dxa"/>
            <w:tcBorders>
              <w:top w:val="single" w:sz="4" w:space="0" w:color="auto"/>
            </w:tcBorders>
          </w:tcPr>
          <w:p w14:paraId="2752765C" w14:textId="77777777" w:rsidR="00C16725" w:rsidRPr="00D662C4" w:rsidRDefault="00C16725" w:rsidP="00AC4468">
            <w:pPr>
              <w:widowControl w:val="0"/>
              <w:jc w:val="both"/>
              <w:rPr>
                <w:rFonts w:cs="Arial"/>
              </w:rPr>
            </w:pPr>
          </w:p>
        </w:tc>
      </w:tr>
      <w:tr w:rsidR="00C16725" w14:paraId="1A45D91D" w14:textId="77777777" w:rsidTr="00AC4468">
        <w:tc>
          <w:tcPr>
            <w:tcW w:w="4111" w:type="dxa"/>
          </w:tcPr>
          <w:p w14:paraId="315E79C3" w14:textId="77777777" w:rsidR="00C16725" w:rsidRPr="00D662C4" w:rsidRDefault="00C16725" w:rsidP="00AC4468">
            <w:pPr>
              <w:widowControl w:val="0"/>
              <w:jc w:val="center"/>
              <w:rPr>
                <w:rFonts w:cs="Arial"/>
              </w:rPr>
            </w:pPr>
            <w:r>
              <w:rPr>
                <w:rFonts w:cs="Arial"/>
                <w:noProof/>
              </w:rPr>
              <w:t>Teplárna Zlín, s.r.o.</w:t>
            </w:r>
          </w:p>
        </w:tc>
        <w:tc>
          <w:tcPr>
            <w:tcW w:w="709" w:type="dxa"/>
          </w:tcPr>
          <w:p w14:paraId="1071F0A4" w14:textId="77777777" w:rsidR="00C16725" w:rsidRPr="00D662C4" w:rsidRDefault="00C16725" w:rsidP="00AC4468">
            <w:pPr>
              <w:widowControl w:val="0"/>
              <w:jc w:val="both"/>
              <w:rPr>
                <w:rFonts w:cs="Arial"/>
              </w:rPr>
            </w:pPr>
          </w:p>
        </w:tc>
        <w:tc>
          <w:tcPr>
            <w:tcW w:w="3957" w:type="dxa"/>
          </w:tcPr>
          <w:p w14:paraId="7E2987A6" w14:textId="77777777" w:rsidR="00C16725" w:rsidRPr="00D662C4" w:rsidRDefault="00C16725" w:rsidP="00AC4468">
            <w:pPr>
              <w:widowControl w:val="0"/>
              <w:jc w:val="both"/>
              <w:rPr>
                <w:rFonts w:cs="Arial"/>
              </w:rPr>
            </w:pPr>
          </w:p>
        </w:tc>
      </w:tr>
    </w:tbl>
    <w:p w14:paraId="57346A6B" w14:textId="10E36B9B" w:rsidR="00C16725" w:rsidRDefault="00C16725" w:rsidP="00B46215">
      <w:pPr>
        <w:jc w:val="both"/>
      </w:pPr>
    </w:p>
    <w:p w14:paraId="7FA3DFE3" w14:textId="77777777" w:rsidR="00C16725" w:rsidRDefault="00C16725" w:rsidP="00B46215">
      <w:pPr>
        <w:jc w:val="both"/>
      </w:pPr>
    </w:p>
    <w:sectPr w:rsidR="00C16725" w:rsidSect="00D73150">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DC60" w14:textId="77777777" w:rsidR="00981B88" w:rsidRDefault="00981B88">
      <w:r>
        <w:separator/>
      </w:r>
    </w:p>
  </w:endnote>
  <w:endnote w:type="continuationSeparator" w:id="0">
    <w:p w14:paraId="09CC5537" w14:textId="77777777" w:rsidR="00981B88" w:rsidRDefault="00981B88">
      <w:r>
        <w:continuationSeparator/>
      </w:r>
    </w:p>
  </w:endnote>
  <w:endnote w:type="continuationNotice" w:id="1">
    <w:p w14:paraId="043409BE" w14:textId="77777777" w:rsidR="00981B88" w:rsidRDefault="00981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52A" w14:textId="5F6B6D3B" w:rsidR="00FE2044" w:rsidRDefault="00FE2044">
    <w:pPr>
      <w:pStyle w:val="Zpat"/>
      <w:jc w:val="center"/>
    </w:pPr>
    <w:r>
      <w:fldChar w:fldCharType="begin"/>
    </w:r>
    <w:r>
      <w:instrText>PAGE   \* MERGEFORMAT</w:instrText>
    </w:r>
    <w:r>
      <w:fldChar w:fldCharType="separate"/>
    </w:r>
    <w:r>
      <w:rPr>
        <w:noProof/>
      </w:rPr>
      <w:t>20</w:t>
    </w:r>
    <w:r>
      <w:fldChar w:fldCharType="end"/>
    </w:r>
  </w:p>
  <w:p w14:paraId="02BED29F" w14:textId="77777777" w:rsidR="00FE2044" w:rsidRDefault="00FE20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1FEF" w14:textId="4A565092" w:rsidR="00FE2044" w:rsidRPr="008F0DB0" w:rsidRDefault="00FE2044">
    <w:pPr>
      <w:pStyle w:val="Zpat"/>
      <w:jc w:val="center"/>
      <w:rPr>
        <w:color w:val="595959" w:themeColor="text1" w:themeTint="A6"/>
        <w:sz w:val="16"/>
      </w:rPr>
    </w:pPr>
    <w:r w:rsidRPr="008F0DB0">
      <w:rPr>
        <w:color w:val="595959" w:themeColor="text1" w:themeTint="A6"/>
        <w:sz w:val="16"/>
        <w:lang w:val="cs-CZ"/>
      </w:rPr>
      <w:t xml:space="preserve">Strana </w:t>
    </w:r>
    <w:r w:rsidRPr="008F0DB0">
      <w:rPr>
        <w:color w:val="595959" w:themeColor="text1" w:themeTint="A6"/>
        <w:sz w:val="16"/>
      </w:rPr>
      <w:fldChar w:fldCharType="begin"/>
    </w:r>
    <w:r w:rsidRPr="008F0DB0">
      <w:rPr>
        <w:color w:val="595959" w:themeColor="text1" w:themeTint="A6"/>
        <w:sz w:val="16"/>
      </w:rPr>
      <w:instrText>PAGE   \* MERGEFORMAT</w:instrText>
    </w:r>
    <w:r w:rsidRPr="008F0DB0">
      <w:rPr>
        <w:color w:val="595959" w:themeColor="text1" w:themeTint="A6"/>
        <w:sz w:val="16"/>
      </w:rPr>
      <w:fldChar w:fldCharType="separate"/>
    </w:r>
    <w:r w:rsidR="00C24D55">
      <w:rPr>
        <w:noProof/>
        <w:color w:val="595959" w:themeColor="text1" w:themeTint="A6"/>
        <w:sz w:val="16"/>
      </w:rPr>
      <w:t>22</w:t>
    </w:r>
    <w:r w:rsidRPr="008F0DB0">
      <w:rPr>
        <w:color w:val="595959" w:themeColor="text1" w:themeTint="A6"/>
        <w:sz w:val="16"/>
      </w:rPr>
      <w:fldChar w:fldCharType="end"/>
    </w:r>
  </w:p>
  <w:p w14:paraId="6E7ED7B6" w14:textId="1A9A7AFA" w:rsidR="00FE2044" w:rsidRPr="00A52799" w:rsidRDefault="00FE2044" w:rsidP="007F2822">
    <w:pPr>
      <w:pStyle w:val="Zpat"/>
      <w:jc w:val="both"/>
      <w:rPr>
        <w:color w:val="000000"/>
        <w:sz w:val="16"/>
        <w:lang w:val="cs-CZ"/>
        <w14:textFill>
          <w14:solidFill>
            <w14:srgbClr w14:val="000000">
              <w14:alpha w14:val="28000"/>
            </w14:srgbClr>
          </w14:solidFill>
        </w14:textFill>
      </w:rPr>
    </w:pPr>
    <w:r w:rsidRPr="00A52799">
      <w:rPr>
        <w:color w:val="000000"/>
        <w:sz w:val="16"/>
        <w:lang w:val="cs-CZ"/>
        <w14:textFill>
          <w14:solidFill>
            <w14:srgbClr w14:val="000000">
              <w14:alpha w14:val="28000"/>
            </w14:srgbClr>
          </w14:solidFill>
        </w14:textFill>
      </w:rPr>
      <w:tab/>
    </w:r>
    <w:r w:rsidRPr="00A52799">
      <w:rPr>
        <w:color w:val="000000"/>
        <w:sz w:val="16"/>
        <w:lang w:val="cs-CZ"/>
        <w14:textFill>
          <w14:solidFill>
            <w14:srgbClr w14:val="000000">
              <w14:alpha w14:val="28000"/>
            </w14:srgbClr>
          </w14:solidFill>
        </w14:textFill>
      </w:rPr>
      <w:tab/>
      <w:t>č. smlouvy: ………………; ESS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562476868"/>
      <w:docPartObj>
        <w:docPartGallery w:val="Page Numbers (Bottom of Page)"/>
        <w:docPartUnique/>
      </w:docPartObj>
    </w:sdtPr>
    <w:sdtEndPr/>
    <w:sdtContent>
      <w:p w14:paraId="348F648B" w14:textId="5CBA675E" w:rsidR="00FE2044" w:rsidRPr="00D73150" w:rsidRDefault="00FE2044">
        <w:pPr>
          <w:pStyle w:val="Zpat"/>
          <w:jc w:val="center"/>
          <w:rPr>
            <w:sz w:val="16"/>
          </w:rPr>
        </w:pPr>
        <w:r w:rsidRPr="00D73150">
          <w:rPr>
            <w:sz w:val="16"/>
            <w:lang w:val="cs-CZ"/>
          </w:rPr>
          <w:t xml:space="preserve">Strana </w:t>
        </w:r>
        <w:r w:rsidRPr="00D73150">
          <w:rPr>
            <w:sz w:val="16"/>
          </w:rPr>
          <w:fldChar w:fldCharType="begin"/>
        </w:r>
        <w:r w:rsidRPr="00D73150">
          <w:rPr>
            <w:sz w:val="16"/>
          </w:rPr>
          <w:instrText>PAGE   \* MERGEFORMAT</w:instrText>
        </w:r>
        <w:r w:rsidRPr="00D73150">
          <w:rPr>
            <w:sz w:val="16"/>
          </w:rPr>
          <w:fldChar w:fldCharType="separate"/>
        </w:r>
        <w:r w:rsidR="00CF47F7" w:rsidRPr="00CF47F7">
          <w:rPr>
            <w:noProof/>
            <w:sz w:val="16"/>
            <w:lang w:val="cs-CZ"/>
          </w:rPr>
          <w:t>1</w:t>
        </w:r>
        <w:r w:rsidRPr="00D73150">
          <w:rPr>
            <w:sz w:val="16"/>
          </w:rPr>
          <w:fldChar w:fldCharType="end"/>
        </w:r>
      </w:p>
    </w:sdtContent>
  </w:sdt>
  <w:p w14:paraId="1FB4E8C7" w14:textId="332B6705" w:rsidR="00FE2044" w:rsidRPr="00D73150" w:rsidRDefault="00FE2044" w:rsidP="00D73150">
    <w:pPr>
      <w:pStyle w:val="Zpat"/>
      <w:jc w:val="both"/>
      <w:rPr>
        <w:color w:val="002060"/>
        <w:sz w:val="16"/>
        <w:lang w:val="cs-CZ"/>
      </w:rPr>
    </w:pPr>
    <w:r>
      <w:rPr>
        <w:color w:val="002060"/>
        <w:sz w:val="16"/>
        <w:lang w:val="cs-CZ"/>
      </w:rPr>
      <w:tab/>
    </w:r>
    <w:r>
      <w:rPr>
        <w:color w:val="002060"/>
        <w:sz w:val="16"/>
        <w:lang w:val="cs-CZ"/>
      </w:rPr>
      <w:tab/>
    </w:r>
    <w:bookmarkStart w:id="274" w:name="_Hlk124762081"/>
    <w:r>
      <w:rPr>
        <w:color w:val="002060"/>
        <w:sz w:val="16"/>
        <w:lang w:val="cs-CZ"/>
      </w:rPr>
      <w:t>č. smlouvy: ………………; ESS …………….</w:t>
    </w:r>
    <w:bookmarkEnd w:id="2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4113" w14:textId="77777777" w:rsidR="00981B88" w:rsidRDefault="00981B88">
      <w:r>
        <w:separator/>
      </w:r>
    </w:p>
  </w:footnote>
  <w:footnote w:type="continuationSeparator" w:id="0">
    <w:p w14:paraId="676BF8A2" w14:textId="77777777" w:rsidR="00981B88" w:rsidRDefault="00981B88">
      <w:r>
        <w:continuationSeparator/>
      </w:r>
    </w:p>
  </w:footnote>
  <w:footnote w:type="continuationNotice" w:id="1">
    <w:p w14:paraId="6FD99D97" w14:textId="77777777" w:rsidR="00981B88" w:rsidRDefault="00981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5511" w14:textId="767CCD17" w:rsidR="00FE2044" w:rsidRDefault="00FE2044">
    <w:pPr>
      <w:pStyle w:val="Zhlav"/>
    </w:pPr>
    <w:r>
      <w:rPr>
        <w:noProof/>
      </w:rPr>
      <w:drawing>
        <wp:inline distT="0" distB="0" distL="0" distR="0" wp14:anchorId="2CD4EFD5" wp14:editId="00017741">
          <wp:extent cx="962025" cy="400050"/>
          <wp:effectExtent l="0" t="0" r="9525" b="0"/>
          <wp:docPr id="1" name="Obrázek 1" descr="logo-podpis-kl"/>
          <wp:cNvGraphicFramePr/>
          <a:graphic xmlns:a="http://schemas.openxmlformats.org/drawingml/2006/main">
            <a:graphicData uri="http://schemas.openxmlformats.org/drawingml/2006/picture">
              <pic:pic xmlns:pic="http://schemas.openxmlformats.org/drawingml/2006/picture">
                <pic:nvPicPr>
                  <pic:cNvPr id="2" name="Obrázek 2" descr="logo-podpis-k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3D7B" w14:textId="45F7155C" w:rsidR="00FE2044" w:rsidRDefault="00FE2044" w:rsidP="005C77C9">
    <w:pPr>
      <w:pStyle w:val="Zhlav"/>
      <w:tabs>
        <w:tab w:val="clear" w:pos="4536"/>
        <w:tab w:val="clear" w:pos="9072"/>
        <w:tab w:val="left" w:pos="960"/>
        <w:tab w:val="left" w:pos="2460"/>
      </w:tabs>
      <w:jc w:val="both"/>
    </w:pPr>
    <w:r>
      <w:rPr>
        <w:noProof/>
      </w:rPr>
      <w:drawing>
        <wp:inline distT="0" distB="0" distL="0" distR="0" wp14:anchorId="32FB4E01" wp14:editId="6DEC3F32">
          <wp:extent cx="1543050" cy="398145"/>
          <wp:effectExtent l="0" t="0" r="0" b="1905"/>
          <wp:docPr id="2" name="Obrázek 2"/>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1543050" cy="398145"/>
                  </a:xfrm>
                  <a:prstGeom prst="rect">
                    <a:avLst/>
                  </a:prstGeom>
                </pic:spPr>
              </pic:pic>
            </a:graphicData>
          </a:graphic>
        </wp:inline>
      </w:drawing>
    </w:r>
    <w:r>
      <w:rPr>
        <w:rFonts w:cs="Arial"/>
        <w:noProof/>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273B" w14:textId="03600C04" w:rsidR="00FE2044" w:rsidRDefault="00FE2044">
    <w:pPr>
      <w:pStyle w:val="Zhlav"/>
    </w:pPr>
    <w:r>
      <w:rPr>
        <w:noProof/>
      </w:rPr>
      <w:drawing>
        <wp:inline distT="0" distB="0" distL="0" distR="0" wp14:anchorId="16B9A8C8" wp14:editId="6B8CC464">
          <wp:extent cx="1543050" cy="398145"/>
          <wp:effectExtent l="0" t="0" r="0" b="1905"/>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1543050" cy="398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4665D0"/>
    <w:lvl w:ilvl="0">
      <w:start w:val="1"/>
      <w:numFmt w:val="decimal"/>
      <w:pStyle w:val="Nadpis1"/>
      <w:lvlText w:val="%1."/>
      <w:legacy w:legacy="1" w:legacySpace="0" w:legacyIndent="708"/>
      <w:lvlJc w:val="left"/>
      <w:pPr>
        <w:ind w:left="992" w:hanging="708"/>
      </w:pPr>
    </w:lvl>
    <w:lvl w:ilvl="1">
      <w:start w:val="1"/>
      <w:numFmt w:val="decimal"/>
      <w:pStyle w:val="Nadpis2"/>
      <w:lvlText w:val="%1.%2."/>
      <w:legacy w:legacy="1" w:legacySpace="0" w:legacyIndent="708"/>
      <w:lvlJc w:val="left"/>
      <w:pPr>
        <w:ind w:left="992" w:hanging="708"/>
      </w:pPr>
      <w:rPr>
        <w:b w:val="0"/>
      </w:rPr>
    </w:lvl>
    <w:lvl w:ilvl="2">
      <w:start w:val="1"/>
      <w:numFmt w:val="lowerLetter"/>
      <w:pStyle w:val="Nadpis3"/>
      <w:lvlText w:val="%3)"/>
      <w:legacy w:legacy="1" w:legacySpace="0" w:legacyIndent="708"/>
      <w:lvlJc w:val="left"/>
      <w:pPr>
        <w:ind w:left="1276" w:hanging="708"/>
      </w:pPr>
      <w:rPr>
        <w:rFonts w:ascii="Arial" w:eastAsia="Times New Roman" w:hAnsi="Arial" w:cs="Times New Roman"/>
      </w:rPr>
    </w:lvl>
    <w:lvl w:ilvl="3">
      <w:start w:val="1"/>
      <w:numFmt w:val="decimal"/>
      <w:pStyle w:val="Nadpis4"/>
      <w:lvlText w:val="%1.%2.%3.%4."/>
      <w:legacy w:legacy="1" w:legacySpace="0" w:legacyIndent="708"/>
      <w:lvlJc w:val="left"/>
      <w:pPr>
        <w:ind w:left="2832" w:hanging="708"/>
      </w:pPr>
    </w:lvl>
    <w:lvl w:ilvl="4">
      <w:start w:val="1"/>
      <w:numFmt w:val="decimal"/>
      <w:pStyle w:val="Nadpis5"/>
      <w:lvlText w:val="%1.%2.%3.%4.%5."/>
      <w:legacy w:legacy="1" w:legacySpace="0" w:legacyIndent="708"/>
      <w:lvlJc w:val="left"/>
      <w:pPr>
        <w:ind w:left="3540" w:hanging="708"/>
      </w:pPr>
    </w:lvl>
    <w:lvl w:ilvl="5">
      <w:start w:val="1"/>
      <w:numFmt w:val="decimal"/>
      <w:pStyle w:val="Nadpis6"/>
      <w:lvlText w:val="%1.%2.%3.%4.%5.%6."/>
      <w:legacy w:legacy="1" w:legacySpace="0" w:legacyIndent="708"/>
      <w:lvlJc w:val="left"/>
      <w:pPr>
        <w:ind w:left="4248"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D2D174A"/>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F0691"/>
    <w:multiLevelType w:val="hybridMultilevel"/>
    <w:tmpl w:val="149041C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58D66D0"/>
    <w:multiLevelType w:val="hybridMultilevel"/>
    <w:tmpl w:val="B67E9D3C"/>
    <w:lvl w:ilvl="0" w:tplc="62468C08">
      <w:start w:val="1"/>
      <w:numFmt w:val="lowerLetter"/>
      <w:lvlText w:val="%1)"/>
      <w:lvlJc w:val="left"/>
      <w:pPr>
        <w:ind w:left="1777" w:hanging="360"/>
      </w:pPr>
    </w:lvl>
    <w:lvl w:ilvl="1" w:tplc="04050019">
      <w:start w:val="1"/>
      <w:numFmt w:val="lowerLetter"/>
      <w:lvlText w:val="%2."/>
      <w:lvlJc w:val="left"/>
      <w:pPr>
        <w:ind w:left="2497" w:hanging="360"/>
      </w:pPr>
    </w:lvl>
    <w:lvl w:ilvl="2" w:tplc="0405001B">
      <w:start w:val="1"/>
      <w:numFmt w:val="lowerRoman"/>
      <w:lvlText w:val="%3."/>
      <w:lvlJc w:val="right"/>
      <w:pPr>
        <w:ind w:left="3217" w:hanging="180"/>
      </w:pPr>
    </w:lvl>
    <w:lvl w:ilvl="3" w:tplc="0405000F">
      <w:start w:val="1"/>
      <w:numFmt w:val="decimal"/>
      <w:lvlText w:val="%4."/>
      <w:lvlJc w:val="left"/>
      <w:pPr>
        <w:ind w:left="3937" w:hanging="360"/>
      </w:pPr>
    </w:lvl>
    <w:lvl w:ilvl="4" w:tplc="04050019">
      <w:start w:val="1"/>
      <w:numFmt w:val="lowerLetter"/>
      <w:lvlText w:val="%5."/>
      <w:lvlJc w:val="left"/>
      <w:pPr>
        <w:ind w:left="4657" w:hanging="360"/>
      </w:pPr>
    </w:lvl>
    <w:lvl w:ilvl="5" w:tplc="0405001B">
      <w:start w:val="1"/>
      <w:numFmt w:val="lowerRoman"/>
      <w:lvlText w:val="%6."/>
      <w:lvlJc w:val="right"/>
      <w:pPr>
        <w:ind w:left="5377" w:hanging="180"/>
      </w:pPr>
    </w:lvl>
    <w:lvl w:ilvl="6" w:tplc="0405000F">
      <w:start w:val="1"/>
      <w:numFmt w:val="decimal"/>
      <w:lvlText w:val="%7."/>
      <w:lvlJc w:val="left"/>
      <w:pPr>
        <w:ind w:left="6097" w:hanging="360"/>
      </w:pPr>
    </w:lvl>
    <w:lvl w:ilvl="7" w:tplc="04050019">
      <w:start w:val="1"/>
      <w:numFmt w:val="lowerLetter"/>
      <w:lvlText w:val="%8."/>
      <w:lvlJc w:val="left"/>
      <w:pPr>
        <w:ind w:left="6817" w:hanging="360"/>
      </w:pPr>
    </w:lvl>
    <w:lvl w:ilvl="8" w:tplc="0405001B">
      <w:start w:val="1"/>
      <w:numFmt w:val="lowerRoman"/>
      <w:lvlText w:val="%9."/>
      <w:lvlJc w:val="right"/>
      <w:pPr>
        <w:ind w:left="7537" w:hanging="180"/>
      </w:pPr>
    </w:lvl>
  </w:abstractNum>
  <w:abstractNum w:abstractNumId="4" w15:restartNumberingAfterBreak="0">
    <w:nsid w:val="1BD15049"/>
    <w:multiLevelType w:val="hybridMultilevel"/>
    <w:tmpl w:val="B498E0DA"/>
    <w:lvl w:ilvl="0" w:tplc="4484C7C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 w15:restartNumberingAfterBreak="0">
    <w:nsid w:val="1FCF6F7C"/>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0700DC"/>
    <w:multiLevelType w:val="hybridMultilevel"/>
    <w:tmpl w:val="26DABBB0"/>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5DD546E"/>
    <w:multiLevelType w:val="multilevel"/>
    <w:tmpl w:val="9E84ABE8"/>
    <w:lvl w:ilvl="0">
      <w:start w:val="1"/>
      <w:numFmt w:val="decimal"/>
      <w:lvlText w:val="%1."/>
      <w:legacy w:legacy="1" w:legacySpace="0" w:legacyIndent="708"/>
      <w:lvlJc w:val="left"/>
      <w:pPr>
        <w:ind w:left="992" w:hanging="708"/>
      </w:pPr>
    </w:lvl>
    <w:lvl w:ilvl="1">
      <w:start w:val="1"/>
      <w:numFmt w:val="decimal"/>
      <w:lvlText w:val="%1.%2."/>
      <w:legacy w:legacy="1" w:legacySpace="0" w:legacyIndent="708"/>
      <w:lvlJc w:val="left"/>
      <w:pPr>
        <w:ind w:left="992" w:hanging="708"/>
      </w:pPr>
      <w:rPr>
        <w:b w:val="0"/>
      </w:rPr>
    </w:lvl>
    <w:lvl w:ilvl="2">
      <w:start w:val="1"/>
      <w:numFmt w:val="lowerLetter"/>
      <w:lvlText w:val="%3)"/>
      <w:lvlJc w:val="left"/>
      <w:pPr>
        <w:ind w:left="1276"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8" w15:restartNumberingAfterBreak="0">
    <w:nsid w:val="26D740E7"/>
    <w:multiLevelType w:val="hybridMultilevel"/>
    <w:tmpl w:val="3EE2DAD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97C30EC"/>
    <w:multiLevelType w:val="hybridMultilevel"/>
    <w:tmpl w:val="45B24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592C84"/>
    <w:multiLevelType w:val="singleLevel"/>
    <w:tmpl w:val="83C8125A"/>
    <w:lvl w:ilvl="0">
      <w:start w:val="1"/>
      <w:numFmt w:val="decimal"/>
      <w:lvlText w:val="%1)"/>
      <w:legacy w:legacy="1" w:legacySpace="0" w:legacyIndent="284"/>
      <w:lvlJc w:val="left"/>
      <w:pPr>
        <w:ind w:left="993" w:hanging="284"/>
      </w:pPr>
      <w:rPr>
        <w:rFonts w:ascii="Arial" w:eastAsia="Times New Roman" w:hAnsi="Arial" w:cs="Times New Roman"/>
        <w:i w:val="0"/>
      </w:rPr>
    </w:lvl>
  </w:abstractNum>
  <w:abstractNum w:abstractNumId="11" w15:restartNumberingAfterBreak="0">
    <w:nsid w:val="2C211B90"/>
    <w:multiLevelType w:val="hybridMultilevel"/>
    <w:tmpl w:val="0E7C2D2E"/>
    <w:lvl w:ilvl="0" w:tplc="A912AE80">
      <w:start w:val="1"/>
      <w:numFmt w:val="lowerLetter"/>
      <w:lvlText w:val="%1)"/>
      <w:lvlJc w:val="left"/>
      <w:pPr>
        <w:ind w:left="975" w:hanging="360"/>
      </w:pPr>
      <w:rPr>
        <w:rFonts w:hint="default"/>
      </w:rPr>
    </w:lvl>
    <w:lvl w:ilvl="1" w:tplc="04050019">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12" w15:restartNumberingAfterBreak="0">
    <w:nsid w:val="2D572AF3"/>
    <w:multiLevelType w:val="hybridMultilevel"/>
    <w:tmpl w:val="3042C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440015"/>
    <w:multiLevelType w:val="hybridMultilevel"/>
    <w:tmpl w:val="C3A0472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4" w15:restartNumberingAfterBreak="0">
    <w:nsid w:val="39AD7376"/>
    <w:multiLevelType w:val="hybridMultilevel"/>
    <w:tmpl w:val="42D44DF4"/>
    <w:lvl w:ilvl="0" w:tplc="2E90BED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3E325497"/>
    <w:multiLevelType w:val="singleLevel"/>
    <w:tmpl w:val="9A12390E"/>
    <w:lvl w:ilvl="0">
      <w:start w:val="1"/>
      <w:numFmt w:val="lowerLetter"/>
      <w:lvlText w:val="%1)"/>
      <w:legacy w:legacy="1" w:legacySpace="120" w:legacyIndent="360"/>
      <w:lvlJc w:val="left"/>
      <w:pPr>
        <w:ind w:left="1418" w:hanging="360"/>
      </w:pPr>
    </w:lvl>
  </w:abstractNum>
  <w:abstractNum w:abstractNumId="16" w15:restartNumberingAfterBreak="0">
    <w:nsid w:val="3E812EA6"/>
    <w:multiLevelType w:val="hybridMultilevel"/>
    <w:tmpl w:val="D5F00B70"/>
    <w:lvl w:ilvl="0" w:tplc="04050017">
      <w:start w:val="1"/>
      <w:numFmt w:val="lowerLetter"/>
      <w:lvlText w:val="%1)"/>
      <w:lvlJc w:val="left"/>
      <w:pPr>
        <w:ind w:left="720" w:hanging="360"/>
      </w:pPr>
    </w:lvl>
    <w:lvl w:ilvl="1" w:tplc="30AA595E">
      <w:start w:val="1"/>
      <w:numFmt w:val="lowerLetter"/>
      <w:lvlText w:val="(%2)"/>
      <w:lvlJc w:val="left"/>
      <w:pPr>
        <w:ind w:left="1440" w:hanging="360"/>
      </w:pPr>
      <w:rPr>
        <w:rFonts w:ascii="Arial" w:eastAsia="Times New Roman"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BF4676"/>
    <w:multiLevelType w:val="multilevel"/>
    <w:tmpl w:val="CF44EB5E"/>
    <w:lvl w:ilvl="0">
      <w:start w:val="1"/>
      <w:numFmt w:val="decimal"/>
      <w:lvlText w:val="%1."/>
      <w:legacy w:legacy="1" w:legacySpace="0" w:legacyIndent="708"/>
      <w:lvlJc w:val="left"/>
      <w:pPr>
        <w:ind w:left="992" w:hanging="708"/>
      </w:pPr>
    </w:lvl>
    <w:lvl w:ilvl="1">
      <w:start w:val="1"/>
      <w:numFmt w:val="decimal"/>
      <w:lvlText w:val="%1.%2."/>
      <w:legacy w:legacy="1" w:legacySpace="0" w:legacyIndent="708"/>
      <w:lvlJc w:val="left"/>
      <w:pPr>
        <w:ind w:left="992" w:hanging="708"/>
      </w:pPr>
      <w:rPr>
        <w:b w:val="0"/>
      </w:rPr>
    </w:lvl>
    <w:lvl w:ilvl="2">
      <w:start w:val="1"/>
      <w:numFmt w:val="lowerLetter"/>
      <w:lvlText w:val="%3)"/>
      <w:lvlJc w:val="left"/>
      <w:pPr>
        <w:ind w:left="1276"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8" w15:restartNumberingAfterBreak="0">
    <w:nsid w:val="49DD6F91"/>
    <w:multiLevelType w:val="hybridMultilevel"/>
    <w:tmpl w:val="BA7CC904"/>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9" w15:restartNumberingAfterBreak="0">
    <w:nsid w:val="4A195F5A"/>
    <w:multiLevelType w:val="hybridMultilevel"/>
    <w:tmpl w:val="FA04215E"/>
    <w:lvl w:ilvl="0" w:tplc="6BA04D18">
      <w:start w:val="1"/>
      <w:numFmt w:val="lowerLetter"/>
      <w:lvlText w:val="%1)"/>
      <w:lvlJc w:val="left"/>
      <w:pPr>
        <w:tabs>
          <w:tab w:val="num" w:pos="851"/>
        </w:tabs>
        <w:ind w:left="1211" w:hanging="360"/>
      </w:pPr>
      <w:rPr>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BEC513C"/>
    <w:multiLevelType w:val="singleLevel"/>
    <w:tmpl w:val="9A12390E"/>
    <w:lvl w:ilvl="0">
      <w:start w:val="1"/>
      <w:numFmt w:val="lowerLetter"/>
      <w:lvlText w:val="%1)"/>
      <w:legacy w:legacy="1" w:legacySpace="120" w:legacyIndent="360"/>
      <w:lvlJc w:val="left"/>
      <w:pPr>
        <w:ind w:left="1418" w:hanging="360"/>
      </w:pPr>
    </w:lvl>
  </w:abstractNum>
  <w:abstractNum w:abstractNumId="21" w15:restartNumberingAfterBreak="0">
    <w:nsid w:val="4C12227B"/>
    <w:multiLevelType w:val="hybridMultilevel"/>
    <w:tmpl w:val="F1BA0D6A"/>
    <w:lvl w:ilvl="0" w:tplc="873CB20E">
      <w:start w:val="1"/>
      <w:numFmt w:val="lowerLetter"/>
      <w:lvlText w:val="%1)"/>
      <w:lvlJc w:val="left"/>
      <w:pPr>
        <w:tabs>
          <w:tab w:val="num" w:pos="851"/>
        </w:tabs>
        <w:ind w:left="121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1BC63C8"/>
    <w:multiLevelType w:val="multilevel"/>
    <w:tmpl w:val="84C893A2"/>
    <w:lvl w:ilvl="0">
      <w:start w:val="5"/>
      <w:numFmt w:val="decimal"/>
      <w:lvlText w:val="%1"/>
      <w:lvlJc w:val="left"/>
      <w:pPr>
        <w:tabs>
          <w:tab w:val="num" w:pos="480"/>
        </w:tabs>
        <w:ind w:left="480" w:hanging="480"/>
      </w:pPr>
    </w:lvl>
    <w:lvl w:ilvl="1">
      <w:start w:val="1"/>
      <w:numFmt w:val="decimal"/>
      <w:lvlText w:val="%1.%2"/>
      <w:lvlJc w:val="left"/>
      <w:pPr>
        <w:tabs>
          <w:tab w:val="num" w:pos="834"/>
        </w:tabs>
        <w:ind w:left="834" w:hanging="480"/>
      </w:pPr>
      <w:rPr>
        <w:b w:val="0"/>
        <w:i w:val="0"/>
      </w:rPr>
    </w:lvl>
    <w:lvl w:ilvl="2">
      <w:start w:val="1"/>
      <w:numFmt w:val="lowerLetter"/>
      <w:lvlText w:val="%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23" w15:restartNumberingAfterBreak="0">
    <w:nsid w:val="55DC195D"/>
    <w:multiLevelType w:val="singleLevel"/>
    <w:tmpl w:val="04050017"/>
    <w:lvl w:ilvl="0">
      <w:start w:val="1"/>
      <w:numFmt w:val="lowerLetter"/>
      <w:lvlText w:val="%1)"/>
      <w:lvlJc w:val="left"/>
      <w:pPr>
        <w:ind w:left="1211" w:hanging="360"/>
      </w:pPr>
    </w:lvl>
  </w:abstractNum>
  <w:abstractNum w:abstractNumId="24" w15:restartNumberingAfterBreak="0">
    <w:nsid w:val="5C65690C"/>
    <w:multiLevelType w:val="singleLevel"/>
    <w:tmpl w:val="9A12390E"/>
    <w:lvl w:ilvl="0">
      <w:start w:val="1"/>
      <w:numFmt w:val="lowerLetter"/>
      <w:lvlText w:val="%1)"/>
      <w:legacy w:legacy="1" w:legacySpace="120" w:legacyIndent="360"/>
      <w:lvlJc w:val="left"/>
      <w:pPr>
        <w:ind w:left="1418" w:hanging="360"/>
      </w:pPr>
    </w:lvl>
  </w:abstractNum>
  <w:abstractNum w:abstractNumId="25" w15:restartNumberingAfterBreak="0">
    <w:nsid w:val="5FFD38E6"/>
    <w:multiLevelType w:val="hybridMultilevel"/>
    <w:tmpl w:val="33DA95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1BA79F8"/>
    <w:multiLevelType w:val="hybridMultilevel"/>
    <w:tmpl w:val="08B20D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7" w15:restartNumberingAfterBreak="0">
    <w:nsid w:val="6D911A80"/>
    <w:multiLevelType w:val="multilevel"/>
    <w:tmpl w:val="A0348662"/>
    <w:lvl w:ilvl="0">
      <w:start w:val="1"/>
      <w:numFmt w:val="decimal"/>
      <w:lvlText w:val="%1."/>
      <w:lvlJc w:val="left"/>
      <w:pPr>
        <w:tabs>
          <w:tab w:val="num" w:pos="502"/>
        </w:tabs>
        <w:ind w:left="502" w:hanging="360"/>
      </w:pPr>
      <w:rPr>
        <w:rFonts w:hint="default"/>
      </w:rPr>
    </w:lvl>
    <w:lvl w:ilvl="1">
      <w:start w:val="1"/>
      <w:numFmt w:val="decimal"/>
      <w:pStyle w:val="Odstavec1"/>
      <w:lvlText w:val="%1.%2."/>
      <w:lvlJc w:val="left"/>
      <w:pPr>
        <w:tabs>
          <w:tab w:val="num" w:pos="6528"/>
        </w:tabs>
        <w:ind w:left="851" w:hanging="851"/>
      </w:pPr>
      <w:rPr>
        <w:rFonts w:ascii="Arial" w:hAnsi="Arial" w:cs="Arial" w:hint="default"/>
        <w:b w:val="0"/>
        <w:i w:val="0"/>
        <w:sz w:val="22"/>
        <w:szCs w:val="22"/>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8" w15:restartNumberingAfterBreak="0">
    <w:nsid w:val="7B8C6B51"/>
    <w:multiLevelType w:val="hybridMultilevel"/>
    <w:tmpl w:val="C18EDBD4"/>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9" w15:restartNumberingAfterBreak="0">
    <w:nsid w:val="7BE96AD2"/>
    <w:multiLevelType w:val="hybridMultilevel"/>
    <w:tmpl w:val="A20E9F10"/>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30" w15:restartNumberingAfterBreak="0">
    <w:nsid w:val="7E3911B0"/>
    <w:multiLevelType w:val="hybridMultilevel"/>
    <w:tmpl w:val="AA1EC2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1510976">
    <w:abstractNumId w:val="0"/>
  </w:num>
  <w:num w:numId="2" w16cid:durableId="1791393718">
    <w:abstractNumId w:val="27"/>
  </w:num>
  <w:num w:numId="3" w16cid:durableId="803277291">
    <w:abstractNumId w:val="27"/>
  </w:num>
  <w:num w:numId="4" w16cid:durableId="737632822">
    <w:abstractNumId w:val="10"/>
  </w:num>
  <w:num w:numId="5" w16cid:durableId="823622423">
    <w:abstractNumId w:val="23"/>
  </w:num>
  <w:num w:numId="6" w16cid:durableId="984430337">
    <w:abstractNumId w:val="24"/>
  </w:num>
  <w:num w:numId="7" w16cid:durableId="1705986642">
    <w:abstractNumId w:val="21"/>
  </w:num>
  <w:num w:numId="8" w16cid:durableId="1327200899">
    <w:abstractNumId w:val="19"/>
  </w:num>
  <w:num w:numId="9" w16cid:durableId="1908110395">
    <w:abstractNumId w:val="5"/>
  </w:num>
  <w:num w:numId="10" w16cid:durableId="1303003963">
    <w:abstractNumId w:val="14"/>
  </w:num>
  <w:num w:numId="11" w16cid:durableId="9646948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875830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15875">
    <w:abstractNumId w:val="11"/>
  </w:num>
  <w:num w:numId="14" w16cid:durableId="1701395526">
    <w:abstractNumId w:val="15"/>
  </w:num>
  <w:num w:numId="15" w16cid:durableId="24987924">
    <w:abstractNumId w:val="20"/>
  </w:num>
  <w:num w:numId="16" w16cid:durableId="826631807">
    <w:abstractNumId w:val="12"/>
  </w:num>
  <w:num w:numId="17" w16cid:durableId="645932016">
    <w:abstractNumId w:val="1"/>
  </w:num>
  <w:num w:numId="18" w16cid:durableId="1734544270">
    <w:abstractNumId w:val="8"/>
  </w:num>
  <w:num w:numId="19" w16cid:durableId="1097944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547119">
    <w:abstractNumId w:val="29"/>
  </w:num>
  <w:num w:numId="21" w16cid:durableId="2108958680">
    <w:abstractNumId w:val="26"/>
  </w:num>
  <w:num w:numId="22" w16cid:durableId="1695227435">
    <w:abstractNumId w:val="13"/>
  </w:num>
  <w:num w:numId="23" w16cid:durableId="1831944215">
    <w:abstractNumId w:val="17"/>
  </w:num>
  <w:num w:numId="24" w16cid:durableId="1947538463">
    <w:abstractNumId w:val="7"/>
  </w:num>
  <w:num w:numId="25" w16cid:durableId="1179004769">
    <w:abstractNumId w:val="4"/>
  </w:num>
  <w:num w:numId="26" w16cid:durableId="1293752741">
    <w:abstractNumId w:val="27"/>
  </w:num>
  <w:num w:numId="27" w16cid:durableId="262147994">
    <w:abstractNumId w:val="0"/>
  </w:num>
  <w:num w:numId="28" w16cid:durableId="1401487858">
    <w:abstractNumId w:val="16"/>
  </w:num>
  <w:num w:numId="29" w16cid:durableId="45033525">
    <w:abstractNumId w:val="6"/>
  </w:num>
  <w:num w:numId="30" w16cid:durableId="868492404">
    <w:abstractNumId w:val="27"/>
  </w:num>
  <w:num w:numId="31" w16cid:durableId="1386677513">
    <w:abstractNumId w:val="28"/>
  </w:num>
  <w:num w:numId="32" w16cid:durableId="1187327455">
    <w:abstractNumId w:val="0"/>
  </w:num>
  <w:num w:numId="33" w16cid:durableId="1421634758">
    <w:abstractNumId w:val="0"/>
  </w:num>
  <w:num w:numId="34" w16cid:durableId="11733275">
    <w:abstractNumId w:val="2"/>
  </w:num>
  <w:num w:numId="35" w16cid:durableId="1599945959">
    <w:abstractNumId w:val="27"/>
  </w:num>
  <w:num w:numId="36" w16cid:durableId="1066876545">
    <w:abstractNumId w:val="27"/>
  </w:num>
  <w:num w:numId="37" w16cid:durableId="576596669">
    <w:abstractNumId w:val="27"/>
  </w:num>
  <w:num w:numId="38" w16cid:durableId="2070373192">
    <w:abstractNumId w:val="18"/>
  </w:num>
  <w:num w:numId="39" w16cid:durableId="764152546">
    <w:abstractNumId w:val="27"/>
  </w:num>
  <w:num w:numId="40" w16cid:durableId="1276906596">
    <w:abstractNumId w:val="27"/>
  </w:num>
  <w:num w:numId="41" w16cid:durableId="318115137">
    <w:abstractNumId w:val="30"/>
  </w:num>
  <w:num w:numId="42" w16cid:durableId="526258198">
    <w:abstractNumId w:val="25"/>
  </w:num>
  <w:num w:numId="43" w16cid:durableId="1800611154">
    <w:abstractNumId w:val="0"/>
  </w:num>
  <w:num w:numId="44" w16cid:durableId="250815936">
    <w:abstractNumId w:val="9"/>
  </w:num>
  <w:num w:numId="45" w16cid:durableId="39046922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B"/>
    <w:rsid w:val="0000044A"/>
    <w:rsid w:val="00000896"/>
    <w:rsid w:val="00001B09"/>
    <w:rsid w:val="00003344"/>
    <w:rsid w:val="00011E16"/>
    <w:rsid w:val="00015A19"/>
    <w:rsid w:val="00021EBC"/>
    <w:rsid w:val="00024A77"/>
    <w:rsid w:val="00024E1E"/>
    <w:rsid w:val="0002711D"/>
    <w:rsid w:val="000274C9"/>
    <w:rsid w:val="000328AC"/>
    <w:rsid w:val="00033DD9"/>
    <w:rsid w:val="0003485B"/>
    <w:rsid w:val="0003506B"/>
    <w:rsid w:val="0003557D"/>
    <w:rsid w:val="00036049"/>
    <w:rsid w:val="00037522"/>
    <w:rsid w:val="00044E07"/>
    <w:rsid w:val="00045016"/>
    <w:rsid w:val="000467CC"/>
    <w:rsid w:val="00046FD6"/>
    <w:rsid w:val="0004704A"/>
    <w:rsid w:val="00047E21"/>
    <w:rsid w:val="0005001D"/>
    <w:rsid w:val="000507E6"/>
    <w:rsid w:val="0006048C"/>
    <w:rsid w:val="00061552"/>
    <w:rsid w:val="00064336"/>
    <w:rsid w:val="0006447A"/>
    <w:rsid w:val="000667F6"/>
    <w:rsid w:val="00067514"/>
    <w:rsid w:val="00067E13"/>
    <w:rsid w:val="00070089"/>
    <w:rsid w:val="000712AE"/>
    <w:rsid w:val="0008366E"/>
    <w:rsid w:val="0008383B"/>
    <w:rsid w:val="00084510"/>
    <w:rsid w:val="00087DC4"/>
    <w:rsid w:val="00091B33"/>
    <w:rsid w:val="0009737C"/>
    <w:rsid w:val="000A2537"/>
    <w:rsid w:val="000A577D"/>
    <w:rsid w:val="000A7014"/>
    <w:rsid w:val="000A72FC"/>
    <w:rsid w:val="000B020C"/>
    <w:rsid w:val="000B138F"/>
    <w:rsid w:val="000B28D2"/>
    <w:rsid w:val="000B2EE6"/>
    <w:rsid w:val="000B3D46"/>
    <w:rsid w:val="000B4333"/>
    <w:rsid w:val="000B5A3E"/>
    <w:rsid w:val="000B5B4B"/>
    <w:rsid w:val="000B667A"/>
    <w:rsid w:val="000B6C72"/>
    <w:rsid w:val="000C1BAC"/>
    <w:rsid w:val="000C6711"/>
    <w:rsid w:val="000C6AD7"/>
    <w:rsid w:val="000D081A"/>
    <w:rsid w:val="000D40C6"/>
    <w:rsid w:val="000D54F0"/>
    <w:rsid w:val="000D594A"/>
    <w:rsid w:val="000D6A61"/>
    <w:rsid w:val="000D709F"/>
    <w:rsid w:val="000D70F0"/>
    <w:rsid w:val="000E1E4C"/>
    <w:rsid w:val="000E2F25"/>
    <w:rsid w:val="000E4873"/>
    <w:rsid w:val="000E7C85"/>
    <w:rsid w:val="000F170C"/>
    <w:rsid w:val="000F1C54"/>
    <w:rsid w:val="000F43A0"/>
    <w:rsid w:val="00100C8A"/>
    <w:rsid w:val="00100E7C"/>
    <w:rsid w:val="00100EE6"/>
    <w:rsid w:val="00103133"/>
    <w:rsid w:val="001073F8"/>
    <w:rsid w:val="00113461"/>
    <w:rsid w:val="00114FB0"/>
    <w:rsid w:val="00121368"/>
    <w:rsid w:val="00123F56"/>
    <w:rsid w:val="00124863"/>
    <w:rsid w:val="00135E4D"/>
    <w:rsid w:val="0013781E"/>
    <w:rsid w:val="001410A0"/>
    <w:rsid w:val="0014315C"/>
    <w:rsid w:val="001446A9"/>
    <w:rsid w:val="00145F45"/>
    <w:rsid w:val="001474C1"/>
    <w:rsid w:val="00150A89"/>
    <w:rsid w:val="00154D18"/>
    <w:rsid w:val="00156BA9"/>
    <w:rsid w:val="00160F74"/>
    <w:rsid w:val="00161706"/>
    <w:rsid w:val="001637B1"/>
    <w:rsid w:val="00163907"/>
    <w:rsid w:val="0016771E"/>
    <w:rsid w:val="00170C77"/>
    <w:rsid w:val="00172D8B"/>
    <w:rsid w:val="0017458F"/>
    <w:rsid w:val="0017589E"/>
    <w:rsid w:val="00180245"/>
    <w:rsid w:val="00181ECA"/>
    <w:rsid w:val="00182FD8"/>
    <w:rsid w:val="0018381B"/>
    <w:rsid w:val="001854A6"/>
    <w:rsid w:val="00186C7C"/>
    <w:rsid w:val="00187796"/>
    <w:rsid w:val="00190128"/>
    <w:rsid w:val="001905A0"/>
    <w:rsid w:val="00190B7A"/>
    <w:rsid w:val="0019190E"/>
    <w:rsid w:val="00195038"/>
    <w:rsid w:val="001A08CA"/>
    <w:rsid w:val="001A1EC4"/>
    <w:rsid w:val="001A2846"/>
    <w:rsid w:val="001A2853"/>
    <w:rsid w:val="001A5D9C"/>
    <w:rsid w:val="001A6F65"/>
    <w:rsid w:val="001B3C9B"/>
    <w:rsid w:val="001B3F71"/>
    <w:rsid w:val="001B482A"/>
    <w:rsid w:val="001B48B7"/>
    <w:rsid w:val="001B7ED7"/>
    <w:rsid w:val="001C16D3"/>
    <w:rsid w:val="001C1705"/>
    <w:rsid w:val="001C1894"/>
    <w:rsid w:val="001C7781"/>
    <w:rsid w:val="001D075A"/>
    <w:rsid w:val="001D1773"/>
    <w:rsid w:val="001D1B2D"/>
    <w:rsid w:val="001D6F58"/>
    <w:rsid w:val="001E170F"/>
    <w:rsid w:val="001E3C3F"/>
    <w:rsid w:val="001E4864"/>
    <w:rsid w:val="001E4D85"/>
    <w:rsid w:val="001E68DC"/>
    <w:rsid w:val="001E7224"/>
    <w:rsid w:val="001F0238"/>
    <w:rsid w:val="001F0347"/>
    <w:rsid w:val="001F052E"/>
    <w:rsid w:val="001F43A7"/>
    <w:rsid w:val="001F47FB"/>
    <w:rsid w:val="001F5077"/>
    <w:rsid w:val="001F5AC9"/>
    <w:rsid w:val="002028B2"/>
    <w:rsid w:val="00202EAC"/>
    <w:rsid w:val="0020494B"/>
    <w:rsid w:val="0020728A"/>
    <w:rsid w:val="00207A23"/>
    <w:rsid w:val="0021170C"/>
    <w:rsid w:val="002149E4"/>
    <w:rsid w:val="00216692"/>
    <w:rsid w:val="0022179E"/>
    <w:rsid w:val="00224F8D"/>
    <w:rsid w:val="0022616A"/>
    <w:rsid w:val="00226B98"/>
    <w:rsid w:val="00230C6E"/>
    <w:rsid w:val="00236053"/>
    <w:rsid w:val="0024049F"/>
    <w:rsid w:val="00241EFD"/>
    <w:rsid w:val="00242DB0"/>
    <w:rsid w:val="002431F2"/>
    <w:rsid w:val="00243EBD"/>
    <w:rsid w:val="002501B9"/>
    <w:rsid w:val="00256027"/>
    <w:rsid w:val="0025704B"/>
    <w:rsid w:val="00260379"/>
    <w:rsid w:val="00260D4D"/>
    <w:rsid w:val="00261EA2"/>
    <w:rsid w:val="0026417C"/>
    <w:rsid w:val="00265909"/>
    <w:rsid w:val="0026742D"/>
    <w:rsid w:val="00270E66"/>
    <w:rsid w:val="00272942"/>
    <w:rsid w:val="002818D8"/>
    <w:rsid w:val="00284BD2"/>
    <w:rsid w:val="002903C9"/>
    <w:rsid w:val="002905FC"/>
    <w:rsid w:val="00290F53"/>
    <w:rsid w:val="00294C7D"/>
    <w:rsid w:val="002973EB"/>
    <w:rsid w:val="002A7FE0"/>
    <w:rsid w:val="002B024E"/>
    <w:rsid w:val="002B0D22"/>
    <w:rsid w:val="002B49F0"/>
    <w:rsid w:val="002B591A"/>
    <w:rsid w:val="002C04D9"/>
    <w:rsid w:val="002C1785"/>
    <w:rsid w:val="002C2233"/>
    <w:rsid w:val="002C3C14"/>
    <w:rsid w:val="002C444E"/>
    <w:rsid w:val="002C467C"/>
    <w:rsid w:val="002C56C4"/>
    <w:rsid w:val="002C6279"/>
    <w:rsid w:val="002D0960"/>
    <w:rsid w:val="002D23D7"/>
    <w:rsid w:val="002D436E"/>
    <w:rsid w:val="002E01A3"/>
    <w:rsid w:val="002E1A3B"/>
    <w:rsid w:val="002E402F"/>
    <w:rsid w:val="002E5F7C"/>
    <w:rsid w:val="002E776A"/>
    <w:rsid w:val="002F0346"/>
    <w:rsid w:val="002F1E83"/>
    <w:rsid w:val="002F6CF8"/>
    <w:rsid w:val="003022AF"/>
    <w:rsid w:val="003036CF"/>
    <w:rsid w:val="0030543F"/>
    <w:rsid w:val="0030565F"/>
    <w:rsid w:val="00306B00"/>
    <w:rsid w:val="00306D32"/>
    <w:rsid w:val="003072C7"/>
    <w:rsid w:val="00307CB3"/>
    <w:rsid w:val="00311456"/>
    <w:rsid w:val="00311853"/>
    <w:rsid w:val="0031242F"/>
    <w:rsid w:val="00315209"/>
    <w:rsid w:val="00315926"/>
    <w:rsid w:val="0031594C"/>
    <w:rsid w:val="00315FC2"/>
    <w:rsid w:val="00317DCC"/>
    <w:rsid w:val="0032009F"/>
    <w:rsid w:val="0032205B"/>
    <w:rsid w:val="0032222B"/>
    <w:rsid w:val="003222C9"/>
    <w:rsid w:val="003234CD"/>
    <w:rsid w:val="00323519"/>
    <w:rsid w:val="00325300"/>
    <w:rsid w:val="003277A9"/>
    <w:rsid w:val="003315D1"/>
    <w:rsid w:val="00331AA2"/>
    <w:rsid w:val="00334A2A"/>
    <w:rsid w:val="00340875"/>
    <w:rsid w:val="00342A4F"/>
    <w:rsid w:val="00343CC7"/>
    <w:rsid w:val="00344412"/>
    <w:rsid w:val="00345878"/>
    <w:rsid w:val="00346B29"/>
    <w:rsid w:val="00350225"/>
    <w:rsid w:val="00350231"/>
    <w:rsid w:val="00350589"/>
    <w:rsid w:val="003529BF"/>
    <w:rsid w:val="003547D9"/>
    <w:rsid w:val="0036375D"/>
    <w:rsid w:val="0037084D"/>
    <w:rsid w:val="00373F28"/>
    <w:rsid w:val="003748D3"/>
    <w:rsid w:val="003824C0"/>
    <w:rsid w:val="00383D73"/>
    <w:rsid w:val="003865C6"/>
    <w:rsid w:val="00386DED"/>
    <w:rsid w:val="00387977"/>
    <w:rsid w:val="00387E0C"/>
    <w:rsid w:val="003969E2"/>
    <w:rsid w:val="00396D65"/>
    <w:rsid w:val="003A1B8C"/>
    <w:rsid w:val="003A3380"/>
    <w:rsid w:val="003A63F0"/>
    <w:rsid w:val="003A780B"/>
    <w:rsid w:val="003B19E7"/>
    <w:rsid w:val="003B1DEC"/>
    <w:rsid w:val="003B2BC0"/>
    <w:rsid w:val="003B3E12"/>
    <w:rsid w:val="003B608B"/>
    <w:rsid w:val="003B777A"/>
    <w:rsid w:val="003B7E6C"/>
    <w:rsid w:val="003C09C4"/>
    <w:rsid w:val="003C0EF0"/>
    <w:rsid w:val="003C2CFB"/>
    <w:rsid w:val="003D07A4"/>
    <w:rsid w:val="003D3286"/>
    <w:rsid w:val="003D4CB3"/>
    <w:rsid w:val="003D5668"/>
    <w:rsid w:val="003E1BD4"/>
    <w:rsid w:val="003E3ECD"/>
    <w:rsid w:val="003E634E"/>
    <w:rsid w:val="003F3DEA"/>
    <w:rsid w:val="003F5816"/>
    <w:rsid w:val="003F62E1"/>
    <w:rsid w:val="004021E4"/>
    <w:rsid w:val="0040619C"/>
    <w:rsid w:val="004075C2"/>
    <w:rsid w:val="004133E3"/>
    <w:rsid w:val="00414FA5"/>
    <w:rsid w:val="00416D73"/>
    <w:rsid w:val="004171E1"/>
    <w:rsid w:val="004249EA"/>
    <w:rsid w:val="0042795F"/>
    <w:rsid w:val="00427D7D"/>
    <w:rsid w:val="00430C2E"/>
    <w:rsid w:val="00433255"/>
    <w:rsid w:val="004350EC"/>
    <w:rsid w:val="0043567A"/>
    <w:rsid w:val="004371D3"/>
    <w:rsid w:val="0044040E"/>
    <w:rsid w:val="00440819"/>
    <w:rsid w:val="004408C4"/>
    <w:rsid w:val="004409CA"/>
    <w:rsid w:val="00440FB6"/>
    <w:rsid w:val="00442758"/>
    <w:rsid w:val="00442F3A"/>
    <w:rsid w:val="00446981"/>
    <w:rsid w:val="00446CA1"/>
    <w:rsid w:val="00447D37"/>
    <w:rsid w:val="00447D54"/>
    <w:rsid w:val="00450779"/>
    <w:rsid w:val="00451176"/>
    <w:rsid w:val="00451EB3"/>
    <w:rsid w:val="00452321"/>
    <w:rsid w:val="004524A5"/>
    <w:rsid w:val="00452862"/>
    <w:rsid w:val="004538F1"/>
    <w:rsid w:val="00454E09"/>
    <w:rsid w:val="00461159"/>
    <w:rsid w:val="00463621"/>
    <w:rsid w:val="00466E67"/>
    <w:rsid w:val="00466FF9"/>
    <w:rsid w:val="00470C5A"/>
    <w:rsid w:val="00470E21"/>
    <w:rsid w:val="004718F2"/>
    <w:rsid w:val="00471936"/>
    <w:rsid w:val="004743DD"/>
    <w:rsid w:val="00474498"/>
    <w:rsid w:val="004749DA"/>
    <w:rsid w:val="00475C4B"/>
    <w:rsid w:val="00476993"/>
    <w:rsid w:val="004779EE"/>
    <w:rsid w:val="004835C6"/>
    <w:rsid w:val="00484D59"/>
    <w:rsid w:val="00484ED0"/>
    <w:rsid w:val="00486950"/>
    <w:rsid w:val="00487FBA"/>
    <w:rsid w:val="00492104"/>
    <w:rsid w:val="0049437F"/>
    <w:rsid w:val="00497496"/>
    <w:rsid w:val="0049773B"/>
    <w:rsid w:val="004A1F4D"/>
    <w:rsid w:val="004A2730"/>
    <w:rsid w:val="004A3530"/>
    <w:rsid w:val="004A3831"/>
    <w:rsid w:val="004A4071"/>
    <w:rsid w:val="004B19A2"/>
    <w:rsid w:val="004B2426"/>
    <w:rsid w:val="004B3B5C"/>
    <w:rsid w:val="004B41AE"/>
    <w:rsid w:val="004B4CCC"/>
    <w:rsid w:val="004B5132"/>
    <w:rsid w:val="004B6196"/>
    <w:rsid w:val="004C2436"/>
    <w:rsid w:val="004C3337"/>
    <w:rsid w:val="004C359C"/>
    <w:rsid w:val="004C5A01"/>
    <w:rsid w:val="004D31A9"/>
    <w:rsid w:val="004D698A"/>
    <w:rsid w:val="004D6B06"/>
    <w:rsid w:val="004E25AB"/>
    <w:rsid w:val="004E296D"/>
    <w:rsid w:val="004E6148"/>
    <w:rsid w:val="004E61C7"/>
    <w:rsid w:val="004F455F"/>
    <w:rsid w:val="004F5287"/>
    <w:rsid w:val="004F6817"/>
    <w:rsid w:val="005034B3"/>
    <w:rsid w:val="00507F0C"/>
    <w:rsid w:val="005114DF"/>
    <w:rsid w:val="005115B4"/>
    <w:rsid w:val="0051347C"/>
    <w:rsid w:val="00517DDF"/>
    <w:rsid w:val="00523925"/>
    <w:rsid w:val="00523D88"/>
    <w:rsid w:val="005255EE"/>
    <w:rsid w:val="00525672"/>
    <w:rsid w:val="00525B1C"/>
    <w:rsid w:val="00527095"/>
    <w:rsid w:val="00530423"/>
    <w:rsid w:val="005312EB"/>
    <w:rsid w:val="005327D3"/>
    <w:rsid w:val="00532848"/>
    <w:rsid w:val="005356EB"/>
    <w:rsid w:val="00537D6F"/>
    <w:rsid w:val="0054134F"/>
    <w:rsid w:val="005414B7"/>
    <w:rsid w:val="00542C62"/>
    <w:rsid w:val="0054532D"/>
    <w:rsid w:val="00547028"/>
    <w:rsid w:val="00547B0D"/>
    <w:rsid w:val="00547E52"/>
    <w:rsid w:val="00553CE4"/>
    <w:rsid w:val="005616DD"/>
    <w:rsid w:val="0056338E"/>
    <w:rsid w:val="00563C59"/>
    <w:rsid w:val="00564F19"/>
    <w:rsid w:val="0056785D"/>
    <w:rsid w:val="005732EB"/>
    <w:rsid w:val="005739B6"/>
    <w:rsid w:val="00575812"/>
    <w:rsid w:val="00577A14"/>
    <w:rsid w:val="00577B8E"/>
    <w:rsid w:val="00582092"/>
    <w:rsid w:val="00582345"/>
    <w:rsid w:val="0058247A"/>
    <w:rsid w:val="00585920"/>
    <w:rsid w:val="0058727B"/>
    <w:rsid w:val="00590CF8"/>
    <w:rsid w:val="00590D8E"/>
    <w:rsid w:val="005922BC"/>
    <w:rsid w:val="00593A90"/>
    <w:rsid w:val="00595394"/>
    <w:rsid w:val="005A1DE3"/>
    <w:rsid w:val="005A3C64"/>
    <w:rsid w:val="005A5A52"/>
    <w:rsid w:val="005B0C2D"/>
    <w:rsid w:val="005B259C"/>
    <w:rsid w:val="005B7962"/>
    <w:rsid w:val="005C046D"/>
    <w:rsid w:val="005C2BB1"/>
    <w:rsid w:val="005C3EDC"/>
    <w:rsid w:val="005C4FB2"/>
    <w:rsid w:val="005C66BC"/>
    <w:rsid w:val="005C77C9"/>
    <w:rsid w:val="005D29D9"/>
    <w:rsid w:val="005D59CC"/>
    <w:rsid w:val="005D70D4"/>
    <w:rsid w:val="005E07A3"/>
    <w:rsid w:val="005E0EE1"/>
    <w:rsid w:val="005E2E88"/>
    <w:rsid w:val="005E3648"/>
    <w:rsid w:val="005E686B"/>
    <w:rsid w:val="005E6E82"/>
    <w:rsid w:val="005E77EE"/>
    <w:rsid w:val="005F1733"/>
    <w:rsid w:val="005F2014"/>
    <w:rsid w:val="005F2032"/>
    <w:rsid w:val="005F332E"/>
    <w:rsid w:val="005F4B89"/>
    <w:rsid w:val="005F7017"/>
    <w:rsid w:val="006003C3"/>
    <w:rsid w:val="0060343E"/>
    <w:rsid w:val="00611604"/>
    <w:rsid w:val="0061177C"/>
    <w:rsid w:val="0061253E"/>
    <w:rsid w:val="006128D9"/>
    <w:rsid w:val="00612EB2"/>
    <w:rsid w:val="0061330A"/>
    <w:rsid w:val="0061379F"/>
    <w:rsid w:val="0061485B"/>
    <w:rsid w:val="00615176"/>
    <w:rsid w:val="0061677A"/>
    <w:rsid w:val="006176D2"/>
    <w:rsid w:val="0062019E"/>
    <w:rsid w:val="00622330"/>
    <w:rsid w:val="00624C9A"/>
    <w:rsid w:val="0062554E"/>
    <w:rsid w:val="0062747E"/>
    <w:rsid w:val="006304B5"/>
    <w:rsid w:val="006315FB"/>
    <w:rsid w:val="006334DE"/>
    <w:rsid w:val="006344CD"/>
    <w:rsid w:val="00635DF1"/>
    <w:rsid w:val="00636315"/>
    <w:rsid w:val="006410A0"/>
    <w:rsid w:val="006425D8"/>
    <w:rsid w:val="00646661"/>
    <w:rsid w:val="00647BFD"/>
    <w:rsid w:val="0065120F"/>
    <w:rsid w:val="00652872"/>
    <w:rsid w:val="00654B16"/>
    <w:rsid w:val="00656C98"/>
    <w:rsid w:val="00657C35"/>
    <w:rsid w:val="00660A03"/>
    <w:rsid w:val="006640B2"/>
    <w:rsid w:val="00665591"/>
    <w:rsid w:val="00666DA4"/>
    <w:rsid w:val="0067585E"/>
    <w:rsid w:val="0068114D"/>
    <w:rsid w:val="00682A23"/>
    <w:rsid w:val="00683765"/>
    <w:rsid w:val="00683AC6"/>
    <w:rsid w:val="0068465B"/>
    <w:rsid w:val="00686DED"/>
    <w:rsid w:val="006912FA"/>
    <w:rsid w:val="00692ADB"/>
    <w:rsid w:val="00692EFC"/>
    <w:rsid w:val="00692F95"/>
    <w:rsid w:val="00693D47"/>
    <w:rsid w:val="00696168"/>
    <w:rsid w:val="00696946"/>
    <w:rsid w:val="00697A64"/>
    <w:rsid w:val="00697DD8"/>
    <w:rsid w:val="006A08B2"/>
    <w:rsid w:val="006A42A7"/>
    <w:rsid w:val="006A4F0D"/>
    <w:rsid w:val="006A5C64"/>
    <w:rsid w:val="006A5EA7"/>
    <w:rsid w:val="006A617A"/>
    <w:rsid w:val="006A7087"/>
    <w:rsid w:val="006B30FF"/>
    <w:rsid w:val="006B39C5"/>
    <w:rsid w:val="006B4C8F"/>
    <w:rsid w:val="006B5643"/>
    <w:rsid w:val="006B7A39"/>
    <w:rsid w:val="006C1178"/>
    <w:rsid w:val="006C2230"/>
    <w:rsid w:val="006C2840"/>
    <w:rsid w:val="006C2FBB"/>
    <w:rsid w:val="006C7304"/>
    <w:rsid w:val="006D0351"/>
    <w:rsid w:val="006D0EF3"/>
    <w:rsid w:val="006D22FD"/>
    <w:rsid w:val="006D47F4"/>
    <w:rsid w:val="006D542E"/>
    <w:rsid w:val="006D6950"/>
    <w:rsid w:val="006D6E66"/>
    <w:rsid w:val="006D7514"/>
    <w:rsid w:val="006E025E"/>
    <w:rsid w:val="006E09D9"/>
    <w:rsid w:val="006E41BA"/>
    <w:rsid w:val="006E49A8"/>
    <w:rsid w:val="006E5E0B"/>
    <w:rsid w:val="006F4181"/>
    <w:rsid w:val="00700061"/>
    <w:rsid w:val="0070055F"/>
    <w:rsid w:val="0070095A"/>
    <w:rsid w:val="007018D5"/>
    <w:rsid w:val="007019D1"/>
    <w:rsid w:val="007031A3"/>
    <w:rsid w:val="00703634"/>
    <w:rsid w:val="00710826"/>
    <w:rsid w:val="00713544"/>
    <w:rsid w:val="00714B94"/>
    <w:rsid w:val="00714CBD"/>
    <w:rsid w:val="0072003C"/>
    <w:rsid w:val="00722480"/>
    <w:rsid w:val="007245C5"/>
    <w:rsid w:val="00725611"/>
    <w:rsid w:val="007266C0"/>
    <w:rsid w:val="007304F0"/>
    <w:rsid w:val="0073444E"/>
    <w:rsid w:val="0073541B"/>
    <w:rsid w:val="00737837"/>
    <w:rsid w:val="00742721"/>
    <w:rsid w:val="00742F48"/>
    <w:rsid w:val="00742FB8"/>
    <w:rsid w:val="00745818"/>
    <w:rsid w:val="00752C4B"/>
    <w:rsid w:val="00753710"/>
    <w:rsid w:val="007539F6"/>
    <w:rsid w:val="007548DE"/>
    <w:rsid w:val="00756B11"/>
    <w:rsid w:val="0076384F"/>
    <w:rsid w:val="00764100"/>
    <w:rsid w:val="007645A9"/>
    <w:rsid w:val="007657EB"/>
    <w:rsid w:val="00766337"/>
    <w:rsid w:val="007673E6"/>
    <w:rsid w:val="00767530"/>
    <w:rsid w:val="0076756E"/>
    <w:rsid w:val="007678BA"/>
    <w:rsid w:val="007707E6"/>
    <w:rsid w:val="00772E6F"/>
    <w:rsid w:val="007739A5"/>
    <w:rsid w:val="00776BC0"/>
    <w:rsid w:val="00777C1E"/>
    <w:rsid w:val="00782D97"/>
    <w:rsid w:val="007908C4"/>
    <w:rsid w:val="00791110"/>
    <w:rsid w:val="007919AA"/>
    <w:rsid w:val="00792AF1"/>
    <w:rsid w:val="0079380E"/>
    <w:rsid w:val="00793E38"/>
    <w:rsid w:val="00795D83"/>
    <w:rsid w:val="007979F9"/>
    <w:rsid w:val="007A2238"/>
    <w:rsid w:val="007A6FEB"/>
    <w:rsid w:val="007B095B"/>
    <w:rsid w:val="007B25F0"/>
    <w:rsid w:val="007B270E"/>
    <w:rsid w:val="007B2B20"/>
    <w:rsid w:val="007B41C3"/>
    <w:rsid w:val="007B4628"/>
    <w:rsid w:val="007B4E10"/>
    <w:rsid w:val="007B702E"/>
    <w:rsid w:val="007C00C7"/>
    <w:rsid w:val="007C2982"/>
    <w:rsid w:val="007C2BA7"/>
    <w:rsid w:val="007C3CEA"/>
    <w:rsid w:val="007C481E"/>
    <w:rsid w:val="007D11BA"/>
    <w:rsid w:val="007D183F"/>
    <w:rsid w:val="007D1E5D"/>
    <w:rsid w:val="007D564F"/>
    <w:rsid w:val="007D57B3"/>
    <w:rsid w:val="007E0249"/>
    <w:rsid w:val="007E3EED"/>
    <w:rsid w:val="007E650C"/>
    <w:rsid w:val="007F0292"/>
    <w:rsid w:val="007F0FC1"/>
    <w:rsid w:val="007F2822"/>
    <w:rsid w:val="007F4003"/>
    <w:rsid w:val="007F4B1C"/>
    <w:rsid w:val="007F4C96"/>
    <w:rsid w:val="007F533D"/>
    <w:rsid w:val="007F7A41"/>
    <w:rsid w:val="007F7ADC"/>
    <w:rsid w:val="007F7B99"/>
    <w:rsid w:val="00800D5D"/>
    <w:rsid w:val="00801135"/>
    <w:rsid w:val="00803EEE"/>
    <w:rsid w:val="00804BA2"/>
    <w:rsid w:val="008056CB"/>
    <w:rsid w:val="00805778"/>
    <w:rsid w:val="00807CF7"/>
    <w:rsid w:val="0081079A"/>
    <w:rsid w:val="0081229F"/>
    <w:rsid w:val="008122C7"/>
    <w:rsid w:val="00813D5D"/>
    <w:rsid w:val="00814270"/>
    <w:rsid w:val="0081428A"/>
    <w:rsid w:val="00815ADE"/>
    <w:rsid w:val="008164A8"/>
    <w:rsid w:val="00817454"/>
    <w:rsid w:val="00817A68"/>
    <w:rsid w:val="00822158"/>
    <w:rsid w:val="00824453"/>
    <w:rsid w:val="00824661"/>
    <w:rsid w:val="00824EA1"/>
    <w:rsid w:val="00826618"/>
    <w:rsid w:val="00826FAD"/>
    <w:rsid w:val="008321E2"/>
    <w:rsid w:val="00833C86"/>
    <w:rsid w:val="00835B38"/>
    <w:rsid w:val="008371B9"/>
    <w:rsid w:val="00837EF4"/>
    <w:rsid w:val="00842F22"/>
    <w:rsid w:val="00842F7B"/>
    <w:rsid w:val="00846E44"/>
    <w:rsid w:val="00846FD2"/>
    <w:rsid w:val="008470A8"/>
    <w:rsid w:val="00850B88"/>
    <w:rsid w:val="008511A4"/>
    <w:rsid w:val="008514B7"/>
    <w:rsid w:val="00852F5B"/>
    <w:rsid w:val="008539C9"/>
    <w:rsid w:val="008540C2"/>
    <w:rsid w:val="00856B69"/>
    <w:rsid w:val="00857F1C"/>
    <w:rsid w:val="00864EF8"/>
    <w:rsid w:val="00866E1A"/>
    <w:rsid w:val="00871D90"/>
    <w:rsid w:val="00874937"/>
    <w:rsid w:val="00874F9D"/>
    <w:rsid w:val="008753E3"/>
    <w:rsid w:val="00875832"/>
    <w:rsid w:val="00877370"/>
    <w:rsid w:val="00877452"/>
    <w:rsid w:val="00884648"/>
    <w:rsid w:val="00884857"/>
    <w:rsid w:val="0088521D"/>
    <w:rsid w:val="00886EE5"/>
    <w:rsid w:val="00890809"/>
    <w:rsid w:val="00896ECC"/>
    <w:rsid w:val="008A3A01"/>
    <w:rsid w:val="008B0274"/>
    <w:rsid w:val="008B199F"/>
    <w:rsid w:val="008B3CDD"/>
    <w:rsid w:val="008B3FCF"/>
    <w:rsid w:val="008B4520"/>
    <w:rsid w:val="008B4984"/>
    <w:rsid w:val="008B71D8"/>
    <w:rsid w:val="008B77E4"/>
    <w:rsid w:val="008C0521"/>
    <w:rsid w:val="008C0C2F"/>
    <w:rsid w:val="008C7111"/>
    <w:rsid w:val="008C7561"/>
    <w:rsid w:val="008C7FCA"/>
    <w:rsid w:val="008D2E92"/>
    <w:rsid w:val="008D2F69"/>
    <w:rsid w:val="008D6990"/>
    <w:rsid w:val="008E3B45"/>
    <w:rsid w:val="008E5698"/>
    <w:rsid w:val="008F011F"/>
    <w:rsid w:val="008F0DB0"/>
    <w:rsid w:val="008F13E8"/>
    <w:rsid w:val="008F26B0"/>
    <w:rsid w:val="008F2AAB"/>
    <w:rsid w:val="008F2D76"/>
    <w:rsid w:val="008F3197"/>
    <w:rsid w:val="008F33F8"/>
    <w:rsid w:val="008F55F0"/>
    <w:rsid w:val="008F5C9E"/>
    <w:rsid w:val="008F5EEA"/>
    <w:rsid w:val="008F6DDD"/>
    <w:rsid w:val="008F6EE7"/>
    <w:rsid w:val="008F7B54"/>
    <w:rsid w:val="0090144E"/>
    <w:rsid w:val="009019B3"/>
    <w:rsid w:val="00902516"/>
    <w:rsid w:val="0090257D"/>
    <w:rsid w:val="00904379"/>
    <w:rsid w:val="0090494E"/>
    <w:rsid w:val="009076F5"/>
    <w:rsid w:val="00907929"/>
    <w:rsid w:val="00912804"/>
    <w:rsid w:val="0091311B"/>
    <w:rsid w:val="00914F74"/>
    <w:rsid w:val="00916464"/>
    <w:rsid w:val="009174E4"/>
    <w:rsid w:val="00922422"/>
    <w:rsid w:val="00923298"/>
    <w:rsid w:val="00924028"/>
    <w:rsid w:val="00924D04"/>
    <w:rsid w:val="009277C9"/>
    <w:rsid w:val="00927F18"/>
    <w:rsid w:val="00930240"/>
    <w:rsid w:val="00930C63"/>
    <w:rsid w:val="00930F49"/>
    <w:rsid w:val="00931DF7"/>
    <w:rsid w:val="00932B3F"/>
    <w:rsid w:val="00934BEC"/>
    <w:rsid w:val="0093573B"/>
    <w:rsid w:val="009360BB"/>
    <w:rsid w:val="00940544"/>
    <w:rsid w:val="0094080A"/>
    <w:rsid w:val="0094109A"/>
    <w:rsid w:val="00941D80"/>
    <w:rsid w:val="009431C8"/>
    <w:rsid w:val="00946EDE"/>
    <w:rsid w:val="00954B9E"/>
    <w:rsid w:val="009637BB"/>
    <w:rsid w:val="00964644"/>
    <w:rsid w:val="00967931"/>
    <w:rsid w:val="00967DB8"/>
    <w:rsid w:val="009717E2"/>
    <w:rsid w:val="00971FBE"/>
    <w:rsid w:val="00973CEF"/>
    <w:rsid w:val="0097405B"/>
    <w:rsid w:val="00974A32"/>
    <w:rsid w:val="00974D87"/>
    <w:rsid w:val="00977276"/>
    <w:rsid w:val="00977BA0"/>
    <w:rsid w:val="009802B5"/>
    <w:rsid w:val="009805A5"/>
    <w:rsid w:val="00980FE1"/>
    <w:rsid w:val="00981A62"/>
    <w:rsid w:val="00981B88"/>
    <w:rsid w:val="00982B50"/>
    <w:rsid w:val="0098606D"/>
    <w:rsid w:val="009871A3"/>
    <w:rsid w:val="00987D2A"/>
    <w:rsid w:val="00990B2F"/>
    <w:rsid w:val="009971EC"/>
    <w:rsid w:val="00997544"/>
    <w:rsid w:val="009A160E"/>
    <w:rsid w:val="009A5F9B"/>
    <w:rsid w:val="009A6D6B"/>
    <w:rsid w:val="009B0292"/>
    <w:rsid w:val="009B7914"/>
    <w:rsid w:val="009C1F92"/>
    <w:rsid w:val="009C293C"/>
    <w:rsid w:val="009C66BA"/>
    <w:rsid w:val="009D034B"/>
    <w:rsid w:val="009D19F1"/>
    <w:rsid w:val="009D2461"/>
    <w:rsid w:val="009D2BD3"/>
    <w:rsid w:val="009D6013"/>
    <w:rsid w:val="009D69ED"/>
    <w:rsid w:val="009E0AE9"/>
    <w:rsid w:val="009E38DD"/>
    <w:rsid w:val="009E7F84"/>
    <w:rsid w:val="009F1896"/>
    <w:rsid w:val="009F24BD"/>
    <w:rsid w:val="009F3D63"/>
    <w:rsid w:val="009F3D86"/>
    <w:rsid w:val="009F6756"/>
    <w:rsid w:val="009F6C4D"/>
    <w:rsid w:val="009F73A7"/>
    <w:rsid w:val="009F7982"/>
    <w:rsid w:val="00A00986"/>
    <w:rsid w:val="00A01BA1"/>
    <w:rsid w:val="00A01F20"/>
    <w:rsid w:val="00A0542C"/>
    <w:rsid w:val="00A05CE6"/>
    <w:rsid w:val="00A07AA2"/>
    <w:rsid w:val="00A1595B"/>
    <w:rsid w:val="00A16321"/>
    <w:rsid w:val="00A176D4"/>
    <w:rsid w:val="00A267B6"/>
    <w:rsid w:val="00A275E2"/>
    <w:rsid w:val="00A27D41"/>
    <w:rsid w:val="00A309E0"/>
    <w:rsid w:val="00A32F8A"/>
    <w:rsid w:val="00A35D5A"/>
    <w:rsid w:val="00A41F04"/>
    <w:rsid w:val="00A43053"/>
    <w:rsid w:val="00A434E0"/>
    <w:rsid w:val="00A44011"/>
    <w:rsid w:val="00A443DA"/>
    <w:rsid w:val="00A44789"/>
    <w:rsid w:val="00A44F00"/>
    <w:rsid w:val="00A45F00"/>
    <w:rsid w:val="00A47655"/>
    <w:rsid w:val="00A50E3D"/>
    <w:rsid w:val="00A50FC0"/>
    <w:rsid w:val="00A52799"/>
    <w:rsid w:val="00A52D76"/>
    <w:rsid w:val="00A56A2F"/>
    <w:rsid w:val="00A61A5B"/>
    <w:rsid w:val="00A624E2"/>
    <w:rsid w:val="00A63D3C"/>
    <w:rsid w:val="00A64071"/>
    <w:rsid w:val="00A64B07"/>
    <w:rsid w:val="00A65182"/>
    <w:rsid w:val="00A65669"/>
    <w:rsid w:val="00A65B69"/>
    <w:rsid w:val="00A6761C"/>
    <w:rsid w:val="00A72E47"/>
    <w:rsid w:val="00A733FB"/>
    <w:rsid w:val="00A75A5E"/>
    <w:rsid w:val="00A76B08"/>
    <w:rsid w:val="00A76DBB"/>
    <w:rsid w:val="00A8031F"/>
    <w:rsid w:val="00A82F5D"/>
    <w:rsid w:val="00A82F64"/>
    <w:rsid w:val="00A84ECB"/>
    <w:rsid w:val="00A87B16"/>
    <w:rsid w:val="00A87E2E"/>
    <w:rsid w:val="00A91618"/>
    <w:rsid w:val="00A96005"/>
    <w:rsid w:val="00AA06E1"/>
    <w:rsid w:val="00AA52AD"/>
    <w:rsid w:val="00AA6628"/>
    <w:rsid w:val="00AA77C1"/>
    <w:rsid w:val="00AA77DE"/>
    <w:rsid w:val="00AB0EE9"/>
    <w:rsid w:val="00AB2539"/>
    <w:rsid w:val="00AC09ED"/>
    <w:rsid w:val="00AC150F"/>
    <w:rsid w:val="00AC4468"/>
    <w:rsid w:val="00AD1735"/>
    <w:rsid w:val="00AD56A3"/>
    <w:rsid w:val="00AD6B17"/>
    <w:rsid w:val="00AD7000"/>
    <w:rsid w:val="00AE008D"/>
    <w:rsid w:val="00AE3AAF"/>
    <w:rsid w:val="00AE49EB"/>
    <w:rsid w:val="00AE577F"/>
    <w:rsid w:val="00AE62E5"/>
    <w:rsid w:val="00AF158D"/>
    <w:rsid w:val="00AF18D6"/>
    <w:rsid w:val="00AF280A"/>
    <w:rsid w:val="00B004F1"/>
    <w:rsid w:val="00B01296"/>
    <w:rsid w:val="00B01964"/>
    <w:rsid w:val="00B037DD"/>
    <w:rsid w:val="00B06447"/>
    <w:rsid w:val="00B10596"/>
    <w:rsid w:val="00B107CA"/>
    <w:rsid w:val="00B118E3"/>
    <w:rsid w:val="00B14DC3"/>
    <w:rsid w:val="00B21005"/>
    <w:rsid w:val="00B212D8"/>
    <w:rsid w:val="00B227B4"/>
    <w:rsid w:val="00B247C5"/>
    <w:rsid w:val="00B2577C"/>
    <w:rsid w:val="00B27E13"/>
    <w:rsid w:val="00B30AE2"/>
    <w:rsid w:val="00B34300"/>
    <w:rsid w:val="00B3531E"/>
    <w:rsid w:val="00B359A3"/>
    <w:rsid w:val="00B36EBA"/>
    <w:rsid w:val="00B3739D"/>
    <w:rsid w:val="00B4052A"/>
    <w:rsid w:val="00B42798"/>
    <w:rsid w:val="00B451C0"/>
    <w:rsid w:val="00B46215"/>
    <w:rsid w:val="00B47EF7"/>
    <w:rsid w:val="00B5691E"/>
    <w:rsid w:val="00B63AB4"/>
    <w:rsid w:val="00B6556E"/>
    <w:rsid w:val="00B7002C"/>
    <w:rsid w:val="00B70665"/>
    <w:rsid w:val="00B70891"/>
    <w:rsid w:val="00B735F1"/>
    <w:rsid w:val="00B73ECD"/>
    <w:rsid w:val="00B772ED"/>
    <w:rsid w:val="00B77DD9"/>
    <w:rsid w:val="00B83CBA"/>
    <w:rsid w:val="00B8585C"/>
    <w:rsid w:val="00B859B8"/>
    <w:rsid w:val="00B85A93"/>
    <w:rsid w:val="00B86B5A"/>
    <w:rsid w:val="00B924B2"/>
    <w:rsid w:val="00B932CB"/>
    <w:rsid w:val="00B94C77"/>
    <w:rsid w:val="00BA29F0"/>
    <w:rsid w:val="00BA5B0A"/>
    <w:rsid w:val="00BA607D"/>
    <w:rsid w:val="00BA7508"/>
    <w:rsid w:val="00BB10C3"/>
    <w:rsid w:val="00BB27AB"/>
    <w:rsid w:val="00BB3F4E"/>
    <w:rsid w:val="00BB4D80"/>
    <w:rsid w:val="00BB4D8F"/>
    <w:rsid w:val="00BB5023"/>
    <w:rsid w:val="00BB6C0B"/>
    <w:rsid w:val="00BB6CF6"/>
    <w:rsid w:val="00BC335B"/>
    <w:rsid w:val="00BC6953"/>
    <w:rsid w:val="00BC6DBB"/>
    <w:rsid w:val="00BC7CCD"/>
    <w:rsid w:val="00BD1BDB"/>
    <w:rsid w:val="00BD4BB7"/>
    <w:rsid w:val="00BD53C4"/>
    <w:rsid w:val="00BD6F76"/>
    <w:rsid w:val="00BE0C37"/>
    <w:rsid w:val="00BE4177"/>
    <w:rsid w:val="00BE62E5"/>
    <w:rsid w:val="00BF2269"/>
    <w:rsid w:val="00BF32DB"/>
    <w:rsid w:val="00BF493B"/>
    <w:rsid w:val="00BF52FA"/>
    <w:rsid w:val="00BF7093"/>
    <w:rsid w:val="00BF7B73"/>
    <w:rsid w:val="00C00925"/>
    <w:rsid w:val="00C03E92"/>
    <w:rsid w:val="00C04E86"/>
    <w:rsid w:val="00C06784"/>
    <w:rsid w:val="00C06EBE"/>
    <w:rsid w:val="00C07238"/>
    <w:rsid w:val="00C11093"/>
    <w:rsid w:val="00C122C0"/>
    <w:rsid w:val="00C13400"/>
    <w:rsid w:val="00C142A6"/>
    <w:rsid w:val="00C16282"/>
    <w:rsid w:val="00C16725"/>
    <w:rsid w:val="00C20345"/>
    <w:rsid w:val="00C2098C"/>
    <w:rsid w:val="00C20B21"/>
    <w:rsid w:val="00C21C3B"/>
    <w:rsid w:val="00C227EA"/>
    <w:rsid w:val="00C24D55"/>
    <w:rsid w:val="00C26C4B"/>
    <w:rsid w:val="00C30395"/>
    <w:rsid w:val="00C31945"/>
    <w:rsid w:val="00C32BC6"/>
    <w:rsid w:val="00C33667"/>
    <w:rsid w:val="00C40930"/>
    <w:rsid w:val="00C50AE1"/>
    <w:rsid w:val="00C51886"/>
    <w:rsid w:val="00C52D0F"/>
    <w:rsid w:val="00C53AB4"/>
    <w:rsid w:val="00C53DC6"/>
    <w:rsid w:val="00C57F0D"/>
    <w:rsid w:val="00C602E9"/>
    <w:rsid w:val="00C61668"/>
    <w:rsid w:val="00C6262A"/>
    <w:rsid w:val="00C633A2"/>
    <w:rsid w:val="00C64BD5"/>
    <w:rsid w:val="00C6648C"/>
    <w:rsid w:val="00C66DA1"/>
    <w:rsid w:val="00C675EA"/>
    <w:rsid w:val="00C67754"/>
    <w:rsid w:val="00C678CA"/>
    <w:rsid w:val="00C7015E"/>
    <w:rsid w:val="00C7147F"/>
    <w:rsid w:val="00C71DA8"/>
    <w:rsid w:val="00C74143"/>
    <w:rsid w:val="00C74347"/>
    <w:rsid w:val="00C8112B"/>
    <w:rsid w:val="00C811E5"/>
    <w:rsid w:val="00C83B01"/>
    <w:rsid w:val="00C8503D"/>
    <w:rsid w:val="00C85D4E"/>
    <w:rsid w:val="00C8790E"/>
    <w:rsid w:val="00C87AB4"/>
    <w:rsid w:val="00C90C06"/>
    <w:rsid w:val="00C9686F"/>
    <w:rsid w:val="00C97D00"/>
    <w:rsid w:val="00CA0FA2"/>
    <w:rsid w:val="00CA2C9A"/>
    <w:rsid w:val="00CA3F05"/>
    <w:rsid w:val="00CB0FC6"/>
    <w:rsid w:val="00CB3251"/>
    <w:rsid w:val="00CB4175"/>
    <w:rsid w:val="00CB73EA"/>
    <w:rsid w:val="00CC51F0"/>
    <w:rsid w:val="00CD03E6"/>
    <w:rsid w:val="00CD18D6"/>
    <w:rsid w:val="00CD24F3"/>
    <w:rsid w:val="00CE0349"/>
    <w:rsid w:val="00CE1553"/>
    <w:rsid w:val="00CE3685"/>
    <w:rsid w:val="00CE37FC"/>
    <w:rsid w:val="00CE3EAD"/>
    <w:rsid w:val="00CE55CF"/>
    <w:rsid w:val="00CE6FEE"/>
    <w:rsid w:val="00CF0B7D"/>
    <w:rsid w:val="00CF2765"/>
    <w:rsid w:val="00CF29EE"/>
    <w:rsid w:val="00CF47F7"/>
    <w:rsid w:val="00CF78B3"/>
    <w:rsid w:val="00D00BB6"/>
    <w:rsid w:val="00D01E50"/>
    <w:rsid w:val="00D03DDA"/>
    <w:rsid w:val="00D04D44"/>
    <w:rsid w:val="00D04E82"/>
    <w:rsid w:val="00D056C0"/>
    <w:rsid w:val="00D07A0E"/>
    <w:rsid w:val="00D10609"/>
    <w:rsid w:val="00D1253C"/>
    <w:rsid w:val="00D1277F"/>
    <w:rsid w:val="00D127F3"/>
    <w:rsid w:val="00D23147"/>
    <w:rsid w:val="00D2492D"/>
    <w:rsid w:val="00D2688F"/>
    <w:rsid w:val="00D26E99"/>
    <w:rsid w:val="00D30B4A"/>
    <w:rsid w:val="00D31318"/>
    <w:rsid w:val="00D31B63"/>
    <w:rsid w:val="00D31D19"/>
    <w:rsid w:val="00D3305A"/>
    <w:rsid w:val="00D35678"/>
    <w:rsid w:val="00D36B29"/>
    <w:rsid w:val="00D36C29"/>
    <w:rsid w:val="00D40517"/>
    <w:rsid w:val="00D415B2"/>
    <w:rsid w:val="00D41A21"/>
    <w:rsid w:val="00D4595B"/>
    <w:rsid w:val="00D45CEF"/>
    <w:rsid w:val="00D46497"/>
    <w:rsid w:val="00D51165"/>
    <w:rsid w:val="00D5400A"/>
    <w:rsid w:val="00D572E1"/>
    <w:rsid w:val="00D60206"/>
    <w:rsid w:val="00D63564"/>
    <w:rsid w:val="00D6406D"/>
    <w:rsid w:val="00D674A5"/>
    <w:rsid w:val="00D707DF"/>
    <w:rsid w:val="00D7131F"/>
    <w:rsid w:val="00D73150"/>
    <w:rsid w:val="00D7520C"/>
    <w:rsid w:val="00D82E68"/>
    <w:rsid w:val="00D8372A"/>
    <w:rsid w:val="00D83D28"/>
    <w:rsid w:val="00D854FE"/>
    <w:rsid w:val="00D85E79"/>
    <w:rsid w:val="00D87029"/>
    <w:rsid w:val="00D87819"/>
    <w:rsid w:val="00D91945"/>
    <w:rsid w:val="00D9471D"/>
    <w:rsid w:val="00D96EC7"/>
    <w:rsid w:val="00D97492"/>
    <w:rsid w:val="00DA30B3"/>
    <w:rsid w:val="00DA4510"/>
    <w:rsid w:val="00DA7CF7"/>
    <w:rsid w:val="00DB0480"/>
    <w:rsid w:val="00DB4AFD"/>
    <w:rsid w:val="00DB752E"/>
    <w:rsid w:val="00DC0D00"/>
    <w:rsid w:val="00DC29EA"/>
    <w:rsid w:val="00DC360E"/>
    <w:rsid w:val="00DC3EB5"/>
    <w:rsid w:val="00DC6188"/>
    <w:rsid w:val="00DC6CF8"/>
    <w:rsid w:val="00DD1556"/>
    <w:rsid w:val="00DD16D0"/>
    <w:rsid w:val="00DD1EBF"/>
    <w:rsid w:val="00DD4A57"/>
    <w:rsid w:val="00DD5649"/>
    <w:rsid w:val="00DD6528"/>
    <w:rsid w:val="00DE01B0"/>
    <w:rsid w:val="00DE3551"/>
    <w:rsid w:val="00DE4221"/>
    <w:rsid w:val="00DE43C9"/>
    <w:rsid w:val="00DE5493"/>
    <w:rsid w:val="00DF2197"/>
    <w:rsid w:val="00DF38A2"/>
    <w:rsid w:val="00DF458E"/>
    <w:rsid w:val="00DF53FC"/>
    <w:rsid w:val="00DF786F"/>
    <w:rsid w:val="00DF7EA1"/>
    <w:rsid w:val="00E003D5"/>
    <w:rsid w:val="00E0372E"/>
    <w:rsid w:val="00E05B01"/>
    <w:rsid w:val="00E06231"/>
    <w:rsid w:val="00E067D1"/>
    <w:rsid w:val="00E10F62"/>
    <w:rsid w:val="00E124FA"/>
    <w:rsid w:val="00E20027"/>
    <w:rsid w:val="00E20ADC"/>
    <w:rsid w:val="00E21534"/>
    <w:rsid w:val="00E23220"/>
    <w:rsid w:val="00E23C08"/>
    <w:rsid w:val="00E2407E"/>
    <w:rsid w:val="00E3101D"/>
    <w:rsid w:val="00E325AD"/>
    <w:rsid w:val="00E33011"/>
    <w:rsid w:val="00E35540"/>
    <w:rsid w:val="00E36A43"/>
    <w:rsid w:val="00E37890"/>
    <w:rsid w:val="00E45F3B"/>
    <w:rsid w:val="00E46114"/>
    <w:rsid w:val="00E46AEE"/>
    <w:rsid w:val="00E4781D"/>
    <w:rsid w:val="00E47ED3"/>
    <w:rsid w:val="00E510BE"/>
    <w:rsid w:val="00E52425"/>
    <w:rsid w:val="00E52F91"/>
    <w:rsid w:val="00E53BBF"/>
    <w:rsid w:val="00E60D63"/>
    <w:rsid w:val="00E62F9F"/>
    <w:rsid w:val="00E6376E"/>
    <w:rsid w:val="00E650DE"/>
    <w:rsid w:val="00E675A9"/>
    <w:rsid w:val="00E67BF6"/>
    <w:rsid w:val="00E817C8"/>
    <w:rsid w:val="00E81A4D"/>
    <w:rsid w:val="00E82ED6"/>
    <w:rsid w:val="00E84F66"/>
    <w:rsid w:val="00E905F0"/>
    <w:rsid w:val="00E9229E"/>
    <w:rsid w:val="00EA1D1B"/>
    <w:rsid w:val="00EA3D8C"/>
    <w:rsid w:val="00EA7C9C"/>
    <w:rsid w:val="00EB032C"/>
    <w:rsid w:val="00EB0FE4"/>
    <w:rsid w:val="00EB249B"/>
    <w:rsid w:val="00EB2DEB"/>
    <w:rsid w:val="00EB3D30"/>
    <w:rsid w:val="00EB6638"/>
    <w:rsid w:val="00EB726E"/>
    <w:rsid w:val="00EB7A3F"/>
    <w:rsid w:val="00EC1FCC"/>
    <w:rsid w:val="00EC25F0"/>
    <w:rsid w:val="00EC4BAC"/>
    <w:rsid w:val="00EC5CE3"/>
    <w:rsid w:val="00EC627B"/>
    <w:rsid w:val="00ED1C21"/>
    <w:rsid w:val="00ED2AB9"/>
    <w:rsid w:val="00ED2FBE"/>
    <w:rsid w:val="00ED3824"/>
    <w:rsid w:val="00ED3CC6"/>
    <w:rsid w:val="00ED5BE0"/>
    <w:rsid w:val="00ED60C6"/>
    <w:rsid w:val="00ED6F9A"/>
    <w:rsid w:val="00EE156D"/>
    <w:rsid w:val="00EE21C0"/>
    <w:rsid w:val="00EE2E51"/>
    <w:rsid w:val="00EE55E8"/>
    <w:rsid w:val="00EE7336"/>
    <w:rsid w:val="00EE75D6"/>
    <w:rsid w:val="00EF0182"/>
    <w:rsid w:val="00EF0F35"/>
    <w:rsid w:val="00EF19B5"/>
    <w:rsid w:val="00EF22D3"/>
    <w:rsid w:val="00EF31EB"/>
    <w:rsid w:val="00EF413C"/>
    <w:rsid w:val="00EF652C"/>
    <w:rsid w:val="00EF7BB3"/>
    <w:rsid w:val="00F003FD"/>
    <w:rsid w:val="00F049DD"/>
    <w:rsid w:val="00F11180"/>
    <w:rsid w:val="00F11D98"/>
    <w:rsid w:val="00F160E7"/>
    <w:rsid w:val="00F17FEC"/>
    <w:rsid w:val="00F2345B"/>
    <w:rsid w:val="00F25DA5"/>
    <w:rsid w:val="00F36A8E"/>
    <w:rsid w:val="00F37362"/>
    <w:rsid w:val="00F407D4"/>
    <w:rsid w:val="00F4090E"/>
    <w:rsid w:val="00F4180B"/>
    <w:rsid w:val="00F43A4D"/>
    <w:rsid w:val="00F4437E"/>
    <w:rsid w:val="00F4554C"/>
    <w:rsid w:val="00F52372"/>
    <w:rsid w:val="00F52806"/>
    <w:rsid w:val="00F539B2"/>
    <w:rsid w:val="00F55265"/>
    <w:rsid w:val="00F56415"/>
    <w:rsid w:val="00F60EB5"/>
    <w:rsid w:val="00F61B6C"/>
    <w:rsid w:val="00F62EA2"/>
    <w:rsid w:val="00F63364"/>
    <w:rsid w:val="00F63BC4"/>
    <w:rsid w:val="00F640F8"/>
    <w:rsid w:val="00F6463A"/>
    <w:rsid w:val="00F64F8D"/>
    <w:rsid w:val="00F669A8"/>
    <w:rsid w:val="00F6783E"/>
    <w:rsid w:val="00F67E8C"/>
    <w:rsid w:val="00F71DAE"/>
    <w:rsid w:val="00F71EBD"/>
    <w:rsid w:val="00F72D1D"/>
    <w:rsid w:val="00F74CBD"/>
    <w:rsid w:val="00F75C4D"/>
    <w:rsid w:val="00F75F67"/>
    <w:rsid w:val="00F77265"/>
    <w:rsid w:val="00F77BEB"/>
    <w:rsid w:val="00F77EBB"/>
    <w:rsid w:val="00F82DBC"/>
    <w:rsid w:val="00F93047"/>
    <w:rsid w:val="00F9730B"/>
    <w:rsid w:val="00FA00DF"/>
    <w:rsid w:val="00FA0E8B"/>
    <w:rsid w:val="00FA2E42"/>
    <w:rsid w:val="00FA39EC"/>
    <w:rsid w:val="00FA4E1E"/>
    <w:rsid w:val="00FA6BCC"/>
    <w:rsid w:val="00FA7E26"/>
    <w:rsid w:val="00FB1159"/>
    <w:rsid w:val="00FB278C"/>
    <w:rsid w:val="00FB334C"/>
    <w:rsid w:val="00FB3E2F"/>
    <w:rsid w:val="00FB3F0A"/>
    <w:rsid w:val="00FB49FD"/>
    <w:rsid w:val="00FB573F"/>
    <w:rsid w:val="00FB7791"/>
    <w:rsid w:val="00FC18B8"/>
    <w:rsid w:val="00FC2126"/>
    <w:rsid w:val="00FC4BAD"/>
    <w:rsid w:val="00FD1264"/>
    <w:rsid w:val="00FD298C"/>
    <w:rsid w:val="00FD3518"/>
    <w:rsid w:val="00FD41BB"/>
    <w:rsid w:val="00FD52F7"/>
    <w:rsid w:val="00FD715B"/>
    <w:rsid w:val="00FD7477"/>
    <w:rsid w:val="00FE0142"/>
    <w:rsid w:val="00FE05DF"/>
    <w:rsid w:val="00FE166A"/>
    <w:rsid w:val="00FE2044"/>
    <w:rsid w:val="00FE5AF2"/>
    <w:rsid w:val="00FE6441"/>
    <w:rsid w:val="00FE72D1"/>
    <w:rsid w:val="00FE77AF"/>
    <w:rsid w:val="00FF0D5D"/>
    <w:rsid w:val="00FF3A63"/>
    <w:rsid w:val="00FF6295"/>
    <w:rsid w:val="00FF75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AA6E1"/>
  <w15:chartTrackingRefBased/>
  <w15:docId w15:val="{66FDC0C8-C153-4CCE-8A31-55FA7444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05B"/>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rsid w:val="0032205B"/>
    <w:pPr>
      <w:keepNext/>
      <w:keepLines/>
      <w:numPr>
        <w:numId w:val="1"/>
      </w:numPr>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rsid w:val="0032205B"/>
    <w:pPr>
      <w:numPr>
        <w:ilvl w:val="1"/>
        <w:numId w:val="1"/>
      </w:numPr>
      <w:tabs>
        <w:tab w:val="left" w:pos="0"/>
      </w:tabs>
      <w:spacing w:before="120"/>
      <w:jc w:val="both"/>
      <w:outlineLvl w:val="1"/>
    </w:pPr>
  </w:style>
  <w:style w:type="paragraph" w:styleId="Nadpis3">
    <w:name w:val="heading 3"/>
    <w:aliases w:val="14b B kurz,14b"/>
    <w:basedOn w:val="Normln"/>
    <w:next w:val="Normlnodsazen"/>
    <w:qFormat/>
    <w:rsid w:val="0032205B"/>
    <w:pPr>
      <w:numPr>
        <w:ilvl w:val="2"/>
        <w:numId w:val="1"/>
      </w:numPr>
      <w:tabs>
        <w:tab w:val="left" w:pos="0"/>
      </w:tabs>
      <w:jc w:val="both"/>
      <w:outlineLvl w:val="2"/>
    </w:pPr>
    <w:rPr>
      <w:rFonts w:ascii="Times New Roman" w:hAnsi="Times New Roman"/>
      <w:b/>
      <w:sz w:val="24"/>
    </w:rPr>
  </w:style>
  <w:style w:type="paragraph" w:styleId="Nadpis4">
    <w:name w:val="heading 4"/>
    <w:aliases w:val="12b B"/>
    <w:basedOn w:val="Normln"/>
    <w:next w:val="Normln"/>
    <w:qFormat/>
    <w:rsid w:val="0032205B"/>
    <w:pPr>
      <w:keepNext/>
      <w:numPr>
        <w:ilvl w:val="3"/>
        <w:numId w:val="1"/>
      </w:numPr>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rsid w:val="0032205B"/>
    <w:pPr>
      <w:numPr>
        <w:ilvl w:val="4"/>
        <w:numId w:val="1"/>
      </w:numPr>
      <w:tabs>
        <w:tab w:val="left" w:pos="0"/>
      </w:tabs>
      <w:spacing w:before="240" w:after="60"/>
      <w:outlineLvl w:val="4"/>
    </w:pPr>
    <w:rPr>
      <w:b/>
      <w:i/>
      <w:sz w:val="26"/>
    </w:rPr>
  </w:style>
  <w:style w:type="paragraph" w:styleId="Nadpis6">
    <w:name w:val="heading 6"/>
    <w:basedOn w:val="Normln"/>
    <w:next w:val="Normln"/>
    <w:qFormat/>
    <w:rsid w:val="0032205B"/>
    <w:pPr>
      <w:numPr>
        <w:ilvl w:val="5"/>
        <w:numId w:val="1"/>
      </w:numPr>
      <w:tabs>
        <w:tab w:val="left" w:pos="0"/>
      </w:tabs>
      <w:spacing w:before="240" w:after="60"/>
      <w:outlineLvl w:val="5"/>
    </w:pPr>
    <w:rPr>
      <w:rFonts w:ascii="Times New Roman" w:hAnsi="Times New Roman"/>
      <w:b/>
    </w:rPr>
  </w:style>
  <w:style w:type="paragraph" w:styleId="Nadpis7">
    <w:name w:val="heading 7"/>
    <w:basedOn w:val="Normln"/>
    <w:next w:val="Normln"/>
    <w:qFormat/>
    <w:rsid w:val="0032205B"/>
    <w:pPr>
      <w:numPr>
        <w:ilvl w:val="6"/>
        <w:numId w:val="1"/>
      </w:numPr>
      <w:tabs>
        <w:tab w:val="left" w:pos="0"/>
      </w:tabs>
      <w:spacing w:before="240" w:after="60"/>
      <w:outlineLvl w:val="6"/>
    </w:pPr>
    <w:rPr>
      <w:rFonts w:ascii="Times New Roman" w:hAnsi="Times New Roman"/>
      <w:sz w:val="24"/>
    </w:rPr>
  </w:style>
  <w:style w:type="paragraph" w:styleId="Nadpis8">
    <w:name w:val="heading 8"/>
    <w:basedOn w:val="Normln"/>
    <w:next w:val="Normln"/>
    <w:qFormat/>
    <w:rsid w:val="0032205B"/>
    <w:pPr>
      <w:numPr>
        <w:ilvl w:val="7"/>
        <w:numId w:val="1"/>
      </w:numPr>
      <w:tabs>
        <w:tab w:val="left" w:pos="0"/>
      </w:tabs>
      <w:spacing w:before="240" w:after="60"/>
      <w:outlineLvl w:val="7"/>
    </w:pPr>
    <w:rPr>
      <w:rFonts w:ascii="Times New Roman" w:hAnsi="Times New Roman"/>
      <w:i/>
      <w:sz w:val="24"/>
    </w:rPr>
  </w:style>
  <w:style w:type="paragraph" w:styleId="Nadpis9">
    <w:name w:val="heading 9"/>
    <w:basedOn w:val="Normln"/>
    <w:next w:val="Normln"/>
    <w:qFormat/>
    <w:rsid w:val="0032205B"/>
    <w:pPr>
      <w:numPr>
        <w:ilvl w:val="8"/>
        <w:numId w:val="1"/>
      </w:numPr>
      <w:tabs>
        <w:tab w:val="left" w:pos="0"/>
      </w:tabs>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odst">
    <w:name w:val="Normální odst"/>
    <w:basedOn w:val="Normln"/>
    <w:rsid w:val="0032205B"/>
    <w:pPr>
      <w:widowControl w:val="0"/>
      <w:tabs>
        <w:tab w:val="left" w:pos="851"/>
        <w:tab w:val="left" w:pos="1418"/>
      </w:tabs>
      <w:spacing w:after="120"/>
      <w:jc w:val="both"/>
    </w:pPr>
    <w:rPr>
      <w:sz w:val="24"/>
    </w:rPr>
  </w:style>
  <w:style w:type="paragraph" w:styleId="Normlnodsazen">
    <w:name w:val="Normal Indent"/>
    <w:basedOn w:val="Normln"/>
    <w:rsid w:val="0032205B"/>
    <w:pPr>
      <w:ind w:left="708"/>
    </w:pPr>
  </w:style>
  <w:style w:type="paragraph" w:customStyle="1" w:styleId="odst">
    <w:name w:val="odst"/>
    <w:basedOn w:val="Normln"/>
    <w:rsid w:val="0032205B"/>
    <w:pPr>
      <w:spacing w:line="240" w:lineRule="atLeast"/>
      <w:ind w:hanging="851"/>
      <w:jc w:val="both"/>
    </w:pPr>
    <w:rPr>
      <w:sz w:val="24"/>
    </w:rPr>
  </w:style>
  <w:style w:type="paragraph" w:customStyle="1" w:styleId="StylZa12b">
    <w:name w:val="Styl Za:  12 b."/>
    <w:basedOn w:val="Normln"/>
    <w:rsid w:val="00D7520C"/>
    <w:pPr>
      <w:spacing w:after="120"/>
      <w:jc w:val="both"/>
    </w:pPr>
  </w:style>
  <w:style w:type="paragraph" w:customStyle="1" w:styleId="Odst15-odstup">
    <w:name w:val="Odst.1.5 - odstup"/>
    <w:basedOn w:val="Normln"/>
    <w:rsid w:val="00EB032C"/>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rsid w:val="00EB032C"/>
    <w:pPr>
      <w:spacing w:after="120"/>
      <w:ind w:left="1724" w:hanging="284"/>
      <w:jc w:val="both"/>
    </w:pPr>
    <w:rPr>
      <w:kern w:val="28"/>
      <w:sz w:val="24"/>
    </w:rPr>
  </w:style>
  <w:style w:type="paragraph" w:customStyle="1" w:styleId="Odrka">
    <w:name w:val="Odrážka"/>
    <w:basedOn w:val="Normln"/>
    <w:rsid w:val="00EB032C"/>
    <w:pPr>
      <w:spacing w:after="120"/>
      <w:ind w:left="1134" w:hanging="283"/>
    </w:pPr>
    <w:rPr>
      <w:kern w:val="28"/>
      <w:sz w:val="24"/>
    </w:rPr>
  </w:style>
  <w:style w:type="paragraph" w:customStyle="1" w:styleId="Odstavec">
    <w:name w:val="Odstavec"/>
    <w:basedOn w:val="Normln"/>
    <w:rsid w:val="00974D87"/>
    <w:pPr>
      <w:spacing w:before="60" w:after="120"/>
      <w:ind w:left="851"/>
      <w:jc w:val="both"/>
    </w:pPr>
    <w:rPr>
      <w:kern w:val="28"/>
      <w:sz w:val="24"/>
    </w:rPr>
  </w:style>
  <w:style w:type="paragraph" w:customStyle="1" w:styleId="odstavec10">
    <w:name w:val="odstavec1"/>
    <w:basedOn w:val="Normln"/>
    <w:next w:val="Normln"/>
    <w:rsid w:val="00C8790E"/>
    <w:pPr>
      <w:keepLines/>
      <w:tabs>
        <w:tab w:val="left" w:pos="1070"/>
        <w:tab w:val="left" w:pos="1361"/>
      </w:tabs>
      <w:spacing w:before="120"/>
      <w:jc w:val="both"/>
    </w:pPr>
  </w:style>
  <w:style w:type="paragraph" w:styleId="Zhlav">
    <w:name w:val="header"/>
    <w:basedOn w:val="Normln"/>
    <w:rsid w:val="00525672"/>
    <w:pPr>
      <w:tabs>
        <w:tab w:val="center" w:pos="4536"/>
        <w:tab w:val="right" w:pos="9072"/>
      </w:tabs>
    </w:pPr>
  </w:style>
  <w:style w:type="paragraph" w:styleId="Zpat">
    <w:name w:val="footer"/>
    <w:basedOn w:val="Normln"/>
    <w:link w:val="ZpatChar"/>
    <w:uiPriority w:val="99"/>
    <w:rsid w:val="00525672"/>
    <w:pPr>
      <w:tabs>
        <w:tab w:val="center" w:pos="4536"/>
        <w:tab w:val="right" w:pos="9072"/>
      </w:tabs>
    </w:pPr>
    <w:rPr>
      <w:lang w:val="x-none" w:eastAsia="x-none"/>
    </w:rPr>
  </w:style>
  <w:style w:type="character" w:styleId="slostrnky">
    <w:name w:val="page number"/>
    <w:basedOn w:val="Standardnpsmoodstavce"/>
    <w:rsid w:val="00525672"/>
  </w:style>
  <w:style w:type="paragraph" w:customStyle="1" w:styleId="Normalpedsaz">
    <w:name w:val="Normalpředsaz"/>
    <w:basedOn w:val="Normln"/>
    <w:rsid w:val="008B4520"/>
    <w:pPr>
      <w:spacing w:before="120" w:line="240" w:lineRule="atLeast"/>
      <w:ind w:left="680" w:hanging="680"/>
      <w:jc w:val="both"/>
    </w:pPr>
    <w:rPr>
      <w:sz w:val="24"/>
    </w:rPr>
  </w:style>
  <w:style w:type="paragraph" w:customStyle="1" w:styleId="Nadpis214bB">
    <w:name w:val="Nadpis 2.14b B"/>
    <w:basedOn w:val="Normln"/>
    <w:next w:val="Normln"/>
    <w:rsid w:val="0049773B"/>
    <w:pPr>
      <w:widowControl w:val="0"/>
      <w:spacing w:line="240" w:lineRule="atLeast"/>
      <w:ind w:left="680" w:hanging="680"/>
      <w:jc w:val="both"/>
    </w:pPr>
    <w:rPr>
      <w:sz w:val="24"/>
    </w:rPr>
  </w:style>
  <w:style w:type="paragraph" w:styleId="Obsah1">
    <w:name w:val="toc 1"/>
    <w:basedOn w:val="Normln"/>
    <w:next w:val="Normln"/>
    <w:autoRedefine/>
    <w:uiPriority w:val="39"/>
    <w:rsid w:val="00C7147F"/>
    <w:pPr>
      <w:tabs>
        <w:tab w:val="left" w:pos="720"/>
        <w:tab w:val="right" w:leader="dot" w:pos="9060"/>
      </w:tabs>
    </w:pPr>
    <w:rPr>
      <w:i/>
      <w:caps/>
      <w:noProof/>
      <w:szCs w:val="22"/>
    </w:rPr>
  </w:style>
  <w:style w:type="character" w:styleId="Hypertextovodkaz">
    <w:name w:val="Hyperlink"/>
    <w:uiPriority w:val="99"/>
    <w:rsid w:val="00416D73"/>
    <w:rPr>
      <w:color w:val="0000FF"/>
      <w:u w:val="single"/>
    </w:rPr>
  </w:style>
  <w:style w:type="paragraph" w:customStyle="1" w:styleId="Normal3">
    <w:name w:val="Normal3"/>
    <w:basedOn w:val="Normln"/>
    <w:rsid w:val="009F24BD"/>
    <w:pPr>
      <w:ind w:left="624"/>
      <w:jc w:val="both"/>
    </w:pPr>
    <w:rPr>
      <w:rFonts w:ascii="Times New Roman" w:hAnsi="Times New Roman"/>
      <w:sz w:val="24"/>
    </w:rPr>
  </w:style>
  <w:style w:type="paragraph" w:styleId="Textbubliny">
    <w:name w:val="Balloon Text"/>
    <w:basedOn w:val="Normln"/>
    <w:semiHidden/>
    <w:rsid w:val="00C11093"/>
    <w:rPr>
      <w:rFonts w:ascii="Tahoma" w:hAnsi="Tahoma" w:cs="Tahoma"/>
      <w:sz w:val="16"/>
      <w:szCs w:val="16"/>
    </w:rPr>
  </w:style>
  <w:style w:type="paragraph" w:customStyle="1" w:styleId="Styl1">
    <w:name w:val="Styl1"/>
    <w:basedOn w:val="Normln"/>
    <w:rsid w:val="00B6556E"/>
    <w:pPr>
      <w:overflowPunct/>
      <w:autoSpaceDE/>
      <w:autoSpaceDN/>
      <w:adjustRightInd/>
      <w:spacing w:after="120"/>
      <w:jc w:val="both"/>
      <w:textAlignment w:val="auto"/>
    </w:pPr>
    <w:rPr>
      <w:rFonts w:cs="Arial"/>
      <w:sz w:val="24"/>
      <w:szCs w:val="24"/>
    </w:rPr>
  </w:style>
  <w:style w:type="paragraph" w:customStyle="1" w:styleId="Odstavec11">
    <w:name w:val="Odstavec 1"/>
    <w:basedOn w:val="Nadpis3"/>
    <w:rsid w:val="00693D47"/>
    <w:pPr>
      <w:spacing w:after="120"/>
      <w:ind w:left="1440" w:hanging="720"/>
    </w:pPr>
    <w:rPr>
      <w:rFonts w:ascii="Arial" w:hAnsi="Arial" w:cs="Arial"/>
      <w:b w:val="0"/>
      <w:sz w:val="22"/>
      <w:szCs w:val="22"/>
    </w:rPr>
  </w:style>
  <w:style w:type="paragraph" w:customStyle="1" w:styleId="Odstavec0">
    <w:name w:val="Odstavec0"/>
    <w:basedOn w:val="Normln"/>
    <w:rsid w:val="00F4437E"/>
    <w:pPr>
      <w:keepLines/>
      <w:spacing w:before="120"/>
      <w:jc w:val="both"/>
      <w:textAlignment w:val="auto"/>
    </w:pPr>
    <w:rPr>
      <w:i/>
    </w:rPr>
  </w:style>
  <w:style w:type="paragraph" w:customStyle="1" w:styleId="Normal1">
    <w:name w:val="Normal1"/>
    <w:basedOn w:val="Normln"/>
    <w:rsid w:val="00B85A93"/>
    <w:pPr>
      <w:spacing w:before="120"/>
      <w:ind w:left="284"/>
      <w:jc w:val="both"/>
      <w:textAlignment w:val="auto"/>
    </w:pPr>
    <w:rPr>
      <w:rFonts w:ascii="Times New Roman" w:hAnsi="Times New Roman"/>
      <w:sz w:val="24"/>
    </w:rPr>
  </w:style>
  <w:style w:type="paragraph" w:customStyle="1" w:styleId="Odstavec1">
    <w:name w:val="Odstavec1"/>
    <w:basedOn w:val="Nadpis2"/>
    <w:uiPriority w:val="99"/>
    <w:rsid w:val="00542C62"/>
    <w:pPr>
      <w:numPr>
        <w:numId w:val="3"/>
      </w:numPr>
      <w:tabs>
        <w:tab w:val="clear" w:pos="0"/>
      </w:tabs>
      <w:textAlignment w:val="auto"/>
    </w:pPr>
    <w:rPr>
      <w:szCs w:val="22"/>
    </w:rPr>
  </w:style>
  <w:style w:type="table" w:styleId="Mkatabulky">
    <w:name w:val="Table Grid"/>
    <w:basedOn w:val="Normlntabulka"/>
    <w:rsid w:val="00E510BE"/>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oD">
    <w:name w:val="Normální SoD"/>
    <w:basedOn w:val="Normln"/>
    <w:rsid w:val="004C359C"/>
    <w:pPr>
      <w:jc w:val="both"/>
    </w:pPr>
    <w:rPr>
      <w:sz w:val="20"/>
    </w:rPr>
  </w:style>
  <w:style w:type="paragraph" w:styleId="Textpoznpodarou">
    <w:name w:val="footnote text"/>
    <w:basedOn w:val="Normln"/>
    <w:link w:val="TextpoznpodarouChar"/>
    <w:rsid w:val="00D00BB6"/>
    <w:rPr>
      <w:sz w:val="20"/>
      <w:lang w:val="x-none" w:eastAsia="x-none"/>
    </w:rPr>
  </w:style>
  <w:style w:type="character" w:customStyle="1" w:styleId="TextpoznpodarouChar">
    <w:name w:val="Text pozn. pod čarou Char"/>
    <w:link w:val="Textpoznpodarou"/>
    <w:rsid w:val="00D00BB6"/>
    <w:rPr>
      <w:rFonts w:ascii="Arial" w:hAnsi="Arial"/>
    </w:rPr>
  </w:style>
  <w:style w:type="paragraph" w:styleId="Textkomente">
    <w:name w:val="annotation text"/>
    <w:basedOn w:val="Normln"/>
    <w:link w:val="TextkomenteChar"/>
    <w:rsid w:val="00804BA2"/>
    <w:pPr>
      <w:textAlignment w:val="auto"/>
    </w:pPr>
    <w:rPr>
      <w:rFonts w:ascii="Times New Roman" w:hAnsi="Times New Roman"/>
      <w:sz w:val="20"/>
    </w:rPr>
  </w:style>
  <w:style w:type="character" w:customStyle="1" w:styleId="TextkomenteChar">
    <w:name w:val="Text komentáře Char"/>
    <w:basedOn w:val="Standardnpsmoodstavce"/>
    <w:link w:val="Textkomente"/>
    <w:rsid w:val="00804BA2"/>
  </w:style>
  <w:style w:type="character" w:styleId="Odkaznakoment">
    <w:name w:val="annotation reference"/>
    <w:rsid w:val="007E650C"/>
    <w:rPr>
      <w:sz w:val="16"/>
      <w:szCs w:val="16"/>
    </w:rPr>
  </w:style>
  <w:style w:type="paragraph" w:styleId="Pedmtkomente">
    <w:name w:val="annotation subject"/>
    <w:basedOn w:val="Textkomente"/>
    <w:next w:val="Textkomente"/>
    <w:link w:val="PedmtkomenteChar"/>
    <w:rsid w:val="007E650C"/>
    <w:pPr>
      <w:textAlignment w:val="baseline"/>
    </w:pPr>
    <w:rPr>
      <w:rFonts w:ascii="Arial" w:hAnsi="Arial"/>
      <w:b/>
      <w:bCs/>
      <w:lang w:val="x-none" w:eastAsia="x-none"/>
    </w:rPr>
  </w:style>
  <w:style w:type="character" w:customStyle="1" w:styleId="PedmtkomenteChar">
    <w:name w:val="Předmět komentáře Char"/>
    <w:link w:val="Pedmtkomente"/>
    <w:rsid w:val="007E650C"/>
    <w:rPr>
      <w:rFonts w:ascii="Arial" w:hAnsi="Arial"/>
      <w:b/>
      <w:bCs/>
    </w:rPr>
  </w:style>
  <w:style w:type="character" w:styleId="Znakapoznpodarou">
    <w:name w:val="footnote reference"/>
    <w:rsid w:val="00DB4AFD"/>
    <w:rPr>
      <w:rFonts w:ascii="Arial" w:hAnsi="Arial"/>
      <w:b/>
      <w:caps/>
      <w:sz w:val="24"/>
      <w:u w:val="single"/>
      <w:vertAlign w:val="superscript"/>
      <w:lang w:val="cs-CZ" w:eastAsia="cs-CZ" w:bidi="ar-SA"/>
    </w:rPr>
  </w:style>
  <w:style w:type="paragraph" w:styleId="Rozloendokumentu">
    <w:name w:val="Document Map"/>
    <w:basedOn w:val="Normln"/>
    <w:link w:val="RozloendokumentuChar"/>
    <w:rsid w:val="00DB4AFD"/>
    <w:pPr>
      <w:shd w:val="clear" w:color="auto" w:fill="000080"/>
    </w:pPr>
    <w:rPr>
      <w:rFonts w:ascii="Tahoma" w:hAnsi="Tahoma"/>
      <w:sz w:val="20"/>
      <w:lang w:val="x-none" w:eastAsia="x-none"/>
    </w:rPr>
  </w:style>
  <w:style w:type="character" w:customStyle="1" w:styleId="RozloendokumentuChar">
    <w:name w:val="Rozložení dokumentu Char"/>
    <w:link w:val="Rozloendokumentu"/>
    <w:rsid w:val="00DB4AFD"/>
    <w:rPr>
      <w:rFonts w:ascii="Tahoma" w:hAnsi="Tahoma" w:cs="Tahoma"/>
      <w:shd w:val="clear" w:color="auto" w:fill="000080"/>
    </w:rPr>
  </w:style>
  <w:style w:type="paragraph" w:customStyle="1" w:styleId="CharCharCharCharCharCharChar">
    <w:name w:val="Char Char Char Char Char Char Char"/>
    <w:basedOn w:val="Normln"/>
    <w:rsid w:val="00DB4AFD"/>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Textdokumentu">
    <w:name w:val="Text dokumentu"/>
    <w:basedOn w:val="Normln"/>
    <w:link w:val="TextdokumentuChar"/>
    <w:rsid w:val="00DB4AFD"/>
    <w:pPr>
      <w:spacing w:after="120"/>
    </w:pPr>
    <w:rPr>
      <w:szCs w:val="22"/>
      <w:lang w:val="x-none" w:eastAsia="x-none"/>
    </w:rPr>
  </w:style>
  <w:style w:type="character" w:customStyle="1" w:styleId="TextdokumentuChar">
    <w:name w:val="Text dokumentu Char"/>
    <w:link w:val="Textdokumentu"/>
    <w:rsid w:val="00DB4AFD"/>
    <w:rPr>
      <w:rFonts w:ascii="Arial" w:hAnsi="Arial" w:cs="Arial"/>
      <w:sz w:val="22"/>
      <w:szCs w:val="22"/>
    </w:rPr>
  </w:style>
  <w:style w:type="paragraph" w:customStyle="1" w:styleId="CharChar">
    <w:name w:val="Char Char"/>
    <w:basedOn w:val="Normln"/>
    <w:rsid w:val="00DB4AFD"/>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odstav">
    <w:name w:val="odstav"/>
    <w:basedOn w:val="Zkladntext"/>
    <w:rsid w:val="00DB4AFD"/>
    <w:pPr>
      <w:spacing w:after="0"/>
      <w:ind w:left="567" w:hanging="567"/>
      <w:jc w:val="both"/>
      <w:textAlignment w:val="auto"/>
    </w:pPr>
    <w:rPr>
      <w:rFonts w:ascii="Times New Roman" w:hAnsi="Times New Roman"/>
      <w:sz w:val="24"/>
    </w:rPr>
  </w:style>
  <w:style w:type="paragraph" w:styleId="Zkladntext">
    <w:name w:val="Body Text"/>
    <w:basedOn w:val="Normln"/>
    <w:link w:val="ZkladntextChar"/>
    <w:rsid w:val="00DB4AFD"/>
    <w:pPr>
      <w:spacing w:after="120"/>
    </w:pPr>
    <w:rPr>
      <w:lang w:val="x-none" w:eastAsia="x-none"/>
    </w:rPr>
  </w:style>
  <w:style w:type="character" w:customStyle="1" w:styleId="ZkladntextChar">
    <w:name w:val="Základní text Char"/>
    <w:link w:val="Zkladntext"/>
    <w:rsid w:val="00DB4AFD"/>
    <w:rPr>
      <w:rFonts w:ascii="Arial" w:hAnsi="Arial"/>
      <w:sz w:val="22"/>
    </w:rPr>
  </w:style>
  <w:style w:type="paragraph" w:styleId="Seznam2">
    <w:name w:val="List 2"/>
    <w:basedOn w:val="Normln"/>
    <w:rsid w:val="00DB4AFD"/>
    <w:pPr>
      <w:ind w:left="566" w:hanging="283"/>
      <w:textAlignment w:val="auto"/>
    </w:pPr>
    <w:rPr>
      <w:rFonts w:ascii="Times New Roman" w:hAnsi="Times New Roman"/>
      <w:sz w:val="24"/>
    </w:rPr>
  </w:style>
  <w:style w:type="paragraph" w:customStyle="1" w:styleId="odst13">
    <w:name w:val="odst1_3"/>
    <w:basedOn w:val="Normln"/>
    <w:rsid w:val="00DB4AFD"/>
    <w:pPr>
      <w:overflowPunct/>
      <w:autoSpaceDE/>
      <w:autoSpaceDN/>
      <w:adjustRightInd/>
      <w:spacing w:before="60"/>
      <w:ind w:left="567"/>
      <w:jc w:val="both"/>
      <w:textAlignment w:val="auto"/>
    </w:pPr>
    <w:rPr>
      <w:rFonts w:ascii="Times New Roman" w:hAnsi="Times New Roman"/>
      <w:sz w:val="24"/>
    </w:rPr>
  </w:style>
  <w:style w:type="paragraph" w:customStyle="1" w:styleId="odstavec3">
    <w:name w:val="odstavec3"/>
    <w:basedOn w:val="Normln"/>
    <w:rsid w:val="00DB4AFD"/>
    <w:pPr>
      <w:spacing w:before="120"/>
      <w:ind w:left="851" w:hanging="284"/>
      <w:jc w:val="both"/>
    </w:pPr>
    <w:rPr>
      <w:rFonts w:ascii="Times New Roman" w:hAnsi="Times New Roman"/>
      <w:sz w:val="24"/>
    </w:rPr>
  </w:style>
  <w:style w:type="paragraph" w:customStyle="1" w:styleId="odst1503">
    <w:name w:val="odst15_03"/>
    <w:basedOn w:val="Seznam2"/>
    <w:rsid w:val="00DB4AFD"/>
    <w:pPr>
      <w:spacing w:before="60"/>
      <w:ind w:left="1276" w:hanging="425"/>
      <w:jc w:val="both"/>
      <w:textAlignment w:val="baseline"/>
    </w:pPr>
  </w:style>
  <w:style w:type="paragraph" w:styleId="Obsah2">
    <w:name w:val="toc 2"/>
    <w:basedOn w:val="Normln"/>
    <w:next w:val="Normln"/>
    <w:autoRedefine/>
    <w:rsid w:val="00DB4AFD"/>
    <w:pPr>
      <w:ind w:left="220"/>
    </w:pPr>
  </w:style>
  <w:style w:type="paragraph" w:styleId="Obsah3">
    <w:name w:val="toc 3"/>
    <w:basedOn w:val="Normln"/>
    <w:next w:val="Normln"/>
    <w:autoRedefine/>
    <w:rsid w:val="00DB4AFD"/>
    <w:pPr>
      <w:overflowPunct/>
      <w:autoSpaceDE/>
      <w:autoSpaceDN/>
      <w:adjustRightInd/>
      <w:ind w:left="480"/>
      <w:textAlignment w:val="auto"/>
    </w:pPr>
    <w:rPr>
      <w:rFonts w:ascii="Times New Roman" w:hAnsi="Times New Roman"/>
      <w:sz w:val="24"/>
      <w:szCs w:val="24"/>
    </w:rPr>
  </w:style>
  <w:style w:type="paragraph" w:styleId="Obsah4">
    <w:name w:val="toc 4"/>
    <w:basedOn w:val="Normln"/>
    <w:next w:val="Normln"/>
    <w:autoRedefine/>
    <w:rsid w:val="00DB4AFD"/>
    <w:pPr>
      <w:overflowPunct/>
      <w:autoSpaceDE/>
      <w:autoSpaceDN/>
      <w:adjustRightInd/>
      <w:ind w:left="720"/>
      <w:textAlignment w:val="auto"/>
    </w:pPr>
    <w:rPr>
      <w:rFonts w:ascii="Times New Roman" w:hAnsi="Times New Roman"/>
      <w:sz w:val="24"/>
      <w:szCs w:val="24"/>
    </w:rPr>
  </w:style>
  <w:style w:type="paragraph" w:styleId="Obsah5">
    <w:name w:val="toc 5"/>
    <w:basedOn w:val="Normln"/>
    <w:next w:val="Normln"/>
    <w:autoRedefine/>
    <w:rsid w:val="00DB4AFD"/>
    <w:pPr>
      <w:overflowPunct/>
      <w:autoSpaceDE/>
      <w:autoSpaceDN/>
      <w:adjustRightInd/>
      <w:ind w:left="960"/>
      <w:textAlignment w:val="auto"/>
    </w:pPr>
    <w:rPr>
      <w:rFonts w:ascii="Times New Roman" w:hAnsi="Times New Roman"/>
      <w:sz w:val="24"/>
      <w:szCs w:val="24"/>
    </w:rPr>
  </w:style>
  <w:style w:type="paragraph" w:styleId="Obsah6">
    <w:name w:val="toc 6"/>
    <w:basedOn w:val="Normln"/>
    <w:next w:val="Normln"/>
    <w:autoRedefine/>
    <w:rsid w:val="00DB4AFD"/>
    <w:pPr>
      <w:overflowPunct/>
      <w:autoSpaceDE/>
      <w:autoSpaceDN/>
      <w:adjustRightInd/>
      <w:ind w:left="1200"/>
      <w:textAlignment w:val="auto"/>
    </w:pPr>
    <w:rPr>
      <w:rFonts w:ascii="Times New Roman" w:hAnsi="Times New Roman"/>
      <w:sz w:val="24"/>
      <w:szCs w:val="24"/>
    </w:rPr>
  </w:style>
  <w:style w:type="paragraph" w:styleId="Obsah7">
    <w:name w:val="toc 7"/>
    <w:basedOn w:val="Normln"/>
    <w:next w:val="Normln"/>
    <w:autoRedefine/>
    <w:rsid w:val="00DB4AFD"/>
    <w:pPr>
      <w:overflowPunct/>
      <w:autoSpaceDE/>
      <w:autoSpaceDN/>
      <w:adjustRightInd/>
      <w:ind w:left="1440"/>
      <w:textAlignment w:val="auto"/>
    </w:pPr>
    <w:rPr>
      <w:rFonts w:ascii="Times New Roman" w:hAnsi="Times New Roman"/>
      <w:sz w:val="24"/>
      <w:szCs w:val="24"/>
    </w:rPr>
  </w:style>
  <w:style w:type="paragraph" w:styleId="Obsah8">
    <w:name w:val="toc 8"/>
    <w:basedOn w:val="Normln"/>
    <w:next w:val="Normln"/>
    <w:autoRedefine/>
    <w:rsid w:val="00DB4AFD"/>
    <w:pPr>
      <w:overflowPunct/>
      <w:autoSpaceDE/>
      <w:autoSpaceDN/>
      <w:adjustRightInd/>
      <w:ind w:left="1680"/>
      <w:textAlignment w:val="auto"/>
    </w:pPr>
    <w:rPr>
      <w:rFonts w:ascii="Times New Roman" w:hAnsi="Times New Roman"/>
      <w:sz w:val="24"/>
      <w:szCs w:val="24"/>
    </w:rPr>
  </w:style>
  <w:style w:type="paragraph" w:styleId="Obsah9">
    <w:name w:val="toc 9"/>
    <w:basedOn w:val="Normln"/>
    <w:next w:val="Normln"/>
    <w:autoRedefine/>
    <w:rsid w:val="00DB4AFD"/>
    <w:pPr>
      <w:overflowPunct/>
      <w:autoSpaceDE/>
      <w:autoSpaceDN/>
      <w:adjustRightInd/>
      <w:ind w:left="1920"/>
      <w:textAlignment w:val="auto"/>
    </w:pPr>
    <w:rPr>
      <w:rFonts w:ascii="Times New Roman" w:hAnsi="Times New Roman"/>
      <w:sz w:val="24"/>
      <w:szCs w:val="24"/>
    </w:rPr>
  </w:style>
  <w:style w:type="paragraph" w:styleId="Normlnweb">
    <w:name w:val="Normal (Web)"/>
    <w:basedOn w:val="Normln"/>
    <w:uiPriority w:val="99"/>
    <w:unhideWhenUsed/>
    <w:rsid w:val="00833C86"/>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Zdraznnjemn1">
    <w:name w:val="Zdůraznění – jemné1"/>
    <w:uiPriority w:val="19"/>
    <w:qFormat/>
    <w:rsid w:val="004B6196"/>
    <w:rPr>
      <w:i/>
      <w:iCs/>
      <w:color w:val="404040"/>
    </w:rPr>
  </w:style>
  <w:style w:type="character" w:styleId="Sledovanodkaz">
    <w:name w:val="FollowedHyperlink"/>
    <w:rsid w:val="00DD1556"/>
    <w:rPr>
      <w:color w:val="800080"/>
      <w:u w:val="single"/>
    </w:rPr>
  </w:style>
  <w:style w:type="paragraph" w:customStyle="1" w:styleId="Barevnstnovnzvraznn11">
    <w:name w:val="Barevné stínování – zvýraznění 11"/>
    <w:hidden/>
    <w:uiPriority w:val="99"/>
    <w:semiHidden/>
    <w:rsid w:val="003B7E6C"/>
    <w:rPr>
      <w:rFonts w:ascii="Arial" w:hAnsi="Arial"/>
      <w:sz w:val="22"/>
    </w:rPr>
  </w:style>
  <w:style w:type="character" w:customStyle="1" w:styleId="ZpatChar">
    <w:name w:val="Zápatí Char"/>
    <w:link w:val="Zpat"/>
    <w:uiPriority w:val="99"/>
    <w:rsid w:val="00FD7477"/>
    <w:rPr>
      <w:rFonts w:ascii="Arial" w:hAnsi="Arial"/>
      <w:sz w:val="22"/>
    </w:rPr>
  </w:style>
  <w:style w:type="paragraph" w:customStyle="1" w:styleId="Barevnseznamzvraznn11">
    <w:name w:val="Barevný seznam – zvýraznění 11"/>
    <w:basedOn w:val="Normln"/>
    <w:uiPriority w:val="34"/>
    <w:qFormat/>
    <w:rsid w:val="00B01964"/>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paragraph" w:customStyle="1" w:styleId="Default">
    <w:name w:val="Default"/>
    <w:rsid w:val="00B01964"/>
    <w:pPr>
      <w:autoSpaceDE w:val="0"/>
      <w:autoSpaceDN w:val="0"/>
      <w:adjustRightInd w:val="0"/>
    </w:pPr>
    <w:rPr>
      <w:rFonts w:ascii="Arial" w:eastAsia="Calibri" w:hAnsi="Arial" w:cs="Arial"/>
      <w:color w:val="000000"/>
      <w:sz w:val="24"/>
      <w:szCs w:val="24"/>
      <w:lang w:eastAsia="en-US"/>
    </w:rPr>
  </w:style>
  <w:style w:type="paragraph" w:styleId="Odstavecseseznamem">
    <w:name w:val="List Paragraph"/>
    <w:basedOn w:val="Normln"/>
    <w:uiPriority w:val="34"/>
    <w:qFormat/>
    <w:rsid w:val="009E0AE9"/>
    <w:pPr>
      <w:ind w:left="720"/>
      <w:contextualSpacing/>
    </w:pPr>
  </w:style>
  <w:style w:type="character" w:customStyle="1" w:styleId="Nevyeenzmnka1">
    <w:name w:val="Nevyřešená zmínka1"/>
    <w:basedOn w:val="Standardnpsmoodstavce"/>
    <w:uiPriority w:val="99"/>
    <w:semiHidden/>
    <w:unhideWhenUsed/>
    <w:rsid w:val="004B19A2"/>
    <w:rPr>
      <w:color w:val="605E5C"/>
      <w:shd w:val="clear" w:color="auto" w:fill="E1DFDD"/>
    </w:rPr>
  </w:style>
  <w:style w:type="character" w:customStyle="1" w:styleId="Nevyeenzmnka2">
    <w:name w:val="Nevyřešená zmínka2"/>
    <w:basedOn w:val="Standardnpsmoodstavce"/>
    <w:uiPriority w:val="99"/>
    <w:semiHidden/>
    <w:unhideWhenUsed/>
    <w:rsid w:val="00CE3685"/>
    <w:rPr>
      <w:color w:val="605E5C"/>
      <w:shd w:val="clear" w:color="auto" w:fill="E1DFDD"/>
    </w:rPr>
  </w:style>
  <w:style w:type="paragraph" w:styleId="Revize">
    <w:name w:val="Revision"/>
    <w:hidden/>
    <w:uiPriority w:val="99"/>
    <w:semiHidden/>
    <w:rsid w:val="00261EA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29">
      <w:bodyDiv w:val="1"/>
      <w:marLeft w:val="0"/>
      <w:marRight w:val="0"/>
      <w:marTop w:val="0"/>
      <w:marBottom w:val="0"/>
      <w:divBdr>
        <w:top w:val="none" w:sz="0" w:space="0" w:color="auto"/>
        <w:left w:val="none" w:sz="0" w:space="0" w:color="auto"/>
        <w:bottom w:val="none" w:sz="0" w:space="0" w:color="auto"/>
        <w:right w:val="none" w:sz="0" w:space="0" w:color="auto"/>
      </w:divBdr>
    </w:div>
    <w:div w:id="212469237">
      <w:bodyDiv w:val="1"/>
      <w:marLeft w:val="0"/>
      <w:marRight w:val="0"/>
      <w:marTop w:val="0"/>
      <w:marBottom w:val="0"/>
      <w:divBdr>
        <w:top w:val="none" w:sz="0" w:space="0" w:color="auto"/>
        <w:left w:val="none" w:sz="0" w:space="0" w:color="auto"/>
        <w:bottom w:val="none" w:sz="0" w:space="0" w:color="auto"/>
        <w:right w:val="none" w:sz="0" w:space="0" w:color="auto"/>
      </w:divBdr>
    </w:div>
    <w:div w:id="220557933">
      <w:bodyDiv w:val="1"/>
      <w:marLeft w:val="0"/>
      <w:marRight w:val="0"/>
      <w:marTop w:val="0"/>
      <w:marBottom w:val="0"/>
      <w:divBdr>
        <w:top w:val="none" w:sz="0" w:space="0" w:color="auto"/>
        <w:left w:val="none" w:sz="0" w:space="0" w:color="auto"/>
        <w:bottom w:val="none" w:sz="0" w:space="0" w:color="auto"/>
        <w:right w:val="none" w:sz="0" w:space="0" w:color="auto"/>
      </w:divBdr>
    </w:div>
    <w:div w:id="285308401">
      <w:bodyDiv w:val="1"/>
      <w:marLeft w:val="0"/>
      <w:marRight w:val="0"/>
      <w:marTop w:val="0"/>
      <w:marBottom w:val="0"/>
      <w:divBdr>
        <w:top w:val="none" w:sz="0" w:space="0" w:color="auto"/>
        <w:left w:val="none" w:sz="0" w:space="0" w:color="auto"/>
        <w:bottom w:val="none" w:sz="0" w:space="0" w:color="auto"/>
        <w:right w:val="none" w:sz="0" w:space="0" w:color="auto"/>
      </w:divBdr>
    </w:div>
    <w:div w:id="662051542">
      <w:bodyDiv w:val="1"/>
      <w:marLeft w:val="0"/>
      <w:marRight w:val="0"/>
      <w:marTop w:val="0"/>
      <w:marBottom w:val="0"/>
      <w:divBdr>
        <w:top w:val="none" w:sz="0" w:space="0" w:color="auto"/>
        <w:left w:val="none" w:sz="0" w:space="0" w:color="auto"/>
        <w:bottom w:val="none" w:sz="0" w:space="0" w:color="auto"/>
        <w:right w:val="none" w:sz="0" w:space="0" w:color="auto"/>
      </w:divBdr>
    </w:div>
    <w:div w:id="1129662516">
      <w:bodyDiv w:val="1"/>
      <w:marLeft w:val="0"/>
      <w:marRight w:val="0"/>
      <w:marTop w:val="0"/>
      <w:marBottom w:val="0"/>
      <w:divBdr>
        <w:top w:val="none" w:sz="0" w:space="0" w:color="auto"/>
        <w:left w:val="none" w:sz="0" w:space="0" w:color="auto"/>
        <w:bottom w:val="none" w:sz="0" w:space="0" w:color="auto"/>
        <w:right w:val="none" w:sz="0" w:space="0" w:color="auto"/>
      </w:divBdr>
    </w:div>
    <w:div w:id="1278677813">
      <w:bodyDiv w:val="1"/>
      <w:marLeft w:val="0"/>
      <w:marRight w:val="0"/>
      <w:marTop w:val="0"/>
      <w:marBottom w:val="0"/>
      <w:divBdr>
        <w:top w:val="none" w:sz="0" w:space="0" w:color="auto"/>
        <w:left w:val="none" w:sz="0" w:space="0" w:color="auto"/>
        <w:bottom w:val="none" w:sz="0" w:space="0" w:color="auto"/>
        <w:right w:val="none" w:sz="0" w:space="0" w:color="auto"/>
      </w:divBdr>
    </w:div>
    <w:div w:id="1366826035">
      <w:bodyDiv w:val="1"/>
      <w:marLeft w:val="0"/>
      <w:marRight w:val="0"/>
      <w:marTop w:val="0"/>
      <w:marBottom w:val="0"/>
      <w:divBdr>
        <w:top w:val="none" w:sz="0" w:space="0" w:color="auto"/>
        <w:left w:val="none" w:sz="0" w:space="0" w:color="auto"/>
        <w:bottom w:val="none" w:sz="0" w:space="0" w:color="auto"/>
        <w:right w:val="none" w:sz="0" w:space="0" w:color="auto"/>
      </w:divBdr>
    </w:div>
    <w:div w:id="1409038631">
      <w:bodyDiv w:val="1"/>
      <w:marLeft w:val="0"/>
      <w:marRight w:val="0"/>
      <w:marTop w:val="0"/>
      <w:marBottom w:val="0"/>
      <w:divBdr>
        <w:top w:val="none" w:sz="0" w:space="0" w:color="auto"/>
        <w:left w:val="none" w:sz="0" w:space="0" w:color="auto"/>
        <w:bottom w:val="none" w:sz="0" w:space="0" w:color="auto"/>
        <w:right w:val="none" w:sz="0" w:space="0" w:color="auto"/>
      </w:divBdr>
    </w:div>
    <w:div w:id="1412313235">
      <w:bodyDiv w:val="1"/>
      <w:marLeft w:val="0"/>
      <w:marRight w:val="0"/>
      <w:marTop w:val="0"/>
      <w:marBottom w:val="0"/>
      <w:divBdr>
        <w:top w:val="none" w:sz="0" w:space="0" w:color="auto"/>
        <w:left w:val="none" w:sz="0" w:space="0" w:color="auto"/>
        <w:bottom w:val="none" w:sz="0" w:space="0" w:color="auto"/>
        <w:right w:val="none" w:sz="0" w:space="0" w:color="auto"/>
      </w:divBdr>
    </w:div>
    <w:div w:id="1685593104">
      <w:bodyDiv w:val="1"/>
      <w:marLeft w:val="0"/>
      <w:marRight w:val="0"/>
      <w:marTop w:val="0"/>
      <w:marBottom w:val="0"/>
      <w:divBdr>
        <w:top w:val="none" w:sz="0" w:space="0" w:color="auto"/>
        <w:left w:val="none" w:sz="0" w:space="0" w:color="auto"/>
        <w:bottom w:val="none" w:sz="0" w:space="0" w:color="auto"/>
        <w:right w:val="none" w:sz="0" w:space="0" w:color="auto"/>
      </w:divBdr>
    </w:div>
    <w:div w:id="1729567761">
      <w:bodyDiv w:val="1"/>
      <w:marLeft w:val="0"/>
      <w:marRight w:val="0"/>
      <w:marTop w:val="0"/>
      <w:marBottom w:val="0"/>
      <w:divBdr>
        <w:top w:val="none" w:sz="0" w:space="0" w:color="auto"/>
        <w:left w:val="none" w:sz="0" w:space="0" w:color="auto"/>
        <w:bottom w:val="none" w:sz="0" w:space="0" w:color="auto"/>
        <w:right w:val="none" w:sz="0" w:space="0" w:color="auto"/>
      </w:divBdr>
    </w:div>
    <w:div w:id="1906993325">
      <w:bodyDiv w:val="1"/>
      <w:marLeft w:val="0"/>
      <w:marRight w:val="0"/>
      <w:marTop w:val="0"/>
      <w:marBottom w:val="0"/>
      <w:divBdr>
        <w:top w:val="none" w:sz="0" w:space="0" w:color="auto"/>
        <w:left w:val="none" w:sz="0" w:space="0" w:color="auto"/>
        <w:bottom w:val="none" w:sz="0" w:space="0" w:color="auto"/>
        <w:right w:val="none" w:sz="0" w:space="0" w:color="auto"/>
      </w:divBdr>
    </w:div>
    <w:div w:id="1997298676">
      <w:bodyDiv w:val="1"/>
      <w:marLeft w:val="0"/>
      <w:marRight w:val="0"/>
      <w:marTop w:val="0"/>
      <w:marBottom w:val="0"/>
      <w:divBdr>
        <w:top w:val="none" w:sz="0" w:space="0" w:color="auto"/>
        <w:left w:val="none" w:sz="0" w:space="0" w:color="auto"/>
        <w:bottom w:val="none" w:sz="0" w:space="0" w:color="auto"/>
        <w:right w:val="none" w:sz="0" w:space="0" w:color="auto"/>
      </w:divBdr>
    </w:div>
    <w:div w:id="2119566603">
      <w:bodyDiv w:val="1"/>
      <w:marLeft w:val="0"/>
      <w:marRight w:val="0"/>
      <w:marTop w:val="0"/>
      <w:marBottom w:val="0"/>
      <w:divBdr>
        <w:top w:val="none" w:sz="0" w:space="0" w:color="auto"/>
        <w:left w:val="none" w:sz="0" w:space="0" w:color="auto"/>
        <w:bottom w:val="none" w:sz="0" w:space="0" w:color="auto"/>
        <w:right w:val="none" w:sz="0" w:space="0" w:color="auto"/>
      </w:divBdr>
    </w:div>
    <w:div w:id="21337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ojkuvka@7group.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7.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7.cz/cz/cinnosti/dokumenty-zli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ace.zlin@7group.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fily.proebiz.com/profile/0880345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F56E-BBAB-49CC-BED1-1790310A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10229</Words>
  <Characters>62056</Characters>
  <Application>Microsoft Office Word</Application>
  <DocSecurity>0</DocSecurity>
  <Lines>517</Lines>
  <Paragraphs>144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VA   O   D Í L O</vt:lpstr>
      <vt:lpstr>S M L O U VA   O   D Í L O</vt:lpstr>
    </vt:vector>
  </TitlesOfParts>
  <Company>ČEZ ICT Services, a. s.</Company>
  <LinksUpToDate>false</LinksUpToDate>
  <CharactersWithSpaces>72141</CharactersWithSpaces>
  <SharedDoc>false</SharedDoc>
  <HLinks>
    <vt:vector size="192" baseType="variant">
      <vt:variant>
        <vt:i4>786544</vt:i4>
      </vt:variant>
      <vt:variant>
        <vt:i4>173</vt:i4>
      </vt:variant>
      <vt:variant>
        <vt:i4>0</vt:i4>
      </vt:variant>
      <vt:variant>
        <vt:i4>5</vt:i4>
      </vt:variant>
      <vt:variant>
        <vt:lpwstr>http://www.7.cz/cz/elektrina/pro_dodavatele/pravidla.html</vt:lpwstr>
      </vt:variant>
      <vt:variant>
        <vt:lpwstr/>
      </vt:variant>
      <vt:variant>
        <vt:i4>5242884</vt:i4>
      </vt:variant>
      <vt:variant>
        <vt:i4>170</vt:i4>
      </vt:variant>
      <vt:variant>
        <vt:i4>0</vt:i4>
      </vt:variant>
      <vt:variant>
        <vt:i4>5</vt:i4>
      </vt:variant>
      <vt:variant>
        <vt:lpwstr>http://www.7.cz/</vt:lpwstr>
      </vt:variant>
      <vt:variant>
        <vt:lpwstr/>
      </vt:variant>
      <vt:variant>
        <vt:i4>5242884</vt:i4>
      </vt:variant>
      <vt:variant>
        <vt:i4>167</vt:i4>
      </vt:variant>
      <vt:variant>
        <vt:i4>0</vt:i4>
      </vt:variant>
      <vt:variant>
        <vt:i4>5</vt:i4>
      </vt:variant>
      <vt:variant>
        <vt:lpwstr>http://www.7.cz/</vt:lpwstr>
      </vt:variant>
      <vt:variant>
        <vt:lpwstr/>
      </vt:variant>
      <vt:variant>
        <vt:i4>5242884</vt:i4>
      </vt:variant>
      <vt:variant>
        <vt:i4>164</vt:i4>
      </vt:variant>
      <vt:variant>
        <vt:i4>0</vt:i4>
      </vt:variant>
      <vt:variant>
        <vt:i4>5</vt:i4>
      </vt:variant>
      <vt:variant>
        <vt:lpwstr>http://www.7.cz/</vt:lpwstr>
      </vt:variant>
      <vt:variant>
        <vt:lpwstr/>
      </vt:variant>
      <vt:variant>
        <vt:i4>786544</vt:i4>
      </vt:variant>
      <vt:variant>
        <vt:i4>161</vt:i4>
      </vt:variant>
      <vt:variant>
        <vt:i4>0</vt:i4>
      </vt:variant>
      <vt:variant>
        <vt:i4>5</vt:i4>
      </vt:variant>
      <vt:variant>
        <vt:lpwstr>http://www.7.cz/cz/elektrina/pro_dodavatele/pravidla.html</vt:lpwstr>
      </vt:variant>
      <vt:variant>
        <vt:lpwstr/>
      </vt:variant>
      <vt:variant>
        <vt:i4>5242884</vt:i4>
      </vt:variant>
      <vt:variant>
        <vt:i4>158</vt:i4>
      </vt:variant>
      <vt:variant>
        <vt:i4>0</vt:i4>
      </vt:variant>
      <vt:variant>
        <vt:i4>5</vt:i4>
      </vt:variant>
      <vt:variant>
        <vt:lpwstr>http://www.7.cz/</vt:lpwstr>
      </vt:variant>
      <vt:variant>
        <vt:lpwstr/>
      </vt:variant>
      <vt:variant>
        <vt:i4>524384</vt:i4>
      </vt:variant>
      <vt:variant>
        <vt:i4>141</vt:i4>
      </vt:variant>
      <vt:variant>
        <vt:i4>0</vt:i4>
      </vt:variant>
      <vt:variant>
        <vt:i4>5</vt:i4>
      </vt:variant>
      <vt:variant>
        <vt:lpwstr>mailto:ucetni@7.cz</vt:lpwstr>
      </vt:variant>
      <vt:variant>
        <vt:lpwstr/>
      </vt:variant>
      <vt:variant>
        <vt:i4>524384</vt:i4>
      </vt:variant>
      <vt:variant>
        <vt:i4>138</vt:i4>
      </vt:variant>
      <vt:variant>
        <vt:i4>0</vt:i4>
      </vt:variant>
      <vt:variant>
        <vt:i4>5</vt:i4>
      </vt:variant>
      <vt:variant>
        <vt:lpwstr>mailto:ucetni@7.cz</vt:lpwstr>
      </vt:variant>
      <vt:variant>
        <vt:lpwstr/>
      </vt:variant>
      <vt:variant>
        <vt:i4>524384</vt:i4>
      </vt:variant>
      <vt:variant>
        <vt:i4>135</vt:i4>
      </vt:variant>
      <vt:variant>
        <vt:i4>0</vt:i4>
      </vt:variant>
      <vt:variant>
        <vt:i4>5</vt:i4>
      </vt:variant>
      <vt:variant>
        <vt:lpwstr>mailto:ucetni@7.cz</vt:lpwstr>
      </vt:variant>
      <vt:variant>
        <vt:lpwstr/>
      </vt:variant>
      <vt:variant>
        <vt:i4>524384</vt:i4>
      </vt:variant>
      <vt:variant>
        <vt:i4>132</vt:i4>
      </vt:variant>
      <vt:variant>
        <vt:i4>0</vt:i4>
      </vt:variant>
      <vt:variant>
        <vt:i4>5</vt:i4>
      </vt:variant>
      <vt:variant>
        <vt:lpwstr>mailto:ucetni@7.cz</vt:lpwstr>
      </vt:variant>
      <vt:variant>
        <vt:lpwstr/>
      </vt:variant>
      <vt:variant>
        <vt:i4>524384</vt:i4>
      </vt:variant>
      <vt:variant>
        <vt:i4>129</vt:i4>
      </vt:variant>
      <vt:variant>
        <vt:i4>0</vt:i4>
      </vt:variant>
      <vt:variant>
        <vt:i4>5</vt:i4>
      </vt:variant>
      <vt:variant>
        <vt:lpwstr>mailto:ucetni@7.cz</vt:lpwstr>
      </vt:variant>
      <vt:variant>
        <vt:lpwstr/>
      </vt:variant>
      <vt:variant>
        <vt:i4>1179700</vt:i4>
      </vt:variant>
      <vt:variant>
        <vt:i4>122</vt:i4>
      </vt:variant>
      <vt:variant>
        <vt:i4>0</vt:i4>
      </vt:variant>
      <vt:variant>
        <vt:i4>5</vt:i4>
      </vt:variant>
      <vt:variant>
        <vt:lpwstr/>
      </vt:variant>
      <vt:variant>
        <vt:lpwstr>_Toc510559488</vt:lpwstr>
      </vt:variant>
      <vt:variant>
        <vt:i4>1179700</vt:i4>
      </vt:variant>
      <vt:variant>
        <vt:i4>116</vt:i4>
      </vt:variant>
      <vt:variant>
        <vt:i4>0</vt:i4>
      </vt:variant>
      <vt:variant>
        <vt:i4>5</vt:i4>
      </vt:variant>
      <vt:variant>
        <vt:lpwstr/>
      </vt:variant>
      <vt:variant>
        <vt:lpwstr>_Toc510559487</vt:lpwstr>
      </vt:variant>
      <vt:variant>
        <vt:i4>1179700</vt:i4>
      </vt:variant>
      <vt:variant>
        <vt:i4>110</vt:i4>
      </vt:variant>
      <vt:variant>
        <vt:i4>0</vt:i4>
      </vt:variant>
      <vt:variant>
        <vt:i4>5</vt:i4>
      </vt:variant>
      <vt:variant>
        <vt:lpwstr/>
      </vt:variant>
      <vt:variant>
        <vt:lpwstr>_Toc510559486</vt:lpwstr>
      </vt:variant>
      <vt:variant>
        <vt:i4>1179700</vt:i4>
      </vt:variant>
      <vt:variant>
        <vt:i4>104</vt:i4>
      </vt:variant>
      <vt:variant>
        <vt:i4>0</vt:i4>
      </vt:variant>
      <vt:variant>
        <vt:i4>5</vt:i4>
      </vt:variant>
      <vt:variant>
        <vt:lpwstr/>
      </vt:variant>
      <vt:variant>
        <vt:lpwstr>_Toc510559485</vt:lpwstr>
      </vt:variant>
      <vt:variant>
        <vt:i4>1179700</vt:i4>
      </vt:variant>
      <vt:variant>
        <vt:i4>98</vt:i4>
      </vt:variant>
      <vt:variant>
        <vt:i4>0</vt:i4>
      </vt:variant>
      <vt:variant>
        <vt:i4>5</vt:i4>
      </vt:variant>
      <vt:variant>
        <vt:lpwstr/>
      </vt:variant>
      <vt:variant>
        <vt:lpwstr>_Toc510559484</vt:lpwstr>
      </vt:variant>
      <vt:variant>
        <vt:i4>1179700</vt:i4>
      </vt:variant>
      <vt:variant>
        <vt:i4>92</vt:i4>
      </vt:variant>
      <vt:variant>
        <vt:i4>0</vt:i4>
      </vt:variant>
      <vt:variant>
        <vt:i4>5</vt:i4>
      </vt:variant>
      <vt:variant>
        <vt:lpwstr/>
      </vt:variant>
      <vt:variant>
        <vt:lpwstr>_Toc510559483</vt:lpwstr>
      </vt:variant>
      <vt:variant>
        <vt:i4>1179700</vt:i4>
      </vt:variant>
      <vt:variant>
        <vt:i4>86</vt:i4>
      </vt:variant>
      <vt:variant>
        <vt:i4>0</vt:i4>
      </vt:variant>
      <vt:variant>
        <vt:i4>5</vt:i4>
      </vt:variant>
      <vt:variant>
        <vt:lpwstr/>
      </vt:variant>
      <vt:variant>
        <vt:lpwstr>_Toc510559482</vt:lpwstr>
      </vt:variant>
      <vt:variant>
        <vt:i4>1179700</vt:i4>
      </vt:variant>
      <vt:variant>
        <vt:i4>80</vt:i4>
      </vt:variant>
      <vt:variant>
        <vt:i4>0</vt:i4>
      </vt:variant>
      <vt:variant>
        <vt:i4>5</vt:i4>
      </vt:variant>
      <vt:variant>
        <vt:lpwstr/>
      </vt:variant>
      <vt:variant>
        <vt:lpwstr>_Toc510559481</vt:lpwstr>
      </vt:variant>
      <vt:variant>
        <vt:i4>1179700</vt:i4>
      </vt:variant>
      <vt:variant>
        <vt:i4>74</vt:i4>
      </vt:variant>
      <vt:variant>
        <vt:i4>0</vt:i4>
      </vt:variant>
      <vt:variant>
        <vt:i4>5</vt:i4>
      </vt:variant>
      <vt:variant>
        <vt:lpwstr/>
      </vt:variant>
      <vt:variant>
        <vt:lpwstr>_Toc510559480</vt:lpwstr>
      </vt:variant>
      <vt:variant>
        <vt:i4>1900596</vt:i4>
      </vt:variant>
      <vt:variant>
        <vt:i4>68</vt:i4>
      </vt:variant>
      <vt:variant>
        <vt:i4>0</vt:i4>
      </vt:variant>
      <vt:variant>
        <vt:i4>5</vt:i4>
      </vt:variant>
      <vt:variant>
        <vt:lpwstr/>
      </vt:variant>
      <vt:variant>
        <vt:lpwstr>_Toc510559479</vt:lpwstr>
      </vt:variant>
      <vt:variant>
        <vt:i4>1900596</vt:i4>
      </vt:variant>
      <vt:variant>
        <vt:i4>62</vt:i4>
      </vt:variant>
      <vt:variant>
        <vt:i4>0</vt:i4>
      </vt:variant>
      <vt:variant>
        <vt:i4>5</vt:i4>
      </vt:variant>
      <vt:variant>
        <vt:lpwstr/>
      </vt:variant>
      <vt:variant>
        <vt:lpwstr>_Toc510559478</vt:lpwstr>
      </vt:variant>
      <vt:variant>
        <vt:i4>1900596</vt:i4>
      </vt:variant>
      <vt:variant>
        <vt:i4>56</vt:i4>
      </vt:variant>
      <vt:variant>
        <vt:i4>0</vt:i4>
      </vt:variant>
      <vt:variant>
        <vt:i4>5</vt:i4>
      </vt:variant>
      <vt:variant>
        <vt:lpwstr/>
      </vt:variant>
      <vt:variant>
        <vt:lpwstr>_Toc510559477</vt:lpwstr>
      </vt:variant>
      <vt:variant>
        <vt:i4>1900596</vt:i4>
      </vt:variant>
      <vt:variant>
        <vt:i4>50</vt:i4>
      </vt:variant>
      <vt:variant>
        <vt:i4>0</vt:i4>
      </vt:variant>
      <vt:variant>
        <vt:i4>5</vt:i4>
      </vt:variant>
      <vt:variant>
        <vt:lpwstr/>
      </vt:variant>
      <vt:variant>
        <vt:lpwstr>_Toc510559476</vt:lpwstr>
      </vt:variant>
      <vt:variant>
        <vt:i4>1900596</vt:i4>
      </vt:variant>
      <vt:variant>
        <vt:i4>44</vt:i4>
      </vt:variant>
      <vt:variant>
        <vt:i4>0</vt:i4>
      </vt:variant>
      <vt:variant>
        <vt:i4>5</vt:i4>
      </vt:variant>
      <vt:variant>
        <vt:lpwstr/>
      </vt:variant>
      <vt:variant>
        <vt:lpwstr>_Toc510559475</vt:lpwstr>
      </vt:variant>
      <vt:variant>
        <vt:i4>1900596</vt:i4>
      </vt:variant>
      <vt:variant>
        <vt:i4>38</vt:i4>
      </vt:variant>
      <vt:variant>
        <vt:i4>0</vt:i4>
      </vt:variant>
      <vt:variant>
        <vt:i4>5</vt:i4>
      </vt:variant>
      <vt:variant>
        <vt:lpwstr/>
      </vt:variant>
      <vt:variant>
        <vt:lpwstr>_Toc510559474</vt:lpwstr>
      </vt:variant>
      <vt:variant>
        <vt:i4>1900596</vt:i4>
      </vt:variant>
      <vt:variant>
        <vt:i4>32</vt:i4>
      </vt:variant>
      <vt:variant>
        <vt:i4>0</vt:i4>
      </vt:variant>
      <vt:variant>
        <vt:i4>5</vt:i4>
      </vt:variant>
      <vt:variant>
        <vt:lpwstr/>
      </vt:variant>
      <vt:variant>
        <vt:lpwstr>_Toc510559473</vt:lpwstr>
      </vt:variant>
      <vt:variant>
        <vt:i4>1900596</vt:i4>
      </vt:variant>
      <vt:variant>
        <vt:i4>26</vt:i4>
      </vt:variant>
      <vt:variant>
        <vt:i4>0</vt:i4>
      </vt:variant>
      <vt:variant>
        <vt:i4>5</vt:i4>
      </vt:variant>
      <vt:variant>
        <vt:lpwstr/>
      </vt:variant>
      <vt:variant>
        <vt:lpwstr>_Toc510559472</vt:lpwstr>
      </vt:variant>
      <vt:variant>
        <vt:i4>1900596</vt:i4>
      </vt:variant>
      <vt:variant>
        <vt:i4>20</vt:i4>
      </vt:variant>
      <vt:variant>
        <vt:i4>0</vt:i4>
      </vt:variant>
      <vt:variant>
        <vt:i4>5</vt:i4>
      </vt:variant>
      <vt:variant>
        <vt:lpwstr/>
      </vt:variant>
      <vt:variant>
        <vt:lpwstr>_Toc510559471</vt:lpwstr>
      </vt:variant>
      <vt:variant>
        <vt:i4>1900596</vt:i4>
      </vt:variant>
      <vt:variant>
        <vt:i4>14</vt:i4>
      </vt:variant>
      <vt:variant>
        <vt:i4>0</vt:i4>
      </vt:variant>
      <vt:variant>
        <vt:i4>5</vt:i4>
      </vt:variant>
      <vt:variant>
        <vt:lpwstr/>
      </vt:variant>
      <vt:variant>
        <vt:lpwstr>_Toc510559470</vt:lpwstr>
      </vt:variant>
      <vt:variant>
        <vt:i4>1835060</vt:i4>
      </vt:variant>
      <vt:variant>
        <vt:i4>8</vt:i4>
      </vt:variant>
      <vt:variant>
        <vt:i4>0</vt:i4>
      </vt:variant>
      <vt:variant>
        <vt:i4>5</vt:i4>
      </vt:variant>
      <vt:variant>
        <vt:lpwstr/>
      </vt:variant>
      <vt:variant>
        <vt:lpwstr>_Toc510559469</vt:lpwstr>
      </vt:variant>
      <vt:variant>
        <vt:i4>1835060</vt:i4>
      </vt:variant>
      <vt:variant>
        <vt:i4>2</vt:i4>
      </vt:variant>
      <vt:variant>
        <vt:i4>0</vt:i4>
      </vt:variant>
      <vt:variant>
        <vt:i4>5</vt:i4>
      </vt:variant>
      <vt:variant>
        <vt:lpwstr/>
      </vt:variant>
      <vt:variant>
        <vt:lpwstr>_Toc510559468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VA   O   D Í L O</dc:title>
  <dc:subject/>
  <dc:creator>Karel IZERA</dc:creator>
  <cp:keywords/>
  <cp:lastModifiedBy>František Šustr</cp:lastModifiedBy>
  <cp:revision>3</cp:revision>
  <cp:lastPrinted>2022-07-15T09:06:00Z</cp:lastPrinted>
  <dcterms:created xsi:type="dcterms:W3CDTF">2025-06-09T09:59:00Z</dcterms:created>
  <dcterms:modified xsi:type="dcterms:W3CDTF">2025-06-09T10:55:00Z</dcterms:modified>
</cp:coreProperties>
</file>