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2D32E736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5B15FA" w:rsidRPr="005B15FA">
        <w:rPr>
          <w:b/>
          <w:sz w:val="22"/>
          <w:szCs w:val="22"/>
        </w:rPr>
        <w:t>Areál</w:t>
      </w:r>
      <w:r w:rsidR="004D4952">
        <w:rPr>
          <w:b/>
          <w:sz w:val="22"/>
          <w:szCs w:val="22"/>
        </w:rPr>
        <w:t xml:space="preserve"> autobusy Hranečník – Dodávka a montáž </w:t>
      </w:r>
      <w:r w:rsidR="002F6EDB">
        <w:rPr>
          <w:b/>
          <w:sz w:val="22"/>
          <w:szCs w:val="22"/>
        </w:rPr>
        <w:t>žaluzií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AFFF6" w14:textId="77777777" w:rsidR="00BB3F96" w:rsidRDefault="00BB3F96" w:rsidP="0024368F">
      <w:r>
        <w:separator/>
      </w:r>
    </w:p>
  </w:endnote>
  <w:endnote w:type="continuationSeparator" w:id="0">
    <w:p w14:paraId="2B02D331" w14:textId="77777777" w:rsidR="00BB3F96" w:rsidRDefault="00BB3F96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E4F8E" w14:textId="77777777" w:rsidR="00BB3F96" w:rsidRDefault="00BB3F96" w:rsidP="0024368F">
      <w:r>
        <w:separator/>
      </w:r>
    </w:p>
  </w:footnote>
  <w:footnote w:type="continuationSeparator" w:id="0">
    <w:p w14:paraId="56C805E9" w14:textId="77777777" w:rsidR="00BB3F96" w:rsidRDefault="00BB3F96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2F6EDB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A255A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B3F96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224B6-2CFD-471D-99C5-FC898F8B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2025-05-28T11:39:00Z</dcterms:created>
  <dcterms:modified xsi:type="dcterms:W3CDTF">2025-05-28T11:39:00Z</dcterms:modified>
</cp:coreProperties>
</file>