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8C2652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rekonstrukce kotelny – azylový dům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58066C">
            <w:pPr>
              <w:rPr>
                <w:szCs w:val="20"/>
              </w:rPr>
            </w:pPr>
            <w:r>
              <w:t xml:space="preserve">Ing. </w:t>
            </w:r>
            <w:r w:rsidR="00A07E5C">
              <w:t>Mir</w:t>
            </w:r>
            <w:r w:rsidR="0058066C">
              <w:t>o</w:t>
            </w:r>
            <w:r w:rsidR="00A07E5C">
              <w:t>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F143F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</w:t>
            </w:r>
            <w:r w:rsidR="00F143F5">
              <w:rPr>
                <w:rFonts w:ascii="Arial" w:hAnsi="Arial" w:cs="Arial"/>
                <w:sz w:val="20"/>
              </w:rPr>
              <w:t>a</w:t>
            </w:r>
            <w:bookmarkStart w:id="0" w:name="_GoBack"/>
            <w:bookmarkEnd w:id="0"/>
            <w:r w:rsidR="007A430E">
              <w:rPr>
                <w:rFonts w:ascii="Arial" w:hAnsi="Arial" w:cs="Arial"/>
                <w:sz w:val="20"/>
              </w:rPr>
              <w:t>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66C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C2652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A1C62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EC512C"/>
    <w:rsid w:val="00F03382"/>
    <w:rsid w:val="00F1350C"/>
    <w:rsid w:val="00F143F5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FE769-4914-4AFB-98A4-2E119894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202C6743</Template>
  <TotalTime>14</TotalTime>
  <Pages>1</Pages>
  <Words>128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2022-09-06T08:53:00Z</cp:lastPrinted>
  <dcterms:created xsi:type="dcterms:W3CDTF">2025-01-21T08:10:00Z</dcterms:created>
  <dcterms:modified xsi:type="dcterms:W3CDTF">2025-05-27T11:18:00Z</dcterms:modified>
</cp:coreProperties>
</file>