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894A" w14:textId="2E786169" w:rsidR="00C37AC8" w:rsidRPr="00765001" w:rsidRDefault="00C37AC8" w:rsidP="00C37AC8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9D9D9"/>
        <w:spacing w:before="120" w:after="120" w:line="276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  <w:r w:rsidRPr="00765001">
        <w:rPr>
          <w:rFonts w:asciiTheme="minorHAnsi" w:hAnsiTheme="minorHAnsi" w:cstheme="minorHAnsi"/>
          <w:sz w:val="22"/>
          <w:szCs w:val="22"/>
        </w:rPr>
        <w:t xml:space="preserve">VYSVĚTLENÍ ZADÁVACÍ DOKUMENTACE </w:t>
      </w:r>
      <w:r w:rsidRPr="00765001">
        <w:rPr>
          <w:rFonts w:asciiTheme="minorHAnsi" w:hAnsiTheme="minorHAnsi" w:cstheme="minorHAnsi"/>
          <w:sz w:val="22"/>
          <w:szCs w:val="22"/>
        </w:rPr>
        <w:br/>
        <w:t xml:space="preserve">Č. </w:t>
      </w:r>
      <w:r w:rsidR="00EE2A31">
        <w:rPr>
          <w:rFonts w:asciiTheme="minorHAnsi" w:hAnsiTheme="minorHAnsi" w:cstheme="minorHAnsi"/>
          <w:sz w:val="22"/>
          <w:szCs w:val="22"/>
        </w:rPr>
        <w:t>3</w:t>
      </w:r>
      <w:r w:rsidR="0063246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65001">
        <w:rPr>
          <w:rFonts w:asciiTheme="minorHAnsi" w:hAnsiTheme="minorHAnsi" w:cstheme="minorHAnsi"/>
          <w:sz w:val="22"/>
          <w:szCs w:val="22"/>
        </w:rPr>
        <w:t xml:space="preserve">ZE </w:t>
      </w:r>
      <w:r w:rsidRPr="00F70B8F">
        <w:rPr>
          <w:rFonts w:asciiTheme="minorHAnsi" w:hAnsiTheme="minorHAnsi" w:cstheme="minorHAnsi"/>
          <w:sz w:val="22"/>
          <w:szCs w:val="22"/>
        </w:rPr>
        <w:t xml:space="preserve">DNE </w:t>
      </w:r>
      <w:r w:rsidR="00EE2A31">
        <w:rPr>
          <w:rFonts w:asciiTheme="minorHAnsi" w:hAnsiTheme="minorHAnsi" w:cstheme="minorHAnsi"/>
          <w:sz w:val="22"/>
          <w:szCs w:val="22"/>
        </w:rPr>
        <w:t>5</w:t>
      </w:r>
      <w:r w:rsidR="000F695D" w:rsidRPr="00F70B8F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2B713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0F695D" w:rsidRPr="00F70B8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F70B8F">
        <w:rPr>
          <w:rFonts w:asciiTheme="minorHAnsi" w:hAnsiTheme="minorHAnsi" w:cstheme="minorHAnsi"/>
          <w:sz w:val="22"/>
          <w:szCs w:val="22"/>
        </w:rPr>
        <w:t xml:space="preserve"> 20</w:t>
      </w:r>
      <w:r w:rsidR="006F7CAC" w:rsidRPr="00F70B8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4D7793"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3CFDC7B5" w14:textId="1228F7CA" w:rsidR="00C37AC8" w:rsidRPr="002511CA" w:rsidRDefault="00C37AC8" w:rsidP="002511CA">
      <w:pPr>
        <w:tabs>
          <w:tab w:val="left" w:pos="2694"/>
        </w:tabs>
        <w:spacing w:before="360"/>
        <w:jc w:val="both"/>
        <w:rPr>
          <w:rFonts w:asciiTheme="minorHAnsi" w:eastAsia="MS Mincho" w:hAnsiTheme="minorHAnsi" w:cstheme="minorHAnsi"/>
          <w:b/>
          <w:bCs/>
        </w:rPr>
      </w:pPr>
      <w:r w:rsidRPr="00765001">
        <w:rPr>
          <w:rFonts w:asciiTheme="minorHAnsi" w:eastAsia="MS Mincho" w:hAnsiTheme="minorHAnsi" w:cstheme="minorHAnsi"/>
          <w:b/>
        </w:rPr>
        <w:t>ZADAVATEL:</w:t>
      </w:r>
      <w:r w:rsidRPr="00765001">
        <w:rPr>
          <w:rFonts w:asciiTheme="minorHAnsi" w:eastAsia="MS Mincho" w:hAnsiTheme="minorHAnsi" w:cstheme="minorHAnsi"/>
          <w:b/>
        </w:rPr>
        <w:tab/>
      </w:r>
      <w:r w:rsidR="006510AC" w:rsidRPr="002511CA">
        <w:rPr>
          <w:b/>
          <w:bCs/>
        </w:rPr>
        <w:t>Silnice LK a.s.</w:t>
      </w:r>
    </w:p>
    <w:p w14:paraId="6EE32CEA" w14:textId="51AD0395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Sídlem: </w:t>
      </w:r>
      <w:r w:rsidRPr="00765001">
        <w:rPr>
          <w:rFonts w:asciiTheme="minorHAnsi" w:eastAsia="MS Mincho" w:hAnsiTheme="minorHAnsi" w:cstheme="minorHAnsi"/>
        </w:rPr>
        <w:tab/>
      </w:r>
      <w:r w:rsidR="002511CA" w:rsidRPr="00BA614A">
        <w:t>Československé armády 4805/24,</w:t>
      </w:r>
      <w:r w:rsidR="002511CA">
        <w:t xml:space="preserve"> Rýnovice,</w:t>
      </w:r>
      <w:r w:rsidR="002511CA" w:rsidRPr="00BA614A">
        <w:t xml:space="preserve"> 466 05 Jablonec nad Nisou</w:t>
      </w:r>
    </w:p>
    <w:p w14:paraId="1C3EF5C3" w14:textId="018043F3" w:rsidR="00C37AC8" w:rsidRPr="00765001" w:rsidRDefault="00C37AC8" w:rsidP="002511CA">
      <w:pPr>
        <w:tabs>
          <w:tab w:val="left" w:pos="2694"/>
        </w:tabs>
        <w:spacing w:before="120" w:after="120"/>
        <w:jc w:val="both"/>
        <w:rPr>
          <w:rFonts w:asciiTheme="minorHAnsi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IČO: </w:t>
      </w:r>
      <w:r w:rsidRPr="00765001">
        <w:rPr>
          <w:rFonts w:asciiTheme="minorHAnsi" w:eastAsia="MS Mincho" w:hAnsiTheme="minorHAnsi" w:cstheme="minorHAnsi"/>
        </w:rPr>
        <w:tab/>
      </w:r>
      <w:r w:rsidR="009413A6" w:rsidRPr="009413A6">
        <w:rPr>
          <w:rFonts w:asciiTheme="minorHAnsi" w:hAnsiTheme="minorHAnsi" w:cstheme="minorHAnsi"/>
        </w:rPr>
        <w:t>287</w:t>
      </w:r>
      <w:r w:rsidR="009413A6">
        <w:rPr>
          <w:rFonts w:asciiTheme="minorHAnsi" w:hAnsiTheme="minorHAnsi" w:cstheme="minorHAnsi"/>
        </w:rPr>
        <w:t xml:space="preserve"> </w:t>
      </w:r>
      <w:r w:rsidR="009413A6" w:rsidRPr="009413A6">
        <w:rPr>
          <w:rFonts w:asciiTheme="minorHAnsi" w:hAnsiTheme="minorHAnsi" w:cstheme="minorHAnsi"/>
        </w:rPr>
        <w:t>46</w:t>
      </w:r>
      <w:r w:rsidR="009413A6">
        <w:rPr>
          <w:rFonts w:asciiTheme="minorHAnsi" w:hAnsiTheme="minorHAnsi" w:cstheme="minorHAnsi"/>
        </w:rPr>
        <w:t xml:space="preserve"> </w:t>
      </w:r>
      <w:r w:rsidR="009413A6" w:rsidRPr="009413A6">
        <w:rPr>
          <w:rFonts w:asciiTheme="minorHAnsi" w:hAnsiTheme="minorHAnsi" w:cstheme="minorHAnsi"/>
        </w:rPr>
        <w:t>503</w:t>
      </w:r>
    </w:p>
    <w:p w14:paraId="3666EAEB" w14:textId="77777777" w:rsidR="00C37AC8" w:rsidRPr="00765001" w:rsidRDefault="00C37AC8" w:rsidP="00C37AC8">
      <w:pPr>
        <w:spacing w:before="120" w:after="120"/>
        <w:jc w:val="both"/>
        <w:rPr>
          <w:rFonts w:asciiTheme="minorHAnsi" w:hAnsiTheme="minorHAnsi" w:cstheme="minorHAnsi"/>
        </w:rPr>
      </w:pPr>
    </w:p>
    <w:p w14:paraId="254F123D" w14:textId="77777777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hAnsiTheme="minorHAnsi" w:cstheme="minorHAnsi"/>
          <w:b/>
        </w:rPr>
      </w:pPr>
      <w:r w:rsidRPr="00765001">
        <w:rPr>
          <w:rFonts w:asciiTheme="minorHAnsi" w:hAnsiTheme="minorHAnsi" w:cstheme="minorHAnsi"/>
          <w:b/>
        </w:rPr>
        <w:t>ZÁSTUPCE ZADAVATELE:</w:t>
      </w:r>
      <w:r w:rsidRPr="00765001">
        <w:rPr>
          <w:rFonts w:asciiTheme="minorHAnsi" w:hAnsiTheme="minorHAnsi" w:cstheme="minorHAnsi"/>
          <w:b/>
        </w:rPr>
        <w:tab/>
        <w:t>HAVEL &amp; PARTNERS s.r.o., advokátní kancelář</w:t>
      </w:r>
    </w:p>
    <w:p w14:paraId="657B71F8" w14:textId="77777777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765001">
        <w:rPr>
          <w:rFonts w:asciiTheme="minorHAnsi" w:hAnsiTheme="minorHAnsi" w:cstheme="minorHAnsi"/>
        </w:rPr>
        <w:t>Sídlem:</w:t>
      </w:r>
      <w:r w:rsidRPr="00765001">
        <w:rPr>
          <w:rFonts w:asciiTheme="minorHAnsi" w:hAnsiTheme="minorHAnsi" w:cstheme="minorHAnsi"/>
        </w:rPr>
        <w:tab/>
        <w:t>Na Florenci 2116/15, 110 00 Praha 1</w:t>
      </w:r>
    </w:p>
    <w:p w14:paraId="4BD01FB1" w14:textId="77777777" w:rsidR="00C37AC8" w:rsidRPr="00765001" w:rsidRDefault="00C37AC8" w:rsidP="002511CA">
      <w:pPr>
        <w:tabs>
          <w:tab w:val="left" w:pos="2694"/>
        </w:tabs>
        <w:spacing w:before="120" w:after="120"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hAnsiTheme="minorHAnsi" w:cstheme="minorHAnsi"/>
        </w:rPr>
        <w:t>IČO:</w:t>
      </w:r>
      <w:r w:rsidRPr="00765001">
        <w:rPr>
          <w:rFonts w:asciiTheme="minorHAnsi" w:hAnsiTheme="minorHAnsi" w:cstheme="minorHAnsi"/>
        </w:rPr>
        <w:tab/>
        <w:t>264 54 807</w:t>
      </w:r>
    </w:p>
    <w:p w14:paraId="0A5CB906" w14:textId="77777777" w:rsidR="00C37AC8" w:rsidRPr="00765001" w:rsidRDefault="00C37AC8" w:rsidP="00C37AC8">
      <w:pPr>
        <w:spacing w:before="120" w:after="120"/>
        <w:jc w:val="both"/>
        <w:rPr>
          <w:rFonts w:asciiTheme="minorHAnsi" w:eastAsia="MS Mincho" w:hAnsiTheme="minorHAnsi" w:cstheme="minorHAnsi"/>
          <w:b/>
        </w:rPr>
      </w:pPr>
    </w:p>
    <w:p w14:paraId="2232C7FD" w14:textId="77777777" w:rsidR="00C37AC8" w:rsidRPr="00765001" w:rsidRDefault="00C37AC8" w:rsidP="00C37AC8">
      <w:pPr>
        <w:spacing w:before="120" w:after="120"/>
        <w:jc w:val="both"/>
        <w:rPr>
          <w:rFonts w:asciiTheme="minorHAnsi" w:eastAsia="MS Mincho" w:hAnsiTheme="minorHAnsi" w:cstheme="minorHAnsi"/>
          <w:b/>
        </w:rPr>
      </w:pPr>
      <w:r w:rsidRPr="00765001">
        <w:rPr>
          <w:rFonts w:asciiTheme="minorHAnsi" w:eastAsia="MS Mincho" w:hAnsiTheme="minorHAnsi" w:cstheme="minorHAnsi"/>
          <w:b/>
        </w:rPr>
        <w:t>VEŘEJNÁ ZAKÁZKA:</w:t>
      </w:r>
    </w:p>
    <w:p w14:paraId="112F0037" w14:textId="2D263212" w:rsidR="00C37AC8" w:rsidRPr="004405FE" w:rsidRDefault="00C37AC8" w:rsidP="00C37AC8">
      <w:pPr>
        <w:spacing w:before="120" w:after="120"/>
        <w:jc w:val="both"/>
        <w:rPr>
          <w:b/>
        </w:rPr>
      </w:pPr>
      <w:r w:rsidRPr="00765001">
        <w:rPr>
          <w:rFonts w:asciiTheme="minorHAnsi" w:hAnsiTheme="minorHAnsi" w:cstheme="minorHAnsi"/>
          <w:b/>
        </w:rPr>
        <w:t>„</w:t>
      </w:r>
      <w:r w:rsidR="004D7793" w:rsidRPr="004D7793">
        <w:rPr>
          <w:b/>
        </w:rPr>
        <w:t>Dodávky inertních materiálů 2025-2026</w:t>
      </w:r>
      <w:r w:rsidRPr="004405FE">
        <w:rPr>
          <w:b/>
        </w:rPr>
        <w:t>“</w:t>
      </w:r>
    </w:p>
    <w:p w14:paraId="53280683" w14:textId="77777777" w:rsidR="00C37AC8" w:rsidRPr="00765001" w:rsidRDefault="00C37AC8" w:rsidP="00C37AC8">
      <w:pPr>
        <w:spacing w:before="120" w:after="120"/>
        <w:jc w:val="both"/>
        <w:rPr>
          <w:rFonts w:asciiTheme="minorHAnsi" w:eastAsia="Times New Roman" w:hAnsiTheme="minorHAnsi" w:cstheme="minorHAnsi"/>
        </w:rPr>
      </w:pPr>
    </w:p>
    <w:p w14:paraId="33C5E4D0" w14:textId="77777777" w:rsidR="009449C4" w:rsidRDefault="00C37AC8" w:rsidP="004D3B23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Zadavatel v souladu s ustanovením § 98 zákona č. 134/2016 Sb., o zadávání veřejných zakázek, ve znění pozdějších předpisů, </w:t>
      </w:r>
      <w:r w:rsidR="009449C4">
        <w:rPr>
          <w:rFonts w:asciiTheme="minorHAnsi" w:eastAsia="MS Mincho" w:hAnsiTheme="minorHAnsi" w:cstheme="minorHAnsi"/>
        </w:rPr>
        <w:t>na základě žádosti dodavatele</w:t>
      </w:r>
      <w:r w:rsidR="00C97D5D">
        <w:rPr>
          <w:rFonts w:asciiTheme="minorHAnsi" w:eastAsia="MS Mincho" w:hAnsiTheme="minorHAnsi" w:cstheme="minorHAnsi"/>
        </w:rPr>
        <w:t xml:space="preserve"> </w:t>
      </w:r>
      <w:r w:rsidRPr="00765001">
        <w:rPr>
          <w:rFonts w:asciiTheme="minorHAnsi" w:eastAsia="MS Mincho" w:hAnsiTheme="minorHAnsi" w:cstheme="minorHAnsi"/>
        </w:rPr>
        <w:t xml:space="preserve">poskytuje </w:t>
      </w:r>
      <w:r w:rsidR="004D3B23">
        <w:rPr>
          <w:rFonts w:asciiTheme="minorHAnsi" w:eastAsia="MS Mincho" w:hAnsiTheme="minorHAnsi" w:cstheme="minorHAnsi"/>
        </w:rPr>
        <w:t xml:space="preserve">toto </w:t>
      </w:r>
      <w:r w:rsidRPr="00765001">
        <w:rPr>
          <w:rFonts w:asciiTheme="minorHAnsi" w:eastAsia="MS Mincho" w:hAnsiTheme="minorHAnsi" w:cstheme="minorHAnsi"/>
        </w:rPr>
        <w:t>vysvětlení zadávací dokumentace</w:t>
      </w:r>
      <w:r w:rsidR="009449C4">
        <w:rPr>
          <w:rFonts w:asciiTheme="minorHAnsi" w:eastAsia="MS Mincho" w:hAnsiTheme="minorHAnsi" w:cstheme="minorHAnsi"/>
        </w:rPr>
        <w:t>:</w:t>
      </w:r>
    </w:p>
    <w:p w14:paraId="5EB73426" w14:textId="77777777" w:rsidR="009449C4" w:rsidRDefault="009449C4" w:rsidP="004D3B23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</w:rPr>
      </w:pPr>
    </w:p>
    <w:p w14:paraId="495FBE69" w14:textId="77777777" w:rsidR="009449C4" w:rsidRPr="009449C4" w:rsidRDefault="009449C4" w:rsidP="004D3B23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  <w:b/>
          <w:bCs/>
          <w:u w:val="single"/>
        </w:rPr>
      </w:pPr>
      <w:r w:rsidRPr="009449C4">
        <w:rPr>
          <w:rFonts w:asciiTheme="minorHAnsi" w:eastAsia="MS Mincho" w:hAnsiTheme="minorHAnsi" w:cstheme="minorHAnsi"/>
          <w:b/>
          <w:bCs/>
          <w:u w:val="single"/>
        </w:rPr>
        <w:t>Dotaz č. 1</w:t>
      </w:r>
    </w:p>
    <w:p w14:paraId="3EEB9251" w14:textId="3449A8B8" w:rsidR="009449C4" w:rsidRDefault="009449C4" w:rsidP="004D3B23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</w:rPr>
      </w:pPr>
      <w:r w:rsidRPr="009449C4">
        <w:rPr>
          <w:rFonts w:asciiTheme="minorHAnsi" w:eastAsia="MS Mincho" w:hAnsiTheme="minorHAnsi" w:cstheme="minorHAnsi"/>
        </w:rPr>
        <w:t>Bohužel kamenivo 4-8mm nejsme schopni dodat v požadovaném množství. Nabízíme Vám zvážení možnosti nahradit frakci 4-8mm frakcí 2-5mm, kterou můžeme nabídnout v dostatečném množství.</w:t>
      </w:r>
    </w:p>
    <w:p w14:paraId="3DB2E6A8" w14:textId="77777777" w:rsidR="009449C4" w:rsidRDefault="009449C4" w:rsidP="004D3B23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</w:rPr>
      </w:pPr>
    </w:p>
    <w:p w14:paraId="13CAD05E" w14:textId="77777777" w:rsidR="009449C4" w:rsidRPr="009449C4" w:rsidRDefault="009449C4" w:rsidP="004D3B23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  <w:b/>
          <w:bCs/>
          <w:u w:val="single"/>
        </w:rPr>
      </w:pPr>
      <w:r w:rsidRPr="009449C4">
        <w:rPr>
          <w:rFonts w:asciiTheme="minorHAnsi" w:eastAsia="MS Mincho" w:hAnsiTheme="minorHAnsi" w:cstheme="minorHAnsi"/>
          <w:b/>
          <w:bCs/>
          <w:u w:val="single"/>
        </w:rPr>
        <w:t>Odpověď na dotaz č. 1:</w:t>
      </w:r>
    </w:p>
    <w:p w14:paraId="69AF33B6" w14:textId="4B1B5966" w:rsidR="00F30EF6" w:rsidRDefault="009449C4" w:rsidP="004D3B23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Zadavatel vyhovuje žádosti tazatele a v návaznosti na to</w:t>
      </w:r>
      <w:r w:rsidR="004D3B23">
        <w:rPr>
          <w:rFonts w:asciiTheme="minorHAnsi" w:eastAsia="MS Mincho" w:hAnsiTheme="minorHAnsi" w:cstheme="minorHAnsi"/>
        </w:rPr>
        <w:t xml:space="preserve"> </w:t>
      </w:r>
      <w:r>
        <w:rPr>
          <w:rFonts w:asciiTheme="minorHAnsi" w:eastAsia="MS Mincho" w:hAnsiTheme="minorHAnsi" w:cstheme="minorHAnsi"/>
        </w:rPr>
        <w:t>upravil</w:t>
      </w:r>
      <w:r w:rsidR="00F30EF6">
        <w:rPr>
          <w:rFonts w:asciiTheme="minorHAnsi" w:eastAsia="MS Mincho" w:hAnsiTheme="minorHAnsi" w:cstheme="minorHAnsi"/>
        </w:rPr>
        <w:t xml:space="preserve"> předmět plnění veřejné zakázky v částech 5-8. </w:t>
      </w:r>
      <w:r w:rsidR="00F30EF6" w:rsidRPr="002625E7">
        <w:rPr>
          <w:rFonts w:asciiTheme="minorHAnsi" w:eastAsia="MS Mincho" w:hAnsiTheme="minorHAnsi" w:cstheme="minorHAnsi"/>
          <w:b/>
          <w:bCs/>
        </w:rPr>
        <w:t xml:space="preserve">Zadavatel </w:t>
      </w:r>
      <w:r>
        <w:rPr>
          <w:rFonts w:asciiTheme="minorHAnsi" w:eastAsia="MS Mincho" w:hAnsiTheme="minorHAnsi" w:cstheme="minorHAnsi"/>
          <w:b/>
          <w:bCs/>
        </w:rPr>
        <w:t xml:space="preserve">v těchto částech veřejné zakázky </w:t>
      </w:r>
      <w:r w:rsidR="00F30EF6" w:rsidRPr="002625E7">
        <w:rPr>
          <w:rFonts w:asciiTheme="minorHAnsi" w:eastAsia="MS Mincho" w:hAnsiTheme="minorHAnsi" w:cstheme="minorHAnsi"/>
          <w:b/>
          <w:bCs/>
        </w:rPr>
        <w:t>nově umožňuje dodání kameniva frakce v rozmezí 2-8 m</w:t>
      </w:r>
      <w:r w:rsidR="002625E7" w:rsidRPr="002625E7">
        <w:rPr>
          <w:rFonts w:asciiTheme="minorHAnsi" w:eastAsia="MS Mincho" w:hAnsiTheme="minorHAnsi" w:cstheme="minorHAnsi"/>
          <w:b/>
          <w:bCs/>
        </w:rPr>
        <w:t>m</w:t>
      </w:r>
      <w:r w:rsidR="00306E8C">
        <w:rPr>
          <w:rFonts w:asciiTheme="minorHAnsi" w:eastAsia="MS Mincho" w:hAnsiTheme="minorHAnsi" w:cstheme="minorHAnsi"/>
          <w:b/>
          <w:bCs/>
        </w:rPr>
        <w:t xml:space="preserve"> (nabízenou frakci uvede dodavatel v nabídce – příloha č. 8e-8h zadávací dokumentace)</w:t>
      </w:r>
      <w:r w:rsidR="002625E7" w:rsidRPr="002625E7">
        <w:rPr>
          <w:rFonts w:asciiTheme="minorHAnsi" w:eastAsia="MS Mincho" w:hAnsiTheme="minorHAnsi" w:cstheme="minorHAnsi"/>
          <w:b/>
          <w:bCs/>
        </w:rPr>
        <w:t>.</w:t>
      </w:r>
    </w:p>
    <w:p w14:paraId="12724438" w14:textId="5A96CAF0" w:rsidR="00F30EF6" w:rsidRDefault="00F30EF6" w:rsidP="004D3B23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Zadavatel přílohou tohoto vysvětlení zadávací dokumentace poskytuje aktualizované znění zadávací dokumentace, tabulek pro vyplnění nabídkové ceny pro části 5-8 veřejné zakázky a rámcové dohody</w:t>
      </w:r>
      <w:r w:rsidR="00E84DA3">
        <w:rPr>
          <w:rFonts w:asciiTheme="minorHAnsi" w:eastAsia="MS Mincho" w:hAnsiTheme="minorHAnsi" w:cstheme="minorHAnsi"/>
        </w:rPr>
        <w:t xml:space="preserve"> pro část 5-8</w:t>
      </w:r>
      <w:r>
        <w:rPr>
          <w:rFonts w:asciiTheme="minorHAnsi" w:eastAsia="MS Mincho" w:hAnsiTheme="minorHAnsi" w:cstheme="minorHAnsi"/>
        </w:rPr>
        <w:t>.</w:t>
      </w:r>
      <w:r w:rsidR="00E84DA3">
        <w:rPr>
          <w:rFonts w:asciiTheme="minorHAnsi" w:eastAsia="MS Mincho" w:hAnsiTheme="minorHAnsi" w:cstheme="minorHAnsi"/>
        </w:rPr>
        <w:t xml:space="preserve"> Zadávací dokumentace a rámcová dohoda pro část 5-8 je uveřejněna v režimu sledování změn, tabulky pro vyplnění nabídkové ceny pro části 5-8 jsou uveřejněny ve finální čisté verzi.</w:t>
      </w:r>
    </w:p>
    <w:p w14:paraId="68C608D7" w14:textId="77777777" w:rsidR="009449C4" w:rsidRDefault="009449C4" w:rsidP="004D3B23">
      <w:pPr>
        <w:pStyle w:val="Zkladntextodsazen2"/>
        <w:spacing w:before="120" w:line="276" w:lineRule="auto"/>
        <w:ind w:left="0"/>
        <w:jc w:val="both"/>
        <w:rPr>
          <w:rFonts w:cstheme="minorHAnsi"/>
          <w:b/>
          <w:bCs/>
        </w:rPr>
      </w:pPr>
    </w:p>
    <w:p w14:paraId="33EE1336" w14:textId="4EE2AAFA" w:rsidR="00073888" w:rsidRDefault="00F30EF6" w:rsidP="004D3B23">
      <w:pPr>
        <w:pStyle w:val="Zkladntextodsazen2"/>
        <w:spacing w:before="120" w:line="276" w:lineRule="auto"/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 důsledku změny provedené tímto vysvětlením zadávací dokumentace zadavatel rozhodl o</w:t>
      </w:r>
      <w:r w:rsidR="002625E7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>prodloužení</w:t>
      </w:r>
      <w:r w:rsidR="00D309FC">
        <w:rPr>
          <w:rFonts w:cstheme="minorHAnsi"/>
          <w:b/>
          <w:bCs/>
        </w:rPr>
        <w:t xml:space="preserve"> lhůt</w:t>
      </w:r>
      <w:r>
        <w:rPr>
          <w:rFonts w:cstheme="minorHAnsi"/>
          <w:b/>
          <w:bCs/>
        </w:rPr>
        <w:t>y</w:t>
      </w:r>
      <w:r w:rsidR="00D309FC">
        <w:rPr>
          <w:rFonts w:cstheme="minorHAnsi"/>
          <w:b/>
          <w:bCs/>
        </w:rPr>
        <w:t xml:space="preserve"> pro podání nabídek</w:t>
      </w:r>
      <w:r>
        <w:rPr>
          <w:rFonts w:cstheme="minorHAnsi"/>
          <w:b/>
          <w:bCs/>
        </w:rPr>
        <w:t xml:space="preserve"> na celou její původní délku. Aktuální lhůta pro podání nabídek je uvedena profilu zadavatele.</w:t>
      </w:r>
    </w:p>
    <w:p w14:paraId="16412550" w14:textId="0F83D0D7" w:rsidR="00C37AC8" w:rsidRPr="00765001" w:rsidRDefault="00C37AC8" w:rsidP="00C37AC8">
      <w:pPr>
        <w:pStyle w:val="Nadpis3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001">
        <w:rPr>
          <w:rFonts w:asciiTheme="minorHAnsi" w:hAnsiTheme="minorHAnsi" w:cstheme="minorHAnsi"/>
          <w:b w:val="0"/>
          <w:bCs w:val="0"/>
          <w:color w:val="auto"/>
        </w:rPr>
        <w:t>S pozdravem</w:t>
      </w:r>
    </w:p>
    <w:p w14:paraId="15EE4440" w14:textId="77777777" w:rsidR="00475B53" w:rsidRPr="00765001" w:rsidRDefault="00475B53" w:rsidP="00C37AC8">
      <w:pPr>
        <w:spacing w:before="120" w:after="120"/>
        <w:rPr>
          <w:rFonts w:asciiTheme="minorHAnsi" w:hAnsiTheme="minorHAnsi" w:cstheme="minorHAnsi"/>
          <w:lang w:eastAsia="cs-CZ"/>
        </w:rPr>
      </w:pPr>
    </w:p>
    <w:p w14:paraId="4153F4F0" w14:textId="7360B9DA" w:rsidR="00C37AC8" w:rsidRPr="00765001" w:rsidRDefault="00C37AC8" w:rsidP="00C37AC8">
      <w:pPr>
        <w:spacing w:before="120" w:after="120"/>
        <w:rPr>
          <w:rFonts w:asciiTheme="minorHAnsi" w:hAnsiTheme="minorHAnsi" w:cstheme="minorHAnsi"/>
          <w:lang w:eastAsia="cs-CZ"/>
        </w:rPr>
      </w:pPr>
      <w:r w:rsidRPr="00765001">
        <w:rPr>
          <w:rFonts w:asciiTheme="minorHAnsi" w:hAnsiTheme="minorHAnsi" w:cstheme="minorHAnsi"/>
          <w:lang w:eastAsia="cs-CZ"/>
        </w:rPr>
        <w:t>HAVEL &amp; PARTNERS s.r.o., advokátní kancelář</w:t>
      </w:r>
      <w:r w:rsidR="00905F0B" w:rsidRPr="00765001">
        <w:rPr>
          <w:rFonts w:asciiTheme="minorHAnsi" w:hAnsiTheme="minorHAnsi" w:cstheme="minorHAnsi"/>
          <w:lang w:eastAsia="cs-CZ"/>
        </w:rPr>
        <w:t>,</w:t>
      </w:r>
    </w:p>
    <w:p w14:paraId="4CE86777" w14:textId="77777777" w:rsidR="00C37AC8" w:rsidRPr="00765001" w:rsidRDefault="00C37AC8" w:rsidP="00C37AC8">
      <w:pPr>
        <w:tabs>
          <w:tab w:val="center" w:pos="4536"/>
        </w:tabs>
        <w:spacing w:before="120" w:after="120"/>
        <w:rPr>
          <w:rFonts w:asciiTheme="minorHAnsi" w:hAnsiTheme="minorHAnsi" w:cstheme="minorHAnsi"/>
        </w:rPr>
      </w:pPr>
      <w:r w:rsidRPr="00765001">
        <w:rPr>
          <w:rFonts w:asciiTheme="minorHAnsi" w:hAnsiTheme="minorHAnsi" w:cstheme="minorHAnsi"/>
          <w:lang w:eastAsia="cs-CZ"/>
        </w:rPr>
        <w:t>osoba zmocněná zastupovat zadavatele při výkonu zadavatelských činností</w:t>
      </w:r>
    </w:p>
    <w:sectPr w:rsidR="00C37AC8" w:rsidRPr="00765001" w:rsidSect="00C153AD">
      <w:footerReference w:type="default" r:id="rId8"/>
      <w:headerReference w:type="first" r:id="rId9"/>
      <w:pgSz w:w="11906" w:h="16838"/>
      <w:pgMar w:top="1276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0C66" w14:textId="77777777" w:rsidR="00581CEA" w:rsidRDefault="00581CEA" w:rsidP="00BA576A">
      <w:r>
        <w:separator/>
      </w:r>
    </w:p>
  </w:endnote>
  <w:endnote w:type="continuationSeparator" w:id="0">
    <w:p w14:paraId="2579DE76" w14:textId="77777777" w:rsidR="00581CEA" w:rsidRDefault="00581CEA" w:rsidP="00BA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1802602364"/>
      <w:docPartObj>
        <w:docPartGallery w:val="Page Numbers (Bottom of Page)"/>
        <w:docPartUnique/>
      </w:docPartObj>
    </w:sdtPr>
    <w:sdtContent>
      <w:p w14:paraId="51D89076" w14:textId="77777777" w:rsidR="00C076E6" w:rsidRPr="00CF2E4E" w:rsidRDefault="008F33DC" w:rsidP="001132E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D012DA">
          <w:rPr>
            <w:rFonts w:ascii="Garamond" w:hAnsi="Garamond" w:cs="Tahoma"/>
            <w:sz w:val="20"/>
            <w:szCs w:val="20"/>
          </w:rPr>
          <w:fldChar w:fldCharType="begin"/>
        </w:r>
        <w:r w:rsidRPr="00D012DA">
          <w:rPr>
            <w:rFonts w:ascii="Garamond" w:hAnsi="Garamond" w:cs="Tahoma"/>
            <w:sz w:val="20"/>
            <w:szCs w:val="20"/>
          </w:rPr>
          <w:instrText>PAGE   \* MERGEFORMAT</w:instrText>
        </w:r>
        <w:r w:rsidRPr="00D012DA">
          <w:rPr>
            <w:rFonts w:ascii="Garamond" w:hAnsi="Garamond" w:cs="Tahoma"/>
            <w:sz w:val="20"/>
            <w:szCs w:val="20"/>
          </w:rPr>
          <w:fldChar w:fldCharType="separate"/>
        </w:r>
        <w:r w:rsidR="00905F0B">
          <w:rPr>
            <w:rFonts w:ascii="Garamond" w:hAnsi="Garamond" w:cs="Tahoma"/>
            <w:noProof/>
            <w:sz w:val="20"/>
            <w:szCs w:val="20"/>
          </w:rPr>
          <w:t>4</w:t>
        </w:r>
        <w:r w:rsidRPr="00D012DA">
          <w:rPr>
            <w:rFonts w:ascii="Garamond" w:hAnsi="Garamond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2E3F" w14:textId="77777777" w:rsidR="00581CEA" w:rsidRDefault="00581CEA" w:rsidP="00BA576A">
      <w:r>
        <w:separator/>
      </w:r>
    </w:p>
  </w:footnote>
  <w:footnote w:type="continuationSeparator" w:id="0">
    <w:p w14:paraId="0B412CCC" w14:textId="77777777" w:rsidR="00581CEA" w:rsidRDefault="00581CEA" w:rsidP="00BA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EA01" w14:textId="7339F2FD" w:rsidR="00C076E6" w:rsidRDefault="00825F42" w:rsidP="00825F42">
    <w:pPr>
      <w:pStyle w:val="Zhlav"/>
      <w:tabs>
        <w:tab w:val="clear" w:pos="4536"/>
        <w:tab w:val="clear" w:pos="9072"/>
        <w:tab w:val="left" w:pos="708"/>
      </w:tabs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7AA4"/>
    <w:multiLevelType w:val="hybridMultilevel"/>
    <w:tmpl w:val="7916B70E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28A1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AD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78E9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545A6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AC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B4E0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02EF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F26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6310A7"/>
    <w:multiLevelType w:val="hybridMultilevel"/>
    <w:tmpl w:val="DB04B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93960">
    <w:abstractNumId w:val="3"/>
  </w:num>
  <w:num w:numId="2" w16cid:durableId="1714959607">
    <w:abstractNumId w:val="1"/>
  </w:num>
  <w:num w:numId="3" w16cid:durableId="785805536">
    <w:abstractNumId w:val="2"/>
  </w:num>
  <w:num w:numId="4" w16cid:durableId="106491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A"/>
    <w:rsid w:val="000359E4"/>
    <w:rsid w:val="00041BC1"/>
    <w:rsid w:val="00063DBF"/>
    <w:rsid w:val="000676EE"/>
    <w:rsid w:val="00073888"/>
    <w:rsid w:val="000840E0"/>
    <w:rsid w:val="00085886"/>
    <w:rsid w:val="000B0A30"/>
    <w:rsid w:val="000B6751"/>
    <w:rsid w:val="000B79A2"/>
    <w:rsid w:val="000E4BEB"/>
    <w:rsid w:val="000F695D"/>
    <w:rsid w:val="001071C7"/>
    <w:rsid w:val="001172DA"/>
    <w:rsid w:val="00150341"/>
    <w:rsid w:val="00161CDF"/>
    <w:rsid w:val="001622C7"/>
    <w:rsid w:val="001643DF"/>
    <w:rsid w:val="001739D9"/>
    <w:rsid w:val="00174227"/>
    <w:rsid w:val="001801CF"/>
    <w:rsid w:val="00190ECC"/>
    <w:rsid w:val="00192F7F"/>
    <w:rsid w:val="001A7A36"/>
    <w:rsid w:val="001B1570"/>
    <w:rsid w:val="001B6AFD"/>
    <w:rsid w:val="001B6F80"/>
    <w:rsid w:val="001B7C78"/>
    <w:rsid w:val="001C57D6"/>
    <w:rsid w:val="001D0CA5"/>
    <w:rsid w:val="0021225D"/>
    <w:rsid w:val="00212A53"/>
    <w:rsid w:val="0021475F"/>
    <w:rsid w:val="00214D8F"/>
    <w:rsid w:val="00223A8B"/>
    <w:rsid w:val="00224A43"/>
    <w:rsid w:val="00225624"/>
    <w:rsid w:val="00237770"/>
    <w:rsid w:val="00240F3A"/>
    <w:rsid w:val="00250900"/>
    <w:rsid w:val="002511CA"/>
    <w:rsid w:val="00252479"/>
    <w:rsid w:val="002625E7"/>
    <w:rsid w:val="0027095F"/>
    <w:rsid w:val="00291ABE"/>
    <w:rsid w:val="002A262C"/>
    <w:rsid w:val="002A4C9C"/>
    <w:rsid w:val="002A65F3"/>
    <w:rsid w:val="002B3BC2"/>
    <w:rsid w:val="002B554E"/>
    <w:rsid w:val="002B7134"/>
    <w:rsid w:val="002E7194"/>
    <w:rsid w:val="002E7F43"/>
    <w:rsid w:val="002F122F"/>
    <w:rsid w:val="002F2AA5"/>
    <w:rsid w:val="002F64A7"/>
    <w:rsid w:val="00302097"/>
    <w:rsid w:val="00305ECD"/>
    <w:rsid w:val="00306E8C"/>
    <w:rsid w:val="003129C9"/>
    <w:rsid w:val="00334EA2"/>
    <w:rsid w:val="0035431A"/>
    <w:rsid w:val="00354553"/>
    <w:rsid w:val="00357BFA"/>
    <w:rsid w:val="003615C3"/>
    <w:rsid w:val="00395D15"/>
    <w:rsid w:val="003B7CAF"/>
    <w:rsid w:val="003C17A8"/>
    <w:rsid w:val="003D2F79"/>
    <w:rsid w:val="003D31F1"/>
    <w:rsid w:val="003E2013"/>
    <w:rsid w:val="003E3B54"/>
    <w:rsid w:val="003F21EA"/>
    <w:rsid w:val="003F4008"/>
    <w:rsid w:val="00402BE4"/>
    <w:rsid w:val="00406E77"/>
    <w:rsid w:val="004117EA"/>
    <w:rsid w:val="00416317"/>
    <w:rsid w:val="00424051"/>
    <w:rsid w:val="0043018B"/>
    <w:rsid w:val="004405FE"/>
    <w:rsid w:val="00447D5C"/>
    <w:rsid w:val="00472B62"/>
    <w:rsid w:val="00474440"/>
    <w:rsid w:val="0047532D"/>
    <w:rsid w:val="00475B53"/>
    <w:rsid w:val="00482EF6"/>
    <w:rsid w:val="00494917"/>
    <w:rsid w:val="00496DAA"/>
    <w:rsid w:val="004A0946"/>
    <w:rsid w:val="004A1FAA"/>
    <w:rsid w:val="004A57B5"/>
    <w:rsid w:val="004A6401"/>
    <w:rsid w:val="004A72D8"/>
    <w:rsid w:val="004B2D03"/>
    <w:rsid w:val="004C6BC7"/>
    <w:rsid w:val="004D3B23"/>
    <w:rsid w:val="004D7793"/>
    <w:rsid w:val="004E35C9"/>
    <w:rsid w:val="004E58A5"/>
    <w:rsid w:val="004E5DE9"/>
    <w:rsid w:val="004F0170"/>
    <w:rsid w:val="004F2FDD"/>
    <w:rsid w:val="004F7E66"/>
    <w:rsid w:val="00505502"/>
    <w:rsid w:val="00506ABC"/>
    <w:rsid w:val="00522CA7"/>
    <w:rsid w:val="00531F75"/>
    <w:rsid w:val="00532DAA"/>
    <w:rsid w:val="00533A15"/>
    <w:rsid w:val="00542543"/>
    <w:rsid w:val="00545D2A"/>
    <w:rsid w:val="00557E62"/>
    <w:rsid w:val="0056019D"/>
    <w:rsid w:val="00581CEA"/>
    <w:rsid w:val="00587397"/>
    <w:rsid w:val="00587D95"/>
    <w:rsid w:val="005A0D4C"/>
    <w:rsid w:val="005A0E54"/>
    <w:rsid w:val="005B17A1"/>
    <w:rsid w:val="005B71C2"/>
    <w:rsid w:val="005D2CEE"/>
    <w:rsid w:val="005D7D75"/>
    <w:rsid w:val="005E6132"/>
    <w:rsid w:val="005F43F2"/>
    <w:rsid w:val="006019F1"/>
    <w:rsid w:val="0060224E"/>
    <w:rsid w:val="006068E8"/>
    <w:rsid w:val="006127EC"/>
    <w:rsid w:val="0062075F"/>
    <w:rsid w:val="00620F4E"/>
    <w:rsid w:val="00632468"/>
    <w:rsid w:val="00634D45"/>
    <w:rsid w:val="00641645"/>
    <w:rsid w:val="00644B95"/>
    <w:rsid w:val="006510AC"/>
    <w:rsid w:val="00670F56"/>
    <w:rsid w:val="00680146"/>
    <w:rsid w:val="006B1CE4"/>
    <w:rsid w:val="006B33D5"/>
    <w:rsid w:val="006B6166"/>
    <w:rsid w:val="006C2618"/>
    <w:rsid w:val="006E0B6B"/>
    <w:rsid w:val="006E4011"/>
    <w:rsid w:val="006F06DF"/>
    <w:rsid w:val="006F7CAC"/>
    <w:rsid w:val="0070697E"/>
    <w:rsid w:val="00712DEB"/>
    <w:rsid w:val="00712F01"/>
    <w:rsid w:val="00733323"/>
    <w:rsid w:val="0074246B"/>
    <w:rsid w:val="00742DFA"/>
    <w:rsid w:val="0074696E"/>
    <w:rsid w:val="00757B17"/>
    <w:rsid w:val="00765001"/>
    <w:rsid w:val="00786003"/>
    <w:rsid w:val="007955E7"/>
    <w:rsid w:val="007C3DA9"/>
    <w:rsid w:val="007C7D54"/>
    <w:rsid w:val="007D1166"/>
    <w:rsid w:val="00825F42"/>
    <w:rsid w:val="00832208"/>
    <w:rsid w:val="00834E1B"/>
    <w:rsid w:val="00847057"/>
    <w:rsid w:val="00854B8D"/>
    <w:rsid w:val="008638BF"/>
    <w:rsid w:val="00872ABB"/>
    <w:rsid w:val="0087405C"/>
    <w:rsid w:val="00886DF6"/>
    <w:rsid w:val="0089251F"/>
    <w:rsid w:val="00896CD2"/>
    <w:rsid w:val="008A4B62"/>
    <w:rsid w:val="008B642F"/>
    <w:rsid w:val="008D0F9A"/>
    <w:rsid w:val="008D53EA"/>
    <w:rsid w:val="008E12F4"/>
    <w:rsid w:val="008E47D1"/>
    <w:rsid w:val="008F24EF"/>
    <w:rsid w:val="008F33DC"/>
    <w:rsid w:val="00904A0C"/>
    <w:rsid w:val="00905F0B"/>
    <w:rsid w:val="009121B5"/>
    <w:rsid w:val="00920B6D"/>
    <w:rsid w:val="009229E2"/>
    <w:rsid w:val="009331FB"/>
    <w:rsid w:val="00940E77"/>
    <w:rsid w:val="009413A6"/>
    <w:rsid w:val="0094368C"/>
    <w:rsid w:val="009449C4"/>
    <w:rsid w:val="009524A9"/>
    <w:rsid w:val="009B3A01"/>
    <w:rsid w:val="009B78B5"/>
    <w:rsid w:val="00A072FD"/>
    <w:rsid w:val="00A5019B"/>
    <w:rsid w:val="00A625FB"/>
    <w:rsid w:val="00A6490D"/>
    <w:rsid w:val="00A77491"/>
    <w:rsid w:val="00A83A52"/>
    <w:rsid w:val="00A83E52"/>
    <w:rsid w:val="00A86F16"/>
    <w:rsid w:val="00A87E5C"/>
    <w:rsid w:val="00A92695"/>
    <w:rsid w:val="00AC2CDE"/>
    <w:rsid w:val="00AC5781"/>
    <w:rsid w:val="00AD2110"/>
    <w:rsid w:val="00AE1163"/>
    <w:rsid w:val="00AF070F"/>
    <w:rsid w:val="00B01F73"/>
    <w:rsid w:val="00B04998"/>
    <w:rsid w:val="00B12D84"/>
    <w:rsid w:val="00B14D04"/>
    <w:rsid w:val="00B22AF6"/>
    <w:rsid w:val="00B342E1"/>
    <w:rsid w:val="00B35E13"/>
    <w:rsid w:val="00B373C0"/>
    <w:rsid w:val="00B46F68"/>
    <w:rsid w:val="00B47A74"/>
    <w:rsid w:val="00B522B2"/>
    <w:rsid w:val="00B6062C"/>
    <w:rsid w:val="00B80ECB"/>
    <w:rsid w:val="00B868C9"/>
    <w:rsid w:val="00B87AC3"/>
    <w:rsid w:val="00B9776D"/>
    <w:rsid w:val="00BA576A"/>
    <w:rsid w:val="00BA5ADD"/>
    <w:rsid w:val="00BB3D7E"/>
    <w:rsid w:val="00BC5C90"/>
    <w:rsid w:val="00BD2085"/>
    <w:rsid w:val="00BD76B1"/>
    <w:rsid w:val="00BF0884"/>
    <w:rsid w:val="00BF399A"/>
    <w:rsid w:val="00C076E6"/>
    <w:rsid w:val="00C07791"/>
    <w:rsid w:val="00C153AD"/>
    <w:rsid w:val="00C15A0C"/>
    <w:rsid w:val="00C2013C"/>
    <w:rsid w:val="00C21883"/>
    <w:rsid w:val="00C263B5"/>
    <w:rsid w:val="00C31C4C"/>
    <w:rsid w:val="00C320FE"/>
    <w:rsid w:val="00C35817"/>
    <w:rsid w:val="00C37AC8"/>
    <w:rsid w:val="00C46D71"/>
    <w:rsid w:val="00C531A0"/>
    <w:rsid w:val="00C64091"/>
    <w:rsid w:val="00C84D7B"/>
    <w:rsid w:val="00C90D47"/>
    <w:rsid w:val="00C93AF8"/>
    <w:rsid w:val="00C97D5D"/>
    <w:rsid w:val="00CB70D6"/>
    <w:rsid w:val="00CB73FE"/>
    <w:rsid w:val="00CD4E13"/>
    <w:rsid w:val="00CE4D32"/>
    <w:rsid w:val="00CF33E1"/>
    <w:rsid w:val="00CF5A79"/>
    <w:rsid w:val="00CF5E20"/>
    <w:rsid w:val="00CF7311"/>
    <w:rsid w:val="00D012DA"/>
    <w:rsid w:val="00D17EB9"/>
    <w:rsid w:val="00D309FC"/>
    <w:rsid w:val="00D3612E"/>
    <w:rsid w:val="00D479F8"/>
    <w:rsid w:val="00D514B0"/>
    <w:rsid w:val="00D5786C"/>
    <w:rsid w:val="00D631F0"/>
    <w:rsid w:val="00D6386A"/>
    <w:rsid w:val="00D759BC"/>
    <w:rsid w:val="00DA4455"/>
    <w:rsid w:val="00DB69B4"/>
    <w:rsid w:val="00DC4BE3"/>
    <w:rsid w:val="00DC50C2"/>
    <w:rsid w:val="00DD3125"/>
    <w:rsid w:val="00DD3EA8"/>
    <w:rsid w:val="00DD7F4F"/>
    <w:rsid w:val="00DE501D"/>
    <w:rsid w:val="00DF0E77"/>
    <w:rsid w:val="00DF39F5"/>
    <w:rsid w:val="00E0150F"/>
    <w:rsid w:val="00E1519A"/>
    <w:rsid w:val="00E17032"/>
    <w:rsid w:val="00E20351"/>
    <w:rsid w:val="00E21D9D"/>
    <w:rsid w:val="00E26242"/>
    <w:rsid w:val="00E276F5"/>
    <w:rsid w:val="00E40BBD"/>
    <w:rsid w:val="00E42EFF"/>
    <w:rsid w:val="00E51BC1"/>
    <w:rsid w:val="00E54508"/>
    <w:rsid w:val="00E6101A"/>
    <w:rsid w:val="00E700C0"/>
    <w:rsid w:val="00E75E8D"/>
    <w:rsid w:val="00E7713A"/>
    <w:rsid w:val="00E84DA3"/>
    <w:rsid w:val="00E912F7"/>
    <w:rsid w:val="00EC0AC9"/>
    <w:rsid w:val="00EC3335"/>
    <w:rsid w:val="00EC4D65"/>
    <w:rsid w:val="00EE2A31"/>
    <w:rsid w:val="00EE5FC6"/>
    <w:rsid w:val="00EF2AE9"/>
    <w:rsid w:val="00F02A14"/>
    <w:rsid w:val="00F06DED"/>
    <w:rsid w:val="00F11607"/>
    <w:rsid w:val="00F2090A"/>
    <w:rsid w:val="00F2674B"/>
    <w:rsid w:val="00F30EF6"/>
    <w:rsid w:val="00F37BAF"/>
    <w:rsid w:val="00F4046C"/>
    <w:rsid w:val="00F4121F"/>
    <w:rsid w:val="00F47601"/>
    <w:rsid w:val="00F62514"/>
    <w:rsid w:val="00F62F33"/>
    <w:rsid w:val="00F66E05"/>
    <w:rsid w:val="00F70B8F"/>
    <w:rsid w:val="00F729E7"/>
    <w:rsid w:val="00F82791"/>
    <w:rsid w:val="00F87A71"/>
    <w:rsid w:val="00FB0475"/>
    <w:rsid w:val="00FB2383"/>
    <w:rsid w:val="00FB6B34"/>
    <w:rsid w:val="00FC5BFB"/>
    <w:rsid w:val="00FC5DFE"/>
    <w:rsid w:val="00FD1810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38DF"/>
  <w15:docId w15:val="{F59B023A-94C6-49A2-B093-0D86F79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479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C37AC8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A576A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BA57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576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A576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7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76A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BA576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2F7"/>
    <w:rPr>
      <w:rFonts w:ascii="Tahoma" w:eastAsia="Calibri" w:hAnsi="Tahoma" w:cs="Tahoma"/>
      <w:sz w:val="16"/>
      <w:szCs w:val="16"/>
    </w:rPr>
  </w:style>
  <w:style w:type="paragraph" w:customStyle="1" w:styleId="Normal1">
    <w:name w:val="Normal 1"/>
    <w:basedOn w:val="Normln"/>
    <w:link w:val="Normal1Char"/>
    <w:uiPriority w:val="99"/>
    <w:rsid w:val="00CB70D6"/>
    <w:pPr>
      <w:spacing w:before="120" w:after="120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locked/>
    <w:rsid w:val="00CB70D6"/>
    <w:rPr>
      <w:rFonts w:ascii="Times New Roman" w:eastAsia="SimSu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B70D6"/>
    <w:pPr>
      <w:suppressAutoHyphens/>
      <w:spacing w:after="120" w:line="276" w:lineRule="auto"/>
      <w:ind w:left="283"/>
    </w:pPr>
    <w:rPr>
      <w:rFonts w:eastAsia="Times New Roman" w:cs="Calibri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B70D6"/>
    <w:rPr>
      <w:rFonts w:ascii="Calibri" w:eastAsia="Times New Roman" w:hAnsi="Calibri" w:cs="Calibri"/>
      <w:lang w:eastAsia="zh-CN"/>
    </w:rPr>
  </w:style>
  <w:style w:type="paragraph" w:customStyle="1" w:styleId="Section">
    <w:name w:val="Section"/>
    <w:basedOn w:val="Normln"/>
    <w:uiPriority w:val="99"/>
    <w:rsid w:val="00CB70D6"/>
    <w:pPr>
      <w:widowControl w:val="0"/>
      <w:spacing w:line="360" w:lineRule="exact"/>
      <w:jc w:val="center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7A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37AC8"/>
    <w:rPr>
      <w:rFonts w:ascii="Calibri" w:eastAsia="Calibri" w:hAnsi="Calibri" w:cs="Times New Roman"/>
    </w:rPr>
  </w:style>
  <w:style w:type="character" w:customStyle="1" w:styleId="Nadpis1Char">
    <w:name w:val="Nadpis 1 Char"/>
    <w:aliases w:val="_Nadpis 1 Char"/>
    <w:basedOn w:val="Standardnpsmoodstavce"/>
    <w:link w:val="Nadpis1"/>
    <w:rsid w:val="00C37A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Prosttext">
    <w:name w:val="Plain Text"/>
    <w:basedOn w:val="Normln"/>
    <w:link w:val="ProsttextChar"/>
    <w:uiPriority w:val="99"/>
    <w:unhideWhenUsed/>
    <w:rsid w:val="00C37AC8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37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15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92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2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269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695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C57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3E3B-0933-429A-B85A-21696394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Tvrda Martina</dc:creator>
  <cp:lastModifiedBy>HAVEL &amp; PARTNERS</cp:lastModifiedBy>
  <cp:revision>50</cp:revision>
  <dcterms:created xsi:type="dcterms:W3CDTF">2023-10-16T08:56:00Z</dcterms:created>
  <dcterms:modified xsi:type="dcterms:W3CDTF">2025-08-05T06:54:00Z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2024-12-04T16:04:02Z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98129b95-a32d-49e1-8afc-8bc051f18392</vt:lpwstr>
  </property>
  <property fmtid="{D5CDD505-2E9C-101B-9397-08002B2CF9AE}" pid="8" name="MSIP_Label_f15a8442-68f3-4087-8f05-d564bed44e92_ContentBits">
    <vt:lpwstr>0</vt:lpwstr>
  </property>
</Properties>
</file>