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7EB50244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>ALFAGEN –</w:t>
      </w:r>
      <w:r w:rsidR="007817CA">
        <w:rPr>
          <w:b/>
          <w:lang w:eastAsia="sk-SK"/>
        </w:rPr>
        <w:t xml:space="preserve"> </w:t>
      </w:r>
      <w:r w:rsidR="00E41D7D">
        <w:rPr>
          <w:b/>
          <w:lang w:eastAsia="sk-SK"/>
        </w:rPr>
        <w:t>PŘELOŽK</w:t>
      </w:r>
      <w:r w:rsidR="007817CA">
        <w:rPr>
          <w:b/>
          <w:lang w:eastAsia="sk-SK"/>
        </w:rPr>
        <w:t>Y</w:t>
      </w:r>
      <w:r w:rsidR="00E41D7D">
        <w:rPr>
          <w:b/>
          <w:lang w:eastAsia="sk-SK"/>
        </w:rPr>
        <w:t xml:space="preserve"> ELEKTRO, FOLIÁRNA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7354EDF5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>ALFAGEN –</w:t>
      </w:r>
      <w:r w:rsidR="007817CA">
        <w:rPr>
          <w:b/>
          <w:lang w:eastAsia="sk-SK"/>
        </w:rPr>
        <w:t xml:space="preserve"> </w:t>
      </w:r>
      <w:r w:rsidR="00E41D7D">
        <w:rPr>
          <w:b/>
          <w:lang w:eastAsia="sk-SK"/>
        </w:rPr>
        <w:t>PŘELOŽK</w:t>
      </w:r>
      <w:r w:rsidR="007817CA">
        <w:rPr>
          <w:b/>
          <w:lang w:eastAsia="sk-SK"/>
        </w:rPr>
        <w:t>Y</w:t>
      </w:r>
      <w:r w:rsidR="00E41D7D">
        <w:rPr>
          <w:b/>
          <w:lang w:eastAsia="sk-SK"/>
        </w:rPr>
        <w:t xml:space="preserve"> ELEKTRO, </w:t>
      </w:r>
      <w:r w:rsidR="00A54072">
        <w:rPr>
          <w:b/>
          <w:lang w:eastAsia="sk-SK"/>
        </w:rPr>
        <w:t>FOLIÁRNA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17C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5DBC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0E0A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B60BD"/>
    <w:rsid w:val="00444785"/>
    <w:rsid w:val="00491EC2"/>
    <w:rsid w:val="00511D3C"/>
    <w:rsid w:val="00560902"/>
    <w:rsid w:val="00646D6A"/>
    <w:rsid w:val="006C57E9"/>
    <w:rsid w:val="00990F93"/>
    <w:rsid w:val="009C02AF"/>
    <w:rsid w:val="00B3509F"/>
    <w:rsid w:val="00D563DE"/>
    <w:rsid w:val="00ED0E0A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2025-06-17T19:47:00Z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