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BBE2B" w14:textId="1EFA2907" w:rsidR="00C40D1A" w:rsidRPr="00B522C5" w:rsidRDefault="00C40D1A" w:rsidP="00C40D1A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526A6A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Kupní smlouvy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Vymezení obchodního tajemství prodávajícího</w:t>
      </w:r>
    </w:p>
    <w:p w14:paraId="2E3F8BAC" w14:textId="77777777" w:rsidR="004D34AD" w:rsidRDefault="00080CB3" w:rsidP="00D029B4">
      <w:pPr>
        <w:spacing w:after="0"/>
        <w:rPr>
          <w:szCs w:val="22"/>
        </w:rPr>
      </w:pPr>
    </w:p>
    <w:p w14:paraId="2E3F8BAD" w14:textId="65ECA626" w:rsidR="00672E31" w:rsidRPr="00D029B4" w:rsidRDefault="006F20E7" w:rsidP="00672E31">
      <w:pPr>
        <w:ind w:left="2124" w:hanging="2124"/>
        <w:rPr>
          <w:rFonts w:ascii="Arial Black" w:hAnsi="Arial Black"/>
          <w:b/>
          <w:szCs w:val="22"/>
        </w:rPr>
      </w:pPr>
      <w:r w:rsidRPr="00020F74">
        <w:rPr>
          <w:szCs w:val="22"/>
        </w:rPr>
        <w:t>Kupní smlouva:</w:t>
      </w:r>
      <w:r>
        <w:rPr>
          <w:szCs w:val="22"/>
        </w:rPr>
        <w:t xml:space="preserve"> </w:t>
      </w:r>
      <w:r>
        <w:rPr>
          <w:szCs w:val="22"/>
        </w:rPr>
        <w:tab/>
      </w:r>
      <w:r w:rsidRPr="00333C21">
        <w:rPr>
          <w:rFonts w:ascii="Arial Black" w:hAnsi="Arial Black"/>
          <w:b/>
          <w:szCs w:val="22"/>
        </w:rPr>
        <w:t>„</w:t>
      </w:r>
      <w:r w:rsidR="00896CC3" w:rsidRPr="00333C21">
        <w:rPr>
          <w:rFonts w:ascii="Arial Black" w:hAnsi="Arial Black"/>
          <w:b/>
          <w:szCs w:val="22"/>
        </w:rPr>
        <w:t>Dodá</w:t>
      </w:r>
      <w:r w:rsidR="007B6C2C" w:rsidRPr="00333C21">
        <w:rPr>
          <w:rFonts w:ascii="Arial Black" w:hAnsi="Arial Black"/>
          <w:b/>
          <w:szCs w:val="22"/>
        </w:rPr>
        <w:t>vka</w:t>
      </w:r>
      <w:r w:rsidR="00BC0C2B">
        <w:rPr>
          <w:rFonts w:ascii="Arial Black" w:hAnsi="Arial Black"/>
          <w:b/>
          <w:szCs w:val="22"/>
        </w:rPr>
        <w:t xml:space="preserve"> 1 ks laserové svářečky kovů</w:t>
      </w:r>
      <w:r w:rsidRPr="00333C21">
        <w:rPr>
          <w:rFonts w:ascii="Arial Black" w:hAnsi="Arial Black"/>
          <w:b/>
          <w:szCs w:val="22"/>
        </w:rPr>
        <w:t>“</w:t>
      </w:r>
      <w:r w:rsidRPr="00D029B4">
        <w:rPr>
          <w:rFonts w:ascii="Arial Black" w:hAnsi="Arial Black"/>
          <w:b/>
          <w:szCs w:val="22"/>
        </w:rPr>
        <w:t xml:space="preserve"> </w:t>
      </w:r>
    </w:p>
    <w:p w14:paraId="2E3F8BAE" w14:textId="77777777" w:rsidR="001960F7" w:rsidRPr="002A1E34" w:rsidRDefault="00080CB3" w:rsidP="00C50F0E">
      <w:pPr>
        <w:spacing w:after="0"/>
        <w:ind w:left="2832" w:hanging="2832"/>
        <w:rPr>
          <w:szCs w:val="22"/>
        </w:rPr>
      </w:pPr>
    </w:p>
    <w:p w14:paraId="2E3F8BAF" w14:textId="4F703DB4" w:rsidR="001960F7" w:rsidRPr="00020F74" w:rsidRDefault="006F20E7" w:rsidP="004D34AD">
      <w:pPr>
        <w:spacing w:before="60" w:after="0"/>
        <w:rPr>
          <w:szCs w:val="22"/>
        </w:rPr>
      </w:pPr>
      <w:r w:rsidRPr="00020F74">
        <w:rPr>
          <w:szCs w:val="22"/>
        </w:rPr>
        <w:t>Číslo smlouvy kupujícího</w:t>
      </w:r>
      <w:r w:rsidRPr="002D7FFA">
        <w:rPr>
          <w:szCs w:val="22"/>
        </w:rPr>
        <w:t>:</w:t>
      </w:r>
      <w:r w:rsidRPr="002D7FFA">
        <w:rPr>
          <w:i/>
          <w:color w:val="00B0F0"/>
          <w:szCs w:val="22"/>
        </w:rPr>
        <w:t xml:space="preserve">  </w:t>
      </w:r>
      <w:r w:rsidR="00896CC3" w:rsidRPr="002D32F7">
        <w:rPr>
          <w:b/>
          <w:szCs w:val="22"/>
        </w:rPr>
        <w:t>DOD202</w:t>
      </w:r>
      <w:r w:rsidR="002D7FFA" w:rsidRPr="002D32F7">
        <w:rPr>
          <w:b/>
          <w:szCs w:val="22"/>
        </w:rPr>
        <w:t>5</w:t>
      </w:r>
      <w:r w:rsidR="002D32F7">
        <w:rPr>
          <w:b/>
          <w:szCs w:val="22"/>
        </w:rPr>
        <w:t>1279</w:t>
      </w:r>
    </w:p>
    <w:p w14:paraId="295DE5FF" w14:textId="7EFF58AA" w:rsidR="00DC55A5" w:rsidRDefault="00DC55A5" w:rsidP="00DC55A5">
      <w:pPr>
        <w:ind w:right="70"/>
        <w:rPr>
          <w:rFonts w:ascii="Garamond" w:hAnsi="Garamond"/>
          <w:szCs w:val="22"/>
        </w:rPr>
      </w:pPr>
      <w:r>
        <w:rPr>
          <w:szCs w:val="22"/>
        </w:rPr>
        <w:t xml:space="preserve">Číslo smlouvy prodávající: </w:t>
      </w:r>
      <w:r>
        <w:rPr>
          <w:rFonts w:ascii="Garamond" w:hAnsi="Garamond"/>
          <w:szCs w:val="22"/>
          <w:highlight w:val="cyan"/>
        </w:rPr>
        <w:t>[DOPLNÍ DODAVATEL</w:t>
      </w:r>
      <w:r w:rsidRPr="006C69E8">
        <w:rPr>
          <w:rFonts w:ascii="Garamond" w:hAnsi="Garamond"/>
          <w:szCs w:val="22"/>
          <w:highlight w:val="cyan"/>
        </w:rPr>
        <w:t>]</w:t>
      </w:r>
    </w:p>
    <w:p w14:paraId="0E625577" w14:textId="553D224C" w:rsidR="00A5117B" w:rsidRPr="002623BC" w:rsidRDefault="00A5117B" w:rsidP="00A5117B">
      <w:pPr>
        <w:pStyle w:val="Textkomente"/>
        <w:rPr>
          <w:iCs/>
          <w:color w:val="FF0000"/>
          <w:sz w:val="22"/>
          <w:szCs w:val="22"/>
        </w:rPr>
      </w:pPr>
      <w:r w:rsidRPr="00A5117B">
        <w:rPr>
          <w:i/>
          <w:iCs/>
          <w:color w:val="FF0000"/>
          <w:sz w:val="22"/>
          <w:szCs w:val="22"/>
        </w:rPr>
        <w:t xml:space="preserve">POZN. Pokud prodávající </w:t>
      </w:r>
      <w:r w:rsidRPr="002623BC">
        <w:rPr>
          <w:i/>
          <w:iCs/>
          <w:color w:val="FF0000"/>
          <w:sz w:val="22"/>
          <w:szCs w:val="22"/>
        </w:rPr>
        <w:t xml:space="preserve">chce některé informace ze smlouvy včetně příloh chránit jako své obchodního tajemství, je povinen tyto informace konkrétně uvést do této přílohy smlouvy. </w:t>
      </w:r>
      <w:r w:rsidRPr="002623BC">
        <w:rPr>
          <w:b/>
          <w:i/>
          <w:iCs/>
          <w:color w:val="FF0000"/>
          <w:sz w:val="22"/>
          <w:szCs w:val="22"/>
        </w:rPr>
        <w:t>Nabídkové ceny nemohou být</w:t>
      </w:r>
      <w:r w:rsidRPr="00A5117B">
        <w:rPr>
          <w:b/>
          <w:i/>
          <w:iCs/>
          <w:color w:val="FF0000"/>
          <w:sz w:val="22"/>
          <w:szCs w:val="22"/>
        </w:rPr>
        <w:t xml:space="preserve"> předmětem obchodního tajemství</w:t>
      </w:r>
      <w:r>
        <w:rPr>
          <w:b/>
          <w:i/>
          <w:iCs/>
          <w:color w:val="FF0000"/>
          <w:sz w:val="22"/>
          <w:szCs w:val="22"/>
        </w:rPr>
        <w:t>!</w:t>
      </w:r>
      <w:r w:rsidRPr="002623BC">
        <w:rPr>
          <w:i/>
          <w:iCs/>
          <w:color w:val="FF0000"/>
          <w:sz w:val="22"/>
          <w:szCs w:val="22"/>
        </w:rPr>
        <w:t xml:space="preserve"> O finální podobě této přílohy musí panovat mezi stranami shoda, v opačném případě se tato příloha nestane součástí uzavřené smlouvy.</w:t>
      </w:r>
    </w:p>
    <w:p w14:paraId="24F96347" w14:textId="77777777" w:rsidR="00A5117B" w:rsidRDefault="00A5117B" w:rsidP="00DC55A5">
      <w:pPr>
        <w:ind w:right="70"/>
        <w:rPr>
          <w:sz w:val="24"/>
        </w:rPr>
      </w:pPr>
    </w:p>
    <w:p w14:paraId="2E3F8BB0" w14:textId="078C3870" w:rsidR="001960F7" w:rsidRPr="00020F74" w:rsidRDefault="00080CB3" w:rsidP="004D34AD">
      <w:pPr>
        <w:spacing w:before="60" w:after="0"/>
        <w:rPr>
          <w:szCs w:val="22"/>
        </w:rPr>
      </w:pPr>
    </w:p>
    <w:p w14:paraId="2E3F8BB2" w14:textId="117EBE80" w:rsidR="00AC4D36" w:rsidRPr="00020F74" w:rsidRDefault="00C40D1A" w:rsidP="00AC4D36">
      <w:pPr>
        <w:pStyle w:val="Textkomente"/>
        <w:rPr>
          <w:iCs/>
          <w:sz w:val="22"/>
          <w:szCs w:val="22"/>
        </w:rPr>
      </w:pPr>
      <w:r w:rsidRPr="00B522C5" w:rsidDel="00C40D1A">
        <w:rPr>
          <w:b/>
          <w:sz w:val="24"/>
          <w:szCs w:val="24"/>
        </w:rPr>
        <w:t xml:space="preserve"> </w:t>
      </w:r>
      <w:r w:rsidR="006F20E7">
        <w:rPr>
          <w:i/>
          <w:iCs/>
          <w:color w:val="00B0F0"/>
          <w:sz w:val="22"/>
          <w:szCs w:val="22"/>
        </w:rPr>
        <w:t>(</w:t>
      </w:r>
      <w:r w:rsidR="006F20E7" w:rsidRPr="00020F74">
        <w:rPr>
          <w:i/>
          <w:iCs/>
          <w:color w:val="00B0F0"/>
          <w:sz w:val="22"/>
          <w:szCs w:val="22"/>
        </w:rPr>
        <w:t>POZN.: dodavatel vyplní vhodnou variantu, poté poznámku vymažte)</w:t>
      </w:r>
    </w:p>
    <w:p w14:paraId="2E3F8BB3" w14:textId="77777777" w:rsidR="00AC4D36" w:rsidRPr="00020F74" w:rsidRDefault="006F20E7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a)</w:t>
      </w:r>
    </w:p>
    <w:p w14:paraId="2E3F8BB4" w14:textId="77777777" w:rsidR="00AE049C" w:rsidRPr="00020F74" w:rsidRDefault="006F20E7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sz w:val="22"/>
          <w:szCs w:val="22"/>
        </w:rPr>
        <w:t xml:space="preserve">Prodávající za své obchodní tajemství považuje: </w:t>
      </w:r>
    </w:p>
    <w:p w14:paraId="2E3F8BB5" w14:textId="77777777" w:rsidR="00AE049C" w:rsidRPr="00020F74" w:rsidRDefault="006F20E7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020F74">
        <w:rPr>
          <w:i/>
          <w:color w:val="00B0F0"/>
          <w:sz w:val="22"/>
          <w:szCs w:val="22"/>
        </w:rPr>
        <w:t>………(POZN. Doplní prodávající, poté poznámku vymažte)</w:t>
      </w:r>
    </w:p>
    <w:p w14:paraId="2E3F8BB6" w14:textId="77777777" w:rsidR="00AE049C" w:rsidRPr="00020F74" w:rsidRDefault="00080CB3" w:rsidP="00AE049C">
      <w:pPr>
        <w:pStyle w:val="Textkomente"/>
        <w:rPr>
          <w:iCs/>
          <w:sz w:val="22"/>
          <w:szCs w:val="22"/>
        </w:rPr>
      </w:pPr>
    </w:p>
    <w:p w14:paraId="2E3F8BB7" w14:textId="77777777" w:rsidR="00AC4D36" w:rsidRPr="00020F74" w:rsidRDefault="006F20E7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b)</w:t>
      </w:r>
    </w:p>
    <w:p w14:paraId="2E3F8BB8" w14:textId="77777777" w:rsidR="00AE049C" w:rsidRPr="00020F74" w:rsidRDefault="006F20E7" w:rsidP="00AE049C">
      <w:pPr>
        <w:pStyle w:val="Textkomente"/>
        <w:rPr>
          <w:rFonts w:eastAsiaTheme="minorHAnsi"/>
          <w:sz w:val="22"/>
          <w:szCs w:val="22"/>
        </w:rPr>
      </w:pPr>
      <w:r w:rsidRPr="00020F74">
        <w:rPr>
          <w:iCs/>
          <w:sz w:val="22"/>
          <w:szCs w:val="22"/>
        </w:rPr>
        <w:t>Žádné údaje, které jsou uvedeny ve smlouvě nebo v jejích přílohách, nepovažuje prodávající za své obchodní tajemství.</w:t>
      </w:r>
    </w:p>
    <w:p w14:paraId="2E3F8BB9" w14:textId="77777777" w:rsidR="001960F7" w:rsidRPr="00020F74" w:rsidRDefault="00080CB3" w:rsidP="00AE049C">
      <w:pPr>
        <w:spacing w:after="0"/>
        <w:rPr>
          <w:szCs w:val="22"/>
        </w:rPr>
      </w:pPr>
    </w:p>
    <w:p w14:paraId="2E3F8BBA" w14:textId="77777777" w:rsidR="00AE049C" w:rsidRPr="00020F74" w:rsidRDefault="00080CB3" w:rsidP="00AE049C">
      <w:pPr>
        <w:spacing w:after="0"/>
        <w:rPr>
          <w:szCs w:val="22"/>
        </w:rPr>
      </w:pPr>
    </w:p>
    <w:p w14:paraId="2E3F8BBB" w14:textId="77777777" w:rsidR="00AE049C" w:rsidRPr="00020F74" w:rsidRDefault="00080CB3" w:rsidP="00AE049C">
      <w:pPr>
        <w:spacing w:after="0"/>
        <w:rPr>
          <w:szCs w:val="22"/>
        </w:rPr>
      </w:pPr>
    </w:p>
    <w:p w14:paraId="2E3F8BBC" w14:textId="77777777" w:rsidR="00AE049C" w:rsidRPr="00020F74" w:rsidRDefault="00080CB3" w:rsidP="00AE049C">
      <w:pPr>
        <w:spacing w:after="0"/>
        <w:rPr>
          <w:szCs w:val="22"/>
        </w:rPr>
      </w:pPr>
    </w:p>
    <w:p w14:paraId="3F8C140E" w14:textId="5FA99800" w:rsidR="00677730" w:rsidRPr="00677730" w:rsidRDefault="00677730" w:rsidP="00677730">
      <w:pPr>
        <w:rPr>
          <w:rFonts w:ascii="Garamond" w:hAnsi="Garamond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677730">
        <w:rPr>
          <w:szCs w:val="22"/>
        </w:rPr>
        <w:t>V </w:t>
      </w:r>
      <w:r w:rsidRPr="00677730">
        <w:rPr>
          <w:rFonts w:ascii="Garamond" w:hAnsi="Garamond"/>
          <w:szCs w:val="22"/>
        </w:rPr>
        <w:t>[</w:t>
      </w:r>
      <w:r w:rsidRPr="00677730">
        <w:rPr>
          <w:rFonts w:ascii="Garamond" w:hAnsi="Garamond"/>
          <w:szCs w:val="22"/>
          <w:highlight w:val="cyan"/>
        </w:rPr>
        <w:t>DOPLNÍ DODAVATEL]</w:t>
      </w:r>
      <w:r w:rsidRPr="00677730">
        <w:rPr>
          <w:szCs w:val="22"/>
        </w:rPr>
        <w:t xml:space="preserve"> dne: </w:t>
      </w:r>
      <w:r w:rsidRPr="00677730">
        <w:rPr>
          <w:rFonts w:ascii="Garamond" w:hAnsi="Garamond"/>
          <w:szCs w:val="22"/>
        </w:rPr>
        <w:t>[</w:t>
      </w:r>
      <w:r w:rsidRPr="00677730">
        <w:rPr>
          <w:rFonts w:ascii="Garamond" w:hAnsi="Garamond"/>
          <w:szCs w:val="22"/>
          <w:highlight w:val="cyan"/>
        </w:rPr>
        <w:t>DOPLNÍ DODAVATEL]</w:t>
      </w:r>
    </w:p>
    <w:p w14:paraId="7BEA3AAB" w14:textId="77777777" w:rsidR="00677730" w:rsidRPr="00677730" w:rsidRDefault="00677730" w:rsidP="00677730">
      <w:pPr>
        <w:rPr>
          <w:rFonts w:ascii="Garamond" w:hAnsi="Garamond"/>
          <w:szCs w:val="22"/>
        </w:rPr>
      </w:pPr>
    </w:p>
    <w:p w14:paraId="63D9AD4D" w14:textId="77777777" w:rsidR="00677730" w:rsidRPr="00677730" w:rsidRDefault="00677730" w:rsidP="00677730">
      <w:pPr>
        <w:rPr>
          <w:szCs w:val="22"/>
        </w:rPr>
      </w:pPr>
    </w:p>
    <w:p w14:paraId="30DA547E" w14:textId="77777777" w:rsidR="00677730" w:rsidRPr="00677730" w:rsidRDefault="00677730" w:rsidP="00677730">
      <w:pPr>
        <w:tabs>
          <w:tab w:val="left" w:pos="5670"/>
        </w:tabs>
        <w:rPr>
          <w:szCs w:val="22"/>
        </w:rPr>
      </w:pPr>
      <w:r w:rsidRPr="00677730">
        <w:rPr>
          <w:szCs w:val="22"/>
        </w:rPr>
        <w:tab/>
        <w:t>…………………………………..…..</w:t>
      </w:r>
    </w:p>
    <w:p w14:paraId="42E8205E" w14:textId="77777777" w:rsidR="00677730" w:rsidRPr="00677730" w:rsidRDefault="00677730" w:rsidP="00677730">
      <w:pPr>
        <w:jc w:val="left"/>
        <w:rPr>
          <w:i/>
          <w:iCs/>
          <w:szCs w:val="22"/>
        </w:rPr>
      </w:pPr>
      <w:r w:rsidRPr="00677730">
        <w:rPr>
          <w:i/>
          <w:color w:val="00B0F0"/>
          <w:szCs w:val="22"/>
        </w:rPr>
        <w:t xml:space="preserve"> </w:t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iCs/>
          <w:szCs w:val="22"/>
        </w:rPr>
        <w:t xml:space="preserve">jméno a funkce statutárního nebo </w:t>
      </w:r>
    </w:p>
    <w:p w14:paraId="5E2E91A2" w14:textId="77777777" w:rsidR="00677730" w:rsidRPr="00677730" w:rsidRDefault="00677730" w:rsidP="00677730">
      <w:pPr>
        <w:ind w:left="4956" w:firstLine="708"/>
        <w:jc w:val="left"/>
        <w:rPr>
          <w:i/>
          <w:iCs/>
          <w:szCs w:val="22"/>
        </w:rPr>
      </w:pPr>
      <w:r w:rsidRPr="00677730">
        <w:rPr>
          <w:i/>
          <w:iCs/>
          <w:szCs w:val="22"/>
        </w:rPr>
        <w:t>oprávněného zástupce dodavatele</w:t>
      </w:r>
    </w:p>
    <w:p w14:paraId="2E3F8BC7" w14:textId="270E266B" w:rsidR="00AE049C" w:rsidRPr="001960F7" w:rsidRDefault="00677730" w:rsidP="00AE049C">
      <w:pPr>
        <w:spacing w:after="0"/>
      </w:pP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  <w:t>[</w:t>
      </w:r>
      <w:r w:rsidRPr="00677730">
        <w:rPr>
          <w:rFonts w:ascii="Garamond" w:hAnsi="Garamond" w:cs="Calibri"/>
          <w:szCs w:val="22"/>
          <w:highlight w:val="cyan"/>
          <w:lang w:eastAsia="ar-SA"/>
        </w:rPr>
        <w:t>DOPLNÍ DODAVATE</w:t>
      </w: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F8EF7" w14:textId="77777777" w:rsidR="00F954E9" w:rsidRDefault="00F954E9">
      <w:pPr>
        <w:spacing w:after="0"/>
      </w:pPr>
      <w:r>
        <w:separator/>
      </w:r>
    </w:p>
  </w:endnote>
  <w:endnote w:type="continuationSeparator" w:id="0">
    <w:p w14:paraId="48B0BA28" w14:textId="77777777" w:rsidR="00F954E9" w:rsidRDefault="00F954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C539B" w14:textId="77777777" w:rsidR="00515FBC" w:rsidRDefault="00515F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C9" w14:textId="77777777" w:rsidR="001960F7" w:rsidRPr="001960F7" w:rsidRDefault="006F20E7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2</w:t>
    </w:r>
  </w:p>
  <w:p w14:paraId="2E3F8BCA" w14:textId="77777777" w:rsidR="001E4DD0" w:rsidRDefault="00080CB3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D1" w14:textId="77777777" w:rsidR="001E4DD0" w:rsidRPr="001960F7" w:rsidRDefault="006F20E7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11154" w14:textId="77777777" w:rsidR="00F954E9" w:rsidRDefault="00F954E9">
      <w:pPr>
        <w:spacing w:after="0"/>
      </w:pPr>
      <w:r>
        <w:separator/>
      </w:r>
    </w:p>
  </w:footnote>
  <w:footnote w:type="continuationSeparator" w:id="0">
    <w:p w14:paraId="7444384C" w14:textId="77777777" w:rsidR="00F954E9" w:rsidRDefault="00F954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E7090" w14:textId="77777777" w:rsidR="00515FBC" w:rsidRDefault="00515F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C8" w14:textId="77777777" w:rsidR="004D0094" w:rsidRDefault="006F20E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E3F8BD2" wp14:editId="2E3F8BD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CB" w14:textId="1030A911" w:rsidR="001960F7" w:rsidRDefault="00EE2531" w:rsidP="00EE2531">
    <w:pPr>
      <w:pStyle w:val="Zhlav"/>
      <w:spacing w:before="120"/>
      <w:jc w:val="right"/>
    </w:pPr>
    <w:r>
      <w:rPr>
        <w:noProof/>
        <w:lang w:eastAsia="cs-CZ"/>
      </w:rPr>
      <w:drawing>
        <wp:inline distT="0" distB="0" distL="0" distR="0" wp14:anchorId="36824E93" wp14:editId="400D36CB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173469" w14:textId="6692201C" w:rsidR="00EE2531" w:rsidRPr="00EE2531" w:rsidRDefault="00EE2531" w:rsidP="00EE2531">
    <w:pPr>
      <w:pStyle w:val="Zhlav"/>
      <w:tabs>
        <w:tab w:val="clear" w:pos="4536"/>
        <w:tab w:val="left" w:pos="1693"/>
        <w:tab w:val="center" w:pos="4111"/>
        <w:tab w:val="right" w:pos="7133"/>
      </w:tabs>
      <w:ind w:left="5664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</w:rPr>
      <w:t xml:space="preserve">                   </w:t>
    </w:r>
    <w:r w:rsidRPr="00EE2531">
      <w:rPr>
        <w:rFonts w:ascii="Times New Roman" w:hAnsi="Times New Roman" w:cs="Times New Roman"/>
        <w:b/>
      </w:rPr>
      <w:t>Dodávka 1 ks laserov</w:t>
    </w:r>
    <w:r w:rsidR="00515FBC">
      <w:rPr>
        <w:rFonts w:ascii="Times New Roman" w:hAnsi="Times New Roman" w:cs="Times New Roman"/>
        <w:b/>
      </w:rPr>
      <w:t>é</w:t>
    </w:r>
    <w:r w:rsidRPr="00EE2531">
      <w:rPr>
        <w:rFonts w:ascii="Times New Roman" w:hAnsi="Times New Roman" w:cs="Times New Roman"/>
        <w:b/>
      </w:rPr>
      <w:t xml:space="preserve"> svářečky kovů </w:t>
    </w:r>
  </w:p>
  <w:p w14:paraId="6842A4C4" w14:textId="5F6DC926" w:rsidR="00EE2531" w:rsidRPr="00EE2531" w:rsidRDefault="00EE2531" w:rsidP="00EE2531">
    <w:pPr>
      <w:pStyle w:val="Zhlav"/>
      <w:tabs>
        <w:tab w:val="left" w:pos="1693"/>
        <w:tab w:val="right" w:pos="7133"/>
      </w:tabs>
      <w:ind w:left="1693"/>
      <w:rPr>
        <w:rFonts w:ascii="Times New Roman" w:hAnsi="Times New Roman" w:cs="Times New Roman"/>
      </w:rPr>
    </w:pPr>
    <w:r w:rsidRPr="00EE2531">
      <w:rPr>
        <w:rFonts w:ascii="Times New Roman" w:hAnsi="Times New Roman" w:cs="Times New Roman"/>
      </w:rPr>
      <w:t xml:space="preserve">                                                                              </w:t>
    </w:r>
    <w:r>
      <w:rPr>
        <w:rFonts w:ascii="Times New Roman" w:hAnsi="Times New Roman" w:cs="Times New Roman"/>
      </w:rPr>
      <w:t xml:space="preserve">        </w:t>
    </w:r>
    <w:r w:rsidRPr="00EE2531">
      <w:rPr>
        <w:rFonts w:ascii="Times New Roman" w:hAnsi="Times New Roman" w:cs="Times New Roman"/>
      </w:rPr>
      <w:t xml:space="preserve"> </w:t>
    </w:r>
    <w:r w:rsidRPr="00EE2531">
      <w:rPr>
        <w:rFonts w:ascii="Times New Roman" w:hAnsi="Times New Roman" w:cs="Times New Roman"/>
      </w:rPr>
      <w:tab/>
      <w:t>číslo smlouvy kupujícího: DOD20251279</w:t>
    </w:r>
  </w:p>
  <w:p w14:paraId="5FB7E086" w14:textId="39FFE086" w:rsidR="00EE2531" w:rsidRPr="00EE2531" w:rsidRDefault="00EE2531" w:rsidP="00EE2531">
    <w:pPr>
      <w:pStyle w:val="Zhlav"/>
      <w:jc w:val="center"/>
      <w:rPr>
        <w:rFonts w:ascii="Times New Roman" w:hAnsi="Times New Roman" w:cs="Times New Roman"/>
      </w:rPr>
    </w:pPr>
    <w:r w:rsidRPr="00EE2531">
      <w:rPr>
        <w:rFonts w:ascii="Times New Roman" w:hAnsi="Times New Roman" w:cs="Times New Roman"/>
      </w:rPr>
      <w:tab/>
      <w:t xml:space="preserve">                                                               </w:t>
    </w:r>
    <w:r>
      <w:rPr>
        <w:rFonts w:ascii="Times New Roman" w:hAnsi="Times New Roman" w:cs="Times New Roman"/>
      </w:rPr>
      <w:t xml:space="preserve">                          </w:t>
    </w:r>
    <w:r w:rsidRPr="00EE2531">
      <w:rPr>
        <w:rFonts w:ascii="Times New Roman" w:hAnsi="Times New Roman" w:cs="Times New Roman"/>
      </w:rPr>
      <w:t>číslo smlouvy prodávajícího:</w:t>
    </w:r>
    <w:r w:rsidRPr="00EE2531">
      <w:rPr>
        <w:rFonts w:ascii="Times New Roman" w:hAnsi="Times New Roman" w:cs="Times New Roman"/>
        <w:b/>
      </w:rPr>
      <w:t xml:space="preserve"> </w:t>
    </w:r>
    <w:r w:rsidRPr="00EE2531">
      <w:rPr>
        <w:rFonts w:ascii="Times New Roman" w:hAnsi="Times New Roman" w:cs="Times New Roman"/>
      </w:rPr>
      <w:t>…</w:t>
    </w:r>
  </w:p>
  <w:p w14:paraId="2E3F8BCF" w14:textId="0742B87C" w:rsidR="004D34AD" w:rsidRPr="00EE2531" w:rsidRDefault="00EE2531" w:rsidP="00EE2531">
    <w:pPr>
      <w:pStyle w:val="Zhlav"/>
      <w:jc w:val="center"/>
      <w:rPr>
        <w:rFonts w:ascii="Times New Roman" w:hAnsi="Times New Roman" w:cs="Times New Roman"/>
        <w:i/>
      </w:rPr>
    </w:pPr>
    <w:r w:rsidRPr="00EE2531">
      <w:rPr>
        <w:rFonts w:ascii="Times New Roman" w:hAnsi="Times New Roman" w:cs="Times New Roman"/>
      </w:rPr>
      <w:tab/>
      <w:t xml:space="preserve">                                          </w:t>
    </w:r>
    <w:r>
      <w:rPr>
        <w:rFonts w:ascii="Times New Roman" w:hAnsi="Times New Roman" w:cs="Times New Roman"/>
      </w:rPr>
      <w:t xml:space="preserve">       </w:t>
    </w:r>
    <w:r w:rsidRPr="00EE2531">
      <w:rPr>
        <w:rFonts w:ascii="Times New Roman" w:hAnsi="Times New Roman" w:cs="Times New Roman"/>
        <w:i/>
      </w:rPr>
      <w:t xml:space="preserve">Příloha č. </w:t>
    </w:r>
    <w:r w:rsidR="00080CB3">
      <w:rPr>
        <w:rFonts w:ascii="Times New Roman" w:hAnsi="Times New Roman" w:cs="Times New Roman"/>
        <w:i/>
      </w:rPr>
      <w:t>6</w:t>
    </w:r>
    <w:bookmarkStart w:id="0" w:name="_GoBack"/>
    <w:bookmarkEnd w:id="0"/>
    <w:r w:rsidRPr="00EE2531">
      <w:rPr>
        <w:rFonts w:ascii="Times New Roman" w:hAnsi="Times New Roman" w:cs="Times New Roman"/>
        <w:i/>
      </w:rPr>
      <w:t xml:space="preserve"> zadávací dokumentace – </w:t>
    </w:r>
    <w:r>
      <w:rPr>
        <w:rFonts w:ascii="Times New Roman" w:hAnsi="Times New Roman" w:cs="Times New Roman"/>
        <w:i/>
      </w:rPr>
      <w:t>Vymezení obchodního tajemství prodávajícího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52029FA2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9E7097A6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36F0F6F2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5666DC72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B2E468FE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6AC467EA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1622894A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6E22A19C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6298D658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3D2E9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EA3A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F435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EDF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208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664A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4F9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8E2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546B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E3F822FA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9E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A205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0BE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E36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D44B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3009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0B5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4E62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512A3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0676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0894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E63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7446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031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21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0636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6E22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8FEE1E4A">
      <w:start w:val="1"/>
      <w:numFmt w:val="decimal"/>
      <w:lvlText w:val="%1."/>
      <w:lvlJc w:val="left"/>
      <w:pPr>
        <w:ind w:left="720" w:hanging="360"/>
      </w:pPr>
    </w:lvl>
    <w:lvl w:ilvl="1" w:tplc="595213CE" w:tentative="1">
      <w:start w:val="1"/>
      <w:numFmt w:val="lowerLetter"/>
      <w:lvlText w:val="%2."/>
      <w:lvlJc w:val="left"/>
      <w:pPr>
        <w:ind w:left="1440" w:hanging="360"/>
      </w:pPr>
    </w:lvl>
    <w:lvl w:ilvl="2" w:tplc="2B002A8C" w:tentative="1">
      <w:start w:val="1"/>
      <w:numFmt w:val="lowerRoman"/>
      <w:lvlText w:val="%3."/>
      <w:lvlJc w:val="right"/>
      <w:pPr>
        <w:ind w:left="2160" w:hanging="180"/>
      </w:pPr>
    </w:lvl>
    <w:lvl w:ilvl="3" w:tplc="B986F7D0" w:tentative="1">
      <w:start w:val="1"/>
      <w:numFmt w:val="decimal"/>
      <w:lvlText w:val="%4."/>
      <w:lvlJc w:val="left"/>
      <w:pPr>
        <w:ind w:left="2880" w:hanging="360"/>
      </w:pPr>
    </w:lvl>
    <w:lvl w:ilvl="4" w:tplc="70E45FA4" w:tentative="1">
      <w:start w:val="1"/>
      <w:numFmt w:val="lowerLetter"/>
      <w:lvlText w:val="%5."/>
      <w:lvlJc w:val="left"/>
      <w:pPr>
        <w:ind w:left="3600" w:hanging="360"/>
      </w:pPr>
    </w:lvl>
    <w:lvl w:ilvl="5" w:tplc="9A542EDE" w:tentative="1">
      <w:start w:val="1"/>
      <w:numFmt w:val="lowerRoman"/>
      <w:lvlText w:val="%6."/>
      <w:lvlJc w:val="right"/>
      <w:pPr>
        <w:ind w:left="4320" w:hanging="180"/>
      </w:pPr>
    </w:lvl>
    <w:lvl w:ilvl="6" w:tplc="80EED070" w:tentative="1">
      <w:start w:val="1"/>
      <w:numFmt w:val="decimal"/>
      <w:lvlText w:val="%7."/>
      <w:lvlJc w:val="left"/>
      <w:pPr>
        <w:ind w:left="5040" w:hanging="360"/>
      </w:pPr>
    </w:lvl>
    <w:lvl w:ilvl="7" w:tplc="0818C0E0" w:tentative="1">
      <w:start w:val="1"/>
      <w:numFmt w:val="lowerLetter"/>
      <w:lvlText w:val="%8."/>
      <w:lvlJc w:val="left"/>
      <w:pPr>
        <w:ind w:left="5760" w:hanging="360"/>
      </w:pPr>
    </w:lvl>
    <w:lvl w:ilvl="8" w:tplc="D2D4D0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41F8567A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C4A5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E80C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5062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678D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25447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6EC0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A0C26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C0803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29FAA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A675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7867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A7E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6E3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F40C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A19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EB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2E23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C35070EA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63AE83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3C43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2F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837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D8A2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AA37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C41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A652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9BD23C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28F82F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0278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A067D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403B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79C7C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C868C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A2B7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10DD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FE7EF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4D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1C43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C3F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A9C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2EA1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087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08A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10B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2D2C794A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6F1C15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54ECA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00A27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95053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C0C6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D6A59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9A292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55460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F044E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2225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94F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0C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E02C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28A9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9ECF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E76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AC75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32963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82F8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964E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C3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069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607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AAC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ABF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F203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E7"/>
    <w:rsid w:val="00080CB3"/>
    <w:rsid w:val="00240ADB"/>
    <w:rsid w:val="002623BC"/>
    <w:rsid w:val="002D32F7"/>
    <w:rsid w:val="002D7FFA"/>
    <w:rsid w:val="00315E22"/>
    <w:rsid w:val="00333C21"/>
    <w:rsid w:val="004C0812"/>
    <w:rsid w:val="00515FBC"/>
    <w:rsid w:val="00526A6A"/>
    <w:rsid w:val="005A2BCF"/>
    <w:rsid w:val="00677730"/>
    <w:rsid w:val="00677ED1"/>
    <w:rsid w:val="006C3A74"/>
    <w:rsid w:val="006F20E7"/>
    <w:rsid w:val="007135E7"/>
    <w:rsid w:val="007B6C2C"/>
    <w:rsid w:val="00871A46"/>
    <w:rsid w:val="00896CC3"/>
    <w:rsid w:val="008D5B43"/>
    <w:rsid w:val="008F3736"/>
    <w:rsid w:val="00944FA9"/>
    <w:rsid w:val="0099641F"/>
    <w:rsid w:val="00A5117B"/>
    <w:rsid w:val="00BC0C2B"/>
    <w:rsid w:val="00C40D1A"/>
    <w:rsid w:val="00C507F2"/>
    <w:rsid w:val="00CB7244"/>
    <w:rsid w:val="00D029B4"/>
    <w:rsid w:val="00D9406C"/>
    <w:rsid w:val="00DC55A5"/>
    <w:rsid w:val="00DD13FC"/>
    <w:rsid w:val="00E76F9D"/>
    <w:rsid w:val="00EE2531"/>
    <w:rsid w:val="00F45866"/>
    <w:rsid w:val="00F618FE"/>
    <w:rsid w:val="00F9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F8BAA"/>
  <w15:docId w15:val="{3032B1B7-F7DA-4EAF-AD42-252077D1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95056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BCFD5-9D60-43C4-9681-07F0E696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12</cp:revision>
  <dcterms:created xsi:type="dcterms:W3CDTF">2025-06-04T07:22:00Z</dcterms:created>
  <dcterms:modified xsi:type="dcterms:W3CDTF">2025-07-21T13:37:00Z</dcterms:modified>
</cp:coreProperties>
</file>