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C81754" w14:textId="2F08438A" w:rsidR="00384A93" w:rsidRPr="00AC04ED" w:rsidRDefault="00384A93" w:rsidP="003D6079">
      <w:pPr>
        <w:pStyle w:val="Nadpis1"/>
        <w:jc w:val="left"/>
        <w:rPr>
          <w:b w:val="0"/>
          <w:i/>
          <w:sz w:val="22"/>
          <w:szCs w:val="22"/>
          <w:u w:val="none"/>
        </w:rPr>
      </w:pPr>
      <w:r w:rsidRPr="00AC04ED">
        <w:rPr>
          <w:b w:val="0"/>
          <w:i/>
          <w:sz w:val="22"/>
          <w:szCs w:val="22"/>
          <w:u w:val="none"/>
        </w:rPr>
        <w:t>Příloha č. 2 ZD – Návrh Kupní smlouvy</w:t>
      </w:r>
    </w:p>
    <w:p w14:paraId="0AA41E11" w14:textId="77777777" w:rsidR="003D6079" w:rsidRDefault="003D6079" w:rsidP="00C10DDA">
      <w:pPr>
        <w:pStyle w:val="Nadpis1"/>
        <w:rPr>
          <w:sz w:val="22"/>
          <w:szCs w:val="22"/>
        </w:rPr>
      </w:pPr>
      <w:bookmarkStart w:id="0" w:name="_GoBack"/>
      <w:bookmarkEnd w:id="0"/>
    </w:p>
    <w:p w14:paraId="617C7094" w14:textId="27307FD0" w:rsidR="001C6614" w:rsidRPr="007C5DD1" w:rsidRDefault="00BD2EE0" w:rsidP="00C10DDA">
      <w:pPr>
        <w:pStyle w:val="Nadpis1"/>
        <w:rPr>
          <w:sz w:val="22"/>
          <w:szCs w:val="22"/>
        </w:rPr>
      </w:pPr>
      <w:r>
        <w:rPr>
          <w:sz w:val="22"/>
          <w:szCs w:val="22"/>
        </w:rPr>
        <w:t xml:space="preserve">Návrh </w:t>
      </w:r>
      <w:r w:rsidR="003C6816">
        <w:rPr>
          <w:sz w:val="22"/>
          <w:szCs w:val="22"/>
        </w:rPr>
        <w:t>K</w:t>
      </w:r>
      <w:r w:rsidR="001C6614" w:rsidRPr="007C5DD1">
        <w:rPr>
          <w:sz w:val="22"/>
          <w:szCs w:val="22"/>
        </w:rPr>
        <w:t>upní smlouv</w:t>
      </w:r>
      <w:r>
        <w:rPr>
          <w:sz w:val="22"/>
          <w:szCs w:val="22"/>
        </w:rPr>
        <w:t>y</w:t>
      </w:r>
    </w:p>
    <w:p w14:paraId="7DF7CB15" w14:textId="77777777" w:rsidR="00F13A60" w:rsidRPr="007C5DD1" w:rsidRDefault="00F13A60" w:rsidP="00F13A60">
      <w:pPr>
        <w:jc w:val="center"/>
        <w:rPr>
          <w:sz w:val="22"/>
          <w:szCs w:val="22"/>
        </w:rPr>
      </w:pPr>
      <w:r w:rsidRPr="007C5DD1">
        <w:rPr>
          <w:sz w:val="22"/>
          <w:szCs w:val="22"/>
        </w:rPr>
        <w:t>č. smlouvy prodávajícího</w:t>
      </w:r>
      <w:r w:rsidR="009E3CE0">
        <w:rPr>
          <w:sz w:val="22"/>
          <w:szCs w:val="22"/>
        </w:rPr>
        <w:t>:</w:t>
      </w:r>
      <w:r w:rsidRPr="007C5DD1">
        <w:rPr>
          <w:sz w:val="22"/>
          <w:szCs w:val="22"/>
        </w:rPr>
        <w:t xml:space="preserve"> </w:t>
      </w:r>
    </w:p>
    <w:p w14:paraId="2636E55C" w14:textId="77777777" w:rsidR="001C6614" w:rsidRPr="007C5DD1" w:rsidRDefault="00F13A60" w:rsidP="00C10DDA">
      <w:pPr>
        <w:jc w:val="center"/>
        <w:rPr>
          <w:sz w:val="22"/>
          <w:szCs w:val="22"/>
        </w:rPr>
      </w:pPr>
      <w:r w:rsidRPr="007C5DD1">
        <w:rPr>
          <w:sz w:val="22"/>
          <w:szCs w:val="22"/>
        </w:rPr>
        <w:t xml:space="preserve">č. smlouvy kupujícího: </w:t>
      </w:r>
      <w:r w:rsidR="003C6816" w:rsidRPr="00983861">
        <w:rPr>
          <w:sz w:val="22"/>
          <w:highlight w:val="yellow"/>
        </w:rPr>
        <w:t>DOD201</w:t>
      </w:r>
      <w:r w:rsidR="005D5B37" w:rsidRPr="00983861">
        <w:rPr>
          <w:sz w:val="22"/>
          <w:highlight w:val="yellow"/>
        </w:rPr>
        <w:t>XXXXX</w:t>
      </w:r>
    </w:p>
    <w:p w14:paraId="2309B04C" w14:textId="77777777" w:rsidR="006B4CC5" w:rsidRPr="007C5DD1" w:rsidRDefault="006B4CC5" w:rsidP="006B4CC5">
      <w:pPr>
        <w:jc w:val="center"/>
        <w:rPr>
          <w:sz w:val="22"/>
          <w:szCs w:val="22"/>
        </w:rPr>
      </w:pPr>
      <w:r w:rsidRPr="007C5DD1">
        <w:rPr>
          <w:sz w:val="22"/>
          <w:szCs w:val="22"/>
        </w:rPr>
        <w:t xml:space="preserve">uzavřená dle </w:t>
      </w:r>
      <w:r w:rsidRPr="007C5DD1">
        <w:rPr>
          <w:color w:val="000000"/>
          <w:sz w:val="22"/>
          <w:szCs w:val="22"/>
        </w:rPr>
        <w:t xml:space="preserve">§ 2079 </w:t>
      </w:r>
      <w:r w:rsidR="007C7678">
        <w:rPr>
          <w:color w:val="000000"/>
          <w:sz w:val="22"/>
          <w:szCs w:val="22"/>
        </w:rPr>
        <w:t>a násl.</w:t>
      </w:r>
      <w:r w:rsidRPr="007C5DD1">
        <w:rPr>
          <w:color w:val="000000"/>
          <w:sz w:val="22"/>
          <w:szCs w:val="22"/>
        </w:rPr>
        <w:t> </w:t>
      </w:r>
      <w:r w:rsidR="007C7678">
        <w:rPr>
          <w:color w:val="000000"/>
          <w:sz w:val="22"/>
          <w:szCs w:val="22"/>
        </w:rPr>
        <w:t>zákona č. 89/2012 Sb., občanského zákoníku</w:t>
      </w:r>
    </w:p>
    <w:p w14:paraId="45BD1E17" w14:textId="303979A8" w:rsidR="001C6614" w:rsidRPr="007C5DD1" w:rsidRDefault="001C6614" w:rsidP="006B4CC5">
      <w:pPr>
        <w:jc w:val="center"/>
        <w:rPr>
          <w:sz w:val="22"/>
          <w:szCs w:val="22"/>
        </w:rPr>
      </w:pPr>
    </w:p>
    <w:p w14:paraId="1B555795" w14:textId="77777777" w:rsidR="001C6614" w:rsidRPr="007C5DD1" w:rsidRDefault="001C6614" w:rsidP="00C10DDA">
      <w:pPr>
        <w:jc w:val="center"/>
        <w:rPr>
          <w:b/>
          <w:bCs/>
          <w:sz w:val="22"/>
          <w:szCs w:val="22"/>
        </w:rPr>
      </w:pPr>
      <w:r w:rsidRPr="007C5DD1">
        <w:rPr>
          <w:b/>
          <w:bCs/>
          <w:sz w:val="22"/>
          <w:szCs w:val="22"/>
        </w:rPr>
        <w:t>I.</w:t>
      </w:r>
    </w:p>
    <w:p w14:paraId="340DBD48" w14:textId="77777777" w:rsidR="001C6614" w:rsidRPr="007C5DD1" w:rsidRDefault="001C6614" w:rsidP="00C10DDA">
      <w:pPr>
        <w:jc w:val="center"/>
        <w:rPr>
          <w:sz w:val="22"/>
          <w:szCs w:val="22"/>
        </w:rPr>
      </w:pPr>
      <w:r w:rsidRPr="007C5DD1">
        <w:rPr>
          <w:b/>
          <w:bCs/>
          <w:sz w:val="22"/>
          <w:szCs w:val="22"/>
        </w:rPr>
        <w:t>Smluvní strany</w:t>
      </w:r>
    </w:p>
    <w:p w14:paraId="0E234EF2" w14:textId="1CC2EA35" w:rsidR="001C6614" w:rsidRDefault="001C6614" w:rsidP="00C10DDA">
      <w:pPr>
        <w:jc w:val="center"/>
        <w:rPr>
          <w:sz w:val="22"/>
          <w:szCs w:val="22"/>
        </w:rPr>
      </w:pPr>
    </w:p>
    <w:p w14:paraId="7C9FBB7B" w14:textId="77777777" w:rsidR="00A127E2" w:rsidRPr="007C5DD1" w:rsidRDefault="00A127E2" w:rsidP="00C10DDA">
      <w:pPr>
        <w:jc w:val="center"/>
        <w:rPr>
          <w:sz w:val="22"/>
          <w:szCs w:val="22"/>
        </w:rPr>
      </w:pPr>
    </w:p>
    <w:p w14:paraId="1FCC0540" w14:textId="77777777" w:rsidR="00225549" w:rsidRPr="007C5DD1" w:rsidRDefault="00225549" w:rsidP="00225549">
      <w:pPr>
        <w:jc w:val="both"/>
        <w:rPr>
          <w:b/>
          <w:bCs/>
          <w:sz w:val="22"/>
          <w:szCs w:val="22"/>
          <w:u w:val="single"/>
        </w:rPr>
      </w:pPr>
      <w:r w:rsidRPr="007C5DD1">
        <w:rPr>
          <w:b/>
          <w:bCs/>
          <w:sz w:val="22"/>
          <w:szCs w:val="22"/>
          <w:u w:val="single"/>
        </w:rPr>
        <w:t>Prodávající:</w:t>
      </w:r>
    </w:p>
    <w:p w14:paraId="70F219ED" w14:textId="77777777" w:rsidR="00225549" w:rsidRPr="007C5DD1" w:rsidRDefault="00225549" w:rsidP="00225549">
      <w:pPr>
        <w:jc w:val="both"/>
        <w:rPr>
          <w:b/>
          <w:bCs/>
          <w:sz w:val="22"/>
          <w:szCs w:val="22"/>
          <w:u w:val="single"/>
        </w:rPr>
      </w:pPr>
    </w:p>
    <w:p w14:paraId="12D98359" w14:textId="77777777" w:rsidR="00E850EB" w:rsidRPr="00D844F0" w:rsidRDefault="00E850EB" w:rsidP="00E850EB">
      <w:pPr>
        <w:jc w:val="both"/>
        <w:rPr>
          <w:sz w:val="22"/>
          <w:szCs w:val="22"/>
        </w:rPr>
      </w:pPr>
      <w:r w:rsidRPr="007C5DD1">
        <w:rPr>
          <w:sz w:val="22"/>
          <w:szCs w:val="22"/>
        </w:rPr>
        <w:t>Obchodní firma:</w:t>
      </w:r>
      <w:r w:rsidRPr="007C5DD1">
        <w:rPr>
          <w:sz w:val="22"/>
          <w:szCs w:val="22"/>
        </w:rPr>
        <w:tab/>
      </w:r>
      <w:r w:rsidRPr="007C5DD1">
        <w:rPr>
          <w:sz w:val="22"/>
          <w:szCs w:val="22"/>
        </w:rPr>
        <w:tab/>
      </w:r>
      <w:r w:rsidR="005D5B37" w:rsidRPr="00D844F0">
        <w:rPr>
          <w:b/>
          <w:sz w:val="22"/>
        </w:rPr>
        <w:t>………………………………</w:t>
      </w:r>
    </w:p>
    <w:p w14:paraId="3D90B6B0" w14:textId="77777777" w:rsidR="00E850EB" w:rsidRPr="00D844F0" w:rsidRDefault="00E850EB" w:rsidP="00E850EB">
      <w:pPr>
        <w:jc w:val="both"/>
        <w:rPr>
          <w:b/>
          <w:bCs/>
          <w:sz w:val="22"/>
          <w:szCs w:val="22"/>
        </w:rPr>
      </w:pPr>
      <w:r w:rsidRPr="00D844F0">
        <w:rPr>
          <w:sz w:val="22"/>
          <w:szCs w:val="22"/>
        </w:rPr>
        <w:t>Sídlo:</w:t>
      </w:r>
      <w:r w:rsidRPr="00D844F0">
        <w:rPr>
          <w:sz w:val="22"/>
          <w:szCs w:val="22"/>
        </w:rPr>
        <w:tab/>
      </w:r>
      <w:r w:rsidRPr="00D844F0">
        <w:rPr>
          <w:sz w:val="22"/>
          <w:szCs w:val="22"/>
        </w:rPr>
        <w:tab/>
      </w:r>
      <w:r w:rsidRPr="00D844F0">
        <w:rPr>
          <w:sz w:val="22"/>
          <w:szCs w:val="22"/>
        </w:rPr>
        <w:tab/>
      </w:r>
      <w:r w:rsidRPr="00D844F0">
        <w:rPr>
          <w:sz w:val="22"/>
          <w:szCs w:val="22"/>
        </w:rPr>
        <w:tab/>
      </w:r>
      <w:r w:rsidR="005D5B37" w:rsidRPr="00D844F0">
        <w:rPr>
          <w:b/>
          <w:sz w:val="22"/>
        </w:rPr>
        <w:t>………………………………</w:t>
      </w:r>
    </w:p>
    <w:p w14:paraId="73BD511B" w14:textId="77777777" w:rsidR="00E850EB" w:rsidRPr="00D844F0" w:rsidRDefault="00E850EB" w:rsidP="00E850EB">
      <w:pPr>
        <w:jc w:val="both"/>
        <w:rPr>
          <w:b/>
          <w:bCs/>
          <w:sz w:val="22"/>
          <w:szCs w:val="22"/>
        </w:rPr>
      </w:pPr>
      <w:r w:rsidRPr="00D844F0">
        <w:rPr>
          <w:sz w:val="22"/>
          <w:szCs w:val="22"/>
        </w:rPr>
        <w:t>Provozovna:</w:t>
      </w:r>
      <w:r w:rsidRPr="00D844F0">
        <w:rPr>
          <w:sz w:val="22"/>
          <w:szCs w:val="22"/>
        </w:rPr>
        <w:tab/>
      </w:r>
      <w:r w:rsidRPr="00D844F0">
        <w:rPr>
          <w:sz w:val="22"/>
          <w:szCs w:val="22"/>
        </w:rPr>
        <w:tab/>
      </w:r>
      <w:r w:rsidRPr="00D844F0">
        <w:rPr>
          <w:sz w:val="22"/>
          <w:szCs w:val="22"/>
        </w:rPr>
        <w:tab/>
      </w:r>
      <w:r w:rsidR="005D5B37" w:rsidRPr="00D844F0">
        <w:rPr>
          <w:b/>
          <w:sz w:val="22"/>
        </w:rPr>
        <w:t>………………………………</w:t>
      </w:r>
    </w:p>
    <w:p w14:paraId="40DD6A7A" w14:textId="77777777" w:rsidR="00E850EB" w:rsidRPr="00D844F0" w:rsidRDefault="00E850EB" w:rsidP="00E850EB">
      <w:pPr>
        <w:jc w:val="both"/>
        <w:rPr>
          <w:b/>
          <w:bCs/>
          <w:sz w:val="22"/>
          <w:szCs w:val="22"/>
        </w:rPr>
      </w:pPr>
      <w:r w:rsidRPr="00D844F0">
        <w:rPr>
          <w:sz w:val="22"/>
          <w:szCs w:val="22"/>
        </w:rPr>
        <w:t xml:space="preserve">Zastoupení: </w:t>
      </w:r>
      <w:r w:rsidRPr="00D844F0">
        <w:rPr>
          <w:sz w:val="22"/>
          <w:szCs w:val="22"/>
        </w:rPr>
        <w:tab/>
      </w:r>
      <w:r w:rsidRPr="00D844F0">
        <w:rPr>
          <w:sz w:val="22"/>
          <w:szCs w:val="22"/>
        </w:rPr>
        <w:tab/>
      </w:r>
      <w:r w:rsidRPr="00D844F0">
        <w:rPr>
          <w:sz w:val="22"/>
          <w:szCs w:val="22"/>
        </w:rPr>
        <w:tab/>
      </w:r>
      <w:r w:rsidR="005D5B37" w:rsidRPr="00D844F0">
        <w:rPr>
          <w:b/>
          <w:sz w:val="22"/>
        </w:rPr>
        <w:t>………………………………</w:t>
      </w:r>
    </w:p>
    <w:p w14:paraId="094A92EE" w14:textId="77777777" w:rsidR="00E850EB" w:rsidRPr="00D844F0" w:rsidRDefault="00E850EB" w:rsidP="00E850EB">
      <w:pPr>
        <w:jc w:val="both"/>
        <w:rPr>
          <w:b/>
          <w:bCs/>
          <w:sz w:val="22"/>
          <w:szCs w:val="22"/>
        </w:rPr>
      </w:pPr>
      <w:r w:rsidRPr="00D844F0">
        <w:rPr>
          <w:sz w:val="22"/>
          <w:szCs w:val="22"/>
        </w:rPr>
        <w:t xml:space="preserve">Zapsána: </w:t>
      </w:r>
      <w:r w:rsidRPr="00D844F0">
        <w:rPr>
          <w:sz w:val="22"/>
          <w:szCs w:val="22"/>
        </w:rPr>
        <w:tab/>
      </w:r>
      <w:r w:rsidRPr="00D844F0">
        <w:rPr>
          <w:sz w:val="22"/>
          <w:szCs w:val="22"/>
        </w:rPr>
        <w:tab/>
      </w:r>
      <w:r w:rsidRPr="00D844F0">
        <w:rPr>
          <w:sz w:val="22"/>
          <w:szCs w:val="22"/>
        </w:rPr>
        <w:tab/>
      </w:r>
      <w:r w:rsidR="005D5B37" w:rsidRPr="00D844F0">
        <w:rPr>
          <w:b/>
          <w:sz w:val="22"/>
        </w:rPr>
        <w:t>………………………………</w:t>
      </w:r>
    </w:p>
    <w:p w14:paraId="0CF36851" w14:textId="77777777" w:rsidR="00E850EB" w:rsidRPr="00D844F0" w:rsidRDefault="00E850EB" w:rsidP="00E850EB">
      <w:pPr>
        <w:jc w:val="both"/>
        <w:rPr>
          <w:b/>
          <w:bCs/>
          <w:sz w:val="22"/>
          <w:szCs w:val="22"/>
        </w:rPr>
      </w:pPr>
      <w:r w:rsidRPr="00D844F0">
        <w:rPr>
          <w:sz w:val="22"/>
          <w:szCs w:val="22"/>
        </w:rPr>
        <w:t>IČ:</w:t>
      </w:r>
      <w:r w:rsidRPr="00D844F0">
        <w:rPr>
          <w:sz w:val="22"/>
          <w:szCs w:val="22"/>
        </w:rPr>
        <w:tab/>
      </w:r>
      <w:r w:rsidRPr="00D844F0">
        <w:rPr>
          <w:sz w:val="22"/>
          <w:szCs w:val="22"/>
        </w:rPr>
        <w:tab/>
      </w:r>
      <w:r w:rsidRPr="00D844F0">
        <w:rPr>
          <w:sz w:val="22"/>
          <w:szCs w:val="22"/>
        </w:rPr>
        <w:tab/>
      </w:r>
      <w:r w:rsidRPr="00D844F0">
        <w:rPr>
          <w:sz w:val="22"/>
          <w:szCs w:val="22"/>
        </w:rPr>
        <w:tab/>
      </w:r>
      <w:r w:rsidR="005D5B37" w:rsidRPr="00D844F0">
        <w:rPr>
          <w:b/>
          <w:sz w:val="22"/>
        </w:rPr>
        <w:t>………………………………</w:t>
      </w:r>
    </w:p>
    <w:p w14:paraId="70F59336" w14:textId="77777777" w:rsidR="00E850EB" w:rsidRPr="00D844F0" w:rsidRDefault="00E850EB" w:rsidP="00E850EB">
      <w:pPr>
        <w:jc w:val="both"/>
        <w:rPr>
          <w:b/>
          <w:bCs/>
          <w:sz w:val="22"/>
          <w:szCs w:val="22"/>
        </w:rPr>
      </w:pPr>
      <w:r w:rsidRPr="00D844F0">
        <w:rPr>
          <w:sz w:val="22"/>
          <w:szCs w:val="22"/>
        </w:rPr>
        <w:t>DIČ:</w:t>
      </w:r>
      <w:r w:rsidRPr="00D844F0">
        <w:rPr>
          <w:sz w:val="22"/>
          <w:szCs w:val="22"/>
        </w:rPr>
        <w:tab/>
      </w:r>
      <w:r w:rsidRPr="00D844F0">
        <w:rPr>
          <w:sz w:val="22"/>
          <w:szCs w:val="22"/>
        </w:rPr>
        <w:tab/>
      </w:r>
      <w:r w:rsidRPr="00D844F0">
        <w:rPr>
          <w:sz w:val="22"/>
          <w:szCs w:val="22"/>
        </w:rPr>
        <w:tab/>
      </w:r>
      <w:r w:rsidRPr="00D844F0">
        <w:rPr>
          <w:sz w:val="22"/>
          <w:szCs w:val="22"/>
        </w:rPr>
        <w:tab/>
      </w:r>
      <w:r w:rsidR="005D5B37" w:rsidRPr="00D844F0">
        <w:rPr>
          <w:b/>
          <w:sz w:val="22"/>
        </w:rPr>
        <w:t>………………………………</w:t>
      </w:r>
    </w:p>
    <w:p w14:paraId="181D69C4" w14:textId="77777777" w:rsidR="00E850EB" w:rsidRPr="00D844F0" w:rsidRDefault="00E850EB" w:rsidP="00E850EB">
      <w:pPr>
        <w:jc w:val="both"/>
        <w:rPr>
          <w:b/>
          <w:bCs/>
          <w:sz w:val="22"/>
          <w:szCs w:val="22"/>
        </w:rPr>
      </w:pPr>
      <w:r w:rsidRPr="00D844F0">
        <w:rPr>
          <w:sz w:val="22"/>
          <w:szCs w:val="22"/>
        </w:rPr>
        <w:t xml:space="preserve">Bankovní spojení a číslo účtu: </w:t>
      </w:r>
      <w:r w:rsidRPr="00D844F0">
        <w:rPr>
          <w:sz w:val="22"/>
          <w:szCs w:val="22"/>
        </w:rPr>
        <w:tab/>
      </w:r>
      <w:r w:rsidR="005D5B37" w:rsidRPr="00D844F0">
        <w:rPr>
          <w:b/>
          <w:sz w:val="22"/>
        </w:rPr>
        <w:t>………………………………</w:t>
      </w:r>
    </w:p>
    <w:p w14:paraId="3B6F5474" w14:textId="77777777" w:rsidR="00E850EB" w:rsidRPr="00D844F0" w:rsidRDefault="00E850EB" w:rsidP="00E850EB">
      <w:pPr>
        <w:jc w:val="both"/>
        <w:rPr>
          <w:sz w:val="22"/>
          <w:szCs w:val="22"/>
        </w:rPr>
      </w:pPr>
      <w:r w:rsidRPr="00D844F0">
        <w:rPr>
          <w:sz w:val="22"/>
          <w:szCs w:val="22"/>
        </w:rPr>
        <w:t>Kontaktní osoba prodávajicího:</w:t>
      </w:r>
      <w:r w:rsidRPr="00D844F0">
        <w:rPr>
          <w:sz w:val="22"/>
          <w:szCs w:val="22"/>
        </w:rPr>
        <w:tab/>
      </w:r>
      <w:r w:rsidR="005D5B37" w:rsidRPr="00D844F0">
        <w:rPr>
          <w:b/>
          <w:sz w:val="22"/>
        </w:rPr>
        <w:t>………………………………</w:t>
      </w:r>
    </w:p>
    <w:p w14:paraId="3907AE39" w14:textId="77777777" w:rsidR="00E850EB" w:rsidRDefault="00E850EB" w:rsidP="00E850EB">
      <w:pPr>
        <w:jc w:val="both"/>
        <w:rPr>
          <w:sz w:val="22"/>
          <w:szCs w:val="22"/>
        </w:rPr>
      </w:pPr>
      <w:r w:rsidRPr="00D844F0">
        <w:rPr>
          <w:sz w:val="22"/>
          <w:szCs w:val="22"/>
        </w:rPr>
        <w:t>Konktaktní e-mail:</w:t>
      </w:r>
      <w:r w:rsidRPr="00D844F0">
        <w:rPr>
          <w:sz w:val="22"/>
          <w:szCs w:val="22"/>
        </w:rPr>
        <w:tab/>
      </w:r>
      <w:r w:rsidRPr="00D844F0">
        <w:rPr>
          <w:sz w:val="22"/>
          <w:szCs w:val="22"/>
        </w:rPr>
        <w:tab/>
      </w:r>
      <w:r w:rsidR="005D5B37" w:rsidRPr="00D844F0">
        <w:rPr>
          <w:b/>
          <w:sz w:val="22"/>
        </w:rPr>
        <w:t>………………………………</w:t>
      </w:r>
    </w:p>
    <w:p w14:paraId="30F0E68D" w14:textId="60EADF49" w:rsidR="00A127E2" w:rsidRDefault="00C14997" w:rsidP="004866F6">
      <w:pPr>
        <w:rPr>
          <w:szCs w:val="22"/>
        </w:rPr>
      </w:pPr>
      <w:r w:rsidRPr="00D844F0">
        <w:rPr>
          <w:i/>
          <w:color w:val="4BACC6" w:themeColor="accent5"/>
          <w:szCs w:val="22"/>
        </w:rPr>
        <w:t>(POZ. doplní prodávající. Poté vymažte</w:t>
      </w:r>
      <w:r>
        <w:rPr>
          <w:color w:val="4BACC6" w:themeColor="accent5"/>
          <w:szCs w:val="22"/>
        </w:rPr>
        <w:t>.</w:t>
      </w:r>
      <w:r w:rsidRPr="00D844F0">
        <w:rPr>
          <w:color w:val="4BACC6" w:themeColor="accent5"/>
          <w:szCs w:val="22"/>
        </w:rPr>
        <w:t>)</w:t>
      </w:r>
    </w:p>
    <w:p w14:paraId="7060D558" w14:textId="67DA6114" w:rsidR="00C14997" w:rsidRPr="007C5DD1" w:rsidRDefault="00C14997" w:rsidP="00C14997">
      <w:pPr>
        <w:jc w:val="both"/>
        <w:rPr>
          <w:sz w:val="22"/>
          <w:szCs w:val="22"/>
        </w:rPr>
      </w:pPr>
    </w:p>
    <w:p w14:paraId="61BB8FDC" w14:textId="77777777" w:rsidR="00225549" w:rsidRPr="007C5DD1" w:rsidRDefault="00225549" w:rsidP="00225549">
      <w:pPr>
        <w:jc w:val="center"/>
        <w:rPr>
          <w:b/>
          <w:bCs/>
          <w:sz w:val="22"/>
          <w:szCs w:val="22"/>
        </w:rPr>
      </w:pPr>
      <w:r w:rsidRPr="007C5DD1">
        <w:rPr>
          <w:b/>
          <w:bCs/>
          <w:sz w:val="22"/>
          <w:szCs w:val="22"/>
        </w:rPr>
        <w:t>a</w:t>
      </w:r>
    </w:p>
    <w:p w14:paraId="738AD372" w14:textId="69A5FEF5" w:rsidR="00225549" w:rsidRDefault="00225549" w:rsidP="00225549">
      <w:pPr>
        <w:jc w:val="center"/>
        <w:rPr>
          <w:b/>
          <w:bCs/>
          <w:sz w:val="22"/>
          <w:szCs w:val="22"/>
        </w:rPr>
      </w:pPr>
    </w:p>
    <w:p w14:paraId="2032F890" w14:textId="77777777" w:rsidR="00A127E2" w:rsidRPr="007C5DD1" w:rsidRDefault="00A127E2" w:rsidP="00225549">
      <w:pPr>
        <w:jc w:val="center"/>
        <w:rPr>
          <w:b/>
          <w:bCs/>
          <w:sz w:val="22"/>
          <w:szCs w:val="22"/>
        </w:rPr>
      </w:pPr>
    </w:p>
    <w:p w14:paraId="2FDEA52A" w14:textId="77777777" w:rsidR="00225549" w:rsidRPr="007C5DD1" w:rsidRDefault="00225549" w:rsidP="00225549">
      <w:pPr>
        <w:jc w:val="both"/>
        <w:rPr>
          <w:b/>
          <w:bCs/>
          <w:sz w:val="22"/>
          <w:szCs w:val="22"/>
          <w:u w:val="single"/>
        </w:rPr>
      </w:pPr>
      <w:r w:rsidRPr="007C5DD1">
        <w:rPr>
          <w:b/>
          <w:bCs/>
          <w:sz w:val="22"/>
          <w:szCs w:val="22"/>
          <w:u w:val="single"/>
        </w:rPr>
        <w:t>Kupující:</w:t>
      </w:r>
    </w:p>
    <w:p w14:paraId="0B7313B4" w14:textId="77777777" w:rsidR="00225549" w:rsidRPr="007C5DD1" w:rsidRDefault="00225549" w:rsidP="00225549">
      <w:pPr>
        <w:jc w:val="both"/>
        <w:rPr>
          <w:b/>
          <w:bCs/>
          <w:sz w:val="22"/>
          <w:szCs w:val="22"/>
          <w:u w:val="single"/>
        </w:rPr>
      </w:pPr>
    </w:p>
    <w:p w14:paraId="58C792E4" w14:textId="77777777" w:rsidR="00225549" w:rsidRPr="007C5DD1" w:rsidRDefault="00225549" w:rsidP="00225549">
      <w:pPr>
        <w:jc w:val="both"/>
        <w:rPr>
          <w:b/>
          <w:bCs/>
          <w:sz w:val="22"/>
          <w:szCs w:val="22"/>
        </w:rPr>
      </w:pPr>
      <w:r w:rsidRPr="007C5DD1">
        <w:rPr>
          <w:sz w:val="22"/>
          <w:szCs w:val="22"/>
        </w:rPr>
        <w:t>Obchodní firma:</w:t>
      </w:r>
      <w:r w:rsidRPr="007C5DD1">
        <w:rPr>
          <w:sz w:val="22"/>
          <w:szCs w:val="22"/>
        </w:rPr>
        <w:tab/>
      </w:r>
      <w:r w:rsidRPr="007C5DD1">
        <w:rPr>
          <w:sz w:val="22"/>
          <w:szCs w:val="22"/>
        </w:rPr>
        <w:tab/>
      </w:r>
      <w:r w:rsidRPr="007C5DD1">
        <w:rPr>
          <w:b/>
          <w:bCs/>
          <w:sz w:val="22"/>
          <w:szCs w:val="22"/>
        </w:rPr>
        <w:t>Dopravní podnik Ostrava a.s.</w:t>
      </w:r>
    </w:p>
    <w:p w14:paraId="7B5B1F00" w14:textId="77777777" w:rsidR="00225549" w:rsidRDefault="00225549" w:rsidP="00225549">
      <w:pPr>
        <w:jc w:val="both"/>
        <w:rPr>
          <w:sz w:val="22"/>
          <w:szCs w:val="22"/>
        </w:rPr>
      </w:pPr>
      <w:r w:rsidRPr="007C5DD1">
        <w:rPr>
          <w:sz w:val="22"/>
          <w:szCs w:val="22"/>
        </w:rPr>
        <w:t>Sídlo:</w:t>
      </w:r>
      <w:r w:rsidRPr="007C5DD1">
        <w:rPr>
          <w:sz w:val="22"/>
          <w:szCs w:val="22"/>
        </w:rPr>
        <w:tab/>
      </w:r>
      <w:r w:rsidRPr="007C5DD1">
        <w:rPr>
          <w:sz w:val="22"/>
          <w:szCs w:val="22"/>
        </w:rPr>
        <w:tab/>
      </w:r>
      <w:r w:rsidRPr="007C5DD1">
        <w:rPr>
          <w:sz w:val="22"/>
          <w:szCs w:val="22"/>
        </w:rPr>
        <w:tab/>
      </w:r>
      <w:r w:rsidRPr="007C5DD1">
        <w:rPr>
          <w:sz w:val="22"/>
          <w:szCs w:val="22"/>
        </w:rPr>
        <w:tab/>
        <w:t>Poděbradova 494/2, Moravská Ostrava, 702 00  Ostrava</w:t>
      </w:r>
    </w:p>
    <w:p w14:paraId="71C12B99" w14:textId="223FB666" w:rsidR="006C3BC9" w:rsidRPr="007C5DD1" w:rsidRDefault="006C3BC9" w:rsidP="00875F54">
      <w:pPr>
        <w:jc w:val="both"/>
        <w:rPr>
          <w:b/>
          <w:bCs/>
          <w:sz w:val="22"/>
          <w:szCs w:val="22"/>
        </w:rPr>
      </w:pPr>
      <w:r>
        <w:rPr>
          <w:sz w:val="22"/>
          <w:szCs w:val="22"/>
        </w:rPr>
        <w:t>Zastoupení:</w:t>
      </w:r>
      <w:r w:rsidR="00722FDA">
        <w:rPr>
          <w:sz w:val="22"/>
          <w:szCs w:val="22"/>
        </w:rPr>
        <w:tab/>
      </w:r>
      <w:r w:rsidR="00722FDA">
        <w:rPr>
          <w:sz w:val="22"/>
          <w:szCs w:val="22"/>
        </w:rPr>
        <w:tab/>
      </w:r>
      <w:r w:rsidR="00722FDA">
        <w:rPr>
          <w:sz w:val="22"/>
          <w:szCs w:val="22"/>
        </w:rPr>
        <w:tab/>
      </w:r>
      <w:r w:rsidR="006D7711">
        <w:rPr>
          <w:sz w:val="22"/>
          <w:szCs w:val="22"/>
        </w:rPr>
        <w:t>……………………………………</w:t>
      </w:r>
    </w:p>
    <w:p w14:paraId="1AB27C4D" w14:textId="77777777" w:rsidR="00225549" w:rsidRPr="007C5DD1" w:rsidRDefault="00225549" w:rsidP="00225549">
      <w:pPr>
        <w:pStyle w:val="Zkladntextodsazen2"/>
        <w:rPr>
          <w:szCs w:val="22"/>
        </w:rPr>
      </w:pPr>
      <w:r w:rsidRPr="007C5DD1">
        <w:rPr>
          <w:szCs w:val="22"/>
        </w:rPr>
        <w:t xml:space="preserve">Zapsána: </w:t>
      </w:r>
      <w:r w:rsidRPr="007C5DD1">
        <w:rPr>
          <w:szCs w:val="22"/>
        </w:rPr>
        <w:tab/>
      </w:r>
      <w:r w:rsidRPr="007C5DD1">
        <w:rPr>
          <w:szCs w:val="22"/>
        </w:rPr>
        <w:tab/>
        <w:t xml:space="preserve">Obchodní rejstřík vedený Krajským soudem v Ostravě, </w:t>
      </w:r>
      <w:r w:rsidRPr="007C5DD1">
        <w:rPr>
          <w:szCs w:val="22"/>
        </w:rPr>
        <w:tab/>
      </w:r>
      <w:r w:rsidRPr="007C5DD1">
        <w:rPr>
          <w:szCs w:val="22"/>
        </w:rPr>
        <w:tab/>
      </w:r>
      <w:r w:rsidRPr="007C5DD1">
        <w:rPr>
          <w:szCs w:val="22"/>
        </w:rPr>
        <w:tab/>
        <w:t>spisová značka B.1104</w:t>
      </w:r>
    </w:p>
    <w:p w14:paraId="4C576938" w14:textId="77777777" w:rsidR="00225549" w:rsidRPr="007C5DD1" w:rsidRDefault="00225549" w:rsidP="00225549">
      <w:pPr>
        <w:jc w:val="both"/>
        <w:rPr>
          <w:sz w:val="22"/>
          <w:szCs w:val="22"/>
        </w:rPr>
      </w:pPr>
      <w:r w:rsidRPr="007C5DD1">
        <w:rPr>
          <w:sz w:val="22"/>
          <w:szCs w:val="22"/>
        </w:rPr>
        <w:t>IČ:</w:t>
      </w:r>
      <w:r w:rsidRPr="007C5DD1">
        <w:rPr>
          <w:sz w:val="22"/>
          <w:szCs w:val="22"/>
        </w:rPr>
        <w:tab/>
      </w:r>
      <w:r w:rsidRPr="007C5DD1">
        <w:rPr>
          <w:sz w:val="22"/>
          <w:szCs w:val="22"/>
        </w:rPr>
        <w:tab/>
      </w:r>
      <w:r w:rsidRPr="007C5DD1">
        <w:rPr>
          <w:sz w:val="22"/>
          <w:szCs w:val="22"/>
        </w:rPr>
        <w:tab/>
      </w:r>
      <w:r w:rsidRPr="007C5DD1">
        <w:rPr>
          <w:sz w:val="22"/>
          <w:szCs w:val="22"/>
        </w:rPr>
        <w:tab/>
        <w:t>619 74 757</w:t>
      </w:r>
    </w:p>
    <w:p w14:paraId="506C5B9D" w14:textId="77777777" w:rsidR="00225549" w:rsidRPr="007C5DD1" w:rsidRDefault="00225549" w:rsidP="00225549">
      <w:pPr>
        <w:jc w:val="both"/>
        <w:rPr>
          <w:sz w:val="22"/>
          <w:szCs w:val="22"/>
        </w:rPr>
      </w:pPr>
      <w:r w:rsidRPr="007C5DD1">
        <w:rPr>
          <w:sz w:val="22"/>
          <w:szCs w:val="22"/>
        </w:rPr>
        <w:t>DIČ:</w:t>
      </w:r>
      <w:r w:rsidRPr="007C5DD1">
        <w:rPr>
          <w:sz w:val="22"/>
          <w:szCs w:val="22"/>
        </w:rPr>
        <w:tab/>
      </w:r>
      <w:r w:rsidRPr="007C5DD1">
        <w:rPr>
          <w:sz w:val="22"/>
          <w:szCs w:val="22"/>
        </w:rPr>
        <w:tab/>
      </w:r>
      <w:r w:rsidRPr="007C5DD1">
        <w:rPr>
          <w:sz w:val="22"/>
          <w:szCs w:val="22"/>
        </w:rPr>
        <w:tab/>
      </w:r>
      <w:r w:rsidRPr="007C5DD1">
        <w:rPr>
          <w:sz w:val="22"/>
          <w:szCs w:val="22"/>
        </w:rPr>
        <w:tab/>
        <w:t>CZ61974757, plátce DPH</w:t>
      </w:r>
    </w:p>
    <w:p w14:paraId="680380CE" w14:textId="77777777" w:rsidR="00225549" w:rsidRPr="007C5DD1" w:rsidRDefault="00225549" w:rsidP="00225549">
      <w:pPr>
        <w:jc w:val="both"/>
        <w:rPr>
          <w:sz w:val="22"/>
          <w:szCs w:val="22"/>
        </w:rPr>
      </w:pPr>
      <w:r w:rsidRPr="007C5DD1">
        <w:rPr>
          <w:sz w:val="22"/>
          <w:szCs w:val="22"/>
        </w:rPr>
        <w:t xml:space="preserve">Bankovní spojení a číslo účtu: </w:t>
      </w:r>
      <w:r w:rsidRPr="007C5DD1">
        <w:rPr>
          <w:sz w:val="22"/>
          <w:szCs w:val="22"/>
        </w:rPr>
        <w:tab/>
        <w:t xml:space="preserve">Komerční banka, a.s., pobočka Ostrava, č.ú.: 5708761/0100 </w:t>
      </w:r>
    </w:p>
    <w:p w14:paraId="697158D1" w14:textId="2D84D7B3" w:rsidR="00225549" w:rsidRPr="007C5DD1" w:rsidRDefault="00225549" w:rsidP="00225549">
      <w:pPr>
        <w:jc w:val="both"/>
        <w:rPr>
          <w:sz w:val="22"/>
          <w:szCs w:val="22"/>
        </w:rPr>
      </w:pPr>
      <w:r w:rsidRPr="007C5DD1">
        <w:rPr>
          <w:sz w:val="22"/>
          <w:szCs w:val="22"/>
        </w:rPr>
        <w:t xml:space="preserve">Kontaktní osoba kupujícího: </w:t>
      </w:r>
      <w:r w:rsidRPr="007C5DD1">
        <w:rPr>
          <w:sz w:val="22"/>
          <w:szCs w:val="22"/>
        </w:rPr>
        <w:tab/>
        <w:t xml:space="preserve">Bc. Dušan Zeman, tel. 597402630, e-mail: </w:t>
      </w:r>
      <w:r w:rsidR="00BD2EE0">
        <w:rPr>
          <w:sz w:val="22"/>
          <w:szCs w:val="22"/>
        </w:rPr>
        <w:t>dusan.zeman</w:t>
      </w:r>
      <w:r w:rsidRPr="007C5DD1">
        <w:rPr>
          <w:sz w:val="22"/>
          <w:szCs w:val="22"/>
        </w:rPr>
        <w:t>@dpo.cz</w:t>
      </w:r>
    </w:p>
    <w:p w14:paraId="3C693F0A" w14:textId="77777777" w:rsidR="001C6614" w:rsidRDefault="001C6614" w:rsidP="00C10DDA">
      <w:pPr>
        <w:ind w:left="360"/>
        <w:jc w:val="both"/>
        <w:rPr>
          <w:sz w:val="22"/>
          <w:szCs w:val="22"/>
        </w:rPr>
      </w:pPr>
    </w:p>
    <w:p w14:paraId="2CA438CD" w14:textId="7A5A4F9D" w:rsidR="00050687" w:rsidRDefault="008E5486">
      <w:pPr>
        <w:jc w:val="both"/>
        <w:rPr>
          <w:sz w:val="22"/>
          <w:szCs w:val="22"/>
        </w:rPr>
      </w:pPr>
      <w:r w:rsidRPr="008E5486">
        <w:rPr>
          <w:sz w:val="22"/>
          <w:szCs w:val="22"/>
        </w:rPr>
        <w:t>Tato smlouva byla uzavřena v rámci výběrového řízení vedeného u Dopravního</w:t>
      </w:r>
      <w:r w:rsidR="00875F54">
        <w:rPr>
          <w:sz w:val="22"/>
          <w:szCs w:val="22"/>
        </w:rPr>
        <w:t xml:space="preserve"> podniku Ostrava a.s. pod číslem </w:t>
      </w:r>
      <w:r w:rsidR="006D7711">
        <w:rPr>
          <w:b/>
          <w:sz w:val="22"/>
          <w:szCs w:val="22"/>
        </w:rPr>
        <w:t>…………………….</w:t>
      </w:r>
      <w:r w:rsidR="00875F54">
        <w:rPr>
          <w:b/>
          <w:sz w:val="22"/>
          <w:szCs w:val="22"/>
        </w:rPr>
        <w:t xml:space="preserve">. </w:t>
      </w:r>
    </w:p>
    <w:p w14:paraId="3323E5F8" w14:textId="3B903B2C" w:rsidR="006B4CC5" w:rsidRDefault="006B4CC5" w:rsidP="00C10DDA">
      <w:pPr>
        <w:ind w:left="360"/>
        <w:jc w:val="both"/>
        <w:rPr>
          <w:sz w:val="22"/>
          <w:szCs w:val="22"/>
        </w:rPr>
      </w:pPr>
    </w:p>
    <w:p w14:paraId="273AD0A4" w14:textId="77777777" w:rsidR="00A127E2" w:rsidRDefault="00A127E2" w:rsidP="00C10DDA">
      <w:pPr>
        <w:ind w:left="360"/>
        <w:jc w:val="both"/>
        <w:rPr>
          <w:sz w:val="22"/>
          <w:szCs w:val="22"/>
        </w:rPr>
      </w:pPr>
    </w:p>
    <w:p w14:paraId="033A183D" w14:textId="77777777" w:rsidR="00E67799" w:rsidRPr="007C5DD1" w:rsidRDefault="00E67799" w:rsidP="00C10DDA">
      <w:pPr>
        <w:ind w:left="360"/>
        <w:jc w:val="both"/>
        <w:rPr>
          <w:sz w:val="22"/>
          <w:szCs w:val="22"/>
        </w:rPr>
      </w:pPr>
    </w:p>
    <w:p w14:paraId="66C09807" w14:textId="77777777" w:rsidR="001C6614" w:rsidRPr="007C5DD1" w:rsidRDefault="001C6614" w:rsidP="00C10DDA">
      <w:pPr>
        <w:ind w:left="360"/>
        <w:jc w:val="center"/>
        <w:rPr>
          <w:b/>
          <w:bCs/>
          <w:sz w:val="22"/>
          <w:szCs w:val="22"/>
        </w:rPr>
      </w:pPr>
      <w:r w:rsidRPr="007C5DD1">
        <w:rPr>
          <w:b/>
          <w:bCs/>
          <w:sz w:val="22"/>
          <w:szCs w:val="22"/>
        </w:rPr>
        <w:t>II.</w:t>
      </w:r>
    </w:p>
    <w:p w14:paraId="05952369" w14:textId="77777777" w:rsidR="001C6614" w:rsidRPr="007C5DD1" w:rsidRDefault="001C6614" w:rsidP="00C10DDA">
      <w:pPr>
        <w:pStyle w:val="Nadpis3"/>
        <w:rPr>
          <w:sz w:val="22"/>
          <w:szCs w:val="22"/>
        </w:rPr>
      </w:pPr>
      <w:r w:rsidRPr="007C5DD1">
        <w:rPr>
          <w:sz w:val="22"/>
          <w:szCs w:val="22"/>
        </w:rPr>
        <w:t xml:space="preserve">Předmět smlouvy </w:t>
      </w:r>
    </w:p>
    <w:p w14:paraId="457C159D" w14:textId="77777777" w:rsidR="006B4CC5" w:rsidRPr="007C5DD1" w:rsidRDefault="006B4CC5" w:rsidP="006B4CC5">
      <w:pPr>
        <w:rPr>
          <w:sz w:val="22"/>
          <w:szCs w:val="22"/>
        </w:rPr>
      </w:pPr>
    </w:p>
    <w:p w14:paraId="4455F0CA" w14:textId="4F4799D7" w:rsidR="001C6614" w:rsidRPr="007C5DD1" w:rsidRDefault="001C6614" w:rsidP="00983861">
      <w:pPr>
        <w:pStyle w:val="Zkladntext"/>
        <w:numPr>
          <w:ilvl w:val="0"/>
          <w:numId w:val="17"/>
        </w:numPr>
        <w:tabs>
          <w:tab w:val="left" w:pos="284"/>
        </w:tabs>
        <w:spacing w:before="90"/>
        <w:ind w:left="284" w:hanging="284"/>
        <w:rPr>
          <w:szCs w:val="22"/>
        </w:rPr>
      </w:pPr>
      <w:r w:rsidRPr="007C5DD1">
        <w:rPr>
          <w:szCs w:val="22"/>
        </w:rPr>
        <w:t xml:space="preserve">Předmětem smlouvy je </w:t>
      </w:r>
      <w:r w:rsidR="007E15DA">
        <w:rPr>
          <w:szCs w:val="22"/>
        </w:rPr>
        <w:t>dodání</w:t>
      </w:r>
      <w:r w:rsidR="00DE42DE">
        <w:rPr>
          <w:szCs w:val="22"/>
        </w:rPr>
        <w:t xml:space="preserve"> </w:t>
      </w:r>
      <w:r w:rsidR="00827D57">
        <w:rPr>
          <w:szCs w:val="22"/>
        </w:rPr>
        <w:t xml:space="preserve">2 ks serverů </w:t>
      </w:r>
      <w:r w:rsidR="00DC7D5D">
        <w:rPr>
          <w:szCs w:val="22"/>
        </w:rPr>
        <w:t>v</w:t>
      </w:r>
      <w:r w:rsidR="007E15DA">
        <w:rPr>
          <w:szCs w:val="22"/>
        </w:rPr>
        <w:t xml:space="preserve"> </w:t>
      </w:r>
      <w:r w:rsidR="00DC7D5D" w:rsidRPr="007C5DD1">
        <w:rPr>
          <w:szCs w:val="22"/>
        </w:rPr>
        <w:t>technickém provedení a s</w:t>
      </w:r>
      <w:r w:rsidR="00DC7D5D">
        <w:rPr>
          <w:szCs w:val="22"/>
        </w:rPr>
        <w:t> </w:t>
      </w:r>
      <w:r w:rsidR="00DC7D5D" w:rsidRPr="007C5DD1">
        <w:rPr>
          <w:szCs w:val="22"/>
        </w:rPr>
        <w:t>výbavou</w:t>
      </w:r>
      <w:r w:rsidR="00DC7D5D">
        <w:rPr>
          <w:szCs w:val="22"/>
        </w:rPr>
        <w:t xml:space="preserve"> vymezenou v příloze č. 1 této smlouvy</w:t>
      </w:r>
      <w:r w:rsidR="007C7678">
        <w:rPr>
          <w:szCs w:val="22"/>
        </w:rPr>
        <w:t xml:space="preserve"> </w:t>
      </w:r>
      <w:r w:rsidR="007C7678" w:rsidRPr="007C5DD1">
        <w:rPr>
          <w:szCs w:val="22"/>
        </w:rPr>
        <w:t>(dále jen „zboží“)</w:t>
      </w:r>
      <w:r w:rsidR="00DC7D5D">
        <w:rPr>
          <w:szCs w:val="22"/>
        </w:rPr>
        <w:t>, včetně dopravy</w:t>
      </w:r>
      <w:r w:rsidR="00D045B9">
        <w:rPr>
          <w:szCs w:val="22"/>
        </w:rPr>
        <w:t>.</w:t>
      </w:r>
      <w:r w:rsidR="00DC7D5D">
        <w:rPr>
          <w:szCs w:val="22"/>
        </w:rPr>
        <w:t xml:space="preserve"> </w:t>
      </w:r>
      <w:r w:rsidR="003F4D6C">
        <w:rPr>
          <w:szCs w:val="22"/>
        </w:rPr>
        <w:t>Zboží bude nové.</w:t>
      </w:r>
      <w:r w:rsidR="003B3A75">
        <w:rPr>
          <w:szCs w:val="22"/>
        </w:rPr>
        <w:t xml:space="preserve"> </w:t>
      </w:r>
    </w:p>
    <w:p w14:paraId="30035D89" w14:textId="77777777" w:rsidR="00A91D41" w:rsidRDefault="001C6614" w:rsidP="00983861">
      <w:pPr>
        <w:pStyle w:val="Zkladntext"/>
        <w:numPr>
          <w:ilvl w:val="0"/>
          <w:numId w:val="17"/>
        </w:numPr>
        <w:tabs>
          <w:tab w:val="left" w:pos="284"/>
        </w:tabs>
        <w:spacing w:before="90"/>
        <w:ind w:left="284" w:hanging="284"/>
        <w:rPr>
          <w:szCs w:val="22"/>
        </w:rPr>
      </w:pPr>
      <w:r w:rsidRPr="007C5DD1">
        <w:rPr>
          <w:szCs w:val="22"/>
        </w:rPr>
        <w:t>Prodávající se zavazuje dodat kupujícímu a převést na něho vlastnické právo ke zboží specifikovanému v článku II. odst. 1</w:t>
      </w:r>
      <w:r w:rsidR="00FA5B0A">
        <w:rPr>
          <w:szCs w:val="22"/>
        </w:rPr>
        <w:t>.</w:t>
      </w:r>
      <w:r w:rsidR="007C7678">
        <w:rPr>
          <w:szCs w:val="22"/>
        </w:rPr>
        <w:t xml:space="preserve"> této smlouvy</w:t>
      </w:r>
      <w:r w:rsidRPr="007C5DD1">
        <w:rPr>
          <w:szCs w:val="22"/>
        </w:rPr>
        <w:t xml:space="preserve">. </w:t>
      </w:r>
    </w:p>
    <w:p w14:paraId="0C2816AE" w14:textId="77777777" w:rsidR="001C6614" w:rsidRDefault="001C6614" w:rsidP="00983861">
      <w:pPr>
        <w:pStyle w:val="Zkladntext"/>
        <w:numPr>
          <w:ilvl w:val="0"/>
          <w:numId w:val="17"/>
        </w:numPr>
        <w:tabs>
          <w:tab w:val="left" w:pos="284"/>
        </w:tabs>
        <w:spacing w:before="90"/>
        <w:ind w:left="284" w:hanging="284"/>
        <w:rPr>
          <w:szCs w:val="22"/>
        </w:rPr>
      </w:pPr>
      <w:r w:rsidRPr="007C5DD1">
        <w:rPr>
          <w:szCs w:val="22"/>
        </w:rPr>
        <w:t>Zboží je dodáno v okamžiku převzetí zboží kupujícím v místě dodání dle čl. I</w:t>
      </w:r>
      <w:r w:rsidR="005910B9" w:rsidRPr="007C5DD1">
        <w:rPr>
          <w:szCs w:val="22"/>
        </w:rPr>
        <w:t>II</w:t>
      </w:r>
      <w:r w:rsidRPr="007C5DD1">
        <w:rPr>
          <w:szCs w:val="22"/>
        </w:rPr>
        <w:t xml:space="preserve">. této smlouvy. Pověřený zástupce kupujícího potvrdí převzetí zboží na </w:t>
      </w:r>
      <w:r w:rsidR="00B360A7">
        <w:rPr>
          <w:szCs w:val="22"/>
        </w:rPr>
        <w:t>dodacím listu</w:t>
      </w:r>
      <w:r w:rsidRPr="007C5DD1">
        <w:rPr>
          <w:szCs w:val="22"/>
        </w:rPr>
        <w:t>.</w:t>
      </w:r>
    </w:p>
    <w:p w14:paraId="78FAD6BE" w14:textId="139B426E" w:rsidR="00A51C51" w:rsidRDefault="00A51C51" w:rsidP="00983861">
      <w:pPr>
        <w:pStyle w:val="Zkladntext"/>
        <w:numPr>
          <w:ilvl w:val="0"/>
          <w:numId w:val="17"/>
        </w:numPr>
        <w:tabs>
          <w:tab w:val="left" w:pos="284"/>
        </w:tabs>
        <w:spacing w:before="90"/>
        <w:ind w:left="284" w:hanging="284"/>
        <w:rPr>
          <w:szCs w:val="22"/>
          <w:lang w:eastAsia="en-US"/>
        </w:rPr>
      </w:pPr>
      <w:r w:rsidRPr="00F754AC">
        <w:rPr>
          <w:szCs w:val="22"/>
        </w:rPr>
        <w:t xml:space="preserve">Součástí dodávky je zaškolení </w:t>
      </w:r>
      <w:r w:rsidR="00DC7D5D">
        <w:rPr>
          <w:szCs w:val="22"/>
        </w:rPr>
        <w:t>IT administratora</w:t>
      </w:r>
      <w:r w:rsidRPr="00F754AC">
        <w:rPr>
          <w:szCs w:val="22"/>
        </w:rPr>
        <w:t xml:space="preserve"> kupujícího</w:t>
      </w:r>
      <w:r w:rsidR="007A42D5">
        <w:rPr>
          <w:szCs w:val="22"/>
        </w:rPr>
        <w:t xml:space="preserve"> pro obsluhu</w:t>
      </w:r>
      <w:r w:rsidR="007D7813">
        <w:rPr>
          <w:szCs w:val="22"/>
        </w:rPr>
        <w:t xml:space="preserve"> a konfiguraci</w:t>
      </w:r>
      <w:r w:rsidR="007A42D5">
        <w:rPr>
          <w:szCs w:val="22"/>
        </w:rPr>
        <w:t xml:space="preserve"> dodaného zboží</w:t>
      </w:r>
      <w:r w:rsidRPr="00F754AC">
        <w:rPr>
          <w:szCs w:val="22"/>
        </w:rPr>
        <w:t xml:space="preserve">. Zaškolení bude provedeno na náklady prodávajícího v Dopravním podniku Ostrava a.s. při přejímce zboží, případně dle dohody v jiném termínu. Kupující podle vlastního uvážení nemusí tuto možnost využít. </w:t>
      </w:r>
    </w:p>
    <w:p w14:paraId="14A6F3C7" w14:textId="77777777" w:rsidR="001C6614" w:rsidRPr="007C5DD1" w:rsidRDefault="001C6614" w:rsidP="00C10DDA">
      <w:pPr>
        <w:pStyle w:val="Textvbloku1"/>
        <w:numPr>
          <w:ilvl w:val="0"/>
          <w:numId w:val="17"/>
        </w:numPr>
        <w:tabs>
          <w:tab w:val="left" w:pos="284"/>
        </w:tabs>
        <w:suppressAutoHyphens w:val="0"/>
        <w:spacing w:before="90"/>
        <w:ind w:left="284" w:right="-270" w:hanging="284"/>
        <w:jc w:val="both"/>
        <w:rPr>
          <w:rFonts w:cs="Times New Roman"/>
          <w:sz w:val="22"/>
          <w:szCs w:val="22"/>
          <w:lang w:eastAsia="cs-CZ"/>
        </w:rPr>
      </w:pPr>
      <w:r w:rsidRPr="007C5DD1">
        <w:rPr>
          <w:rFonts w:cs="Times New Roman"/>
          <w:sz w:val="22"/>
          <w:szCs w:val="22"/>
          <w:lang w:eastAsia="cs-CZ"/>
        </w:rPr>
        <w:lastRenderedPageBreak/>
        <w:t>Kupující při převzetí zboží provede kontrolu:</w:t>
      </w:r>
    </w:p>
    <w:p w14:paraId="63E2DC5A" w14:textId="77777777" w:rsidR="001C6614" w:rsidRPr="007C5DD1" w:rsidRDefault="001C6614" w:rsidP="00C10DDA">
      <w:pPr>
        <w:pStyle w:val="Zkladntext"/>
        <w:numPr>
          <w:ilvl w:val="0"/>
          <w:numId w:val="7"/>
        </w:numPr>
        <w:rPr>
          <w:szCs w:val="22"/>
        </w:rPr>
      </w:pPr>
      <w:r w:rsidRPr="007C5DD1">
        <w:rPr>
          <w:szCs w:val="22"/>
        </w:rPr>
        <w:t>dodaného zařízení dle specifikace</w:t>
      </w:r>
    </w:p>
    <w:p w14:paraId="112C5857" w14:textId="77777777" w:rsidR="001C6614" w:rsidRPr="007C5DD1" w:rsidRDefault="001C6614" w:rsidP="00C10DDA">
      <w:pPr>
        <w:pStyle w:val="Zkladntext"/>
        <w:numPr>
          <w:ilvl w:val="0"/>
          <w:numId w:val="7"/>
        </w:numPr>
        <w:rPr>
          <w:szCs w:val="22"/>
        </w:rPr>
      </w:pPr>
      <w:r w:rsidRPr="007C5DD1">
        <w:rPr>
          <w:szCs w:val="22"/>
        </w:rPr>
        <w:t>zjevných jakostních vad</w:t>
      </w:r>
    </w:p>
    <w:p w14:paraId="6D45CDCE" w14:textId="77777777" w:rsidR="001C6614" w:rsidRPr="007C5DD1" w:rsidRDefault="001C6614" w:rsidP="00C10DDA">
      <w:pPr>
        <w:pStyle w:val="Zkladntext"/>
        <w:numPr>
          <w:ilvl w:val="0"/>
          <w:numId w:val="7"/>
        </w:numPr>
        <w:rPr>
          <w:szCs w:val="22"/>
        </w:rPr>
      </w:pPr>
      <w:r w:rsidRPr="007C5DD1">
        <w:rPr>
          <w:szCs w:val="22"/>
        </w:rPr>
        <w:t>zda nedošlo k poškození zboží při přepravě</w:t>
      </w:r>
    </w:p>
    <w:p w14:paraId="29F54DA0" w14:textId="77777777" w:rsidR="001C6614" w:rsidRPr="007C5DD1" w:rsidRDefault="001C6614" w:rsidP="00C10DDA">
      <w:pPr>
        <w:pStyle w:val="Zkladntext"/>
        <w:numPr>
          <w:ilvl w:val="0"/>
          <w:numId w:val="7"/>
        </w:numPr>
        <w:rPr>
          <w:szCs w:val="22"/>
        </w:rPr>
      </w:pPr>
      <w:r w:rsidRPr="007C5DD1">
        <w:rPr>
          <w:szCs w:val="22"/>
        </w:rPr>
        <w:t>kompletnosti dodaných dokladů</w:t>
      </w:r>
    </w:p>
    <w:p w14:paraId="42AFBB48" w14:textId="77777777" w:rsidR="001C6614" w:rsidRPr="007C5DD1" w:rsidRDefault="001C6614" w:rsidP="00C10DDA">
      <w:pPr>
        <w:pStyle w:val="Zkladntext"/>
        <w:spacing w:before="75"/>
        <w:ind w:left="360"/>
        <w:rPr>
          <w:szCs w:val="22"/>
        </w:rPr>
      </w:pPr>
    </w:p>
    <w:p w14:paraId="6AB08FEC" w14:textId="77777777" w:rsidR="00225F96" w:rsidRDefault="00225F96" w:rsidP="006B4CC5">
      <w:pPr>
        <w:pStyle w:val="Zkladntext"/>
        <w:jc w:val="center"/>
        <w:rPr>
          <w:b/>
          <w:bCs/>
          <w:szCs w:val="22"/>
        </w:rPr>
      </w:pPr>
    </w:p>
    <w:p w14:paraId="128E379D" w14:textId="77777777" w:rsidR="001C6614" w:rsidRPr="007C5DD1" w:rsidRDefault="001C6614" w:rsidP="006B4CC5">
      <w:pPr>
        <w:pStyle w:val="Zkladntext"/>
        <w:jc w:val="center"/>
        <w:rPr>
          <w:b/>
          <w:bCs/>
          <w:szCs w:val="22"/>
        </w:rPr>
      </w:pPr>
      <w:r w:rsidRPr="007C5DD1">
        <w:rPr>
          <w:b/>
          <w:bCs/>
          <w:szCs w:val="22"/>
        </w:rPr>
        <w:t>III.</w:t>
      </w:r>
    </w:p>
    <w:p w14:paraId="74F84492" w14:textId="77777777" w:rsidR="005910B9" w:rsidRPr="007C5DD1" w:rsidRDefault="005910B9" w:rsidP="005910B9">
      <w:pPr>
        <w:pStyle w:val="Zkladntext"/>
        <w:jc w:val="center"/>
        <w:rPr>
          <w:b/>
          <w:bCs/>
          <w:szCs w:val="22"/>
        </w:rPr>
      </w:pPr>
      <w:r w:rsidRPr="007C5DD1">
        <w:rPr>
          <w:b/>
          <w:bCs/>
          <w:szCs w:val="22"/>
        </w:rPr>
        <w:t>Místo plnění</w:t>
      </w:r>
    </w:p>
    <w:p w14:paraId="736B7A44" w14:textId="77777777" w:rsidR="006B4CC5" w:rsidRPr="007C5DD1" w:rsidRDefault="006B4CC5" w:rsidP="005910B9">
      <w:pPr>
        <w:pStyle w:val="Zkladntext"/>
        <w:jc w:val="center"/>
        <w:rPr>
          <w:szCs w:val="22"/>
        </w:rPr>
      </w:pPr>
    </w:p>
    <w:p w14:paraId="7D3E6BD3" w14:textId="769DCEE9" w:rsidR="00E30B2E" w:rsidRDefault="006C3BC9" w:rsidP="00983861">
      <w:pPr>
        <w:jc w:val="both"/>
        <w:rPr>
          <w:sz w:val="22"/>
          <w:szCs w:val="22"/>
        </w:rPr>
      </w:pPr>
      <w:r w:rsidRPr="00C94FC2">
        <w:rPr>
          <w:sz w:val="22"/>
          <w:szCs w:val="22"/>
        </w:rPr>
        <w:t xml:space="preserve">Zboží bude dodáno na adresu: </w:t>
      </w:r>
      <w:r w:rsidR="005910B9" w:rsidRPr="00C94FC2">
        <w:rPr>
          <w:sz w:val="22"/>
          <w:szCs w:val="22"/>
        </w:rPr>
        <w:t xml:space="preserve">Dopravní podnik Ostrava a.s., </w:t>
      </w:r>
      <w:r w:rsidR="00353219">
        <w:rPr>
          <w:sz w:val="22"/>
          <w:szCs w:val="22"/>
        </w:rPr>
        <w:t>U Vozovny 1115</w:t>
      </w:r>
      <w:r w:rsidR="005910B9" w:rsidRPr="00C94FC2">
        <w:rPr>
          <w:sz w:val="22"/>
          <w:szCs w:val="22"/>
        </w:rPr>
        <w:t>/</w:t>
      </w:r>
      <w:r w:rsidR="00353219">
        <w:rPr>
          <w:sz w:val="22"/>
          <w:szCs w:val="22"/>
        </w:rPr>
        <w:t>3</w:t>
      </w:r>
      <w:r w:rsidR="005910B9" w:rsidRPr="00C94FC2">
        <w:rPr>
          <w:sz w:val="22"/>
          <w:szCs w:val="22"/>
        </w:rPr>
        <w:t xml:space="preserve">, </w:t>
      </w:r>
      <w:r w:rsidR="004D6406" w:rsidRPr="00C94FC2">
        <w:rPr>
          <w:sz w:val="22"/>
          <w:szCs w:val="22"/>
        </w:rPr>
        <w:t>Ostrava</w:t>
      </w:r>
      <w:r w:rsidR="00353219">
        <w:rPr>
          <w:sz w:val="22"/>
          <w:szCs w:val="22"/>
        </w:rPr>
        <w:t xml:space="preserve"> Poruba, 708</w:t>
      </w:r>
      <w:r w:rsidR="004D6406" w:rsidRPr="00C94FC2">
        <w:rPr>
          <w:sz w:val="22"/>
          <w:szCs w:val="22"/>
        </w:rPr>
        <w:t xml:space="preserve"> 00</w:t>
      </w:r>
      <w:r w:rsidR="005910B9" w:rsidRPr="00C94FC2">
        <w:rPr>
          <w:sz w:val="22"/>
          <w:szCs w:val="22"/>
        </w:rPr>
        <w:t xml:space="preserve"> Ostrava.</w:t>
      </w:r>
    </w:p>
    <w:p w14:paraId="5EBB77DC" w14:textId="77777777" w:rsidR="005910B9" w:rsidRPr="007C5DD1" w:rsidRDefault="005910B9" w:rsidP="005910B9">
      <w:pPr>
        <w:pStyle w:val="Odstavecseseznamem"/>
        <w:ind w:left="426"/>
        <w:rPr>
          <w:sz w:val="22"/>
          <w:szCs w:val="22"/>
        </w:rPr>
      </w:pPr>
    </w:p>
    <w:p w14:paraId="58F216A6" w14:textId="77777777" w:rsidR="001C6614" w:rsidRPr="007C5DD1" w:rsidRDefault="001C6614" w:rsidP="00C10DDA">
      <w:pPr>
        <w:pStyle w:val="Zkladntext"/>
        <w:rPr>
          <w:szCs w:val="22"/>
        </w:rPr>
      </w:pPr>
    </w:p>
    <w:p w14:paraId="5A5BD570" w14:textId="77777777" w:rsidR="001C6614" w:rsidRPr="007C5DD1" w:rsidRDefault="001C6614" w:rsidP="00C10DDA">
      <w:pPr>
        <w:pStyle w:val="Zkladntext"/>
        <w:jc w:val="center"/>
        <w:rPr>
          <w:b/>
          <w:bCs/>
          <w:szCs w:val="22"/>
        </w:rPr>
      </w:pPr>
      <w:r w:rsidRPr="007C5DD1">
        <w:rPr>
          <w:b/>
          <w:bCs/>
          <w:szCs w:val="22"/>
        </w:rPr>
        <w:t>IV.</w:t>
      </w:r>
    </w:p>
    <w:p w14:paraId="1018228D" w14:textId="77777777" w:rsidR="005910B9" w:rsidRPr="007C5DD1" w:rsidRDefault="005910B9" w:rsidP="005910B9">
      <w:pPr>
        <w:pStyle w:val="Zkladntext"/>
        <w:jc w:val="center"/>
        <w:rPr>
          <w:b/>
          <w:bCs/>
          <w:szCs w:val="22"/>
        </w:rPr>
      </w:pPr>
      <w:r w:rsidRPr="007C5DD1">
        <w:rPr>
          <w:b/>
          <w:bCs/>
          <w:szCs w:val="22"/>
        </w:rPr>
        <w:t>Termín plnění</w:t>
      </w:r>
    </w:p>
    <w:p w14:paraId="08F22E2D" w14:textId="77777777" w:rsidR="006B4CC5" w:rsidRPr="007C5DD1" w:rsidRDefault="006B4CC5" w:rsidP="005910B9">
      <w:pPr>
        <w:pStyle w:val="Zkladntext"/>
        <w:jc w:val="center"/>
        <w:rPr>
          <w:b/>
          <w:bCs/>
          <w:szCs w:val="22"/>
        </w:rPr>
      </w:pPr>
    </w:p>
    <w:p w14:paraId="4DE23B9B" w14:textId="08E5A84C" w:rsidR="005910B9" w:rsidRPr="007C5DD1" w:rsidRDefault="005910B9" w:rsidP="005910B9">
      <w:pPr>
        <w:pStyle w:val="Zkladntext"/>
        <w:rPr>
          <w:i/>
          <w:color w:val="00B0F0"/>
          <w:szCs w:val="22"/>
        </w:rPr>
      </w:pPr>
      <w:r w:rsidRPr="007C5DD1">
        <w:rPr>
          <w:szCs w:val="22"/>
        </w:rPr>
        <w:t xml:space="preserve">Prodávající je povinen dodat kupujícímu předmět </w:t>
      </w:r>
      <w:r w:rsidR="006464B4">
        <w:rPr>
          <w:szCs w:val="22"/>
        </w:rPr>
        <w:t>smlouvy</w:t>
      </w:r>
      <w:r w:rsidR="006464B4" w:rsidRPr="007C5DD1">
        <w:rPr>
          <w:szCs w:val="22"/>
        </w:rPr>
        <w:t xml:space="preserve"> </w:t>
      </w:r>
      <w:r w:rsidRPr="00D844F0">
        <w:rPr>
          <w:szCs w:val="22"/>
        </w:rPr>
        <w:t xml:space="preserve">do </w:t>
      </w:r>
      <w:r w:rsidR="00D844F0" w:rsidRPr="00D844F0">
        <w:t>30</w:t>
      </w:r>
      <w:r w:rsidRPr="00D844F0">
        <w:rPr>
          <w:szCs w:val="22"/>
        </w:rPr>
        <w:t xml:space="preserve"> dnů</w:t>
      </w:r>
      <w:r w:rsidRPr="007C5DD1">
        <w:rPr>
          <w:szCs w:val="22"/>
        </w:rPr>
        <w:t xml:space="preserve"> od</w:t>
      </w:r>
      <w:r w:rsidR="00061C9B">
        <w:rPr>
          <w:szCs w:val="22"/>
        </w:rPr>
        <w:t xml:space="preserve"> data nabytí účinnosti smlouvy. </w:t>
      </w:r>
    </w:p>
    <w:p w14:paraId="7B15792E" w14:textId="77777777" w:rsidR="005910B9" w:rsidRPr="007C5DD1" w:rsidRDefault="005910B9" w:rsidP="00C10DDA">
      <w:pPr>
        <w:pStyle w:val="Zkladntext"/>
        <w:jc w:val="center"/>
        <w:rPr>
          <w:b/>
          <w:bCs/>
          <w:szCs w:val="22"/>
        </w:rPr>
      </w:pPr>
    </w:p>
    <w:p w14:paraId="01D6CBAE" w14:textId="77777777" w:rsidR="006B4CC5" w:rsidRPr="007C5DD1" w:rsidRDefault="006B4CC5" w:rsidP="00C10DDA">
      <w:pPr>
        <w:pStyle w:val="Zkladntext"/>
        <w:jc w:val="center"/>
        <w:rPr>
          <w:b/>
          <w:bCs/>
          <w:szCs w:val="22"/>
        </w:rPr>
      </w:pPr>
    </w:p>
    <w:p w14:paraId="28509054" w14:textId="77777777" w:rsidR="001C6614" w:rsidRPr="007C5DD1" w:rsidRDefault="001C6614" w:rsidP="00C10DDA">
      <w:pPr>
        <w:pStyle w:val="Zkladntext"/>
        <w:jc w:val="center"/>
        <w:rPr>
          <w:b/>
          <w:bCs/>
          <w:szCs w:val="22"/>
        </w:rPr>
      </w:pPr>
      <w:r w:rsidRPr="007C5DD1">
        <w:rPr>
          <w:b/>
          <w:bCs/>
          <w:szCs w:val="22"/>
        </w:rPr>
        <w:t>V.</w:t>
      </w:r>
    </w:p>
    <w:p w14:paraId="35BDB040" w14:textId="77777777" w:rsidR="005910B9" w:rsidRPr="007C5DD1" w:rsidRDefault="005910B9" w:rsidP="005910B9">
      <w:pPr>
        <w:pStyle w:val="Zkladntext"/>
        <w:jc w:val="center"/>
        <w:rPr>
          <w:b/>
          <w:bCs/>
          <w:szCs w:val="22"/>
        </w:rPr>
      </w:pPr>
      <w:r w:rsidRPr="007C5DD1">
        <w:rPr>
          <w:b/>
          <w:bCs/>
          <w:szCs w:val="22"/>
        </w:rPr>
        <w:t>Cena</w:t>
      </w:r>
    </w:p>
    <w:p w14:paraId="491F478A" w14:textId="77777777" w:rsidR="005910B9" w:rsidRPr="007C5DD1" w:rsidRDefault="005910B9" w:rsidP="005910B9">
      <w:pPr>
        <w:pStyle w:val="Zkladntext"/>
        <w:rPr>
          <w:szCs w:val="22"/>
        </w:rPr>
      </w:pPr>
    </w:p>
    <w:p w14:paraId="50084D20" w14:textId="77777777" w:rsidR="00AA4761" w:rsidRDefault="005910B9" w:rsidP="00050687">
      <w:pPr>
        <w:pStyle w:val="Zkladntext2"/>
        <w:numPr>
          <w:ilvl w:val="0"/>
          <w:numId w:val="28"/>
        </w:numPr>
        <w:ind w:left="426" w:hanging="426"/>
        <w:jc w:val="left"/>
        <w:outlineLvl w:val="0"/>
        <w:rPr>
          <w:sz w:val="22"/>
          <w:szCs w:val="22"/>
        </w:rPr>
      </w:pPr>
      <w:r w:rsidRPr="007C5DD1">
        <w:rPr>
          <w:sz w:val="22"/>
          <w:szCs w:val="22"/>
        </w:rPr>
        <w:t xml:space="preserve">Kupní cena </w:t>
      </w:r>
      <w:r w:rsidR="00737B1D">
        <w:rPr>
          <w:sz w:val="22"/>
          <w:szCs w:val="22"/>
        </w:rPr>
        <w:t xml:space="preserve">se sjednává takto: </w:t>
      </w:r>
    </w:p>
    <w:p w14:paraId="674A437B" w14:textId="6D762141" w:rsidR="00C14997" w:rsidRPr="00A127E2" w:rsidRDefault="005910B9" w:rsidP="00BD2EE0">
      <w:pPr>
        <w:ind w:left="426"/>
        <w:jc w:val="both"/>
        <w:rPr>
          <w:sz w:val="22"/>
          <w:szCs w:val="22"/>
        </w:rPr>
      </w:pPr>
      <w:r w:rsidRPr="004866F6">
        <w:rPr>
          <w:sz w:val="22"/>
          <w:szCs w:val="22"/>
        </w:rPr>
        <w:t xml:space="preserve">Cena </w:t>
      </w:r>
      <w:r w:rsidR="00B92DF9" w:rsidRPr="004866F6">
        <w:rPr>
          <w:sz w:val="22"/>
          <w:szCs w:val="22"/>
        </w:rPr>
        <w:t xml:space="preserve">celkem </w:t>
      </w:r>
      <w:r w:rsidRPr="004866F6">
        <w:rPr>
          <w:sz w:val="22"/>
          <w:szCs w:val="22"/>
        </w:rPr>
        <w:t>za předmět plnění bez DPH</w:t>
      </w:r>
      <w:r w:rsidR="00F745B2" w:rsidRPr="004866F6">
        <w:rPr>
          <w:sz w:val="22"/>
          <w:szCs w:val="22"/>
        </w:rPr>
        <w:tab/>
      </w:r>
      <w:r w:rsidR="005D5B37" w:rsidRPr="004866F6">
        <w:rPr>
          <w:b/>
          <w:sz w:val="22"/>
          <w:szCs w:val="22"/>
        </w:rPr>
        <w:t>…………..</w:t>
      </w:r>
      <w:r w:rsidR="00E807FE" w:rsidRPr="004866F6">
        <w:rPr>
          <w:b/>
          <w:sz w:val="22"/>
          <w:szCs w:val="22"/>
        </w:rPr>
        <w:t>,-</w:t>
      </w:r>
      <w:r w:rsidR="008A1288" w:rsidRPr="004866F6">
        <w:rPr>
          <w:b/>
          <w:sz w:val="22"/>
          <w:szCs w:val="22"/>
        </w:rPr>
        <w:t xml:space="preserve"> Kč</w:t>
      </w:r>
      <w:r w:rsidR="00BF0E2B" w:rsidRPr="004866F6">
        <w:rPr>
          <w:b/>
          <w:sz w:val="22"/>
          <w:szCs w:val="22"/>
        </w:rPr>
        <w:t xml:space="preserve"> </w:t>
      </w:r>
      <w:r w:rsidR="00C14997" w:rsidRPr="004866F6">
        <w:rPr>
          <w:i/>
          <w:color w:val="4BACC6" w:themeColor="accent5"/>
          <w:sz w:val="22"/>
          <w:szCs w:val="22"/>
        </w:rPr>
        <w:t>(POZ. doplní prodávající. Poté vymažte</w:t>
      </w:r>
      <w:r w:rsidR="00C14997" w:rsidRPr="004866F6">
        <w:rPr>
          <w:color w:val="4BACC6" w:themeColor="accent5"/>
          <w:sz w:val="22"/>
          <w:szCs w:val="22"/>
        </w:rPr>
        <w:t>.)</w:t>
      </w:r>
      <w:r w:rsidR="00C14997" w:rsidRPr="004866F6">
        <w:rPr>
          <w:sz w:val="22"/>
          <w:szCs w:val="22"/>
        </w:rPr>
        <w:t>.</w:t>
      </w:r>
    </w:p>
    <w:p w14:paraId="7523F2A5" w14:textId="30845940" w:rsidR="00050687" w:rsidRDefault="00C14997" w:rsidP="00050687">
      <w:pPr>
        <w:pStyle w:val="Zkladntext"/>
        <w:numPr>
          <w:ilvl w:val="0"/>
          <w:numId w:val="28"/>
        </w:numPr>
        <w:spacing w:before="90"/>
        <w:ind w:left="426" w:hanging="426"/>
        <w:rPr>
          <w:szCs w:val="22"/>
        </w:rPr>
      </w:pPr>
      <w:r w:rsidRPr="00BF0E2B" w:rsidDel="00C14997">
        <w:rPr>
          <w:szCs w:val="22"/>
        </w:rPr>
        <w:t xml:space="preserve"> </w:t>
      </w:r>
      <w:r w:rsidR="00737B1D">
        <w:rPr>
          <w:szCs w:val="22"/>
        </w:rPr>
        <w:t xml:space="preserve">Cena </w:t>
      </w:r>
      <w:r w:rsidR="00737B1D" w:rsidRPr="007C5DD1">
        <w:rPr>
          <w:szCs w:val="22"/>
        </w:rPr>
        <w:t>zahrnuje veškeré náklady na dodání předmětu plnění v provedení a výbavě dle čl. II. odst. 1</w:t>
      </w:r>
      <w:r w:rsidR="00FA5B0A">
        <w:rPr>
          <w:szCs w:val="22"/>
        </w:rPr>
        <w:t>.</w:t>
      </w:r>
      <w:r w:rsidR="00F45E2C">
        <w:rPr>
          <w:szCs w:val="22"/>
        </w:rPr>
        <w:t xml:space="preserve"> a 4.</w:t>
      </w:r>
      <w:r w:rsidR="00737B1D" w:rsidRPr="007C5DD1">
        <w:rPr>
          <w:szCs w:val="22"/>
        </w:rPr>
        <w:t xml:space="preserve"> </w:t>
      </w:r>
      <w:r w:rsidR="007C7678">
        <w:rPr>
          <w:szCs w:val="22"/>
        </w:rPr>
        <w:t xml:space="preserve">této smlouvy </w:t>
      </w:r>
      <w:r w:rsidR="00737B1D" w:rsidRPr="007C5DD1">
        <w:rPr>
          <w:szCs w:val="22"/>
        </w:rPr>
        <w:t>a specifikace uvedené v příloze č. 1 této smlouvy.</w:t>
      </w:r>
      <w:r w:rsidR="00F45E2C">
        <w:rPr>
          <w:szCs w:val="22"/>
        </w:rPr>
        <w:t xml:space="preserve"> V ceně zboží jsou již zahrnuty také všechny autorské a recyklační poplatky. </w:t>
      </w:r>
      <w:r w:rsidR="00737B1D" w:rsidRPr="007C5DD1">
        <w:rPr>
          <w:szCs w:val="22"/>
        </w:rPr>
        <w:t xml:space="preserve"> </w:t>
      </w:r>
    </w:p>
    <w:p w14:paraId="7F209C59" w14:textId="77777777" w:rsidR="005910B9" w:rsidRPr="007C5DD1" w:rsidRDefault="005910B9" w:rsidP="00050687">
      <w:pPr>
        <w:pStyle w:val="Zkladntext"/>
        <w:numPr>
          <w:ilvl w:val="0"/>
          <w:numId w:val="28"/>
        </w:numPr>
        <w:spacing w:before="90"/>
        <w:ind w:left="426" w:hanging="426"/>
        <w:rPr>
          <w:szCs w:val="22"/>
        </w:rPr>
      </w:pPr>
      <w:r w:rsidRPr="007C5DD1">
        <w:rPr>
          <w:szCs w:val="22"/>
        </w:rPr>
        <w:t>Prodávající odpovídá za to, že sazba daně z přidané hodnoty bude stanovena v souladu s platnými právními předpisy.</w:t>
      </w:r>
    </w:p>
    <w:p w14:paraId="211AFEA4" w14:textId="77777777" w:rsidR="005910B9" w:rsidRPr="007C5DD1" w:rsidRDefault="005910B9" w:rsidP="00050687">
      <w:pPr>
        <w:pStyle w:val="Zkladntext"/>
        <w:numPr>
          <w:ilvl w:val="0"/>
          <w:numId w:val="28"/>
        </w:numPr>
        <w:spacing w:before="90"/>
        <w:ind w:left="426" w:hanging="426"/>
        <w:rPr>
          <w:szCs w:val="22"/>
        </w:rPr>
      </w:pPr>
      <w:r w:rsidRPr="007C5DD1">
        <w:rPr>
          <w:szCs w:val="22"/>
        </w:rPr>
        <w:t>Cena uvedená v </w:t>
      </w:r>
      <w:r w:rsidR="00FA5B0A">
        <w:rPr>
          <w:szCs w:val="22"/>
        </w:rPr>
        <w:t>odstavci</w:t>
      </w:r>
      <w:r w:rsidR="00FA5B0A" w:rsidRPr="007C5DD1">
        <w:rPr>
          <w:szCs w:val="22"/>
        </w:rPr>
        <w:t xml:space="preserve"> </w:t>
      </w:r>
      <w:r w:rsidRPr="007C5DD1">
        <w:rPr>
          <w:szCs w:val="22"/>
        </w:rPr>
        <w:t>1. tohoto článku smlouvy je dohodnuta jako cena nejvýše přípustná a platí po celou dobu platnosti smlouvy.</w:t>
      </w:r>
    </w:p>
    <w:p w14:paraId="23A79A3E" w14:textId="77777777" w:rsidR="005910B9" w:rsidRPr="007C5DD1" w:rsidRDefault="005910B9" w:rsidP="00C10DDA">
      <w:pPr>
        <w:pStyle w:val="Zkladntext"/>
        <w:jc w:val="center"/>
        <w:rPr>
          <w:b/>
          <w:bCs/>
          <w:szCs w:val="22"/>
        </w:rPr>
      </w:pPr>
    </w:p>
    <w:p w14:paraId="6FD50CFE" w14:textId="77777777" w:rsidR="006B4CC5" w:rsidRPr="007C5DD1" w:rsidRDefault="006B4CC5" w:rsidP="00C10DDA">
      <w:pPr>
        <w:pStyle w:val="Zkladntext"/>
        <w:jc w:val="center"/>
        <w:rPr>
          <w:b/>
          <w:bCs/>
          <w:szCs w:val="22"/>
        </w:rPr>
      </w:pPr>
    </w:p>
    <w:p w14:paraId="5B606F9F" w14:textId="77777777" w:rsidR="001C6614" w:rsidRPr="007C5DD1" w:rsidRDefault="001C6614" w:rsidP="00C10DDA">
      <w:pPr>
        <w:pStyle w:val="Zkladntext"/>
        <w:jc w:val="center"/>
        <w:rPr>
          <w:b/>
          <w:bCs/>
          <w:szCs w:val="22"/>
        </w:rPr>
      </w:pPr>
      <w:r w:rsidRPr="007C5DD1">
        <w:rPr>
          <w:b/>
          <w:bCs/>
          <w:szCs w:val="22"/>
        </w:rPr>
        <w:t xml:space="preserve">VI.                                                                                                                                                                                                                                                                                                                                                                                                                                                                                                                                                                                                                                                                                                                                                                                                     </w:t>
      </w:r>
    </w:p>
    <w:p w14:paraId="1DA710A3" w14:textId="77777777" w:rsidR="005910B9" w:rsidRPr="007C5DD1" w:rsidRDefault="005910B9" w:rsidP="005910B9">
      <w:pPr>
        <w:pStyle w:val="Zkladntext"/>
        <w:jc w:val="center"/>
        <w:rPr>
          <w:b/>
          <w:bCs/>
          <w:szCs w:val="22"/>
        </w:rPr>
      </w:pPr>
      <w:r w:rsidRPr="007C5DD1">
        <w:rPr>
          <w:b/>
          <w:bCs/>
          <w:szCs w:val="22"/>
        </w:rPr>
        <w:t xml:space="preserve">Platební podmínky </w:t>
      </w:r>
    </w:p>
    <w:p w14:paraId="2D3609F1" w14:textId="77777777" w:rsidR="006B4CC5" w:rsidRPr="007C5DD1" w:rsidRDefault="006B4CC5" w:rsidP="005910B9">
      <w:pPr>
        <w:pStyle w:val="Zkladntext"/>
        <w:jc w:val="center"/>
        <w:rPr>
          <w:b/>
          <w:bCs/>
          <w:szCs w:val="22"/>
        </w:rPr>
      </w:pPr>
    </w:p>
    <w:p w14:paraId="0D283C65" w14:textId="77777777" w:rsidR="005910B9" w:rsidRPr="007C5DD1" w:rsidRDefault="005910B9" w:rsidP="005910B9">
      <w:pPr>
        <w:pStyle w:val="Zkladntext"/>
        <w:tabs>
          <w:tab w:val="left" w:pos="0"/>
        </w:tabs>
        <w:spacing w:before="90" w:line="240" w:lineRule="atLeast"/>
        <w:rPr>
          <w:szCs w:val="22"/>
        </w:rPr>
      </w:pPr>
      <w:r w:rsidRPr="007C5DD1">
        <w:rPr>
          <w:szCs w:val="22"/>
        </w:rPr>
        <w:t xml:space="preserve">Shora uvedení účastníci </w:t>
      </w:r>
      <w:r w:rsidR="00D04A64">
        <w:rPr>
          <w:szCs w:val="22"/>
        </w:rPr>
        <w:t xml:space="preserve">smlouvy </w:t>
      </w:r>
      <w:r w:rsidRPr="007C5DD1">
        <w:rPr>
          <w:szCs w:val="22"/>
        </w:rPr>
        <w:t>sjednávají následující způsob platby:</w:t>
      </w:r>
    </w:p>
    <w:p w14:paraId="5BA19A00" w14:textId="77777777" w:rsidR="00B42057" w:rsidRPr="007C5DD1" w:rsidRDefault="00B42057" w:rsidP="00B42057">
      <w:pPr>
        <w:pStyle w:val="Zkladntext"/>
        <w:numPr>
          <w:ilvl w:val="0"/>
          <w:numId w:val="10"/>
        </w:numPr>
        <w:tabs>
          <w:tab w:val="left" w:pos="426"/>
        </w:tabs>
        <w:spacing w:before="75" w:line="240" w:lineRule="atLeast"/>
        <w:ind w:left="426" w:hanging="426"/>
        <w:rPr>
          <w:szCs w:val="22"/>
        </w:rPr>
      </w:pPr>
      <w:r>
        <w:rPr>
          <w:szCs w:val="22"/>
        </w:rPr>
        <w:t>Kupující</w:t>
      </w:r>
      <w:r w:rsidRPr="007C5DD1">
        <w:rPr>
          <w:szCs w:val="22"/>
        </w:rPr>
        <w:t xml:space="preserve"> nebude na pořízení předmětu plnění poskytovat zálohy.</w:t>
      </w:r>
    </w:p>
    <w:p w14:paraId="619DCB63" w14:textId="77777777" w:rsidR="00B42057" w:rsidRPr="00F81B0D" w:rsidRDefault="00B42057" w:rsidP="00B42057">
      <w:pPr>
        <w:pStyle w:val="Zkladntext"/>
        <w:numPr>
          <w:ilvl w:val="0"/>
          <w:numId w:val="10"/>
        </w:numPr>
        <w:tabs>
          <w:tab w:val="left" w:pos="426"/>
        </w:tabs>
        <w:spacing w:before="75" w:line="240" w:lineRule="atLeast"/>
        <w:ind w:left="426" w:hanging="426"/>
        <w:rPr>
          <w:b/>
          <w:i/>
          <w:szCs w:val="22"/>
        </w:rPr>
      </w:pPr>
      <w:r>
        <w:rPr>
          <w:szCs w:val="22"/>
        </w:rPr>
        <w:t>Kupující</w:t>
      </w:r>
      <w:r w:rsidRPr="007C5DD1">
        <w:rPr>
          <w:szCs w:val="22"/>
        </w:rPr>
        <w:t xml:space="preserve"> uhradí kupní cenu uhrazením faktury (daňového dokladu) vystavené </w:t>
      </w:r>
      <w:r>
        <w:rPr>
          <w:szCs w:val="22"/>
        </w:rPr>
        <w:t>prodávajícím</w:t>
      </w:r>
      <w:r w:rsidRPr="007C5DD1">
        <w:rPr>
          <w:szCs w:val="22"/>
        </w:rPr>
        <w:t xml:space="preserve"> až po řádném předání a převzetí uskutečněného plnění se splatností 30 dnů ode dne doručení </w:t>
      </w:r>
      <w:r>
        <w:rPr>
          <w:szCs w:val="22"/>
        </w:rPr>
        <w:t>kupujícímu</w:t>
      </w:r>
      <w:r w:rsidRPr="007C5DD1">
        <w:rPr>
          <w:szCs w:val="22"/>
        </w:rPr>
        <w:t xml:space="preserve">. </w:t>
      </w:r>
      <w:r>
        <w:rPr>
          <w:szCs w:val="22"/>
        </w:rPr>
        <w:t>Faktura bude vystavena</w:t>
      </w:r>
      <w:r w:rsidR="007D51DA">
        <w:rPr>
          <w:szCs w:val="22"/>
        </w:rPr>
        <w:t xml:space="preserve"> v českém jazyce</w:t>
      </w:r>
      <w:r>
        <w:rPr>
          <w:szCs w:val="22"/>
        </w:rPr>
        <w:t xml:space="preserve"> na adresu sídla kupujícího (viz článek I. smlouvy), nikoliv na adresu místa dodání (viz článek III.smlouvy).</w:t>
      </w:r>
      <w:r w:rsidRPr="007C5DD1">
        <w:rPr>
          <w:szCs w:val="22"/>
        </w:rPr>
        <w:t xml:space="preserve">V pochybnostech se má za to, že faktura byla doručena třetí pracovní den po jejím odeslání.  </w:t>
      </w:r>
      <w:r>
        <w:rPr>
          <w:szCs w:val="22"/>
        </w:rPr>
        <w:t>F</w:t>
      </w:r>
      <w:r w:rsidRPr="007C5DD1">
        <w:rPr>
          <w:szCs w:val="22"/>
        </w:rPr>
        <w:t xml:space="preserve">aktura (daňový doklad s náležitostmi dle § </w:t>
      </w:r>
      <w:r>
        <w:rPr>
          <w:szCs w:val="22"/>
        </w:rPr>
        <w:t>29</w:t>
      </w:r>
      <w:r w:rsidRPr="007C5DD1">
        <w:rPr>
          <w:szCs w:val="22"/>
        </w:rPr>
        <w:t xml:space="preserve">, bodu </w:t>
      </w:r>
      <w:r>
        <w:rPr>
          <w:szCs w:val="22"/>
        </w:rPr>
        <w:t xml:space="preserve">1 </w:t>
      </w:r>
      <w:r w:rsidRPr="007C5DD1">
        <w:rPr>
          <w:szCs w:val="22"/>
        </w:rPr>
        <w:t xml:space="preserve"> zákona č. 235/2004 Sb., o dani z přidané hodnoty</w:t>
      </w:r>
      <w:r>
        <w:rPr>
          <w:szCs w:val="22"/>
        </w:rPr>
        <w:t>, v platném znění</w:t>
      </w:r>
      <w:r w:rsidRPr="007C5DD1">
        <w:rPr>
          <w:szCs w:val="22"/>
        </w:rPr>
        <w:t xml:space="preserve">) bude </w:t>
      </w:r>
      <w:r w:rsidRPr="00F77087">
        <w:rPr>
          <w:szCs w:val="22"/>
        </w:rPr>
        <w:t xml:space="preserve">vystavena do </w:t>
      </w:r>
      <w:r>
        <w:rPr>
          <w:szCs w:val="22"/>
        </w:rPr>
        <w:t>1</w:t>
      </w:r>
      <w:r w:rsidRPr="00F77087">
        <w:rPr>
          <w:szCs w:val="22"/>
        </w:rPr>
        <w:t>5 dnů</w:t>
      </w:r>
      <w:r w:rsidRPr="007C5DD1">
        <w:rPr>
          <w:szCs w:val="22"/>
        </w:rPr>
        <w:t xml:space="preserve"> ode dne uskutečnění zdanitelného plnění</w:t>
      </w:r>
      <w:r>
        <w:rPr>
          <w:szCs w:val="22"/>
        </w:rPr>
        <w:t>,</w:t>
      </w:r>
      <w:r w:rsidRPr="007C5DD1">
        <w:rPr>
          <w:szCs w:val="22"/>
        </w:rPr>
        <w:t xml:space="preserve"> tj. ode dne dodání. Dodání předmětu smlouvy bude oběma smluvními stranami potvrzeno na dodacím listu (s uvedením jednotlivých položek, jejich množství a ceny</w:t>
      </w:r>
      <w:r w:rsidR="007D51DA">
        <w:rPr>
          <w:szCs w:val="22"/>
        </w:rPr>
        <w:t xml:space="preserve"> bez DPH</w:t>
      </w:r>
      <w:r w:rsidRPr="007C5DD1">
        <w:rPr>
          <w:szCs w:val="22"/>
        </w:rPr>
        <w:t xml:space="preserve">), který bude nedílnou součástí faktury – daňového dokladu. </w:t>
      </w:r>
    </w:p>
    <w:p w14:paraId="2CF9D857" w14:textId="050266D0" w:rsidR="00B42057" w:rsidRPr="007C5DD1" w:rsidRDefault="00B42057" w:rsidP="00B42057">
      <w:pPr>
        <w:pStyle w:val="Zkladntext"/>
        <w:numPr>
          <w:ilvl w:val="0"/>
          <w:numId w:val="10"/>
        </w:numPr>
        <w:tabs>
          <w:tab w:val="left" w:pos="426"/>
        </w:tabs>
        <w:spacing w:before="75" w:line="240" w:lineRule="atLeast"/>
        <w:ind w:left="426" w:hanging="426"/>
        <w:rPr>
          <w:b/>
          <w:i/>
          <w:szCs w:val="22"/>
        </w:rPr>
      </w:pPr>
      <w:r>
        <w:rPr>
          <w:szCs w:val="22"/>
        </w:rPr>
        <w:t xml:space="preserve">Prodávající může fakturu vystavit v elektronické podobě ve formátu PDF, podepsat ji zaručeným elektronickým podpisem nebo jinak zabezpečit proti pozměnění a doručit ji elektronickou poštou na adresu </w:t>
      </w:r>
      <w:hyperlink r:id="rId8" w:history="1">
        <w:r w:rsidRPr="00943F82">
          <w:rPr>
            <w:rStyle w:val="Hypertextovodkaz"/>
            <w:szCs w:val="22"/>
          </w:rPr>
          <w:t>elektronicka.fakturace@dpo.cz</w:t>
        </w:r>
      </w:hyperlink>
      <w:r>
        <w:rPr>
          <w:szCs w:val="22"/>
        </w:rPr>
        <w:t xml:space="preserve">.Využije-li prodávající této možnosti, je nutné, aby v elektronické podobě (PDF) byl současně s fakturou doručen i dodací list. V tomto případě již zaslání „klasickou“ poštou není nutné. </w:t>
      </w:r>
    </w:p>
    <w:p w14:paraId="07ED4DA9" w14:textId="77777777" w:rsidR="00B42057" w:rsidRPr="007C5DD1" w:rsidRDefault="00B42057" w:rsidP="00B42057">
      <w:pPr>
        <w:pStyle w:val="Zkladntext"/>
        <w:numPr>
          <w:ilvl w:val="0"/>
          <w:numId w:val="10"/>
        </w:numPr>
        <w:tabs>
          <w:tab w:val="left" w:pos="426"/>
        </w:tabs>
        <w:spacing w:before="75" w:line="240" w:lineRule="atLeast"/>
        <w:ind w:left="426" w:hanging="426"/>
        <w:rPr>
          <w:szCs w:val="22"/>
        </w:rPr>
      </w:pPr>
      <w:r w:rsidRPr="007C5DD1">
        <w:rPr>
          <w:szCs w:val="22"/>
        </w:rPr>
        <w:t xml:space="preserve">Smluvní strany se dohodly, že platba bude provedena v české měně na číslo účtu uvedené </w:t>
      </w:r>
      <w:r>
        <w:rPr>
          <w:szCs w:val="22"/>
        </w:rPr>
        <w:t>prodávajícím</w:t>
      </w:r>
      <w:r w:rsidRPr="007C5DD1">
        <w:rPr>
          <w:szCs w:val="22"/>
        </w:rPr>
        <w:t xml:space="preserve"> na faktuře.</w:t>
      </w:r>
    </w:p>
    <w:p w14:paraId="35C90DE2" w14:textId="77777777" w:rsidR="00B42057" w:rsidRDefault="00B42057" w:rsidP="00B42057">
      <w:pPr>
        <w:pStyle w:val="Zkladntext"/>
        <w:numPr>
          <w:ilvl w:val="0"/>
          <w:numId w:val="10"/>
        </w:numPr>
        <w:tabs>
          <w:tab w:val="left" w:pos="426"/>
        </w:tabs>
        <w:spacing w:before="75" w:line="240" w:lineRule="atLeast"/>
        <w:ind w:left="426" w:hanging="426"/>
        <w:rPr>
          <w:szCs w:val="22"/>
        </w:rPr>
      </w:pPr>
      <w:r w:rsidRPr="007C5DD1">
        <w:rPr>
          <w:szCs w:val="22"/>
        </w:rPr>
        <w:lastRenderedPageBreak/>
        <w:t xml:space="preserve">Smluvní povinnost uhradit peněžitý závazek, tj. úhrada smluvní ceny, je splněná připsáním smluvní ceny na účet </w:t>
      </w:r>
      <w:r>
        <w:rPr>
          <w:szCs w:val="22"/>
        </w:rPr>
        <w:t>prodávajícího</w:t>
      </w:r>
      <w:r w:rsidRPr="007C5DD1">
        <w:rPr>
          <w:szCs w:val="22"/>
        </w:rPr>
        <w:t xml:space="preserve">. </w:t>
      </w:r>
    </w:p>
    <w:p w14:paraId="7D26677F" w14:textId="4CAF1B70" w:rsidR="00B42057" w:rsidRDefault="00B42057" w:rsidP="00B42057">
      <w:pPr>
        <w:pStyle w:val="Zkladntext"/>
        <w:numPr>
          <w:ilvl w:val="0"/>
          <w:numId w:val="10"/>
        </w:numPr>
        <w:tabs>
          <w:tab w:val="left" w:pos="426"/>
        </w:tabs>
        <w:spacing w:before="75" w:line="240" w:lineRule="atLeast"/>
        <w:ind w:left="426" w:hanging="426"/>
        <w:rPr>
          <w:szCs w:val="22"/>
        </w:rPr>
      </w:pPr>
      <w:r w:rsidRPr="007C5DD1">
        <w:rPr>
          <w:szCs w:val="22"/>
        </w:rPr>
        <w:t xml:space="preserve">Nebude-li faktura obsahovat některou povinnou nebo dohodnutou náležitost nebo bude chybně vyúčtována cena nebo DPH, je </w:t>
      </w:r>
      <w:r>
        <w:rPr>
          <w:szCs w:val="22"/>
        </w:rPr>
        <w:t>kupující</w:t>
      </w:r>
      <w:r w:rsidRPr="007C5DD1">
        <w:rPr>
          <w:szCs w:val="22"/>
        </w:rPr>
        <w:t xml:space="preserve"> oprávněn fakturu před uplynutím lhůty splatnosti vrátit druhé smluvní straně k provedení opravy s vyznačením důvodu vrácení. </w:t>
      </w:r>
      <w:r>
        <w:rPr>
          <w:szCs w:val="22"/>
        </w:rPr>
        <w:t>Prodávající</w:t>
      </w:r>
      <w:r w:rsidRPr="007C5DD1">
        <w:rPr>
          <w:szCs w:val="22"/>
        </w:rPr>
        <w:t xml:space="preserve"> provede opravu vystavením nové faktury. Od doby odeslání vadné faktury přestává běžet původní lhůta splatnosti. Celá lhůta splatnosti běží opět ode dne doručení nově vyhotovené faktury. </w:t>
      </w:r>
    </w:p>
    <w:p w14:paraId="455D6F85" w14:textId="77777777" w:rsidR="00B42057" w:rsidRDefault="00B42057" w:rsidP="00B42057">
      <w:pPr>
        <w:pStyle w:val="Zkladntext"/>
        <w:numPr>
          <w:ilvl w:val="0"/>
          <w:numId w:val="10"/>
        </w:numPr>
        <w:tabs>
          <w:tab w:val="left" w:pos="426"/>
        </w:tabs>
        <w:spacing w:before="75" w:line="240" w:lineRule="atLeast"/>
        <w:ind w:left="426" w:hanging="426"/>
        <w:rPr>
          <w:szCs w:val="22"/>
        </w:rPr>
      </w:pPr>
      <w:r>
        <w:rPr>
          <w:szCs w:val="22"/>
        </w:rPr>
        <w:t xml:space="preserve">V případě, </w:t>
      </w:r>
      <w:r w:rsidRPr="00C855CA">
        <w:rPr>
          <w:szCs w:val="22"/>
        </w:rPr>
        <w:t xml:space="preserve">že fakturovaná částka překročí </w:t>
      </w:r>
      <w:r w:rsidRPr="00147D49">
        <w:t>dvojnásobek částky podle zákona upravujícího omezení plateb v hotovosti, při jejímž překročení je stanovena povinno</w:t>
      </w:r>
      <w:r>
        <w:t>st provést platbu bezhotovostně</w:t>
      </w:r>
      <w:r>
        <w:rPr>
          <w:szCs w:val="22"/>
        </w:rPr>
        <w:t xml:space="preserve">, </w:t>
      </w:r>
      <w:r w:rsidRPr="00C855CA">
        <w:rPr>
          <w:szCs w:val="22"/>
        </w:rPr>
        <w:t xml:space="preserve">bankovní účet </w:t>
      </w:r>
      <w:r>
        <w:rPr>
          <w:szCs w:val="22"/>
        </w:rPr>
        <w:t>prodávajícího</w:t>
      </w:r>
      <w:r w:rsidRPr="00C855CA">
        <w:rPr>
          <w:szCs w:val="22"/>
        </w:rPr>
        <w:t xml:space="preserve"> musí být zveřejněn správcem daně způsobem umožňujícím dálkový přístup. V případě, že účet  tímto způsobem zveřejněn nebude, je </w:t>
      </w:r>
      <w:r>
        <w:rPr>
          <w:szCs w:val="22"/>
        </w:rPr>
        <w:t>kupující</w:t>
      </w:r>
      <w:r w:rsidRPr="00C855CA">
        <w:rPr>
          <w:szCs w:val="22"/>
        </w:rPr>
        <w:t xml:space="preserve"> oprávněn uhradit </w:t>
      </w:r>
      <w:r>
        <w:rPr>
          <w:szCs w:val="22"/>
        </w:rPr>
        <w:t>prodávajícímu</w:t>
      </w:r>
      <w:r w:rsidRPr="00C855CA">
        <w:rPr>
          <w:szCs w:val="22"/>
        </w:rPr>
        <w:t xml:space="preserve"> cenu na úrovni bez DPH, DPH </w:t>
      </w:r>
      <w:r>
        <w:rPr>
          <w:szCs w:val="22"/>
        </w:rPr>
        <w:t>kupující</w:t>
      </w:r>
      <w:r w:rsidRPr="00C855CA">
        <w:rPr>
          <w:szCs w:val="22"/>
        </w:rPr>
        <w:t xml:space="preserve"> poukáže  správci daně.</w:t>
      </w:r>
    </w:p>
    <w:p w14:paraId="2C8C08E0" w14:textId="77777777" w:rsidR="005910B9" w:rsidRPr="007C5DD1" w:rsidRDefault="005910B9" w:rsidP="005910B9">
      <w:pPr>
        <w:pStyle w:val="Zkladntext"/>
        <w:tabs>
          <w:tab w:val="left" w:pos="426"/>
        </w:tabs>
        <w:spacing w:before="75" w:line="240" w:lineRule="atLeast"/>
        <w:ind w:left="426"/>
        <w:rPr>
          <w:szCs w:val="22"/>
        </w:rPr>
      </w:pPr>
    </w:p>
    <w:p w14:paraId="133D3EC3" w14:textId="77777777" w:rsidR="001C6614" w:rsidRPr="007C5DD1" w:rsidRDefault="001C6614" w:rsidP="00C10DDA">
      <w:pPr>
        <w:pStyle w:val="Zkladntext"/>
        <w:rPr>
          <w:szCs w:val="22"/>
        </w:rPr>
      </w:pPr>
    </w:p>
    <w:p w14:paraId="2F9D79F6" w14:textId="77777777" w:rsidR="001C6614" w:rsidRPr="007C5DD1" w:rsidRDefault="001C6614" w:rsidP="00C10DDA">
      <w:pPr>
        <w:pStyle w:val="Zkladntext"/>
        <w:jc w:val="center"/>
        <w:rPr>
          <w:b/>
          <w:bCs/>
          <w:szCs w:val="22"/>
        </w:rPr>
      </w:pPr>
      <w:r w:rsidRPr="007C5DD1">
        <w:rPr>
          <w:b/>
          <w:bCs/>
          <w:szCs w:val="22"/>
        </w:rPr>
        <w:t>VII.</w:t>
      </w:r>
    </w:p>
    <w:p w14:paraId="475C91E8" w14:textId="77777777" w:rsidR="00493D1F" w:rsidRPr="007C5DD1" w:rsidRDefault="00493D1F" w:rsidP="00493D1F">
      <w:pPr>
        <w:pStyle w:val="Zkladntext"/>
        <w:spacing w:before="75"/>
        <w:jc w:val="center"/>
        <w:rPr>
          <w:b/>
          <w:bCs/>
          <w:szCs w:val="22"/>
        </w:rPr>
      </w:pPr>
      <w:r w:rsidRPr="007C5DD1">
        <w:rPr>
          <w:b/>
          <w:bCs/>
          <w:szCs w:val="22"/>
        </w:rPr>
        <w:t>Záruka, jakost a vady zboží</w:t>
      </w:r>
    </w:p>
    <w:p w14:paraId="45564C52" w14:textId="77777777" w:rsidR="006B4CC5" w:rsidRPr="007C5DD1" w:rsidRDefault="006B4CC5" w:rsidP="00493D1F">
      <w:pPr>
        <w:pStyle w:val="Zkladntext"/>
        <w:spacing w:before="75"/>
        <w:jc w:val="center"/>
        <w:rPr>
          <w:b/>
          <w:bCs/>
          <w:szCs w:val="22"/>
        </w:rPr>
      </w:pPr>
    </w:p>
    <w:p w14:paraId="1ABAB3DE" w14:textId="48E91E81" w:rsidR="00787335" w:rsidRPr="00787335" w:rsidRDefault="00493D1F" w:rsidP="00787335">
      <w:pPr>
        <w:pStyle w:val="Zkladntext"/>
        <w:numPr>
          <w:ilvl w:val="0"/>
          <w:numId w:val="8"/>
        </w:numPr>
        <w:spacing w:before="75"/>
        <w:ind w:left="426" w:hanging="426"/>
      </w:pPr>
      <w:r w:rsidRPr="007C5DD1">
        <w:rPr>
          <w:szCs w:val="22"/>
        </w:rPr>
        <w:t xml:space="preserve">Prodávající je povinen dodat zboží v dohodnutém množství, jakosti a provedení. Smluvní strany se dohodly na záruční době v délce </w:t>
      </w:r>
      <w:r w:rsidR="00D844F0" w:rsidRPr="00D844F0">
        <w:rPr>
          <w:szCs w:val="22"/>
        </w:rPr>
        <w:t>6</w:t>
      </w:r>
      <w:r w:rsidR="005B6BAF">
        <w:rPr>
          <w:szCs w:val="22"/>
        </w:rPr>
        <w:t>0</w:t>
      </w:r>
      <w:r w:rsidR="00D844F0" w:rsidRPr="00D844F0">
        <w:rPr>
          <w:szCs w:val="22"/>
        </w:rPr>
        <w:t xml:space="preserve"> měsíců</w:t>
      </w:r>
      <w:r w:rsidR="00787335">
        <w:rPr>
          <w:szCs w:val="22"/>
        </w:rPr>
        <w:t>.</w:t>
      </w:r>
      <w:r w:rsidR="00205E69">
        <w:rPr>
          <w:szCs w:val="22"/>
        </w:rPr>
        <w:t xml:space="preserve"> </w:t>
      </w:r>
    </w:p>
    <w:p w14:paraId="07930978" w14:textId="77777777" w:rsidR="00613CE9" w:rsidRDefault="00613CE9" w:rsidP="00787335">
      <w:pPr>
        <w:pStyle w:val="Zkladntext"/>
        <w:numPr>
          <w:ilvl w:val="0"/>
          <w:numId w:val="8"/>
        </w:numPr>
        <w:spacing w:before="75"/>
        <w:ind w:left="426" w:hanging="426"/>
      </w:pPr>
      <w:r w:rsidRPr="00787335">
        <w:rPr>
          <w:color w:val="000000"/>
        </w:rPr>
        <w:t xml:space="preserve">Kupující uplatní právo z odpovědnosti prodávajícího za vady zboží a ze záruky za jakost zboží písemným ohlášením na e-mailové adrese prodávajícího uvedené v čl. </w:t>
      </w:r>
      <w:r w:rsidR="002251F8">
        <w:rPr>
          <w:color w:val="000000"/>
        </w:rPr>
        <w:t>I</w:t>
      </w:r>
      <w:r w:rsidR="00AA4761" w:rsidRPr="00AA4761">
        <w:rPr>
          <w:color w:val="000000"/>
        </w:rPr>
        <w:t>.</w:t>
      </w:r>
      <w:r w:rsidRPr="00787335">
        <w:rPr>
          <w:color w:val="000000"/>
        </w:rPr>
        <w:t xml:space="preserve"> této </w:t>
      </w:r>
      <w:r w:rsidR="00FA5B0A">
        <w:rPr>
          <w:color w:val="000000"/>
        </w:rPr>
        <w:t>s</w:t>
      </w:r>
      <w:r w:rsidR="00FA5B0A" w:rsidRPr="00787335">
        <w:rPr>
          <w:color w:val="000000"/>
        </w:rPr>
        <w:t xml:space="preserve">mlouvy </w:t>
      </w:r>
      <w:r w:rsidRPr="00787335">
        <w:rPr>
          <w:color w:val="000000"/>
        </w:rPr>
        <w:t>(dále též „ohlášení kupujícího“). Toto ohlášení kupujícího bude obsahovat zejména označení zboží a popis vady.</w:t>
      </w:r>
    </w:p>
    <w:p w14:paraId="2EDEEE74" w14:textId="77777777" w:rsidR="00613CE9" w:rsidRPr="007C5DD1" w:rsidRDefault="00613CE9" w:rsidP="00493D1F">
      <w:pPr>
        <w:pStyle w:val="Zkladntext"/>
        <w:numPr>
          <w:ilvl w:val="0"/>
          <w:numId w:val="8"/>
        </w:numPr>
        <w:spacing w:before="75"/>
        <w:ind w:left="426" w:hanging="426"/>
        <w:rPr>
          <w:i/>
          <w:color w:val="00B0F0"/>
          <w:szCs w:val="22"/>
        </w:rPr>
      </w:pPr>
      <w:r>
        <w:rPr>
          <w:color w:val="000000"/>
        </w:rPr>
        <w:t xml:space="preserve">Prodávající je povinen odstranit </w:t>
      </w:r>
      <w:r w:rsidRPr="00C157FE">
        <w:rPr>
          <w:color w:val="000000"/>
        </w:rPr>
        <w:t>vad</w:t>
      </w:r>
      <w:r>
        <w:rPr>
          <w:color w:val="000000"/>
        </w:rPr>
        <w:t>y</w:t>
      </w:r>
      <w:r w:rsidRPr="00C157FE">
        <w:rPr>
          <w:color w:val="000000"/>
        </w:rPr>
        <w:t xml:space="preserve"> zboží nebo vad</w:t>
      </w:r>
      <w:r>
        <w:rPr>
          <w:color w:val="000000"/>
        </w:rPr>
        <w:t>y</w:t>
      </w:r>
      <w:r w:rsidRPr="00C157FE">
        <w:rPr>
          <w:color w:val="000000"/>
        </w:rPr>
        <w:t>, na které se vztahuje záruka za jakost zboží</w:t>
      </w:r>
      <w:r w:rsidR="00787335">
        <w:rPr>
          <w:color w:val="000000"/>
        </w:rPr>
        <w:t xml:space="preserve"> nejpozději do </w:t>
      </w:r>
      <w:r w:rsidR="00E67799">
        <w:rPr>
          <w:color w:val="000000"/>
        </w:rPr>
        <w:t>30</w:t>
      </w:r>
      <w:r>
        <w:rPr>
          <w:color w:val="000000"/>
        </w:rPr>
        <w:t xml:space="preserve"> </w:t>
      </w:r>
      <w:r w:rsidR="0090673B">
        <w:rPr>
          <w:color w:val="000000"/>
        </w:rPr>
        <w:t>dnů</w:t>
      </w:r>
      <w:r>
        <w:rPr>
          <w:color w:val="000000"/>
        </w:rPr>
        <w:t xml:space="preserve"> od ohlášení kupujícího dle čl. </w:t>
      </w:r>
      <w:r w:rsidR="002251F8" w:rsidRPr="002251F8">
        <w:rPr>
          <w:color w:val="000000"/>
        </w:rPr>
        <w:t>VII</w:t>
      </w:r>
      <w:r w:rsidRPr="002251F8">
        <w:rPr>
          <w:color w:val="000000"/>
        </w:rPr>
        <w:t>.</w:t>
      </w:r>
      <w:r w:rsidR="00FA5B0A">
        <w:rPr>
          <w:color w:val="000000"/>
        </w:rPr>
        <w:t xml:space="preserve"> odst. </w:t>
      </w:r>
      <w:r w:rsidRPr="002251F8">
        <w:rPr>
          <w:color w:val="000000"/>
        </w:rPr>
        <w:t>2</w:t>
      </w:r>
      <w:r w:rsidRPr="002251F8">
        <w:rPr>
          <w:i/>
          <w:color w:val="000000"/>
        </w:rPr>
        <w:t>.</w:t>
      </w:r>
      <w:r>
        <w:rPr>
          <w:color w:val="000000"/>
        </w:rPr>
        <w:t xml:space="preserve"> této </w:t>
      </w:r>
      <w:r w:rsidR="00FA5B0A">
        <w:rPr>
          <w:color w:val="000000"/>
        </w:rPr>
        <w:t>smlouvy</w:t>
      </w:r>
      <w:r>
        <w:rPr>
          <w:color w:val="000000"/>
        </w:rPr>
        <w:t>.</w:t>
      </w:r>
    </w:p>
    <w:p w14:paraId="396E91E9" w14:textId="77777777" w:rsidR="00493D1F" w:rsidRPr="007C5DD1" w:rsidRDefault="00493D1F" w:rsidP="00493D1F">
      <w:pPr>
        <w:pStyle w:val="Zkladntext"/>
        <w:numPr>
          <w:ilvl w:val="0"/>
          <w:numId w:val="8"/>
        </w:numPr>
        <w:spacing w:before="75"/>
        <w:ind w:left="426" w:hanging="426"/>
        <w:rPr>
          <w:szCs w:val="22"/>
        </w:rPr>
      </w:pPr>
      <w:r w:rsidRPr="007C5DD1">
        <w:rPr>
          <w:szCs w:val="22"/>
        </w:rPr>
        <w:t xml:space="preserve">Pokud je uplatnění reklamace vady na zboží v záruční době oprávněné, má kupující právo na opravu vady. Pokud vadu není možno opravit, má kupující právo na výměnu vadného dílu včetně s tím souvisejících prací a bezplatné dopravy. </w:t>
      </w:r>
    </w:p>
    <w:p w14:paraId="61E07335" w14:textId="77777777" w:rsidR="00493D1F" w:rsidRPr="007C5DD1" w:rsidRDefault="00493D1F" w:rsidP="00493D1F">
      <w:pPr>
        <w:pStyle w:val="Zkladntext"/>
        <w:numPr>
          <w:ilvl w:val="0"/>
          <w:numId w:val="8"/>
        </w:numPr>
        <w:spacing w:before="75"/>
        <w:ind w:left="426" w:hanging="426"/>
        <w:rPr>
          <w:szCs w:val="22"/>
        </w:rPr>
      </w:pPr>
      <w:r w:rsidRPr="007C5DD1">
        <w:rPr>
          <w:szCs w:val="22"/>
        </w:rPr>
        <w:t xml:space="preserve">Záruční doba začíná běžet dnem </w:t>
      </w:r>
      <w:r w:rsidR="006464B4">
        <w:rPr>
          <w:szCs w:val="22"/>
        </w:rPr>
        <w:t>převzetí zboží dl</w:t>
      </w:r>
      <w:r w:rsidR="003D5D80">
        <w:rPr>
          <w:szCs w:val="22"/>
        </w:rPr>
        <w:t>e</w:t>
      </w:r>
      <w:r w:rsidR="006464B4">
        <w:rPr>
          <w:szCs w:val="22"/>
        </w:rPr>
        <w:t xml:space="preserve"> č</w:t>
      </w:r>
      <w:r w:rsidR="00FA5B0A">
        <w:rPr>
          <w:szCs w:val="22"/>
        </w:rPr>
        <w:t>l</w:t>
      </w:r>
      <w:r w:rsidR="006464B4">
        <w:rPr>
          <w:szCs w:val="22"/>
        </w:rPr>
        <w:t>. II.</w:t>
      </w:r>
      <w:r w:rsidR="00FA5B0A">
        <w:rPr>
          <w:szCs w:val="22"/>
        </w:rPr>
        <w:t xml:space="preserve"> odst. </w:t>
      </w:r>
      <w:r w:rsidR="00F45E2C">
        <w:rPr>
          <w:szCs w:val="22"/>
        </w:rPr>
        <w:t>3</w:t>
      </w:r>
      <w:r w:rsidR="006464B4">
        <w:rPr>
          <w:szCs w:val="22"/>
        </w:rPr>
        <w:t xml:space="preserve">. </w:t>
      </w:r>
      <w:r w:rsidR="00FA5B0A">
        <w:rPr>
          <w:szCs w:val="22"/>
        </w:rPr>
        <w:t>této smlouvy</w:t>
      </w:r>
      <w:r w:rsidR="006C3BC9">
        <w:rPr>
          <w:szCs w:val="22"/>
        </w:rPr>
        <w:t xml:space="preserve">. </w:t>
      </w:r>
      <w:r w:rsidRPr="007C5DD1">
        <w:rPr>
          <w:szCs w:val="22"/>
        </w:rPr>
        <w:t xml:space="preserve"> </w:t>
      </w:r>
    </w:p>
    <w:p w14:paraId="7AB090BE" w14:textId="77777777" w:rsidR="00493D1F" w:rsidRDefault="00493D1F" w:rsidP="00493D1F">
      <w:pPr>
        <w:pStyle w:val="Zkladntext"/>
        <w:numPr>
          <w:ilvl w:val="0"/>
          <w:numId w:val="8"/>
        </w:numPr>
        <w:spacing w:before="75"/>
        <w:ind w:left="426" w:right="-25" w:hanging="426"/>
        <w:rPr>
          <w:szCs w:val="22"/>
        </w:rPr>
      </w:pPr>
      <w:r w:rsidRPr="007C5DD1">
        <w:rPr>
          <w:szCs w:val="22"/>
        </w:rPr>
        <w:t xml:space="preserve">Předpokladem k bezplatnému odstranění záručních vad je skutečnost, že kupující bude předmět smlouvy užívat k určenému účelu. </w:t>
      </w:r>
    </w:p>
    <w:p w14:paraId="62ADB6B7" w14:textId="77777777" w:rsidR="00C855CA" w:rsidRPr="00574D13" w:rsidRDefault="00C855CA" w:rsidP="00C855CA">
      <w:pPr>
        <w:pStyle w:val="Zkladntext"/>
        <w:numPr>
          <w:ilvl w:val="0"/>
          <w:numId w:val="8"/>
        </w:numPr>
        <w:spacing w:before="75"/>
        <w:ind w:left="426" w:right="-25" w:hanging="426"/>
        <w:rPr>
          <w:szCs w:val="22"/>
        </w:rPr>
      </w:pPr>
      <w:r w:rsidRPr="00574D13">
        <w:rPr>
          <w:szCs w:val="22"/>
        </w:rPr>
        <w:t>Obecně platí, že jakékoliv nároky plynoucí z některé z poskytnutých garancí,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3D4787B0" w14:textId="77777777" w:rsidR="00C855CA" w:rsidRPr="007C5DD1" w:rsidRDefault="00C855CA" w:rsidP="00FC7463">
      <w:pPr>
        <w:pStyle w:val="Zkladntext"/>
        <w:spacing w:before="75"/>
        <w:ind w:left="426" w:right="-25"/>
        <w:rPr>
          <w:szCs w:val="22"/>
        </w:rPr>
      </w:pPr>
    </w:p>
    <w:p w14:paraId="7C2D326A" w14:textId="77777777" w:rsidR="00493D1F" w:rsidRPr="007C5DD1" w:rsidRDefault="00493D1F" w:rsidP="00C10DDA">
      <w:pPr>
        <w:pStyle w:val="Zkladntext"/>
        <w:jc w:val="center"/>
        <w:rPr>
          <w:b/>
          <w:bCs/>
          <w:szCs w:val="22"/>
        </w:rPr>
      </w:pPr>
    </w:p>
    <w:p w14:paraId="6CF417A6" w14:textId="77777777" w:rsidR="001C6614" w:rsidRPr="007C5DD1" w:rsidRDefault="001C6614" w:rsidP="00C10DDA">
      <w:pPr>
        <w:pStyle w:val="Zkladntext"/>
        <w:jc w:val="center"/>
        <w:rPr>
          <w:b/>
          <w:bCs/>
          <w:szCs w:val="22"/>
        </w:rPr>
      </w:pPr>
      <w:r w:rsidRPr="007C5DD1">
        <w:rPr>
          <w:b/>
          <w:bCs/>
          <w:szCs w:val="22"/>
        </w:rPr>
        <w:t>VIII.</w:t>
      </w:r>
    </w:p>
    <w:p w14:paraId="6B3C20FB" w14:textId="77777777" w:rsidR="00493D1F" w:rsidRPr="007C5DD1" w:rsidRDefault="00493D1F" w:rsidP="00493D1F">
      <w:pPr>
        <w:pStyle w:val="Zkladntext"/>
        <w:jc w:val="center"/>
        <w:rPr>
          <w:b/>
          <w:szCs w:val="22"/>
        </w:rPr>
      </w:pPr>
      <w:r w:rsidRPr="007C5DD1">
        <w:rPr>
          <w:b/>
          <w:szCs w:val="22"/>
        </w:rPr>
        <w:t>Sankce</w:t>
      </w:r>
    </w:p>
    <w:p w14:paraId="7CCA29C0" w14:textId="77777777" w:rsidR="006B4CC5" w:rsidRPr="007C5DD1" w:rsidRDefault="006B4CC5" w:rsidP="00493D1F">
      <w:pPr>
        <w:pStyle w:val="Zkladntext"/>
        <w:jc w:val="center"/>
        <w:rPr>
          <w:b/>
          <w:szCs w:val="22"/>
        </w:rPr>
      </w:pPr>
    </w:p>
    <w:p w14:paraId="72B0B298" w14:textId="77777777" w:rsidR="00620B70" w:rsidRDefault="00493D1F" w:rsidP="00801677">
      <w:pPr>
        <w:pStyle w:val="Textvbloku1"/>
        <w:numPr>
          <w:ilvl w:val="0"/>
          <w:numId w:val="13"/>
        </w:numPr>
        <w:spacing w:before="90"/>
        <w:ind w:left="426" w:right="0" w:hanging="426"/>
        <w:jc w:val="both"/>
        <w:rPr>
          <w:rFonts w:cs="Times New Roman"/>
          <w:sz w:val="22"/>
          <w:szCs w:val="22"/>
          <w:lang w:eastAsia="cs-CZ"/>
        </w:rPr>
      </w:pPr>
      <w:r w:rsidRPr="007C5DD1">
        <w:rPr>
          <w:rFonts w:cs="Times New Roman"/>
          <w:sz w:val="22"/>
          <w:szCs w:val="22"/>
          <w:lang w:eastAsia="cs-CZ"/>
        </w:rPr>
        <w:t>Prodávající má právo po kupujícím, který je v prodlení s úhradou faktury</w:t>
      </w:r>
      <w:r w:rsidR="00FA5B0A">
        <w:rPr>
          <w:rFonts w:cs="Times New Roman"/>
          <w:sz w:val="22"/>
          <w:szCs w:val="22"/>
          <w:lang w:eastAsia="cs-CZ"/>
        </w:rPr>
        <w:t>,</w:t>
      </w:r>
      <w:r w:rsidRPr="007C5DD1">
        <w:rPr>
          <w:rFonts w:cs="Times New Roman"/>
          <w:sz w:val="22"/>
          <w:szCs w:val="22"/>
          <w:lang w:eastAsia="cs-CZ"/>
        </w:rPr>
        <w:t xml:space="preserve"> požadovat uhrazení úroku z prodlení ve výši 0,05 % z dlužné částky za každý </w:t>
      </w:r>
      <w:r w:rsidR="00AC51FF">
        <w:rPr>
          <w:rFonts w:cs="Times New Roman"/>
          <w:sz w:val="22"/>
          <w:szCs w:val="22"/>
          <w:lang w:eastAsia="cs-CZ"/>
        </w:rPr>
        <w:t xml:space="preserve">započatý </w:t>
      </w:r>
      <w:r w:rsidRPr="007C5DD1">
        <w:rPr>
          <w:rFonts w:cs="Times New Roman"/>
          <w:sz w:val="22"/>
          <w:szCs w:val="22"/>
          <w:lang w:eastAsia="cs-CZ"/>
        </w:rPr>
        <w:t xml:space="preserve">den prodlení. </w:t>
      </w:r>
    </w:p>
    <w:p w14:paraId="7FC05731" w14:textId="4B2F877D" w:rsidR="00620B70" w:rsidRDefault="00493D1F" w:rsidP="00801677">
      <w:pPr>
        <w:pStyle w:val="Textvbloku1"/>
        <w:numPr>
          <w:ilvl w:val="0"/>
          <w:numId w:val="13"/>
        </w:numPr>
        <w:tabs>
          <w:tab w:val="left" w:pos="900"/>
        </w:tabs>
        <w:suppressAutoHyphens w:val="0"/>
        <w:spacing w:before="90"/>
        <w:ind w:left="426" w:right="0" w:hanging="426"/>
        <w:jc w:val="both"/>
        <w:rPr>
          <w:color w:val="000000"/>
        </w:rPr>
      </w:pPr>
      <w:r w:rsidRPr="007C5DD1">
        <w:rPr>
          <w:rFonts w:cs="Times New Roman"/>
          <w:sz w:val="22"/>
          <w:szCs w:val="22"/>
          <w:lang w:eastAsia="cs-CZ"/>
        </w:rPr>
        <w:t xml:space="preserve">Kupující je oprávněn uplatnit smluvní pokutu ve výši </w:t>
      </w:r>
      <w:r w:rsidR="00947638">
        <w:rPr>
          <w:rFonts w:cs="Times New Roman"/>
          <w:sz w:val="22"/>
          <w:szCs w:val="22"/>
          <w:lang w:eastAsia="cs-CZ"/>
        </w:rPr>
        <w:t>1</w:t>
      </w:r>
      <w:r w:rsidR="00947638">
        <w:t xml:space="preserve"> % z kupní ceny bez DPH, nejméně však 500</w:t>
      </w:r>
      <w:r w:rsidR="00947638" w:rsidRPr="00983861">
        <w:t xml:space="preserve"> Kč</w:t>
      </w:r>
      <w:r w:rsidRPr="007C5DD1">
        <w:rPr>
          <w:rFonts w:cs="Times New Roman"/>
          <w:sz w:val="22"/>
          <w:szCs w:val="22"/>
          <w:lang w:eastAsia="cs-CZ"/>
        </w:rPr>
        <w:t xml:space="preserve"> za každý započatý den prodlení prodávajícího s dodáním předmětu smlouvy ve smluveném termínu. </w:t>
      </w:r>
    </w:p>
    <w:p w14:paraId="10DDFB40" w14:textId="7FA835D4" w:rsidR="00620B70" w:rsidRDefault="00787335" w:rsidP="00801677">
      <w:pPr>
        <w:pStyle w:val="Textvbloku1"/>
        <w:numPr>
          <w:ilvl w:val="0"/>
          <w:numId w:val="13"/>
        </w:numPr>
        <w:tabs>
          <w:tab w:val="left" w:pos="900"/>
        </w:tabs>
        <w:suppressAutoHyphens w:val="0"/>
        <w:spacing w:before="90"/>
        <w:ind w:left="426" w:right="0" w:hanging="426"/>
        <w:jc w:val="both"/>
        <w:rPr>
          <w:rFonts w:cs="Times New Roman"/>
          <w:color w:val="000000"/>
          <w:sz w:val="22"/>
          <w:szCs w:val="22"/>
          <w:lang w:eastAsia="cs-CZ"/>
        </w:rPr>
      </w:pPr>
      <w:r w:rsidRPr="00CA7420">
        <w:rPr>
          <w:rFonts w:cs="Times New Roman"/>
          <w:sz w:val="22"/>
          <w:szCs w:val="22"/>
          <w:lang w:eastAsia="cs-CZ"/>
        </w:rPr>
        <w:t xml:space="preserve">Kupující je oprávněn uplatnit smluvní pokutu ve výši </w:t>
      </w:r>
      <w:r w:rsidR="00947638">
        <w:rPr>
          <w:rFonts w:cs="Times New Roman"/>
          <w:sz w:val="22"/>
          <w:szCs w:val="22"/>
          <w:lang w:eastAsia="cs-CZ"/>
        </w:rPr>
        <w:t>5</w:t>
      </w:r>
      <w:r w:rsidRPr="00CA7420">
        <w:rPr>
          <w:rFonts w:cs="Times New Roman"/>
          <w:sz w:val="22"/>
          <w:szCs w:val="22"/>
          <w:lang w:eastAsia="cs-CZ"/>
        </w:rPr>
        <w:t>00,- Kč za každý započatý den prodlení prodávajícího s </w:t>
      </w:r>
      <w:r w:rsidRPr="00CA7420">
        <w:rPr>
          <w:color w:val="000000"/>
          <w:sz w:val="22"/>
          <w:szCs w:val="22"/>
        </w:rPr>
        <w:t xml:space="preserve">odstraněním vad v termínu </w:t>
      </w:r>
      <w:r w:rsidR="00AC51FF" w:rsidRPr="00CA7420">
        <w:rPr>
          <w:color w:val="000000"/>
          <w:sz w:val="22"/>
          <w:szCs w:val="22"/>
        </w:rPr>
        <w:t>stanoven</w:t>
      </w:r>
      <w:r w:rsidR="00AC51FF">
        <w:rPr>
          <w:color w:val="000000"/>
          <w:sz w:val="22"/>
          <w:szCs w:val="22"/>
        </w:rPr>
        <w:t>ém</w:t>
      </w:r>
      <w:r w:rsidR="00AC51FF" w:rsidRPr="00CA7420">
        <w:rPr>
          <w:color w:val="000000"/>
          <w:sz w:val="22"/>
          <w:szCs w:val="22"/>
        </w:rPr>
        <w:t xml:space="preserve"> </w:t>
      </w:r>
      <w:r w:rsidRPr="00CA7420">
        <w:rPr>
          <w:color w:val="000000"/>
          <w:sz w:val="22"/>
          <w:szCs w:val="22"/>
        </w:rPr>
        <w:t xml:space="preserve">v čl. </w:t>
      </w:r>
      <w:r w:rsidR="002251F8" w:rsidRPr="002251F8">
        <w:rPr>
          <w:color w:val="000000"/>
          <w:sz w:val="22"/>
          <w:szCs w:val="22"/>
        </w:rPr>
        <w:t>VII</w:t>
      </w:r>
      <w:r w:rsidR="008C5E67" w:rsidRPr="002251F8">
        <w:rPr>
          <w:color w:val="000000"/>
          <w:sz w:val="22"/>
          <w:szCs w:val="22"/>
        </w:rPr>
        <w:t>.</w:t>
      </w:r>
      <w:r w:rsidR="00AC51FF">
        <w:rPr>
          <w:color w:val="000000"/>
          <w:sz w:val="22"/>
          <w:szCs w:val="22"/>
        </w:rPr>
        <w:t xml:space="preserve"> odst. </w:t>
      </w:r>
      <w:r w:rsidR="008C5E67" w:rsidRPr="002251F8">
        <w:rPr>
          <w:color w:val="000000"/>
          <w:sz w:val="22"/>
          <w:szCs w:val="22"/>
        </w:rPr>
        <w:t>3</w:t>
      </w:r>
      <w:r w:rsidR="002251F8">
        <w:rPr>
          <w:color w:val="000000"/>
          <w:sz w:val="22"/>
          <w:szCs w:val="22"/>
        </w:rPr>
        <w:t>.</w:t>
      </w:r>
      <w:r w:rsidR="008C5E67" w:rsidRPr="00CA7420">
        <w:rPr>
          <w:b/>
          <w:color w:val="000000"/>
          <w:sz w:val="22"/>
          <w:szCs w:val="22"/>
        </w:rPr>
        <w:t xml:space="preserve"> </w:t>
      </w:r>
      <w:r w:rsidR="008C5E67" w:rsidRPr="00CA7420">
        <w:rPr>
          <w:color w:val="000000"/>
          <w:sz w:val="22"/>
          <w:szCs w:val="22"/>
        </w:rPr>
        <w:t>této</w:t>
      </w:r>
      <w:r w:rsidRPr="00CA7420">
        <w:rPr>
          <w:color w:val="000000"/>
          <w:sz w:val="22"/>
          <w:szCs w:val="22"/>
        </w:rPr>
        <w:t xml:space="preserve"> </w:t>
      </w:r>
      <w:r w:rsidR="00AC51FF">
        <w:rPr>
          <w:color w:val="000000"/>
          <w:sz w:val="22"/>
          <w:szCs w:val="22"/>
        </w:rPr>
        <w:t>s</w:t>
      </w:r>
      <w:r w:rsidR="00AC51FF" w:rsidRPr="00CA7420">
        <w:rPr>
          <w:color w:val="000000"/>
          <w:sz w:val="22"/>
          <w:szCs w:val="22"/>
        </w:rPr>
        <w:t>mlouvy</w:t>
      </w:r>
      <w:r w:rsidR="00CA7420" w:rsidRPr="00CA7420">
        <w:rPr>
          <w:color w:val="000000"/>
          <w:sz w:val="22"/>
          <w:szCs w:val="22"/>
        </w:rPr>
        <w:t>.</w:t>
      </w:r>
    </w:p>
    <w:p w14:paraId="2EFC70E3" w14:textId="77777777" w:rsidR="00620B70" w:rsidRDefault="00787335" w:rsidP="00801677">
      <w:pPr>
        <w:pStyle w:val="Textvbloku1"/>
        <w:numPr>
          <w:ilvl w:val="0"/>
          <w:numId w:val="13"/>
        </w:numPr>
        <w:tabs>
          <w:tab w:val="left" w:pos="900"/>
        </w:tabs>
        <w:suppressAutoHyphens w:val="0"/>
        <w:spacing w:before="90"/>
        <w:ind w:left="426" w:right="0" w:hanging="426"/>
        <w:jc w:val="both"/>
        <w:rPr>
          <w:rFonts w:cs="Times New Roman"/>
          <w:sz w:val="22"/>
          <w:szCs w:val="22"/>
          <w:lang w:eastAsia="cs-CZ"/>
        </w:rPr>
      </w:pPr>
      <w:r w:rsidRPr="00CA7420">
        <w:rPr>
          <w:color w:val="000000"/>
          <w:sz w:val="22"/>
          <w:szCs w:val="22"/>
        </w:rPr>
        <w:t>Kupující uplatní nárok na smluvní pokutu a její výši písemnou výzvou u prodávajícího na jeho adrese pro doručování. Prodávající je povinen zaplatit uplatněnou smluvní pokutu do 10 dnů od doručení této výzvy.</w:t>
      </w:r>
    </w:p>
    <w:p w14:paraId="25837581" w14:textId="5472A1C9" w:rsidR="00620B70" w:rsidRDefault="00493D1F" w:rsidP="00801677">
      <w:pPr>
        <w:pStyle w:val="Textvbloku1"/>
        <w:numPr>
          <w:ilvl w:val="0"/>
          <w:numId w:val="13"/>
        </w:numPr>
        <w:tabs>
          <w:tab w:val="left" w:pos="900"/>
        </w:tabs>
        <w:suppressAutoHyphens w:val="0"/>
        <w:spacing w:before="90"/>
        <w:ind w:left="426" w:right="0" w:hanging="426"/>
        <w:jc w:val="both"/>
        <w:rPr>
          <w:rFonts w:cs="Times New Roman"/>
          <w:sz w:val="22"/>
          <w:szCs w:val="22"/>
          <w:lang w:eastAsia="cs-CZ"/>
        </w:rPr>
      </w:pPr>
      <w:r w:rsidRPr="00787335">
        <w:rPr>
          <w:rFonts w:cs="Times New Roman"/>
          <w:sz w:val="22"/>
          <w:szCs w:val="22"/>
          <w:lang w:eastAsia="cs-CZ"/>
        </w:rPr>
        <w:t>Zaplacením smluvní pokuty prodávajícím není dotčeno právo kupujícího na náhradu škody.</w:t>
      </w:r>
    </w:p>
    <w:p w14:paraId="4CB57C87" w14:textId="77777777" w:rsidR="00AE2691" w:rsidRDefault="00AE2691" w:rsidP="00AE2691">
      <w:pPr>
        <w:pStyle w:val="Textvbloku1"/>
        <w:tabs>
          <w:tab w:val="left" w:pos="900"/>
        </w:tabs>
        <w:suppressAutoHyphens w:val="0"/>
        <w:spacing w:before="90"/>
        <w:ind w:left="426" w:right="0" w:firstLine="0"/>
        <w:jc w:val="both"/>
        <w:rPr>
          <w:rFonts w:cs="Times New Roman"/>
          <w:sz w:val="22"/>
          <w:szCs w:val="22"/>
          <w:lang w:eastAsia="cs-CZ"/>
        </w:rPr>
      </w:pPr>
    </w:p>
    <w:p w14:paraId="3F3FA2D1" w14:textId="77777777" w:rsidR="008C5E67" w:rsidRDefault="008C5E67" w:rsidP="00C10DDA">
      <w:pPr>
        <w:pStyle w:val="Zkladntext"/>
        <w:jc w:val="center"/>
        <w:rPr>
          <w:b/>
          <w:bCs/>
          <w:szCs w:val="22"/>
        </w:rPr>
      </w:pPr>
    </w:p>
    <w:p w14:paraId="0755F44F" w14:textId="77777777" w:rsidR="00E67799" w:rsidRDefault="00E67799" w:rsidP="00C10DDA">
      <w:pPr>
        <w:pStyle w:val="Zkladntext"/>
        <w:jc w:val="center"/>
        <w:rPr>
          <w:b/>
          <w:bCs/>
          <w:szCs w:val="22"/>
        </w:rPr>
      </w:pPr>
    </w:p>
    <w:p w14:paraId="078A4003" w14:textId="77777777" w:rsidR="001C6614" w:rsidRPr="007C5DD1" w:rsidRDefault="001C6614" w:rsidP="00C10DDA">
      <w:pPr>
        <w:pStyle w:val="Zkladntext"/>
        <w:jc w:val="center"/>
        <w:rPr>
          <w:b/>
          <w:bCs/>
          <w:szCs w:val="22"/>
        </w:rPr>
      </w:pPr>
      <w:r w:rsidRPr="007C5DD1">
        <w:rPr>
          <w:b/>
          <w:bCs/>
          <w:szCs w:val="22"/>
        </w:rPr>
        <w:t>IX.</w:t>
      </w:r>
    </w:p>
    <w:p w14:paraId="5DC6673D" w14:textId="77777777" w:rsidR="00493D1F" w:rsidRPr="007C5DD1" w:rsidRDefault="00493D1F" w:rsidP="00493D1F">
      <w:pPr>
        <w:pStyle w:val="Zkladntext"/>
        <w:ind w:left="426" w:hanging="426"/>
        <w:jc w:val="center"/>
        <w:rPr>
          <w:b/>
          <w:szCs w:val="22"/>
        </w:rPr>
      </w:pPr>
      <w:r w:rsidRPr="007C5DD1">
        <w:rPr>
          <w:b/>
          <w:szCs w:val="22"/>
        </w:rPr>
        <w:t>Ostatní ujednání</w:t>
      </w:r>
    </w:p>
    <w:p w14:paraId="1F737930" w14:textId="77777777" w:rsidR="006B4CC5" w:rsidRPr="007C5DD1" w:rsidRDefault="006B4CC5" w:rsidP="00493D1F">
      <w:pPr>
        <w:pStyle w:val="Zkladntext"/>
        <w:ind w:left="426" w:hanging="426"/>
        <w:jc w:val="center"/>
        <w:rPr>
          <w:b/>
          <w:szCs w:val="22"/>
        </w:rPr>
      </w:pPr>
    </w:p>
    <w:p w14:paraId="2BFCDABD" w14:textId="77777777" w:rsidR="004F2B63" w:rsidRDefault="00493D1F" w:rsidP="00AA44A8">
      <w:pPr>
        <w:pStyle w:val="Odstavecseseznamem"/>
        <w:numPr>
          <w:ilvl w:val="0"/>
          <w:numId w:val="16"/>
        </w:numPr>
        <w:spacing w:before="120" w:after="240"/>
        <w:ind w:left="426" w:hanging="426"/>
        <w:contextualSpacing w:val="0"/>
        <w:jc w:val="both"/>
        <w:rPr>
          <w:color w:val="000000"/>
          <w:sz w:val="22"/>
          <w:szCs w:val="22"/>
        </w:rPr>
      </w:pPr>
      <w:r w:rsidRPr="007C5DD1">
        <w:rPr>
          <w:sz w:val="22"/>
          <w:szCs w:val="22"/>
        </w:rPr>
        <w:t>Součástí dodávky bude dodací</w:t>
      </w:r>
      <w:r w:rsidR="00B360A7">
        <w:rPr>
          <w:sz w:val="22"/>
          <w:szCs w:val="22"/>
        </w:rPr>
        <w:t xml:space="preserve"> list</w:t>
      </w:r>
      <w:r w:rsidRPr="007C5DD1">
        <w:rPr>
          <w:sz w:val="22"/>
          <w:szCs w:val="22"/>
        </w:rPr>
        <w:t xml:space="preserve"> s uvedením jednotlivých položek, jejich množství a ceny. </w:t>
      </w:r>
      <w:r w:rsidR="004F2B63" w:rsidRPr="007D7813">
        <w:rPr>
          <w:color w:val="000000"/>
          <w:sz w:val="22"/>
          <w:szCs w:val="22"/>
        </w:rPr>
        <w:t>Kupující je oprávněn odevzdat staré elektrozařízení při nákupu nového obdobného elektrozařízení prodávající</w:t>
      </w:r>
      <w:r w:rsidR="00F06042">
        <w:rPr>
          <w:color w:val="000000"/>
          <w:sz w:val="22"/>
          <w:szCs w:val="22"/>
        </w:rPr>
        <w:t>mu a prodávající se zavazuje zajistit zpětný odběr elektrozařízení v souladu s příslušnými právními předpisy.</w:t>
      </w:r>
    </w:p>
    <w:p w14:paraId="1E605642" w14:textId="55B301CB" w:rsidR="00E30B2E" w:rsidRDefault="001A76B0" w:rsidP="00983861">
      <w:pPr>
        <w:pStyle w:val="Textkomente"/>
        <w:numPr>
          <w:ilvl w:val="0"/>
          <w:numId w:val="16"/>
        </w:numPr>
        <w:ind w:left="426" w:hanging="426"/>
        <w:jc w:val="both"/>
        <w:rPr>
          <w:sz w:val="22"/>
          <w:szCs w:val="22"/>
        </w:rPr>
      </w:pPr>
      <w:r>
        <w:rPr>
          <w:sz w:val="22"/>
          <w:szCs w:val="22"/>
        </w:rPr>
        <w:t>Pokud bude zboží obsahovat</w:t>
      </w:r>
      <w:r w:rsidR="001F691C">
        <w:rPr>
          <w:sz w:val="22"/>
          <w:szCs w:val="22"/>
        </w:rPr>
        <w:t xml:space="preserve"> </w:t>
      </w:r>
      <w:r>
        <w:rPr>
          <w:sz w:val="22"/>
          <w:szCs w:val="22"/>
        </w:rPr>
        <w:t xml:space="preserve"> software, jenž</w:t>
      </w:r>
      <w:r w:rsidRPr="005F2C7A">
        <w:rPr>
          <w:sz w:val="22"/>
          <w:szCs w:val="22"/>
        </w:rPr>
        <w:t xml:space="preserve"> je  nutný pro činnost zařízení (tzv. technologi</w:t>
      </w:r>
      <w:r>
        <w:rPr>
          <w:sz w:val="22"/>
          <w:szCs w:val="22"/>
        </w:rPr>
        <w:t xml:space="preserve">cký software) a </w:t>
      </w:r>
      <w:r w:rsidRPr="005F2C7A">
        <w:rPr>
          <w:sz w:val="22"/>
          <w:szCs w:val="22"/>
        </w:rPr>
        <w:t xml:space="preserve">který </w:t>
      </w:r>
      <w:r>
        <w:rPr>
          <w:sz w:val="22"/>
          <w:szCs w:val="22"/>
        </w:rPr>
        <w:t xml:space="preserve">bude </w:t>
      </w:r>
      <w:r w:rsidRPr="005F2C7A">
        <w:rPr>
          <w:sz w:val="22"/>
          <w:szCs w:val="22"/>
        </w:rPr>
        <w:t>nap</w:t>
      </w:r>
      <w:r>
        <w:rPr>
          <w:sz w:val="22"/>
          <w:szCs w:val="22"/>
        </w:rPr>
        <w:t>lňovat</w:t>
      </w:r>
      <w:r w:rsidRPr="005F2C7A">
        <w:rPr>
          <w:sz w:val="22"/>
          <w:szCs w:val="22"/>
        </w:rPr>
        <w:t xml:space="preserve"> znaky díla ve smyslu zákona č. 121/2000 Sb. o právu autorském, o právech souvisejících s právem autorským a o změně některých zákonů (autorský zákon), ve znění pozdějších předpisů (dále jen „</w:t>
      </w:r>
      <w:r w:rsidRPr="005F2C7A">
        <w:rPr>
          <w:i/>
          <w:sz w:val="22"/>
          <w:szCs w:val="22"/>
        </w:rPr>
        <w:t>autorské</w:t>
      </w:r>
      <w:r w:rsidRPr="005F2C7A">
        <w:rPr>
          <w:sz w:val="22"/>
          <w:szCs w:val="22"/>
        </w:rPr>
        <w:t xml:space="preserve"> </w:t>
      </w:r>
      <w:r w:rsidRPr="005F2C7A">
        <w:rPr>
          <w:i/>
          <w:sz w:val="22"/>
          <w:szCs w:val="22"/>
        </w:rPr>
        <w:t>dílo</w:t>
      </w:r>
      <w:r>
        <w:rPr>
          <w:sz w:val="22"/>
          <w:szCs w:val="22"/>
        </w:rPr>
        <w:t xml:space="preserve">“).,  získá kupující </w:t>
      </w:r>
      <w:r w:rsidR="001F691C">
        <w:rPr>
          <w:sz w:val="22"/>
          <w:szCs w:val="22"/>
        </w:rPr>
        <w:t xml:space="preserve"> </w:t>
      </w:r>
      <w:r w:rsidRPr="005F2C7A">
        <w:rPr>
          <w:sz w:val="22"/>
          <w:szCs w:val="22"/>
        </w:rPr>
        <w:t>od prodávajícího veškerá práva související s ochranou duševního vlastnictví vztahující se k dílu, a to v rozsahu nezbytném pro řádné užívání díla kupujícím po celou dobu trvání příslušných práv. Kupující zejména získává od dodavatele k takovému dílu nejpozději ke dni jeho předání veškerá majetková práva, a to formou dále uvedeného licenčního ujednání (dále jen „</w:t>
      </w:r>
      <w:r w:rsidRPr="005F2C7A">
        <w:rPr>
          <w:i/>
          <w:sz w:val="22"/>
          <w:szCs w:val="22"/>
        </w:rPr>
        <w:t>licence</w:t>
      </w:r>
      <w:r w:rsidRPr="005F2C7A">
        <w:rPr>
          <w:sz w:val="22"/>
          <w:szCs w:val="22"/>
        </w:rPr>
        <w:t>“).</w:t>
      </w:r>
    </w:p>
    <w:p w14:paraId="70D9F465" w14:textId="77777777" w:rsidR="002D4ED1" w:rsidRDefault="002D4ED1" w:rsidP="002D4ED1">
      <w:pPr>
        <w:pStyle w:val="Odstavecseseznamem"/>
        <w:numPr>
          <w:ilvl w:val="0"/>
          <w:numId w:val="16"/>
        </w:numPr>
        <w:spacing w:before="120"/>
        <w:ind w:left="426" w:hanging="426"/>
        <w:contextualSpacing w:val="0"/>
        <w:jc w:val="both"/>
        <w:rPr>
          <w:sz w:val="22"/>
          <w:szCs w:val="22"/>
        </w:rPr>
      </w:pPr>
      <w:r w:rsidRPr="00DE4536">
        <w:rPr>
          <w:sz w:val="22"/>
          <w:szCs w:val="22"/>
        </w:rPr>
        <w:t xml:space="preserve">Licence je udělena jako nevýhradní k veškerým známým způsobům užití takového díla, zejména k účelu, ke kterému bylo takové dílo </w:t>
      </w:r>
      <w:r>
        <w:rPr>
          <w:sz w:val="22"/>
          <w:szCs w:val="22"/>
        </w:rPr>
        <w:t>prodávající</w:t>
      </w:r>
      <w:r w:rsidRPr="00DE4536">
        <w:rPr>
          <w:sz w:val="22"/>
          <w:szCs w:val="22"/>
        </w:rPr>
        <w:t xml:space="preserve">m či třetí osobou vytvořeno v souladu se smlouvou, a to v rozsahu minimálně nezbytném pro řádné užívání díla </w:t>
      </w:r>
      <w:r>
        <w:rPr>
          <w:sz w:val="22"/>
          <w:szCs w:val="22"/>
        </w:rPr>
        <w:t>kupujícím</w:t>
      </w:r>
      <w:r w:rsidRPr="00DE4536">
        <w:rPr>
          <w:sz w:val="22"/>
          <w:szCs w:val="22"/>
        </w:rPr>
        <w:t xml:space="preserve">, je udělena jako neodvolatelná, neomezená územním či množstevním rozsahem a rovněž tak neomezená způsobem nebo rozsahem užití. Dále je licence udělena na dobu určitou (po dobu trvání majetkových práv k takovému dílu) a </w:t>
      </w:r>
      <w:r>
        <w:rPr>
          <w:sz w:val="22"/>
          <w:szCs w:val="22"/>
        </w:rPr>
        <w:t>kupující</w:t>
      </w:r>
      <w:r w:rsidRPr="00DE4536">
        <w:rPr>
          <w:sz w:val="22"/>
          <w:szCs w:val="22"/>
        </w:rPr>
        <w:t xml:space="preserve"> ji není povinen využít. Licence se automaticky vztahuje na všechny nové verze, aktualizované verze, na úpravy a překlady autorského díla dodané</w:t>
      </w:r>
      <w:r>
        <w:rPr>
          <w:sz w:val="22"/>
          <w:szCs w:val="22"/>
        </w:rPr>
        <w:t>ho</w:t>
      </w:r>
      <w:r w:rsidRPr="00DE4536">
        <w:rPr>
          <w:sz w:val="22"/>
          <w:szCs w:val="22"/>
        </w:rPr>
        <w:t xml:space="preserve"> </w:t>
      </w:r>
      <w:r>
        <w:rPr>
          <w:sz w:val="22"/>
          <w:szCs w:val="22"/>
        </w:rPr>
        <w:t>prodávajícím</w:t>
      </w:r>
      <w:r w:rsidRPr="00DE4536">
        <w:rPr>
          <w:sz w:val="22"/>
          <w:szCs w:val="22"/>
        </w:rPr>
        <w:t>.</w:t>
      </w:r>
    </w:p>
    <w:p w14:paraId="7481BF66" w14:textId="750C70D6" w:rsidR="002D4ED1" w:rsidRPr="005B1C31" w:rsidRDefault="002D4ED1" w:rsidP="002D4ED1">
      <w:pPr>
        <w:pStyle w:val="Odstavecseseznamem"/>
        <w:numPr>
          <w:ilvl w:val="0"/>
          <w:numId w:val="16"/>
        </w:numPr>
        <w:spacing w:before="120"/>
        <w:ind w:left="426" w:hanging="426"/>
        <w:contextualSpacing w:val="0"/>
        <w:jc w:val="both"/>
        <w:rPr>
          <w:color w:val="000000"/>
          <w:sz w:val="22"/>
          <w:szCs w:val="22"/>
        </w:rPr>
      </w:pPr>
      <w:r w:rsidRPr="00DE4536">
        <w:rPr>
          <w:sz w:val="22"/>
          <w:szCs w:val="22"/>
        </w:rPr>
        <w:t xml:space="preserve">Smluvní strany se výslovně dohodly, že cena za poskytnutí této licence dodavatelem je již zahrnuta v ceně </w:t>
      </w:r>
      <w:r>
        <w:rPr>
          <w:sz w:val="22"/>
          <w:szCs w:val="22"/>
        </w:rPr>
        <w:t>po</w:t>
      </w:r>
      <w:r w:rsidRPr="00DE4536">
        <w:rPr>
          <w:sz w:val="22"/>
          <w:szCs w:val="22"/>
        </w:rPr>
        <w:t xml:space="preserve">dle této smlouvy. Při sjednání </w:t>
      </w:r>
      <w:r>
        <w:rPr>
          <w:sz w:val="22"/>
          <w:szCs w:val="22"/>
        </w:rPr>
        <w:t xml:space="preserve"> ceny</w:t>
      </w:r>
      <w:r w:rsidRPr="00DE4536">
        <w:rPr>
          <w:sz w:val="22"/>
          <w:szCs w:val="22"/>
        </w:rPr>
        <w:t xml:space="preserve"> se přihlédlo k účelu licence a způsobu a okolnostem užití díla a k územnímu, časovému a množstevnímu rozsahu licence.</w:t>
      </w:r>
      <w:r w:rsidR="00DB294A">
        <w:rPr>
          <w:sz w:val="22"/>
          <w:szCs w:val="22"/>
        </w:rPr>
        <w:t xml:space="preserve"> </w:t>
      </w:r>
    </w:p>
    <w:p w14:paraId="30989DDF" w14:textId="7951CAEF" w:rsidR="001C6614" w:rsidRPr="00270D4B" w:rsidRDefault="002373A7" w:rsidP="00794E6B">
      <w:pPr>
        <w:pStyle w:val="Zkladntext"/>
        <w:ind w:left="426"/>
        <w:rPr>
          <w:color w:val="000000"/>
        </w:rPr>
      </w:pPr>
      <w:r>
        <w:rPr>
          <w:szCs w:val="22"/>
        </w:rPr>
        <w:t xml:space="preserve">Zboží bude baleno a řádně zajištěno pro účely přepravy podle platných právních předpisů tak, aby při přepravě nebo vykládce nebylo znehodnoceno a nebyla ohrožena bezpečnost osob nebo životní prostředí. </w:t>
      </w:r>
    </w:p>
    <w:p w14:paraId="69ED4A8D" w14:textId="77777777" w:rsidR="00D76F85" w:rsidRPr="007D7813" w:rsidRDefault="00D76F85" w:rsidP="00C10DDA">
      <w:pPr>
        <w:pStyle w:val="Zkladntext"/>
        <w:ind w:left="426" w:hanging="426"/>
        <w:rPr>
          <w:color w:val="000000"/>
          <w:szCs w:val="22"/>
        </w:rPr>
      </w:pPr>
    </w:p>
    <w:p w14:paraId="4F51FB8F" w14:textId="77777777" w:rsidR="001C6614" w:rsidRPr="007D7813" w:rsidRDefault="00F06042" w:rsidP="00C10DDA">
      <w:pPr>
        <w:pStyle w:val="Zkladntext"/>
        <w:ind w:left="426" w:hanging="426"/>
        <w:jc w:val="center"/>
        <w:rPr>
          <w:b/>
          <w:bCs/>
          <w:color w:val="000000"/>
          <w:szCs w:val="22"/>
        </w:rPr>
      </w:pPr>
      <w:r w:rsidRPr="00F06042">
        <w:rPr>
          <w:b/>
          <w:bCs/>
          <w:color w:val="000000"/>
          <w:szCs w:val="22"/>
        </w:rPr>
        <w:t>X.</w:t>
      </w:r>
    </w:p>
    <w:p w14:paraId="172C6BDA" w14:textId="77777777" w:rsidR="00493D1F" w:rsidRPr="007D7813" w:rsidRDefault="00F06042" w:rsidP="00493D1F">
      <w:pPr>
        <w:pStyle w:val="Zkladntext"/>
        <w:ind w:left="426" w:hanging="426"/>
        <w:jc w:val="center"/>
        <w:rPr>
          <w:b/>
          <w:color w:val="000000"/>
          <w:szCs w:val="22"/>
        </w:rPr>
      </w:pPr>
      <w:r w:rsidRPr="00F06042">
        <w:rPr>
          <w:b/>
          <w:color w:val="000000"/>
          <w:szCs w:val="22"/>
        </w:rPr>
        <w:t>Závěrečná ujednání</w:t>
      </w:r>
    </w:p>
    <w:p w14:paraId="1E3247F0" w14:textId="77777777" w:rsidR="006B4CC5" w:rsidRPr="007D7813" w:rsidRDefault="006B4CC5" w:rsidP="00493D1F">
      <w:pPr>
        <w:pStyle w:val="Zkladntext"/>
        <w:ind w:left="426" w:hanging="426"/>
        <w:jc w:val="center"/>
        <w:rPr>
          <w:b/>
          <w:color w:val="000000"/>
          <w:szCs w:val="22"/>
        </w:rPr>
      </w:pPr>
    </w:p>
    <w:p w14:paraId="09FE8F71" w14:textId="77777777" w:rsidR="002868C0" w:rsidRPr="007C5DD1" w:rsidRDefault="00F06042" w:rsidP="002868C0">
      <w:pPr>
        <w:pStyle w:val="Zkladntext"/>
        <w:numPr>
          <w:ilvl w:val="0"/>
          <w:numId w:val="14"/>
        </w:numPr>
        <w:ind w:left="426" w:hanging="426"/>
        <w:rPr>
          <w:szCs w:val="22"/>
        </w:rPr>
      </w:pPr>
      <w:r w:rsidRPr="00F06042">
        <w:rPr>
          <w:color w:val="000000"/>
          <w:szCs w:val="22"/>
        </w:rPr>
        <w:t>Ostatní práva a povinnosti smluvních stran neupravené v této kupní smlouvě se řídí přís</w:t>
      </w:r>
      <w:r>
        <w:rPr>
          <w:szCs w:val="22"/>
        </w:rPr>
        <w:t>l</w:t>
      </w:r>
      <w:r w:rsidR="002868C0" w:rsidRPr="007C5DD1">
        <w:rPr>
          <w:szCs w:val="22"/>
        </w:rPr>
        <w:t>ušnými ustanoveními obecně závazných právních předpisů, zejména zákona  č. 89/2012 Sb., občanský zákoník</w:t>
      </w:r>
      <w:r w:rsidR="00F45E2C">
        <w:rPr>
          <w:szCs w:val="22"/>
        </w:rPr>
        <w:t xml:space="preserve"> (dále jen „občanský zákoník“)</w:t>
      </w:r>
      <w:r w:rsidR="002868C0" w:rsidRPr="007C5DD1">
        <w:rPr>
          <w:szCs w:val="22"/>
        </w:rPr>
        <w:t xml:space="preserve">. </w:t>
      </w:r>
    </w:p>
    <w:p w14:paraId="05D19FF2" w14:textId="77777777" w:rsidR="00493D1F" w:rsidRPr="007C5DD1" w:rsidRDefault="00493D1F" w:rsidP="00983861">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7C5DD1">
        <w:rPr>
          <w:rFonts w:cs="Times New Roman"/>
          <w:sz w:val="22"/>
          <w:szCs w:val="22"/>
          <w:lang w:eastAsia="cs-CZ"/>
        </w:rPr>
        <w:t>Vady zboží, které jej činí neupotřebitelnými nebo pokud nemá vlastnosti, které si kupující vymínil nebo o kterých ho prodávající ujistil, se považují za podstatné porušení smlouvy a kupující může z tohoto důvodu od smlouvy okamžitě odstoupit.</w:t>
      </w:r>
    </w:p>
    <w:p w14:paraId="55F1BBBD" w14:textId="77777777" w:rsidR="00493D1F" w:rsidRPr="007C5DD1" w:rsidRDefault="00493D1F" w:rsidP="00983861">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7C5DD1">
        <w:rPr>
          <w:rFonts w:cs="Times New Roman"/>
          <w:sz w:val="22"/>
          <w:szCs w:val="22"/>
          <w:lang w:eastAsia="cs-CZ"/>
        </w:rPr>
        <w:t>Prodávající nemůže bez souhlasu kupujícího postoupit svá práva a povinnosti plynoucí ze smlouvy třetí osobě.</w:t>
      </w:r>
    </w:p>
    <w:p w14:paraId="35BC1DAC" w14:textId="77777777" w:rsidR="00620B70" w:rsidRDefault="00493D1F" w:rsidP="00983861">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7C5DD1">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ustanovení novým.</w:t>
      </w:r>
    </w:p>
    <w:p w14:paraId="0CCB2B6D" w14:textId="77777777" w:rsidR="002C7C85" w:rsidRPr="00BF6D0C" w:rsidRDefault="002C7C85" w:rsidP="00983861">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983861">
        <w:rPr>
          <w:sz w:val="22"/>
        </w:rPr>
        <w:t>Prodávající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w:t>
      </w:r>
    </w:p>
    <w:p w14:paraId="694DA333" w14:textId="6A25C14D" w:rsidR="002C7C85" w:rsidRPr="00E67799" w:rsidRDefault="002C7C85" w:rsidP="00983861">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983861">
        <w:rPr>
          <w:sz w:val="22"/>
        </w:rPr>
        <w:t>Podpisem této smlouvy dále bere prodávající na vědomí, že Dopravní podnik Ostrava a.s. je povinen za podmínek stanovených v zákoně č. 340/2015 Sb., o</w:t>
      </w:r>
      <w:r w:rsidR="00EF7D33" w:rsidRPr="00983861">
        <w:rPr>
          <w:sz w:val="22"/>
        </w:rPr>
        <w:t xml:space="preserve"> reg</w:t>
      </w:r>
      <w:r w:rsidRPr="00983861">
        <w:rPr>
          <w:sz w:val="22"/>
        </w:rPr>
        <w:t>istru smluv,</w:t>
      </w:r>
      <w:r w:rsidR="00EF7D33" w:rsidRPr="00983861">
        <w:rPr>
          <w:sz w:val="22"/>
        </w:rPr>
        <w:t xml:space="preserve"> </w:t>
      </w:r>
      <w:r w:rsidRPr="00983861">
        <w:rPr>
          <w:sz w:val="22"/>
        </w:rPr>
        <w:t>zveřejňovat</w:t>
      </w:r>
      <w:r w:rsidR="00EF7D33" w:rsidRPr="00983861">
        <w:rPr>
          <w:sz w:val="22"/>
        </w:rPr>
        <w:t xml:space="preserve"> </w:t>
      </w:r>
      <w:r w:rsidRPr="00983861">
        <w:rPr>
          <w:sz w:val="22"/>
        </w:rPr>
        <w:t>smlouvy na Portálu veřejné správy v Registru smluv.</w:t>
      </w:r>
    </w:p>
    <w:p w14:paraId="42921823" w14:textId="77777777" w:rsidR="006C3BC9" w:rsidRPr="007000AF" w:rsidRDefault="006C3BC9" w:rsidP="00270D4B">
      <w:pPr>
        <w:pStyle w:val="Textvbloku1"/>
        <w:numPr>
          <w:ilvl w:val="0"/>
          <w:numId w:val="14"/>
        </w:numPr>
        <w:tabs>
          <w:tab w:val="left" w:pos="900"/>
        </w:tabs>
        <w:suppressAutoHyphens w:val="0"/>
        <w:spacing w:before="75"/>
        <w:ind w:left="426" w:right="0" w:hanging="426"/>
        <w:jc w:val="both"/>
        <w:rPr>
          <w:sz w:val="22"/>
          <w:szCs w:val="22"/>
        </w:rPr>
      </w:pPr>
      <w:r w:rsidRPr="00E850EB">
        <w:rPr>
          <w:sz w:val="22"/>
          <w:szCs w:val="22"/>
        </w:rPr>
        <w:t>Prodávající, jeho zaměstnanci nebo jím pověřené osoby, kteří se budou pohybovat při plnění této</w:t>
      </w:r>
      <w:r w:rsidRPr="007000AF">
        <w:rPr>
          <w:sz w:val="22"/>
          <w:szCs w:val="22"/>
        </w:rPr>
        <w:t xml:space="preserve"> smlouvy v prostorách kupujícího (objekty, pracoviště apod.), jsou povinni dodržovat základní požadavky k zajištění BOZP </w:t>
      </w:r>
      <w:r w:rsidR="00B91A78" w:rsidRPr="007000AF">
        <w:rPr>
          <w:sz w:val="22"/>
          <w:szCs w:val="22"/>
        </w:rPr>
        <w:t>(</w:t>
      </w:r>
      <w:r w:rsidRPr="007000AF">
        <w:rPr>
          <w:sz w:val="22"/>
          <w:szCs w:val="22"/>
        </w:rPr>
        <w:t>viz příloha č.</w:t>
      </w:r>
      <w:r w:rsidR="00BF6D0C">
        <w:rPr>
          <w:sz w:val="22"/>
          <w:szCs w:val="22"/>
        </w:rPr>
        <w:t xml:space="preserve"> </w:t>
      </w:r>
      <w:r w:rsidRPr="007000AF">
        <w:rPr>
          <w:sz w:val="22"/>
          <w:szCs w:val="22"/>
        </w:rPr>
        <w:t>2 - Základní požadavky k zajištění BOZP</w:t>
      </w:r>
      <w:r w:rsidR="00B91A78" w:rsidRPr="007000AF">
        <w:rPr>
          <w:sz w:val="22"/>
          <w:szCs w:val="22"/>
        </w:rPr>
        <w:t>)</w:t>
      </w:r>
      <w:r w:rsidRPr="007000AF">
        <w:rPr>
          <w:sz w:val="22"/>
          <w:szCs w:val="22"/>
        </w:rPr>
        <w:t>.</w:t>
      </w:r>
    </w:p>
    <w:p w14:paraId="79B4CBD5" w14:textId="77777777" w:rsidR="00493D1F" w:rsidRPr="007000AF" w:rsidRDefault="00493D1F" w:rsidP="00270D4B">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7000AF">
        <w:rPr>
          <w:rFonts w:cs="Times New Roman"/>
          <w:sz w:val="22"/>
          <w:szCs w:val="22"/>
          <w:lang w:eastAsia="cs-CZ"/>
        </w:rPr>
        <w:lastRenderedPageBreak/>
        <w:t>Písemnosti se považují za doručené i v případě, že kterákoliv ze smluvních stran jejich doručení odmítne či jinak znemožní.</w:t>
      </w:r>
    </w:p>
    <w:p w14:paraId="27FC9168" w14:textId="77777777" w:rsidR="00493D1F" w:rsidRPr="007000AF" w:rsidRDefault="00493D1F" w:rsidP="00493D1F">
      <w:pPr>
        <w:pStyle w:val="Zkladntext"/>
        <w:numPr>
          <w:ilvl w:val="0"/>
          <w:numId w:val="14"/>
        </w:numPr>
        <w:spacing w:before="75"/>
        <w:ind w:left="426" w:hanging="426"/>
        <w:rPr>
          <w:szCs w:val="22"/>
        </w:rPr>
      </w:pPr>
      <w:r w:rsidRPr="007000AF">
        <w:rPr>
          <w:szCs w:val="22"/>
        </w:rPr>
        <w:t>Změnit nebo doplnit tuto smlouvu lze jen formou písemných dodatků, které budou vzestupně číslovány, výslovně prohlášeny za dodatek této smlouvy a podepsány oprávněnými zástupci smluvních stran.</w:t>
      </w:r>
    </w:p>
    <w:p w14:paraId="1F631355" w14:textId="77777777" w:rsidR="00493D1F" w:rsidRPr="007000AF" w:rsidRDefault="00493D1F" w:rsidP="00493D1F">
      <w:pPr>
        <w:pStyle w:val="Textvbloku1"/>
        <w:numPr>
          <w:ilvl w:val="0"/>
          <w:numId w:val="14"/>
        </w:numPr>
        <w:tabs>
          <w:tab w:val="left" w:pos="900"/>
        </w:tabs>
        <w:suppressAutoHyphens w:val="0"/>
        <w:spacing w:before="75"/>
        <w:ind w:left="426" w:right="-270" w:hanging="426"/>
        <w:jc w:val="both"/>
        <w:rPr>
          <w:rFonts w:cs="Times New Roman"/>
          <w:sz w:val="22"/>
          <w:szCs w:val="22"/>
          <w:lang w:eastAsia="cs-CZ"/>
        </w:rPr>
      </w:pPr>
      <w:r w:rsidRPr="007000AF">
        <w:rPr>
          <w:rFonts w:cs="Times New Roman"/>
          <w:sz w:val="22"/>
          <w:szCs w:val="22"/>
          <w:lang w:eastAsia="cs-CZ"/>
        </w:rPr>
        <w:t>Osoby podepisující tuto smlouvu svým podpisem stvrzují platnost svých jednatelských oprávnění.</w:t>
      </w:r>
    </w:p>
    <w:p w14:paraId="36E96179" w14:textId="77777777" w:rsidR="00493D1F" w:rsidRPr="007000AF" w:rsidRDefault="00493D1F" w:rsidP="00270D4B">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7000AF">
        <w:rPr>
          <w:rFonts w:cs="Times New Roman"/>
          <w:sz w:val="22"/>
          <w:szCs w:val="22"/>
          <w:lang w:eastAsia="cs-CZ"/>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r w:rsidR="002868C0" w:rsidRPr="007000AF">
        <w:rPr>
          <w:rFonts w:cs="Times New Roman"/>
          <w:sz w:val="22"/>
          <w:szCs w:val="22"/>
          <w:lang w:eastAsia="cs-CZ"/>
        </w:rPr>
        <w:t>.</w:t>
      </w:r>
    </w:p>
    <w:p w14:paraId="324D1E46" w14:textId="22655DE4" w:rsidR="002868C0" w:rsidRPr="007000AF" w:rsidRDefault="002868C0" w:rsidP="00270D4B">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7000AF">
        <w:rPr>
          <w:rFonts w:cs="Times New Roman"/>
          <w:sz w:val="22"/>
          <w:szCs w:val="22"/>
        </w:rPr>
        <w:t xml:space="preserve">Nedílnou součástí této smlouvy je </w:t>
      </w:r>
      <w:r w:rsidR="00B91A78" w:rsidRPr="007000AF">
        <w:rPr>
          <w:rFonts w:cs="Times New Roman"/>
          <w:sz w:val="22"/>
          <w:szCs w:val="22"/>
        </w:rPr>
        <w:t xml:space="preserve">příloha č. 1 – </w:t>
      </w:r>
      <w:r w:rsidR="00947638">
        <w:rPr>
          <w:rFonts w:cs="Times New Roman"/>
          <w:sz w:val="22"/>
          <w:szCs w:val="22"/>
        </w:rPr>
        <w:t xml:space="preserve">Specifikace předmětu </w:t>
      </w:r>
      <w:r w:rsidR="00655EF3">
        <w:rPr>
          <w:rFonts w:cs="Times New Roman"/>
          <w:sz w:val="22"/>
          <w:szCs w:val="22"/>
        </w:rPr>
        <w:t>plnění</w:t>
      </w:r>
      <w:r w:rsidR="003E1A10">
        <w:rPr>
          <w:rFonts w:cs="Times New Roman"/>
          <w:sz w:val="22"/>
          <w:szCs w:val="22"/>
        </w:rPr>
        <w:t xml:space="preserve">, </w:t>
      </w:r>
      <w:r w:rsidRPr="007000AF">
        <w:rPr>
          <w:rFonts w:cs="Times New Roman"/>
          <w:sz w:val="22"/>
          <w:szCs w:val="22"/>
        </w:rPr>
        <w:t>příloha č.</w:t>
      </w:r>
      <w:r w:rsidR="003B68A5" w:rsidRPr="007000AF">
        <w:rPr>
          <w:rFonts w:cs="Times New Roman"/>
          <w:sz w:val="22"/>
          <w:szCs w:val="22"/>
        </w:rPr>
        <w:t xml:space="preserve"> </w:t>
      </w:r>
      <w:r w:rsidRPr="007000AF">
        <w:rPr>
          <w:rFonts w:cs="Times New Roman"/>
          <w:sz w:val="22"/>
          <w:szCs w:val="22"/>
        </w:rPr>
        <w:t>2 – Základní požadavky k zajištění BOZP</w:t>
      </w:r>
      <w:r w:rsidR="003E1A10">
        <w:rPr>
          <w:rFonts w:cs="Times New Roman"/>
          <w:sz w:val="22"/>
          <w:szCs w:val="22"/>
        </w:rPr>
        <w:t xml:space="preserve"> a příloha č. 3 – Vymezení obchodního tajemství</w:t>
      </w:r>
      <w:r w:rsidR="00B248FD">
        <w:rPr>
          <w:rFonts w:cs="Times New Roman"/>
          <w:sz w:val="22"/>
          <w:szCs w:val="22"/>
        </w:rPr>
        <w:t>.</w:t>
      </w:r>
    </w:p>
    <w:p w14:paraId="538F2990" w14:textId="17DB83F7" w:rsidR="001C6614" w:rsidRDefault="00493D1F" w:rsidP="00270D4B">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7000AF">
        <w:rPr>
          <w:rFonts w:cs="Times New Roman"/>
          <w:sz w:val="22"/>
          <w:szCs w:val="22"/>
          <w:lang w:eastAsia="cs-CZ"/>
        </w:rPr>
        <w:t>Smlouva je vyhotovena ve 2 stejnopisech s platností originálu, podepsaných oprávněnými zástupci smluvních stran, přičemž kupující obdrží jedno a prodávající jedno vyhotovení</w:t>
      </w:r>
      <w:r w:rsidR="007000AF" w:rsidRPr="007000AF">
        <w:rPr>
          <w:rFonts w:cs="Times New Roman"/>
          <w:sz w:val="22"/>
          <w:szCs w:val="22"/>
          <w:lang w:eastAsia="cs-CZ"/>
        </w:rPr>
        <w:t>.</w:t>
      </w:r>
    </w:p>
    <w:p w14:paraId="20CFB4D2" w14:textId="25CFA9B4" w:rsidR="00BD2EE0" w:rsidRPr="00E850EB" w:rsidRDefault="00BD2EE0" w:rsidP="00BD2EE0">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E850EB">
        <w:rPr>
          <w:sz w:val="22"/>
          <w:szCs w:val="22"/>
        </w:rPr>
        <w:t xml:space="preserve">Smlouva nabývá platnosti dnem podpisu oběma smluvními stranami. </w:t>
      </w:r>
      <w:r>
        <w:rPr>
          <w:sz w:val="22"/>
          <w:szCs w:val="22"/>
        </w:rPr>
        <w:t xml:space="preserve">Vztahuje-li se na smlouvu povinnost jejího zveřejnění na portálu veřejné správy v registru smluv, </w:t>
      </w:r>
      <w:r w:rsidRPr="00270D4B">
        <w:rPr>
          <w:sz w:val="22"/>
        </w:rPr>
        <w:t>nabývá účinnosti dnem zveřejnění</w:t>
      </w:r>
      <w:r>
        <w:rPr>
          <w:sz w:val="22"/>
        </w:rPr>
        <w:t>, jinak dnem podpisu oběma smluvními stranami.</w:t>
      </w:r>
      <w:r w:rsidRPr="00270D4B">
        <w:rPr>
          <w:sz w:val="22"/>
        </w:rPr>
        <w:t xml:space="preserve"> </w:t>
      </w:r>
      <w:r>
        <w:rPr>
          <w:sz w:val="22"/>
        </w:rPr>
        <w:t xml:space="preserve">V případě povinnosti zveřejnění smlouvy v registru smluv zajistí toto zveřejnění kupující, přičemž se zavazuje o tom </w:t>
      </w:r>
      <w:r w:rsidRPr="00270D4B">
        <w:rPr>
          <w:sz w:val="22"/>
        </w:rPr>
        <w:t xml:space="preserve">informovat prodávajícího bez zbytečného odkladu, a to na e-mailovou </w:t>
      </w:r>
      <w:r w:rsidRPr="00BF0E2B">
        <w:rPr>
          <w:sz w:val="22"/>
        </w:rPr>
        <w:t>adresu ……………@………….</w:t>
      </w:r>
      <w:r>
        <w:rPr>
          <w:sz w:val="22"/>
        </w:rPr>
        <w:t xml:space="preserve">  </w:t>
      </w:r>
      <w:r w:rsidRPr="00D844F0">
        <w:rPr>
          <w:i/>
          <w:color w:val="4BACC6" w:themeColor="accent5"/>
          <w:szCs w:val="22"/>
        </w:rPr>
        <w:t xml:space="preserve">(POZ. </w:t>
      </w:r>
      <w:proofErr w:type="gramStart"/>
      <w:r w:rsidRPr="00D844F0">
        <w:rPr>
          <w:i/>
          <w:color w:val="4BACC6" w:themeColor="accent5"/>
          <w:szCs w:val="22"/>
        </w:rPr>
        <w:t>doplní</w:t>
      </w:r>
      <w:proofErr w:type="gramEnd"/>
      <w:r w:rsidRPr="00D844F0">
        <w:rPr>
          <w:i/>
          <w:color w:val="4BACC6" w:themeColor="accent5"/>
          <w:szCs w:val="22"/>
        </w:rPr>
        <w:t xml:space="preserve"> prodávající. Poté vymažte</w:t>
      </w:r>
      <w:r>
        <w:rPr>
          <w:color w:val="4BACC6" w:themeColor="accent5"/>
          <w:szCs w:val="22"/>
        </w:rPr>
        <w:t>.</w:t>
      </w:r>
      <w:r w:rsidRPr="00D844F0">
        <w:rPr>
          <w:color w:val="4BACC6" w:themeColor="accent5"/>
          <w:szCs w:val="22"/>
        </w:rPr>
        <w:t>)</w:t>
      </w:r>
      <w:r>
        <w:rPr>
          <w:szCs w:val="22"/>
        </w:rPr>
        <w:t xml:space="preserve"> </w:t>
      </w:r>
      <w:r w:rsidRPr="00F5048D">
        <w:rPr>
          <w:rStyle w:val="Hypertextovodkaz"/>
          <w:color w:val="auto"/>
          <w:sz w:val="22"/>
          <w:szCs w:val="22"/>
          <w:u w:val="none"/>
        </w:rPr>
        <w:t>nebo do jeho datové schránky</w:t>
      </w:r>
      <w:r w:rsidRPr="00655EF3">
        <w:rPr>
          <w:sz w:val="22"/>
          <w:szCs w:val="22"/>
        </w:rPr>
        <w:t>.</w:t>
      </w:r>
    </w:p>
    <w:p w14:paraId="5B624DE8" w14:textId="77777777" w:rsidR="00BD2EE0" w:rsidRDefault="00BD2EE0" w:rsidP="00BD2EE0">
      <w:pPr>
        <w:pStyle w:val="Textvbloku1"/>
        <w:tabs>
          <w:tab w:val="left" w:pos="900"/>
        </w:tabs>
        <w:suppressAutoHyphens w:val="0"/>
        <w:spacing w:before="75"/>
        <w:ind w:left="426" w:right="0" w:firstLine="0"/>
        <w:jc w:val="both"/>
        <w:rPr>
          <w:rFonts w:cs="Times New Roman"/>
          <w:sz w:val="22"/>
          <w:szCs w:val="22"/>
          <w:lang w:eastAsia="cs-CZ"/>
        </w:rPr>
      </w:pPr>
    </w:p>
    <w:p w14:paraId="76ABCFCD" w14:textId="77777777" w:rsidR="001C6614" w:rsidRPr="007C5DD1" w:rsidRDefault="001C6614" w:rsidP="00493D1F">
      <w:pPr>
        <w:pStyle w:val="Zkladntext"/>
        <w:spacing w:before="75"/>
        <w:rPr>
          <w:szCs w:val="22"/>
        </w:rPr>
      </w:pPr>
    </w:p>
    <w:p w14:paraId="384FF09F" w14:textId="32AE0742" w:rsidR="00AA44A8" w:rsidRPr="00C94FC2" w:rsidRDefault="00AA44A8" w:rsidP="007A577F">
      <w:pPr>
        <w:rPr>
          <w:i/>
          <w:color w:val="00B0F0"/>
          <w:sz w:val="22"/>
          <w:szCs w:val="22"/>
        </w:rPr>
      </w:pPr>
      <w:r w:rsidRPr="00C94FC2">
        <w:rPr>
          <w:sz w:val="22"/>
          <w:szCs w:val="22"/>
        </w:rPr>
        <w:t xml:space="preserve">Příloha č. 1 – </w:t>
      </w:r>
      <w:r w:rsidR="00655EF3">
        <w:rPr>
          <w:sz w:val="22"/>
          <w:szCs w:val="22"/>
        </w:rPr>
        <w:t>Specifikace předmětu plnění</w:t>
      </w:r>
    </w:p>
    <w:p w14:paraId="6DCED50E" w14:textId="20A64857" w:rsidR="00AA44A8" w:rsidRDefault="00AA44A8" w:rsidP="00AA44A8">
      <w:pPr>
        <w:pStyle w:val="Zkladntext"/>
        <w:rPr>
          <w:szCs w:val="22"/>
        </w:rPr>
      </w:pPr>
      <w:r>
        <w:rPr>
          <w:szCs w:val="22"/>
        </w:rPr>
        <w:t>Příloha č. 2 – Základní požadavky k zajištění BOZP</w:t>
      </w:r>
    </w:p>
    <w:p w14:paraId="2632072D" w14:textId="6C2495E6" w:rsidR="00FC0DF1" w:rsidRDefault="00FC0DF1" w:rsidP="00AA44A8">
      <w:pPr>
        <w:pStyle w:val="Zkladntext"/>
        <w:rPr>
          <w:szCs w:val="22"/>
        </w:rPr>
      </w:pPr>
      <w:r>
        <w:rPr>
          <w:szCs w:val="22"/>
        </w:rPr>
        <w:t>Příloha č. 3 – Vymezení obchodního tajemství</w:t>
      </w:r>
    </w:p>
    <w:p w14:paraId="32D07D5D" w14:textId="77777777" w:rsidR="001C6614" w:rsidRDefault="001C6614" w:rsidP="00C10DDA">
      <w:pPr>
        <w:pStyle w:val="Zkladntext"/>
        <w:rPr>
          <w:szCs w:val="22"/>
        </w:rPr>
      </w:pPr>
    </w:p>
    <w:p w14:paraId="03661542" w14:textId="77777777" w:rsidR="00AA44A8" w:rsidRDefault="00AA44A8" w:rsidP="00C10DDA">
      <w:pPr>
        <w:pStyle w:val="Zkladntext"/>
        <w:rPr>
          <w:szCs w:val="22"/>
        </w:rPr>
      </w:pPr>
    </w:p>
    <w:p w14:paraId="7E4A287D" w14:textId="77777777" w:rsidR="00AA44A8" w:rsidRPr="007C5DD1" w:rsidRDefault="00AA44A8" w:rsidP="00C10DDA">
      <w:pPr>
        <w:pStyle w:val="Zkladntext"/>
        <w:rPr>
          <w:szCs w:val="22"/>
        </w:rPr>
      </w:pPr>
    </w:p>
    <w:p w14:paraId="7E00475B" w14:textId="77777777" w:rsidR="001C6614" w:rsidRPr="007C5DD1" w:rsidRDefault="001C6614" w:rsidP="00C10DDA">
      <w:pPr>
        <w:pStyle w:val="Zkladntext"/>
        <w:rPr>
          <w:szCs w:val="22"/>
        </w:rPr>
      </w:pPr>
    </w:p>
    <w:p w14:paraId="6BBE6950" w14:textId="23582785" w:rsidR="001C6614" w:rsidRPr="007C5DD1" w:rsidRDefault="001C6614" w:rsidP="00C10DDA">
      <w:pPr>
        <w:pStyle w:val="Zkladntext"/>
        <w:rPr>
          <w:szCs w:val="22"/>
        </w:rPr>
      </w:pPr>
      <w:r w:rsidRPr="007C5DD1">
        <w:rPr>
          <w:szCs w:val="22"/>
        </w:rPr>
        <w:t>V</w:t>
      </w:r>
      <w:r w:rsidR="00E67799" w:rsidRPr="00BF0E2B">
        <w:t>……………………</w:t>
      </w:r>
      <w:r w:rsidRPr="007C5DD1">
        <w:rPr>
          <w:szCs w:val="22"/>
        </w:rPr>
        <w:t xml:space="preserve"> dne</w:t>
      </w:r>
      <w:r w:rsidR="00BD0F71" w:rsidRPr="00BF0E2B">
        <w:rPr>
          <w:szCs w:val="22"/>
        </w:rPr>
        <w:t>:</w:t>
      </w:r>
      <w:r w:rsidR="00E850EB" w:rsidRPr="00BF0E2B">
        <w:rPr>
          <w:szCs w:val="22"/>
        </w:rPr>
        <w:t xml:space="preserve"> </w:t>
      </w:r>
      <w:r w:rsidR="00BB0FA1" w:rsidRPr="00BF0E2B">
        <w:rPr>
          <w:szCs w:val="22"/>
        </w:rPr>
        <w:t>…</w:t>
      </w:r>
      <w:r w:rsidR="008B0F4B">
        <w:rPr>
          <w:szCs w:val="22"/>
        </w:rPr>
        <w:tab/>
      </w:r>
      <w:r w:rsidR="00BD0F71">
        <w:rPr>
          <w:szCs w:val="22"/>
        </w:rPr>
        <w:tab/>
      </w:r>
      <w:r w:rsidR="00BD0F71">
        <w:rPr>
          <w:szCs w:val="22"/>
        </w:rPr>
        <w:tab/>
        <w:t xml:space="preserve">   </w:t>
      </w:r>
      <w:r w:rsidRPr="007C5DD1">
        <w:rPr>
          <w:szCs w:val="22"/>
        </w:rPr>
        <w:tab/>
        <w:t xml:space="preserve">        </w:t>
      </w:r>
      <w:r w:rsidRPr="007C5DD1">
        <w:rPr>
          <w:szCs w:val="22"/>
        </w:rPr>
        <w:tab/>
        <w:t>V Ostravě dne:</w:t>
      </w:r>
      <w:r w:rsidR="00BB0FA1">
        <w:rPr>
          <w:szCs w:val="22"/>
        </w:rPr>
        <w:t xml:space="preserve"> </w:t>
      </w:r>
      <w:r w:rsidR="00BB0FA1" w:rsidRPr="00BF0E2B">
        <w:rPr>
          <w:szCs w:val="22"/>
        </w:rPr>
        <w:t>…</w:t>
      </w:r>
    </w:p>
    <w:p w14:paraId="02DB1AA0" w14:textId="77777777" w:rsidR="001C6614" w:rsidRPr="007C5DD1" w:rsidRDefault="001C6614" w:rsidP="00C10DDA">
      <w:pPr>
        <w:pStyle w:val="Zkladntext"/>
        <w:rPr>
          <w:szCs w:val="22"/>
        </w:rPr>
      </w:pPr>
    </w:p>
    <w:p w14:paraId="2A9929A5" w14:textId="77777777" w:rsidR="001C6614" w:rsidRPr="007C5DD1" w:rsidRDefault="001C6614" w:rsidP="00C10DDA">
      <w:pPr>
        <w:pStyle w:val="Zkladntext"/>
        <w:rPr>
          <w:szCs w:val="22"/>
        </w:rPr>
      </w:pPr>
    </w:p>
    <w:p w14:paraId="50DF574A" w14:textId="77777777" w:rsidR="001C6614" w:rsidRPr="007C5DD1" w:rsidRDefault="001C6614" w:rsidP="00C10DDA">
      <w:pPr>
        <w:pStyle w:val="Zkladntext"/>
        <w:rPr>
          <w:szCs w:val="22"/>
        </w:rPr>
      </w:pPr>
    </w:p>
    <w:p w14:paraId="23249324" w14:textId="77777777" w:rsidR="001C6614" w:rsidRPr="007C5DD1" w:rsidRDefault="001C6614" w:rsidP="00C10DDA">
      <w:pPr>
        <w:pStyle w:val="Zkladntext"/>
        <w:rPr>
          <w:szCs w:val="22"/>
        </w:rPr>
      </w:pPr>
    </w:p>
    <w:p w14:paraId="4D2D9D13" w14:textId="77777777" w:rsidR="001C6614" w:rsidRPr="007C5DD1" w:rsidRDefault="001C6614" w:rsidP="00C10DDA">
      <w:pPr>
        <w:pStyle w:val="Zkladntext"/>
        <w:rPr>
          <w:szCs w:val="22"/>
        </w:rPr>
      </w:pPr>
      <w:r w:rsidRPr="007C5DD1">
        <w:rPr>
          <w:szCs w:val="22"/>
        </w:rPr>
        <w:t>……….…….……………….…</w:t>
      </w:r>
      <w:r w:rsidRPr="007C5DD1">
        <w:rPr>
          <w:szCs w:val="22"/>
        </w:rPr>
        <w:tab/>
      </w:r>
      <w:r w:rsidRPr="007C5DD1">
        <w:rPr>
          <w:szCs w:val="22"/>
        </w:rPr>
        <w:tab/>
      </w:r>
      <w:r w:rsidRPr="007C5DD1">
        <w:rPr>
          <w:szCs w:val="22"/>
        </w:rPr>
        <w:tab/>
        <w:t xml:space="preserve">                            ……………..……………………..</w:t>
      </w:r>
    </w:p>
    <w:p w14:paraId="69EFC94D" w14:textId="77777777" w:rsidR="00E67799" w:rsidRDefault="00E67799" w:rsidP="00E67799">
      <w:pPr>
        <w:pStyle w:val="Zkladntext"/>
        <w:rPr>
          <w:snapToGrid w:val="0"/>
        </w:rPr>
      </w:pPr>
      <w:r>
        <w:rPr>
          <w:szCs w:val="22"/>
        </w:rPr>
        <w:tab/>
      </w:r>
      <w:r w:rsidRPr="00BF0E2B">
        <w:t>Prodávající</w:t>
      </w:r>
      <w:r w:rsidR="00E850EB">
        <w:rPr>
          <w:szCs w:val="22"/>
        </w:rPr>
        <w:tab/>
      </w:r>
      <w:r w:rsidR="008F5A40" w:rsidRPr="007C5DD1">
        <w:rPr>
          <w:szCs w:val="22"/>
        </w:rPr>
        <w:tab/>
      </w:r>
      <w:r w:rsidR="008F5A40" w:rsidRPr="007C5DD1">
        <w:rPr>
          <w:szCs w:val="22"/>
        </w:rPr>
        <w:tab/>
      </w:r>
      <w:r w:rsidR="008F5A40" w:rsidRPr="007C5DD1">
        <w:rPr>
          <w:szCs w:val="22"/>
        </w:rPr>
        <w:tab/>
      </w:r>
      <w:r w:rsidR="008F5A40" w:rsidRPr="007C5DD1">
        <w:rPr>
          <w:szCs w:val="22"/>
        </w:rPr>
        <w:tab/>
      </w:r>
      <w:r w:rsidR="008F5A40" w:rsidRPr="007C5DD1">
        <w:rPr>
          <w:szCs w:val="22"/>
        </w:rPr>
        <w:tab/>
        <w:t xml:space="preserve">    </w:t>
      </w:r>
      <w:r w:rsidR="002100F4">
        <w:rPr>
          <w:szCs w:val="22"/>
        </w:rPr>
        <w:t xml:space="preserve">  </w:t>
      </w:r>
      <w:r w:rsidR="00673B61">
        <w:t xml:space="preserve">      </w:t>
      </w:r>
      <w:r w:rsidR="003C6816">
        <w:t xml:space="preserve">   </w:t>
      </w:r>
      <w:r w:rsidRPr="00BF0E2B">
        <w:t>Kupující</w:t>
      </w:r>
    </w:p>
    <w:p w14:paraId="2F0A824A" w14:textId="77777777" w:rsidR="00493D1F" w:rsidRDefault="00673B61" w:rsidP="00673B61">
      <w:pPr>
        <w:pStyle w:val="Zkladntext"/>
        <w:rPr>
          <w:szCs w:val="22"/>
        </w:rPr>
      </w:pPr>
      <w:r>
        <w:rPr>
          <w:snapToGrid w:val="0"/>
        </w:rPr>
        <w:tab/>
      </w:r>
    </w:p>
    <w:sectPr w:rsidR="00493D1F" w:rsidSect="008B0F4B">
      <w:footerReference w:type="default" r:id="rId9"/>
      <w:pgSz w:w="11906" w:h="16838" w:code="9"/>
      <w:pgMar w:top="709" w:right="1417" w:bottom="709" w:left="1417" w:header="709" w:footer="40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74783" w14:textId="77777777" w:rsidR="00004A19" w:rsidRDefault="00004A19" w:rsidP="006D5492">
      <w:r>
        <w:separator/>
      </w:r>
    </w:p>
  </w:endnote>
  <w:endnote w:type="continuationSeparator" w:id="0">
    <w:p w14:paraId="00F286F2" w14:textId="77777777" w:rsidR="00004A19" w:rsidRDefault="00004A19" w:rsidP="006D5492">
      <w:r>
        <w:continuationSeparator/>
      </w:r>
    </w:p>
  </w:endnote>
  <w:endnote w:type="continuationNotice" w:id="1">
    <w:p w14:paraId="07DFC85F" w14:textId="77777777" w:rsidR="00004A19" w:rsidRDefault="00004A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8548210"/>
      <w:docPartObj>
        <w:docPartGallery w:val="Page Numbers (Bottom of Page)"/>
        <w:docPartUnique/>
      </w:docPartObj>
    </w:sdtPr>
    <w:sdtEndPr/>
    <w:sdtContent>
      <w:sdt>
        <w:sdtPr>
          <w:id w:val="1362164024"/>
          <w:docPartObj>
            <w:docPartGallery w:val="Page Numbers (Top of Page)"/>
            <w:docPartUnique/>
          </w:docPartObj>
        </w:sdtPr>
        <w:sdtEndPr/>
        <w:sdtContent>
          <w:p w14:paraId="743D3B56" w14:textId="2A56897C" w:rsidR="008B0F4B" w:rsidRDefault="008B0F4B">
            <w:pPr>
              <w:pStyle w:val="Zpat"/>
              <w:jc w:val="right"/>
            </w:pPr>
            <w:r>
              <w:t xml:space="preserve">Stránka </w:t>
            </w:r>
            <w:r w:rsidR="00DB18FD">
              <w:rPr>
                <w:b/>
                <w:bCs/>
              </w:rPr>
              <w:fldChar w:fldCharType="begin"/>
            </w:r>
            <w:r>
              <w:rPr>
                <w:b/>
                <w:bCs/>
              </w:rPr>
              <w:instrText>PAGE</w:instrText>
            </w:r>
            <w:r w:rsidR="00DB18FD">
              <w:rPr>
                <w:b/>
                <w:bCs/>
              </w:rPr>
              <w:fldChar w:fldCharType="separate"/>
            </w:r>
            <w:r w:rsidR="00AC04ED">
              <w:rPr>
                <w:b/>
                <w:bCs/>
              </w:rPr>
              <w:t>5</w:t>
            </w:r>
            <w:r w:rsidR="00DB18FD">
              <w:rPr>
                <w:b/>
                <w:bCs/>
              </w:rPr>
              <w:fldChar w:fldCharType="end"/>
            </w:r>
            <w:r>
              <w:t xml:space="preserve"> z </w:t>
            </w:r>
            <w:r w:rsidR="00DB18FD">
              <w:rPr>
                <w:b/>
                <w:bCs/>
              </w:rPr>
              <w:fldChar w:fldCharType="begin"/>
            </w:r>
            <w:r>
              <w:rPr>
                <w:b/>
                <w:bCs/>
              </w:rPr>
              <w:instrText>NUMPAGES</w:instrText>
            </w:r>
            <w:r w:rsidR="00DB18FD">
              <w:rPr>
                <w:b/>
                <w:bCs/>
              </w:rPr>
              <w:fldChar w:fldCharType="separate"/>
            </w:r>
            <w:r w:rsidR="00AC04ED">
              <w:rPr>
                <w:b/>
                <w:bCs/>
              </w:rPr>
              <w:t>5</w:t>
            </w:r>
            <w:r w:rsidR="00DB18FD">
              <w:rPr>
                <w:b/>
                <w:bCs/>
              </w:rPr>
              <w:fldChar w:fldCharType="end"/>
            </w:r>
          </w:p>
        </w:sdtContent>
      </w:sdt>
    </w:sdtContent>
  </w:sdt>
  <w:p w14:paraId="6C1A543E" w14:textId="77777777" w:rsidR="008B0F4B" w:rsidRDefault="008B0F4B">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5E304" w14:textId="77777777" w:rsidR="00004A19" w:rsidRDefault="00004A19" w:rsidP="006D5492">
      <w:r>
        <w:separator/>
      </w:r>
    </w:p>
  </w:footnote>
  <w:footnote w:type="continuationSeparator" w:id="0">
    <w:p w14:paraId="0AA7C75A" w14:textId="77777777" w:rsidR="00004A19" w:rsidRDefault="00004A19" w:rsidP="006D5492">
      <w:r>
        <w:continuationSeparator/>
      </w:r>
    </w:p>
  </w:footnote>
  <w:footnote w:type="continuationNotice" w:id="1">
    <w:p w14:paraId="0B969613" w14:textId="77777777" w:rsidR="00004A19" w:rsidRDefault="00004A19"/>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C78C0"/>
    <w:multiLevelType w:val="hybridMultilevel"/>
    <w:tmpl w:val="45E83F3C"/>
    <w:lvl w:ilvl="0" w:tplc="B99E794E">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16597FB9"/>
    <w:multiLevelType w:val="multilevel"/>
    <w:tmpl w:val="7394539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15:restartNumberingAfterBreak="0">
    <w:nsid w:val="17624747"/>
    <w:multiLevelType w:val="multilevel"/>
    <w:tmpl w:val="4D2CE02A"/>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A130832"/>
    <w:multiLevelType w:val="hybridMultilevel"/>
    <w:tmpl w:val="14CE68FC"/>
    <w:lvl w:ilvl="0" w:tplc="06D22824">
      <w:start w:val="1"/>
      <w:numFmt w:val="decimal"/>
      <w:lvlText w:val="%1."/>
      <w:lvlJc w:val="left"/>
      <w:pPr>
        <w:ind w:left="720" w:hanging="360"/>
      </w:pPr>
      <w:rPr>
        <w:rFonts w:ascii="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A86430A"/>
    <w:multiLevelType w:val="hybridMultilevel"/>
    <w:tmpl w:val="BF362882"/>
    <w:lvl w:ilvl="0" w:tplc="B328A15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0E1489"/>
    <w:multiLevelType w:val="hybridMultilevel"/>
    <w:tmpl w:val="7EA61966"/>
    <w:lvl w:ilvl="0" w:tplc="17D465AC">
      <w:start w:val="1"/>
      <w:numFmt w:val="decimal"/>
      <w:lvlText w:val="%1."/>
      <w:lvlJc w:val="left"/>
      <w:pPr>
        <w:ind w:left="720" w:hanging="360"/>
      </w:pPr>
      <w:rPr>
        <w:rFonts w:cs="Times New Roman" w:hint="default"/>
        <w:i w:val="0"/>
        <w:color w:val="auto"/>
      </w:rPr>
    </w:lvl>
    <w:lvl w:ilvl="1" w:tplc="04050001">
      <w:start w:val="1"/>
      <w:numFmt w:val="bullet"/>
      <w:lvlText w:val=""/>
      <w:lvlJc w:val="left"/>
      <w:pPr>
        <w:ind w:left="1440" w:hanging="360"/>
      </w:pPr>
      <w:rPr>
        <w:rFonts w:ascii="Symbol" w:hAnsi="Symbol" w:hint="default"/>
        <w:i w:val="0"/>
        <w:color w:val="auto"/>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3746074"/>
    <w:multiLevelType w:val="multilevel"/>
    <w:tmpl w:val="83980514"/>
    <w:lvl w:ilvl="0">
      <w:start w:val="7"/>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AB65C2"/>
    <w:multiLevelType w:val="multilevel"/>
    <w:tmpl w:val="2F58C64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252D6E2E"/>
    <w:multiLevelType w:val="hybridMultilevel"/>
    <w:tmpl w:val="1A9ACDF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2C574CA8"/>
    <w:multiLevelType w:val="hybridMultilevel"/>
    <w:tmpl w:val="2F3EDB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9454FF9"/>
    <w:multiLevelType w:val="hybridMultilevel"/>
    <w:tmpl w:val="1E9E15E0"/>
    <w:lvl w:ilvl="0" w:tplc="74FEB72A">
      <w:start w:val="1"/>
      <w:numFmt w:val="decimal"/>
      <w:lvlText w:val="%1."/>
      <w:lvlJc w:val="left"/>
      <w:pPr>
        <w:ind w:left="720" w:hanging="360"/>
      </w:pPr>
      <w:rPr>
        <w:rFonts w:cs="Times New Roman"/>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9650C32"/>
    <w:multiLevelType w:val="hybridMultilevel"/>
    <w:tmpl w:val="FF5876EA"/>
    <w:lvl w:ilvl="0" w:tplc="2CAE7D82">
      <w:start w:val="1"/>
      <w:numFmt w:val="decimal"/>
      <w:lvlText w:val="%1."/>
      <w:lvlJc w:val="left"/>
      <w:pPr>
        <w:ind w:left="360" w:hanging="360"/>
      </w:pPr>
      <w:rPr>
        <w:rFonts w:cs="Times New Roman" w:hint="default"/>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9BF1361"/>
    <w:multiLevelType w:val="multilevel"/>
    <w:tmpl w:val="1A9ACDFC"/>
    <w:styleLink w:val="Styl1"/>
    <w:lvl w:ilvl="0">
      <w:start w:val="2"/>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49852DDB"/>
    <w:multiLevelType w:val="hybridMultilevel"/>
    <w:tmpl w:val="C33ED2B2"/>
    <w:lvl w:ilvl="0" w:tplc="CF2EAA30">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C385382"/>
    <w:multiLevelType w:val="multilevel"/>
    <w:tmpl w:val="3E8C0A9E"/>
    <w:lvl w:ilvl="0">
      <w:start w:val="1"/>
      <w:numFmt w:val="lowerLetter"/>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8" w15:restartNumberingAfterBreak="0">
    <w:nsid w:val="531E7F38"/>
    <w:multiLevelType w:val="multilevel"/>
    <w:tmpl w:val="DB1C7C30"/>
    <w:lvl w:ilvl="0">
      <w:start w:val="1"/>
      <w:numFmt w:val="lowerLetter"/>
      <w:lvlText w:val="%1)"/>
      <w:lvlJc w:val="left"/>
      <w:pPr>
        <w:tabs>
          <w:tab w:val="num" w:pos="354"/>
        </w:tabs>
        <w:ind w:left="354" w:hanging="360"/>
      </w:pPr>
      <w:rPr>
        <w:rFonts w:cs="Times New Roman"/>
      </w:rPr>
    </w:lvl>
    <w:lvl w:ilvl="1">
      <w:start w:val="1"/>
      <w:numFmt w:val="decimal"/>
      <w:lvlText w:val="%2."/>
      <w:lvlJc w:val="left"/>
      <w:pPr>
        <w:tabs>
          <w:tab w:val="num" w:pos="1134"/>
        </w:tabs>
        <w:ind w:left="1134" w:hanging="360"/>
      </w:pPr>
      <w:rPr>
        <w:rFonts w:cs="Times New Roman"/>
      </w:rPr>
    </w:lvl>
    <w:lvl w:ilvl="2">
      <w:start w:val="1"/>
      <w:numFmt w:val="decimal"/>
      <w:lvlText w:val="%3."/>
      <w:lvlJc w:val="left"/>
      <w:pPr>
        <w:tabs>
          <w:tab w:val="num" w:pos="1854"/>
        </w:tabs>
        <w:ind w:left="1854" w:hanging="360"/>
      </w:pPr>
      <w:rPr>
        <w:rFonts w:cs="Times New Roman"/>
      </w:rPr>
    </w:lvl>
    <w:lvl w:ilvl="3">
      <w:start w:val="1"/>
      <w:numFmt w:val="decimal"/>
      <w:lvlText w:val="%4."/>
      <w:lvlJc w:val="left"/>
      <w:pPr>
        <w:tabs>
          <w:tab w:val="num" w:pos="2574"/>
        </w:tabs>
        <w:ind w:left="2574" w:hanging="360"/>
      </w:pPr>
      <w:rPr>
        <w:rFonts w:cs="Times New Roman"/>
      </w:rPr>
    </w:lvl>
    <w:lvl w:ilvl="4">
      <w:start w:val="1"/>
      <w:numFmt w:val="decimal"/>
      <w:lvlText w:val="%5."/>
      <w:lvlJc w:val="left"/>
      <w:pPr>
        <w:tabs>
          <w:tab w:val="num" w:pos="3294"/>
        </w:tabs>
        <w:ind w:left="3294" w:hanging="360"/>
      </w:pPr>
      <w:rPr>
        <w:rFonts w:cs="Times New Roman"/>
      </w:rPr>
    </w:lvl>
    <w:lvl w:ilvl="5">
      <w:start w:val="1"/>
      <w:numFmt w:val="decimal"/>
      <w:lvlText w:val="%6."/>
      <w:lvlJc w:val="left"/>
      <w:pPr>
        <w:tabs>
          <w:tab w:val="num" w:pos="4014"/>
        </w:tabs>
        <w:ind w:left="4014" w:hanging="360"/>
      </w:pPr>
      <w:rPr>
        <w:rFonts w:cs="Times New Roman"/>
      </w:rPr>
    </w:lvl>
    <w:lvl w:ilvl="6">
      <w:start w:val="1"/>
      <w:numFmt w:val="decimal"/>
      <w:lvlText w:val="%7."/>
      <w:lvlJc w:val="left"/>
      <w:pPr>
        <w:tabs>
          <w:tab w:val="num" w:pos="4734"/>
        </w:tabs>
        <w:ind w:left="4734" w:hanging="360"/>
      </w:pPr>
      <w:rPr>
        <w:rFonts w:cs="Times New Roman"/>
      </w:rPr>
    </w:lvl>
    <w:lvl w:ilvl="7">
      <w:start w:val="1"/>
      <w:numFmt w:val="decimal"/>
      <w:lvlText w:val="%8."/>
      <w:lvlJc w:val="left"/>
      <w:pPr>
        <w:tabs>
          <w:tab w:val="num" w:pos="5454"/>
        </w:tabs>
        <w:ind w:left="5454" w:hanging="360"/>
      </w:pPr>
      <w:rPr>
        <w:rFonts w:cs="Times New Roman"/>
      </w:rPr>
    </w:lvl>
    <w:lvl w:ilvl="8">
      <w:start w:val="1"/>
      <w:numFmt w:val="decimal"/>
      <w:lvlText w:val="%9."/>
      <w:lvlJc w:val="left"/>
      <w:pPr>
        <w:tabs>
          <w:tab w:val="num" w:pos="6174"/>
        </w:tabs>
        <w:ind w:left="6174" w:hanging="360"/>
      </w:pPr>
      <w:rPr>
        <w:rFonts w:cs="Times New Roman"/>
      </w:rPr>
    </w:lvl>
  </w:abstractNum>
  <w:abstractNum w:abstractNumId="19" w15:restartNumberingAfterBreak="0">
    <w:nsid w:val="549C37FE"/>
    <w:multiLevelType w:val="hybridMultilevel"/>
    <w:tmpl w:val="B636C98E"/>
    <w:lvl w:ilvl="0" w:tplc="FFE4931E">
      <w:start w:val="1"/>
      <w:numFmt w:val="decimal"/>
      <w:lvlText w:val="%1."/>
      <w:lvlJc w:val="left"/>
      <w:pPr>
        <w:ind w:left="1080" w:hanging="360"/>
      </w:pPr>
      <w:rPr>
        <w:rFonts w:cs="Times New Roman"/>
        <w:b w:val="0"/>
        <w:i w:val="0"/>
      </w:rPr>
    </w:lvl>
    <w:lvl w:ilvl="1" w:tplc="04050019">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0" w15:restartNumberingAfterBreak="0">
    <w:nsid w:val="5FCB27E6"/>
    <w:multiLevelType w:val="singleLevel"/>
    <w:tmpl w:val="0405000F"/>
    <w:lvl w:ilvl="0">
      <w:start w:val="1"/>
      <w:numFmt w:val="decimal"/>
      <w:lvlText w:val="%1."/>
      <w:lvlJc w:val="left"/>
      <w:pPr>
        <w:tabs>
          <w:tab w:val="num" w:pos="720"/>
        </w:tabs>
        <w:ind w:left="720" w:hanging="360"/>
      </w:pPr>
      <w:rPr>
        <w:rFonts w:cs="Times New Roman"/>
      </w:rPr>
    </w:lvl>
  </w:abstractNum>
  <w:abstractNum w:abstractNumId="21" w15:restartNumberingAfterBreak="0">
    <w:nsid w:val="639B6E66"/>
    <w:multiLevelType w:val="hybridMultilevel"/>
    <w:tmpl w:val="582C1C88"/>
    <w:lvl w:ilvl="0" w:tplc="17D465AC">
      <w:start w:val="1"/>
      <w:numFmt w:val="decimal"/>
      <w:lvlText w:val="%1."/>
      <w:lvlJc w:val="left"/>
      <w:pPr>
        <w:ind w:left="720" w:hanging="360"/>
      </w:pPr>
      <w:rPr>
        <w:rFonts w:cs="Times New Roman" w:hint="default"/>
        <w:i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6157C06"/>
    <w:multiLevelType w:val="singleLevel"/>
    <w:tmpl w:val="8872EFBC"/>
    <w:lvl w:ilvl="0">
      <w:start w:val="1"/>
      <w:numFmt w:val="lowerLetter"/>
      <w:lvlText w:val="%1)"/>
      <w:lvlJc w:val="left"/>
      <w:pPr>
        <w:tabs>
          <w:tab w:val="num" w:pos="720"/>
        </w:tabs>
        <w:ind w:left="720" w:hanging="360"/>
      </w:pPr>
      <w:rPr>
        <w:rFonts w:cs="Times New Roman" w:hint="default"/>
      </w:rPr>
    </w:lvl>
  </w:abstractNum>
  <w:abstractNum w:abstractNumId="23" w15:restartNumberingAfterBreak="0">
    <w:nsid w:val="6D593E9A"/>
    <w:multiLevelType w:val="singleLevel"/>
    <w:tmpl w:val="6CD0EC4E"/>
    <w:lvl w:ilvl="0">
      <w:start w:val="1"/>
      <w:numFmt w:val="decimal"/>
      <w:lvlText w:val="%1."/>
      <w:lvlJc w:val="left"/>
      <w:pPr>
        <w:ind w:left="1080" w:hanging="360"/>
      </w:pPr>
      <w:rPr>
        <w:rFonts w:cs="Times New Roman" w:hint="default"/>
        <w:i w:val="0"/>
        <w:color w:val="auto"/>
      </w:rPr>
    </w:lvl>
  </w:abstractNum>
  <w:abstractNum w:abstractNumId="24" w15:restartNumberingAfterBreak="0">
    <w:nsid w:val="78186FF1"/>
    <w:multiLevelType w:val="multilevel"/>
    <w:tmpl w:val="9160B9A4"/>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4"/>
      <w:numFmt w:val="bullet"/>
      <w:lvlText w:val="•"/>
      <w:lvlJc w:val="left"/>
      <w:pPr>
        <w:ind w:left="3228" w:hanging="360"/>
      </w:pPr>
      <w:rPr>
        <w:rFonts w:ascii="Calibri" w:eastAsiaTheme="minorHAnsi" w:hAnsi="Calibri" w:cs="Calibri" w:hint="default"/>
      </w:rPr>
    </w:lvl>
    <w:lvl w:ilvl="4">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5" w15:restartNumberingAfterBreak="0">
    <w:nsid w:val="7BBC2837"/>
    <w:multiLevelType w:val="multilevel"/>
    <w:tmpl w:val="FC12C8B8"/>
    <w:lvl w:ilvl="0">
      <w:start w:val="1"/>
      <w:numFmt w:val="decimal"/>
      <w:pStyle w:val="NadpisZD1"/>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7"/>
  </w:num>
  <w:num w:numId="2">
    <w:abstractNumId w:val="18"/>
  </w:num>
  <w:num w:numId="3">
    <w:abstractNumId w:val="12"/>
  </w:num>
  <w:num w:numId="4">
    <w:abstractNumId w:val="2"/>
  </w:num>
  <w:num w:numId="5">
    <w:abstractNumId w:val="25"/>
  </w:num>
  <w:num w:numId="6">
    <w:abstractNumId w:val="20"/>
  </w:num>
  <w:num w:numId="7">
    <w:abstractNumId w:val="22"/>
  </w:num>
  <w:num w:numId="8">
    <w:abstractNumId w:val="23"/>
  </w:num>
  <w:num w:numId="9">
    <w:abstractNumId w:val="13"/>
  </w:num>
  <w:num w:numId="10">
    <w:abstractNumId w:val="19"/>
  </w:num>
  <w:num w:numId="11">
    <w:abstractNumId w:val="14"/>
  </w:num>
  <w:num w:numId="12">
    <w:abstractNumId w:val="21"/>
  </w:num>
  <w:num w:numId="13">
    <w:abstractNumId w:val="10"/>
  </w:num>
  <w:num w:numId="14">
    <w:abstractNumId w:val="16"/>
  </w:num>
  <w:num w:numId="15">
    <w:abstractNumId w:val="15"/>
  </w:num>
  <w:num w:numId="16">
    <w:abstractNumId w:val="9"/>
  </w:num>
  <w:num w:numId="17">
    <w:abstractNumId w:val="0"/>
  </w:num>
  <w:num w:numId="18">
    <w:abstractNumId w:val="5"/>
  </w:num>
  <w:num w:numId="19">
    <w:abstractNumId w:val="7"/>
  </w:num>
  <w:num w:numId="20">
    <w:abstractNumId w:val="3"/>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
  </w:num>
  <w:num w:numId="26">
    <w:abstractNumId w:val="8"/>
  </w:num>
  <w:num w:numId="27">
    <w:abstractNumId w:val="6"/>
  </w:num>
  <w:num w:numId="28">
    <w:abstractNumId w:val="11"/>
  </w:num>
  <w:num w:numId="29">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trackRevisions/>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497"/>
    <w:rsid w:val="00004A19"/>
    <w:rsid w:val="00007290"/>
    <w:rsid w:val="00017953"/>
    <w:rsid w:val="00026053"/>
    <w:rsid w:val="00026D76"/>
    <w:rsid w:val="00044F7F"/>
    <w:rsid w:val="00050687"/>
    <w:rsid w:val="00054557"/>
    <w:rsid w:val="00055898"/>
    <w:rsid w:val="00061C9B"/>
    <w:rsid w:val="00081906"/>
    <w:rsid w:val="00082B1F"/>
    <w:rsid w:val="000A3B4B"/>
    <w:rsid w:val="000A52A4"/>
    <w:rsid w:val="000C6541"/>
    <w:rsid w:val="000D623B"/>
    <w:rsid w:val="000E3605"/>
    <w:rsid w:val="000F4061"/>
    <w:rsid w:val="000F7CCD"/>
    <w:rsid w:val="00106D47"/>
    <w:rsid w:val="00113B04"/>
    <w:rsid w:val="0011673B"/>
    <w:rsid w:val="00140C12"/>
    <w:rsid w:val="00144FFA"/>
    <w:rsid w:val="0016378B"/>
    <w:rsid w:val="00165933"/>
    <w:rsid w:val="001703EF"/>
    <w:rsid w:val="00176CC1"/>
    <w:rsid w:val="00180985"/>
    <w:rsid w:val="00193B29"/>
    <w:rsid w:val="001945B1"/>
    <w:rsid w:val="001948CA"/>
    <w:rsid w:val="00197D49"/>
    <w:rsid w:val="001A08F4"/>
    <w:rsid w:val="001A1EDE"/>
    <w:rsid w:val="001A4361"/>
    <w:rsid w:val="001A76B0"/>
    <w:rsid w:val="001B445A"/>
    <w:rsid w:val="001B6085"/>
    <w:rsid w:val="001B6C76"/>
    <w:rsid w:val="001C5AAB"/>
    <w:rsid w:val="001C6614"/>
    <w:rsid w:val="001D00EF"/>
    <w:rsid w:val="001F691C"/>
    <w:rsid w:val="00200291"/>
    <w:rsid w:val="00205E69"/>
    <w:rsid w:val="00207CBA"/>
    <w:rsid w:val="002100F4"/>
    <w:rsid w:val="0021597E"/>
    <w:rsid w:val="002251F8"/>
    <w:rsid w:val="00225549"/>
    <w:rsid w:val="00225F96"/>
    <w:rsid w:val="002373A7"/>
    <w:rsid w:val="00244BD1"/>
    <w:rsid w:val="00261D97"/>
    <w:rsid w:val="00264417"/>
    <w:rsid w:val="00270D4B"/>
    <w:rsid w:val="0027284E"/>
    <w:rsid w:val="00281860"/>
    <w:rsid w:val="002868C0"/>
    <w:rsid w:val="002A6C18"/>
    <w:rsid w:val="002B3A02"/>
    <w:rsid w:val="002C7C85"/>
    <w:rsid w:val="002D4ED1"/>
    <w:rsid w:val="002D6DE0"/>
    <w:rsid w:val="002E0D08"/>
    <w:rsid w:val="002E42B6"/>
    <w:rsid w:val="002F03D4"/>
    <w:rsid w:val="002F4AB9"/>
    <w:rsid w:val="00312413"/>
    <w:rsid w:val="00317B59"/>
    <w:rsid w:val="0032064E"/>
    <w:rsid w:val="003278EF"/>
    <w:rsid w:val="00345783"/>
    <w:rsid w:val="003468BD"/>
    <w:rsid w:val="00350A44"/>
    <w:rsid w:val="00351F88"/>
    <w:rsid w:val="00353219"/>
    <w:rsid w:val="00354B6D"/>
    <w:rsid w:val="003559F5"/>
    <w:rsid w:val="00361568"/>
    <w:rsid w:val="0037466A"/>
    <w:rsid w:val="0037495D"/>
    <w:rsid w:val="0038036F"/>
    <w:rsid w:val="00384A93"/>
    <w:rsid w:val="003A0808"/>
    <w:rsid w:val="003A0964"/>
    <w:rsid w:val="003A653D"/>
    <w:rsid w:val="003B005B"/>
    <w:rsid w:val="003B3A75"/>
    <w:rsid w:val="003B68A5"/>
    <w:rsid w:val="003C1AB1"/>
    <w:rsid w:val="003C6816"/>
    <w:rsid w:val="003D5D80"/>
    <w:rsid w:val="003D6079"/>
    <w:rsid w:val="003E1A10"/>
    <w:rsid w:val="003E3216"/>
    <w:rsid w:val="003F1FB7"/>
    <w:rsid w:val="003F432F"/>
    <w:rsid w:val="003F4D6C"/>
    <w:rsid w:val="003F522A"/>
    <w:rsid w:val="00400F75"/>
    <w:rsid w:val="0042463E"/>
    <w:rsid w:val="00424B37"/>
    <w:rsid w:val="004318AB"/>
    <w:rsid w:val="00431E90"/>
    <w:rsid w:val="004410BF"/>
    <w:rsid w:val="00445E28"/>
    <w:rsid w:val="004569A6"/>
    <w:rsid w:val="00465843"/>
    <w:rsid w:val="00475323"/>
    <w:rsid w:val="00482592"/>
    <w:rsid w:val="00482D7F"/>
    <w:rsid w:val="004866F6"/>
    <w:rsid w:val="00493D1F"/>
    <w:rsid w:val="004B4F65"/>
    <w:rsid w:val="004C4F93"/>
    <w:rsid w:val="004C566A"/>
    <w:rsid w:val="004D158F"/>
    <w:rsid w:val="004D1D36"/>
    <w:rsid w:val="004D6406"/>
    <w:rsid w:val="004F0DF3"/>
    <w:rsid w:val="004F2B63"/>
    <w:rsid w:val="00505F23"/>
    <w:rsid w:val="005166ED"/>
    <w:rsid w:val="0052290C"/>
    <w:rsid w:val="005303ED"/>
    <w:rsid w:val="00575545"/>
    <w:rsid w:val="0058271B"/>
    <w:rsid w:val="00582D35"/>
    <w:rsid w:val="005900F7"/>
    <w:rsid w:val="005910B9"/>
    <w:rsid w:val="005A5F0A"/>
    <w:rsid w:val="005B1C31"/>
    <w:rsid w:val="005B6BAF"/>
    <w:rsid w:val="005B7A2D"/>
    <w:rsid w:val="005D032B"/>
    <w:rsid w:val="005D5B37"/>
    <w:rsid w:val="005E0014"/>
    <w:rsid w:val="005E3DDB"/>
    <w:rsid w:val="005F2C7A"/>
    <w:rsid w:val="00613CE9"/>
    <w:rsid w:val="00620B70"/>
    <w:rsid w:val="00620C0A"/>
    <w:rsid w:val="00630D7A"/>
    <w:rsid w:val="006348FE"/>
    <w:rsid w:val="0064045B"/>
    <w:rsid w:val="006433D6"/>
    <w:rsid w:val="00643DA5"/>
    <w:rsid w:val="006464B4"/>
    <w:rsid w:val="00651CDC"/>
    <w:rsid w:val="00655EF3"/>
    <w:rsid w:val="00657223"/>
    <w:rsid w:val="00657D45"/>
    <w:rsid w:val="006668FC"/>
    <w:rsid w:val="00667CF0"/>
    <w:rsid w:val="00672B96"/>
    <w:rsid w:val="00673B61"/>
    <w:rsid w:val="0067472F"/>
    <w:rsid w:val="00684AD8"/>
    <w:rsid w:val="00692322"/>
    <w:rsid w:val="006948A8"/>
    <w:rsid w:val="0069730D"/>
    <w:rsid w:val="006B4CC5"/>
    <w:rsid w:val="006B6D9C"/>
    <w:rsid w:val="006C137B"/>
    <w:rsid w:val="006C3BC9"/>
    <w:rsid w:val="006C5147"/>
    <w:rsid w:val="006D2B0C"/>
    <w:rsid w:val="006D32AA"/>
    <w:rsid w:val="006D44B4"/>
    <w:rsid w:val="006D5492"/>
    <w:rsid w:val="006D7711"/>
    <w:rsid w:val="006F259F"/>
    <w:rsid w:val="006F5DFB"/>
    <w:rsid w:val="007000AF"/>
    <w:rsid w:val="007030D3"/>
    <w:rsid w:val="00716527"/>
    <w:rsid w:val="00722FDA"/>
    <w:rsid w:val="0072312A"/>
    <w:rsid w:val="00737B1D"/>
    <w:rsid w:val="007462FC"/>
    <w:rsid w:val="007468F8"/>
    <w:rsid w:val="00756E92"/>
    <w:rsid w:val="0076414D"/>
    <w:rsid w:val="00773283"/>
    <w:rsid w:val="007742F0"/>
    <w:rsid w:val="00775881"/>
    <w:rsid w:val="0078216B"/>
    <w:rsid w:val="00786418"/>
    <w:rsid w:val="00787335"/>
    <w:rsid w:val="00794E6B"/>
    <w:rsid w:val="007951CD"/>
    <w:rsid w:val="00796F91"/>
    <w:rsid w:val="007A083C"/>
    <w:rsid w:val="007A3366"/>
    <w:rsid w:val="007A42D5"/>
    <w:rsid w:val="007A5344"/>
    <w:rsid w:val="007A577F"/>
    <w:rsid w:val="007A5C15"/>
    <w:rsid w:val="007B25AD"/>
    <w:rsid w:val="007B2663"/>
    <w:rsid w:val="007B72EB"/>
    <w:rsid w:val="007C5DD1"/>
    <w:rsid w:val="007C7678"/>
    <w:rsid w:val="007D17E2"/>
    <w:rsid w:val="007D51DA"/>
    <w:rsid w:val="007D680B"/>
    <w:rsid w:val="007D7813"/>
    <w:rsid w:val="007E15DA"/>
    <w:rsid w:val="007E2B6E"/>
    <w:rsid w:val="00801677"/>
    <w:rsid w:val="008052C0"/>
    <w:rsid w:val="00826ECC"/>
    <w:rsid w:val="00826FFD"/>
    <w:rsid w:val="00827D57"/>
    <w:rsid w:val="00841E86"/>
    <w:rsid w:val="00854A22"/>
    <w:rsid w:val="008640D9"/>
    <w:rsid w:val="00870F52"/>
    <w:rsid w:val="00875903"/>
    <w:rsid w:val="00875F54"/>
    <w:rsid w:val="00876DAD"/>
    <w:rsid w:val="008A04CA"/>
    <w:rsid w:val="008A1288"/>
    <w:rsid w:val="008A1B98"/>
    <w:rsid w:val="008A4461"/>
    <w:rsid w:val="008B0F4B"/>
    <w:rsid w:val="008C5E67"/>
    <w:rsid w:val="008D294E"/>
    <w:rsid w:val="008E1F3C"/>
    <w:rsid w:val="008E3FEE"/>
    <w:rsid w:val="008E5486"/>
    <w:rsid w:val="008F0ECF"/>
    <w:rsid w:val="008F5A40"/>
    <w:rsid w:val="008F631F"/>
    <w:rsid w:val="00901A69"/>
    <w:rsid w:val="00902F30"/>
    <w:rsid w:val="0090335C"/>
    <w:rsid w:val="0090432C"/>
    <w:rsid w:val="0090673B"/>
    <w:rsid w:val="0090718E"/>
    <w:rsid w:val="00922D97"/>
    <w:rsid w:val="00923FD7"/>
    <w:rsid w:val="00925B66"/>
    <w:rsid w:val="00940608"/>
    <w:rsid w:val="00946D2D"/>
    <w:rsid w:val="00947638"/>
    <w:rsid w:val="00961A0C"/>
    <w:rsid w:val="00965C1D"/>
    <w:rsid w:val="00983861"/>
    <w:rsid w:val="00987424"/>
    <w:rsid w:val="00996BD9"/>
    <w:rsid w:val="00997325"/>
    <w:rsid w:val="009A09A1"/>
    <w:rsid w:val="009A67DE"/>
    <w:rsid w:val="009A7DDE"/>
    <w:rsid w:val="009B1455"/>
    <w:rsid w:val="009B1787"/>
    <w:rsid w:val="009B2497"/>
    <w:rsid w:val="009C0A5D"/>
    <w:rsid w:val="009C370B"/>
    <w:rsid w:val="009C4A43"/>
    <w:rsid w:val="009C63D2"/>
    <w:rsid w:val="009E3CE0"/>
    <w:rsid w:val="009F3512"/>
    <w:rsid w:val="009F627E"/>
    <w:rsid w:val="00A00CB7"/>
    <w:rsid w:val="00A017F7"/>
    <w:rsid w:val="00A127E2"/>
    <w:rsid w:val="00A13EBB"/>
    <w:rsid w:val="00A17A50"/>
    <w:rsid w:val="00A23F15"/>
    <w:rsid w:val="00A244DB"/>
    <w:rsid w:val="00A260A3"/>
    <w:rsid w:val="00A2634B"/>
    <w:rsid w:val="00A4026D"/>
    <w:rsid w:val="00A51C51"/>
    <w:rsid w:val="00A63986"/>
    <w:rsid w:val="00A6479B"/>
    <w:rsid w:val="00A70B81"/>
    <w:rsid w:val="00A7127E"/>
    <w:rsid w:val="00A80C5C"/>
    <w:rsid w:val="00A8273A"/>
    <w:rsid w:val="00A83DE4"/>
    <w:rsid w:val="00A91D41"/>
    <w:rsid w:val="00A927F3"/>
    <w:rsid w:val="00AA44A8"/>
    <w:rsid w:val="00AA4761"/>
    <w:rsid w:val="00AA5DC8"/>
    <w:rsid w:val="00AB2937"/>
    <w:rsid w:val="00AB388E"/>
    <w:rsid w:val="00AC04ED"/>
    <w:rsid w:val="00AC51FF"/>
    <w:rsid w:val="00AE2691"/>
    <w:rsid w:val="00AE27B2"/>
    <w:rsid w:val="00AE7DC3"/>
    <w:rsid w:val="00AF1470"/>
    <w:rsid w:val="00B00A93"/>
    <w:rsid w:val="00B01FEC"/>
    <w:rsid w:val="00B1128B"/>
    <w:rsid w:val="00B17067"/>
    <w:rsid w:val="00B222B2"/>
    <w:rsid w:val="00B248FD"/>
    <w:rsid w:val="00B3040A"/>
    <w:rsid w:val="00B318F3"/>
    <w:rsid w:val="00B31C24"/>
    <w:rsid w:val="00B360A7"/>
    <w:rsid w:val="00B42057"/>
    <w:rsid w:val="00B64B12"/>
    <w:rsid w:val="00B66B91"/>
    <w:rsid w:val="00B72BF5"/>
    <w:rsid w:val="00B7592D"/>
    <w:rsid w:val="00B84FEF"/>
    <w:rsid w:val="00B859D0"/>
    <w:rsid w:val="00B91A78"/>
    <w:rsid w:val="00B92DF9"/>
    <w:rsid w:val="00B96759"/>
    <w:rsid w:val="00BA521E"/>
    <w:rsid w:val="00BB0FA1"/>
    <w:rsid w:val="00BB5C5D"/>
    <w:rsid w:val="00BC43B8"/>
    <w:rsid w:val="00BD0F71"/>
    <w:rsid w:val="00BD2EE0"/>
    <w:rsid w:val="00BE0749"/>
    <w:rsid w:val="00BF03BA"/>
    <w:rsid w:val="00BF0E2B"/>
    <w:rsid w:val="00BF6A55"/>
    <w:rsid w:val="00BF6D0C"/>
    <w:rsid w:val="00C10DDA"/>
    <w:rsid w:val="00C13ACA"/>
    <w:rsid w:val="00C14997"/>
    <w:rsid w:val="00C149AA"/>
    <w:rsid w:val="00C26C2A"/>
    <w:rsid w:val="00C353E7"/>
    <w:rsid w:val="00C41A9A"/>
    <w:rsid w:val="00C506CD"/>
    <w:rsid w:val="00C5337F"/>
    <w:rsid w:val="00C55AAA"/>
    <w:rsid w:val="00C659CC"/>
    <w:rsid w:val="00C73C21"/>
    <w:rsid w:val="00C84226"/>
    <w:rsid w:val="00C85199"/>
    <w:rsid w:val="00C855CA"/>
    <w:rsid w:val="00C85974"/>
    <w:rsid w:val="00C93B85"/>
    <w:rsid w:val="00C94FC2"/>
    <w:rsid w:val="00CA7420"/>
    <w:rsid w:val="00CB2EED"/>
    <w:rsid w:val="00CC0547"/>
    <w:rsid w:val="00CC2757"/>
    <w:rsid w:val="00CE7C67"/>
    <w:rsid w:val="00D01BBF"/>
    <w:rsid w:val="00D045B9"/>
    <w:rsid w:val="00D04A64"/>
    <w:rsid w:val="00D05414"/>
    <w:rsid w:val="00D0715E"/>
    <w:rsid w:val="00D07848"/>
    <w:rsid w:val="00D34427"/>
    <w:rsid w:val="00D35EB9"/>
    <w:rsid w:val="00D457B4"/>
    <w:rsid w:val="00D46B0D"/>
    <w:rsid w:val="00D6617D"/>
    <w:rsid w:val="00D7523F"/>
    <w:rsid w:val="00D76F85"/>
    <w:rsid w:val="00D835F9"/>
    <w:rsid w:val="00D844F0"/>
    <w:rsid w:val="00D92BAA"/>
    <w:rsid w:val="00DA49AA"/>
    <w:rsid w:val="00DA57BB"/>
    <w:rsid w:val="00DB18FD"/>
    <w:rsid w:val="00DB294A"/>
    <w:rsid w:val="00DC0BB2"/>
    <w:rsid w:val="00DC5A4A"/>
    <w:rsid w:val="00DC7D5D"/>
    <w:rsid w:val="00DC7DA6"/>
    <w:rsid w:val="00DD21FD"/>
    <w:rsid w:val="00DE42DE"/>
    <w:rsid w:val="00DE77F9"/>
    <w:rsid w:val="00DF6212"/>
    <w:rsid w:val="00E01D9C"/>
    <w:rsid w:val="00E15B46"/>
    <w:rsid w:val="00E30A6A"/>
    <w:rsid w:val="00E30AC8"/>
    <w:rsid w:val="00E30B2E"/>
    <w:rsid w:val="00E372A2"/>
    <w:rsid w:val="00E40F12"/>
    <w:rsid w:val="00E67799"/>
    <w:rsid w:val="00E709EB"/>
    <w:rsid w:val="00E711DB"/>
    <w:rsid w:val="00E72C1C"/>
    <w:rsid w:val="00E807FE"/>
    <w:rsid w:val="00E850EB"/>
    <w:rsid w:val="00EA2408"/>
    <w:rsid w:val="00ED0124"/>
    <w:rsid w:val="00ED1908"/>
    <w:rsid w:val="00ED549E"/>
    <w:rsid w:val="00EE307D"/>
    <w:rsid w:val="00EE49CC"/>
    <w:rsid w:val="00EE4A73"/>
    <w:rsid w:val="00EF7D33"/>
    <w:rsid w:val="00F0079B"/>
    <w:rsid w:val="00F06042"/>
    <w:rsid w:val="00F07576"/>
    <w:rsid w:val="00F131A3"/>
    <w:rsid w:val="00F13A60"/>
    <w:rsid w:val="00F23B5B"/>
    <w:rsid w:val="00F45E2C"/>
    <w:rsid w:val="00F5048D"/>
    <w:rsid w:val="00F51344"/>
    <w:rsid w:val="00F60C7D"/>
    <w:rsid w:val="00F70ECC"/>
    <w:rsid w:val="00F743CA"/>
    <w:rsid w:val="00F745B2"/>
    <w:rsid w:val="00F94564"/>
    <w:rsid w:val="00F96535"/>
    <w:rsid w:val="00FA166B"/>
    <w:rsid w:val="00FA5B0A"/>
    <w:rsid w:val="00FB1849"/>
    <w:rsid w:val="00FB50F1"/>
    <w:rsid w:val="00FB54AE"/>
    <w:rsid w:val="00FC0B01"/>
    <w:rsid w:val="00FC0DF1"/>
    <w:rsid w:val="00FC39A6"/>
    <w:rsid w:val="00FC54C5"/>
    <w:rsid w:val="00FC6E96"/>
    <w:rsid w:val="00FC7463"/>
    <w:rsid w:val="00FE5D80"/>
    <w:rsid w:val="00FF58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5214B839"/>
  <w15:docId w15:val="{E6644396-4BAD-465B-9802-97B1231DD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14997"/>
    <w:rPr>
      <w:noProof/>
      <w:sz w:val="24"/>
      <w:szCs w:val="24"/>
    </w:rPr>
  </w:style>
  <w:style w:type="paragraph" w:styleId="Nadpis1">
    <w:name w:val="heading 1"/>
    <w:basedOn w:val="Normln"/>
    <w:next w:val="Normln"/>
    <w:link w:val="Nadpis1Char"/>
    <w:uiPriority w:val="99"/>
    <w:qFormat/>
    <w:rsid w:val="009B1455"/>
    <w:pPr>
      <w:keepNext/>
      <w:jc w:val="center"/>
      <w:outlineLvl w:val="0"/>
    </w:pPr>
    <w:rPr>
      <w:b/>
      <w:bCs/>
      <w:sz w:val="32"/>
      <w:u w:val="single"/>
    </w:rPr>
  </w:style>
  <w:style w:type="paragraph" w:styleId="Nadpis2">
    <w:name w:val="heading 2"/>
    <w:basedOn w:val="Normln"/>
    <w:next w:val="Normln"/>
    <w:link w:val="Nadpis2Char"/>
    <w:uiPriority w:val="99"/>
    <w:qFormat/>
    <w:rsid w:val="009B1455"/>
    <w:pPr>
      <w:keepNext/>
      <w:jc w:val="center"/>
      <w:outlineLvl w:val="1"/>
    </w:pPr>
    <w:rPr>
      <w:b/>
      <w:bCs/>
      <w:sz w:val="22"/>
      <w:u w:val="single"/>
    </w:rPr>
  </w:style>
  <w:style w:type="paragraph" w:styleId="Nadpis3">
    <w:name w:val="heading 3"/>
    <w:basedOn w:val="Normln"/>
    <w:next w:val="Normln"/>
    <w:link w:val="Nadpis3Char"/>
    <w:uiPriority w:val="99"/>
    <w:qFormat/>
    <w:rsid w:val="009B1455"/>
    <w:pPr>
      <w:keepNext/>
      <w:jc w:val="center"/>
      <w:outlineLvl w:val="2"/>
    </w:pPr>
    <w:rPr>
      <w:b/>
      <w:bCs/>
      <w:sz w:val="18"/>
      <w:u w:val="single"/>
    </w:rPr>
  </w:style>
  <w:style w:type="paragraph" w:styleId="Nadpis4">
    <w:name w:val="heading 4"/>
    <w:basedOn w:val="Normln"/>
    <w:next w:val="Normln"/>
    <w:link w:val="Nadpis4Char"/>
    <w:uiPriority w:val="99"/>
    <w:qFormat/>
    <w:rsid w:val="009B1455"/>
    <w:pPr>
      <w:keepNext/>
      <w:ind w:firstLine="709"/>
      <w:jc w:val="center"/>
      <w:outlineLvl w:val="3"/>
    </w:pPr>
    <w:rPr>
      <w:b/>
      <w:bCs/>
    </w:rPr>
  </w:style>
  <w:style w:type="paragraph" w:styleId="Nadpis5">
    <w:name w:val="heading 5"/>
    <w:basedOn w:val="Normln"/>
    <w:next w:val="Normln"/>
    <w:link w:val="Nadpis5Char"/>
    <w:uiPriority w:val="99"/>
    <w:qFormat/>
    <w:rsid w:val="009B1455"/>
    <w:pPr>
      <w:keepNext/>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640D9"/>
    <w:rPr>
      <w:rFonts w:cs="Times New Roman"/>
      <w:b/>
      <w:bCs/>
      <w:noProof/>
      <w:sz w:val="24"/>
      <w:szCs w:val="24"/>
      <w:u w:val="single"/>
    </w:rPr>
  </w:style>
  <w:style w:type="character" w:customStyle="1" w:styleId="Nadpis2Char">
    <w:name w:val="Nadpis 2 Char"/>
    <w:basedOn w:val="Standardnpsmoodstavce"/>
    <w:link w:val="Nadpis2"/>
    <w:uiPriority w:val="99"/>
    <w:locked/>
    <w:rsid w:val="00FC6E96"/>
    <w:rPr>
      <w:rFonts w:cs="Times New Roman"/>
      <w:b/>
      <w:bCs/>
      <w:noProof/>
      <w:sz w:val="24"/>
      <w:szCs w:val="24"/>
      <w:u w:val="single"/>
    </w:rPr>
  </w:style>
  <w:style w:type="character" w:customStyle="1" w:styleId="Nadpis3Char">
    <w:name w:val="Nadpis 3 Char"/>
    <w:basedOn w:val="Standardnpsmoodstavce"/>
    <w:link w:val="Nadpis3"/>
    <w:uiPriority w:val="99"/>
    <w:semiHidden/>
    <w:locked/>
    <w:rsid w:val="00A23F15"/>
    <w:rPr>
      <w:rFonts w:ascii="Cambria" w:hAnsi="Cambria" w:cs="Times New Roman"/>
      <w:b/>
      <w:bCs/>
      <w:noProof/>
      <w:sz w:val="26"/>
      <w:szCs w:val="26"/>
    </w:rPr>
  </w:style>
  <w:style w:type="character" w:customStyle="1" w:styleId="Nadpis4Char">
    <w:name w:val="Nadpis 4 Char"/>
    <w:basedOn w:val="Standardnpsmoodstavce"/>
    <w:link w:val="Nadpis4"/>
    <w:uiPriority w:val="99"/>
    <w:semiHidden/>
    <w:locked/>
    <w:rsid w:val="00A23F15"/>
    <w:rPr>
      <w:rFonts w:ascii="Calibri" w:hAnsi="Calibri" w:cs="Times New Roman"/>
      <w:b/>
      <w:bCs/>
      <w:noProof/>
      <w:sz w:val="28"/>
      <w:szCs w:val="28"/>
    </w:rPr>
  </w:style>
  <w:style w:type="character" w:customStyle="1" w:styleId="Nadpis5Char">
    <w:name w:val="Nadpis 5 Char"/>
    <w:basedOn w:val="Standardnpsmoodstavce"/>
    <w:link w:val="Nadpis5"/>
    <w:uiPriority w:val="99"/>
    <w:semiHidden/>
    <w:locked/>
    <w:rsid w:val="00A23F15"/>
    <w:rPr>
      <w:rFonts w:ascii="Calibri" w:hAnsi="Calibri" w:cs="Times New Roman"/>
      <w:b/>
      <w:bCs/>
      <w:i/>
      <w:iCs/>
      <w:noProof/>
      <w:sz w:val="26"/>
      <w:szCs w:val="26"/>
    </w:rPr>
  </w:style>
  <w:style w:type="paragraph" w:styleId="Zkladntext">
    <w:name w:val="Body Text"/>
    <w:basedOn w:val="Normln"/>
    <w:link w:val="ZkladntextChar"/>
    <w:semiHidden/>
    <w:rsid w:val="009B1455"/>
    <w:pPr>
      <w:jc w:val="both"/>
    </w:pPr>
    <w:rPr>
      <w:sz w:val="22"/>
    </w:rPr>
  </w:style>
  <w:style w:type="character" w:customStyle="1" w:styleId="ZkladntextChar">
    <w:name w:val="Základní text Char"/>
    <w:basedOn w:val="Standardnpsmoodstavce"/>
    <w:link w:val="Zkladntext"/>
    <w:semiHidden/>
    <w:locked/>
    <w:rsid w:val="00ED549E"/>
    <w:rPr>
      <w:rFonts w:cs="Times New Roman"/>
      <w:noProof/>
      <w:sz w:val="24"/>
      <w:szCs w:val="24"/>
    </w:rPr>
  </w:style>
  <w:style w:type="paragraph" w:styleId="Zkladntext2">
    <w:name w:val="Body Text 2"/>
    <w:basedOn w:val="Normln"/>
    <w:link w:val="Zkladntext2Char"/>
    <w:uiPriority w:val="99"/>
    <w:semiHidden/>
    <w:rsid w:val="009B1455"/>
    <w:pPr>
      <w:jc w:val="both"/>
    </w:pPr>
    <w:rPr>
      <w:sz w:val="18"/>
    </w:rPr>
  </w:style>
  <w:style w:type="character" w:customStyle="1" w:styleId="Zkladntext2Char">
    <w:name w:val="Základní text 2 Char"/>
    <w:basedOn w:val="Standardnpsmoodstavce"/>
    <w:link w:val="Zkladntext2"/>
    <w:uiPriority w:val="99"/>
    <w:semiHidden/>
    <w:locked/>
    <w:rsid w:val="00AB2937"/>
    <w:rPr>
      <w:rFonts w:cs="Times New Roman"/>
      <w:noProof/>
      <w:sz w:val="24"/>
    </w:rPr>
  </w:style>
  <w:style w:type="paragraph" w:styleId="Zkladntextodsazen">
    <w:name w:val="Body Text Indent"/>
    <w:basedOn w:val="Normln"/>
    <w:link w:val="ZkladntextodsazenChar"/>
    <w:uiPriority w:val="99"/>
    <w:semiHidden/>
    <w:rsid w:val="009B1455"/>
    <w:pPr>
      <w:ind w:left="720" w:hanging="720"/>
      <w:jc w:val="both"/>
    </w:pPr>
    <w:rPr>
      <w:noProof w:val="0"/>
      <w:color w:val="000000"/>
    </w:rPr>
  </w:style>
  <w:style w:type="character" w:customStyle="1" w:styleId="ZkladntextodsazenChar">
    <w:name w:val="Základní text odsazený Char"/>
    <w:basedOn w:val="Standardnpsmoodstavce"/>
    <w:link w:val="Zkladntextodsazen"/>
    <w:uiPriority w:val="99"/>
    <w:semiHidden/>
    <w:locked/>
    <w:rsid w:val="008640D9"/>
    <w:rPr>
      <w:rFonts w:cs="Times New Roman"/>
      <w:color w:val="000000"/>
      <w:sz w:val="24"/>
      <w:szCs w:val="24"/>
    </w:rPr>
  </w:style>
  <w:style w:type="paragraph" w:styleId="Zkladntext3">
    <w:name w:val="Body Text 3"/>
    <w:basedOn w:val="Normln"/>
    <w:link w:val="Zkladntext3Char"/>
    <w:uiPriority w:val="99"/>
    <w:semiHidden/>
    <w:rsid w:val="009B1455"/>
    <w:pPr>
      <w:jc w:val="both"/>
    </w:pPr>
    <w:rPr>
      <w:color w:val="000000"/>
    </w:rPr>
  </w:style>
  <w:style w:type="character" w:customStyle="1" w:styleId="Zkladntext3Char">
    <w:name w:val="Základní text 3 Char"/>
    <w:basedOn w:val="Standardnpsmoodstavce"/>
    <w:link w:val="Zkladntext3"/>
    <w:uiPriority w:val="99"/>
    <w:semiHidden/>
    <w:locked/>
    <w:rsid w:val="008640D9"/>
    <w:rPr>
      <w:rFonts w:cs="Times New Roman"/>
      <w:noProof/>
      <w:color w:val="000000"/>
      <w:sz w:val="24"/>
      <w:szCs w:val="24"/>
    </w:rPr>
  </w:style>
  <w:style w:type="paragraph" w:styleId="Zkladntextodsazen2">
    <w:name w:val="Body Text Indent 2"/>
    <w:basedOn w:val="Normln"/>
    <w:link w:val="Zkladntextodsazen2Char"/>
    <w:uiPriority w:val="99"/>
    <w:semiHidden/>
    <w:rsid w:val="009B1455"/>
    <w:pPr>
      <w:ind w:left="2835" w:hanging="2835"/>
      <w:jc w:val="both"/>
    </w:pPr>
    <w:rPr>
      <w:sz w:val="22"/>
    </w:rPr>
  </w:style>
  <w:style w:type="character" w:customStyle="1" w:styleId="Zkladntextodsazen2Char">
    <w:name w:val="Základní text odsazený 2 Char"/>
    <w:basedOn w:val="Standardnpsmoodstavce"/>
    <w:link w:val="Zkladntextodsazen2"/>
    <w:uiPriority w:val="99"/>
    <w:semiHidden/>
    <w:locked/>
    <w:rsid w:val="00A23F15"/>
    <w:rPr>
      <w:rFonts w:cs="Times New Roman"/>
      <w:noProof/>
      <w:sz w:val="24"/>
      <w:szCs w:val="24"/>
    </w:rPr>
  </w:style>
  <w:style w:type="character" w:styleId="Odkaznakoment">
    <w:name w:val="annotation reference"/>
    <w:basedOn w:val="Standardnpsmoodstavce"/>
    <w:uiPriority w:val="99"/>
    <w:semiHidden/>
    <w:rsid w:val="009B1455"/>
    <w:rPr>
      <w:rFonts w:cs="Times New Roman"/>
      <w:sz w:val="16"/>
    </w:rPr>
  </w:style>
  <w:style w:type="paragraph" w:styleId="Textkomente">
    <w:name w:val="annotation text"/>
    <w:basedOn w:val="Normln"/>
    <w:link w:val="TextkomenteChar"/>
    <w:semiHidden/>
    <w:rsid w:val="009B1455"/>
    <w:rPr>
      <w:sz w:val="20"/>
      <w:szCs w:val="20"/>
    </w:rPr>
  </w:style>
  <w:style w:type="character" w:customStyle="1" w:styleId="TextkomenteChar">
    <w:name w:val="Text komentáře Char"/>
    <w:basedOn w:val="Standardnpsmoodstavce"/>
    <w:link w:val="Textkomente"/>
    <w:semiHidden/>
    <w:locked/>
    <w:rsid w:val="00A17A50"/>
    <w:rPr>
      <w:rFonts w:cs="Times New Roman"/>
      <w:noProof/>
    </w:rPr>
  </w:style>
  <w:style w:type="paragraph" w:styleId="Zkladntextodsazen3">
    <w:name w:val="Body Text Indent 3"/>
    <w:basedOn w:val="Normln"/>
    <w:link w:val="Zkladntextodsazen3Char"/>
    <w:uiPriority w:val="99"/>
    <w:semiHidden/>
    <w:rsid w:val="009B1455"/>
    <w:pPr>
      <w:ind w:left="900" w:hanging="180"/>
      <w:jc w:val="both"/>
    </w:pPr>
    <w:rPr>
      <w:noProof w:val="0"/>
      <w:color w:val="000000"/>
      <w:sz w:val="22"/>
    </w:rPr>
  </w:style>
  <w:style w:type="character" w:customStyle="1" w:styleId="Zkladntextodsazen3Char">
    <w:name w:val="Základní text odsazený 3 Char"/>
    <w:basedOn w:val="Standardnpsmoodstavce"/>
    <w:link w:val="Zkladntextodsazen3"/>
    <w:uiPriority w:val="99"/>
    <w:semiHidden/>
    <w:locked/>
    <w:rsid w:val="008640D9"/>
    <w:rPr>
      <w:rFonts w:cs="Times New Roman"/>
      <w:color w:val="000000"/>
      <w:sz w:val="24"/>
      <w:szCs w:val="24"/>
    </w:rPr>
  </w:style>
  <w:style w:type="paragraph" w:styleId="Textbubliny">
    <w:name w:val="Balloon Text"/>
    <w:basedOn w:val="Normln"/>
    <w:link w:val="TextbublinyChar"/>
    <w:uiPriority w:val="99"/>
    <w:semiHidden/>
    <w:rsid w:val="00A17A50"/>
    <w:rPr>
      <w:rFonts w:ascii="Tahoma" w:hAnsi="Tahoma"/>
      <w:sz w:val="16"/>
      <w:szCs w:val="16"/>
    </w:rPr>
  </w:style>
  <w:style w:type="character" w:customStyle="1" w:styleId="TextbublinyChar">
    <w:name w:val="Text bubliny Char"/>
    <w:basedOn w:val="Standardnpsmoodstavce"/>
    <w:link w:val="Textbubliny"/>
    <w:uiPriority w:val="99"/>
    <w:semiHidden/>
    <w:locked/>
    <w:rsid w:val="00A17A50"/>
    <w:rPr>
      <w:rFonts w:ascii="Tahoma" w:hAnsi="Tahoma" w:cs="Times New Roman"/>
      <w:noProof/>
      <w:sz w:val="16"/>
    </w:rPr>
  </w:style>
  <w:style w:type="paragraph" w:styleId="Pedmtkomente">
    <w:name w:val="annotation subject"/>
    <w:basedOn w:val="Textkomente"/>
    <w:next w:val="Textkomente"/>
    <w:link w:val="PedmtkomenteChar"/>
    <w:uiPriority w:val="99"/>
    <w:semiHidden/>
    <w:rsid w:val="00A17A50"/>
  </w:style>
  <w:style w:type="character" w:customStyle="1" w:styleId="PedmtkomenteChar">
    <w:name w:val="Předmět komentáře Char"/>
    <w:basedOn w:val="TextkomenteChar"/>
    <w:link w:val="Pedmtkomente"/>
    <w:uiPriority w:val="99"/>
    <w:locked/>
    <w:rsid w:val="00A17A50"/>
    <w:rPr>
      <w:rFonts w:cs="Times New Roman"/>
      <w:noProof/>
    </w:rPr>
  </w:style>
  <w:style w:type="paragraph" w:styleId="Odstavecseseznamem">
    <w:name w:val="List Paragraph"/>
    <w:aliases w:val="Odstavec,Bullet Number,lp1,lp11,List Paragraph11,Bullet 1,Use Case List Paragraph,List Paragraph1,Odstavec se seznamem a odrážkou,1 úroveň Odstavec se seznamem,Základní styl odstavce"/>
    <w:basedOn w:val="Normln"/>
    <w:link w:val="OdstavecseseznamemChar"/>
    <w:uiPriority w:val="34"/>
    <w:qFormat/>
    <w:rsid w:val="00FC6E96"/>
    <w:pPr>
      <w:ind w:left="720"/>
      <w:contextualSpacing/>
    </w:pPr>
  </w:style>
  <w:style w:type="paragraph" w:styleId="Zhlav">
    <w:name w:val="header"/>
    <w:basedOn w:val="Normln"/>
    <w:link w:val="ZhlavChar"/>
    <w:uiPriority w:val="99"/>
    <w:semiHidden/>
    <w:rsid w:val="006D5492"/>
    <w:pPr>
      <w:tabs>
        <w:tab w:val="center" w:pos="4536"/>
        <w:tab w:val="right" w:pos="9072"/>
      </w:tabs>
    </w:pPr>
  </w:style>
  <w:style w:type="character" w:customStyle="1" w:styleId="ZhlavChar">
    <w:name w:val="Záhlaví Char"/>
    <w:basedOn w:val="Standardnpsmoodstavce"/>
    <w:link w:val="Zhlav"/>
    <w:uiPriority w:val="99"/>
    <w:semiHidden/>
    <w:locked/>
    <w:rsid w:val="006D5492"/>
    <w:rPr>
      <w:rFonts w:cs="Times New Roman"/>
      <w:noProof/>
      <w:sz w:val="24"/>
      <w:szCs w:val="24"/>
    </w:rPr>
  </w:style>
  <w:style w:type="paragraph" w:styleId="Zpat">
    <w:name w:val="footer"/>
    <w:basedOn w:val="Normln"/>
    <w:link w:val="ZpatChar"/>
    <w:uiPriority w:val="99"/>
    <w:rsid w:val="006D5492"/>
    <w:pPr>
      <w:tabs>
        <w:tab w:val="center" w:pos="4536"/>
        <w:tab w:val="right" w:pos="9072"/>
      </w:tabs>
    </w:pPr>
  </w:style>
  <w:style w:type="character" w:customStyle="1" w:styleId="ZpatChar">
    <w:name w:val="Zápatí Char"/>
    <w:basedOn w:val="Standardnpsmoodstavce"/>
    <w:link w:val="Zpat"/>
    <w:uiPriority w:val="99"/>
    <w:locked/>
    <w:rsid w:val="006D5492"/>
    <w:rPr>
      <w:rFonts w:cs="Times New Roman"/>
      <w:noProof/>
      <w:sz w:val="24"/>
      <w:szCs w:val="24"/>
    </w:rPr>
  </w:style>
  <w:style w:type="paragraph" w:styleId="Revize">
    <w:name w:val="Revision"/>
    <w:hidden/>
    <w:uiPriority w:val="99"/>
    <w:semiHidden/>
    <w:rsid w:val="00A6479B"/>
    <w:rPr>
      <w:noProof/>
      <w:sz w:val="24"/>
      <w:szCs w:val="24"/>
    </w:rPr>
  </w:style>
  <w:style w:type="paragraph" w:customStyle="1" w:styleId="NadpisZD1">
    <w:name w:val="Nadpis ZD1"/>
    <w:basedOn w:val="Normln"/>
    <w:uiPriority w:val="99"/>
    <w:rsid w:val="00113B04"/>
    <w:pPr>
      <w:numPr>
        <w:numId w:val="5"/>
      </w:numPr>
    </w:pPr>
    <w:rPr>
      <w:noProof w:val="0"/>
    </w:rPr>
  </w:style>
  <w:style w:type="paragraph" w:customStyle="1" w:styleId="Normln0">
    <w:name w:val="Normální~~~~~~~~~~~~~~~~~~~"/>
    <w:basedOn w:val="Normln"/>
    <w:uiPriority w:val="99"/>
    <w:rsid w:val="00C10DDA"/>
    <w:pPr>
      <w:widowControl w:val="0"/>
      <w:spacing w:before="150" w:line="288" w:lineRule="auto"/>
    </w:pPr>
    <w:rPr>
      <w:noProof w:val="0"/>
      <w:szCs w:val="20"/>
    </w:rPr>
  </w:style>
  <w:style w:type="paragraph" w:customStyle="1" w:styleId="HLAVICKA">
    <w:name w:val="HLAVICKA"/>
    <w:basedOn w:val="Normln"/>
    <w:uiPriority w:val="99"/>
    <w:rsid w:val="00C10DDA"/>
    <w:pPr>
      <w:widowControl w:val="0"/>
      <w:tabs>
        <w:tab w:val="left" w:pos="284"/>
        <w:tab w:val="left" w:pos="1134"/>
      </w:tabs>
      <w:spacing w:after="60"/>
    </w:pPr>
    <w:rPr>
      <w:noProof w:val="0"/>
      <w:sz w:val="20"/>
      <w:szCs w:val="20"/>
    </w:rPr>
  </w:style>
  <w:style w:type="paragraph" w:customStyle="1" w:styleId="Textvbloku1">
    <w:name w:val="Text v bloku1"/>
    <w:basedOn w:val="Normln"/>
    <w:rsid w:val="00C10DDA"/>
    <w:pPr>
      <w:suppressAutoHyphens/>
      <w:ind w:left="708" w:right="-284" w:hanging="304"/>
    </w:pPr>
    <w:rPr>
      <w:rFonts w:cs="Calibri"/>
      <w:noProof w:val="0"/>
      <w:szCs w:val="20"/>
      <w:lang w:eastAsia="ar-SA"/>
    </w:rPr>
  </w:style>
  <w:style w:type="numbering" w:customStyle="1" w:styleId="Styl1">
    <w:name w:val="Styl1"/>
    <w:rsid w:val="002D3F48"/>
    <w:pPr>
      <w:numPr>
        <w:numId w:val="15"/>
      </w:numPr>
    </w:pPr>
  </w:style>
  <w:style w:type="paragraph" w:customStyle="1" w:styleId="rove1">
    <w:name w:val="úroveň 1"/>
    <w:basedOn w:val="Normln"/>
    <w:next w:val="rove2"/>
    <w:rsid w:val="00A51C51"/>
    <w:pPr>
      <w:numPr>
        <w:numId w:val="25"/>
      </w:numPr>
      <w:spacing w:before="480" w:after="240"/>
    </w:pPr>
    <w:rPr>
      <w:rFonts w:eastAsia="Calibri"/>
      <w:b/>
      <w:bCs/>
      <w:noProof w:val="0"/>
    </w:rPr>
  </w:style>
  <w:style w:type="paragraph" w:customStyle="1" w:styleId="rove2">
    <w:name w:val="úroveň 2"/>
    <w:basedOn w:val="Normln"/>
    <w:rsid w:val="00A51C51"/>
    <w:pPr>
      <w:numPr>
        <w:ilvl w:val="1"/>
        <w:numId w:val="25"/>
      </w:numPr>
      <w:spacing w:after="120"/>
      <w:jc w:val="both"/>
    </w:pPr>
    <w:rPr>
      <w:rFonts w:eastAsia="Calibri"/>
      <w:noProof w:val="0"/>
    </w:rPr>
  </w:style>
  <w:style w:type="paragraph" w:customStyle="1" w:styleId="ZkladntextIMP">
    <w:name w:val="Základní text_IMP"/>
    <w:basedOn w:val="Normln"/>
    <w:rsid w:val="00876DAD"/>
    <w:pPr>
      <w:suppressAutoHyphens/>
      <w:spacing w:line="276" w:lineRule="auto"/>
    </w:pPr>
    <w:rPr>
      <w:rFonts w:cs="Arial"/>
      <w:noProof w:val="0"/>
      <w:szCs w:val="20"/>
      <w:lang w:eastAsia="ar-SA"/>
    </w:rPr>
  </w:style>
  <w:style w:type="character" w:styleId="Hypertextovodkaz">
    <w:name w:val="Hyperlink"/>
    <w:basedOn w:val="Standardnpsmoodstavce"/>
    <w:uiPriority w:val="99"/>
    <w:unhideWhenUsed/>
    <w:locked/>
    <w:rsid w:val="00876DAD"/>
    <w:rPr>
      <w:color w:val="0000FF" w:themeColor="hyperlink"/>
      <w:u w:val="single"/>
    </w:rPr>
  </w:style>
  <w:style w:type="character" w:customStyle="1" w:styleId="UnresolvedMention">
    <w:name w:val="Unresolved Mention"/>
    <w:basedOn w:val="Standardnpsmoodstavce"/>
    <w:uiPriority w:val="99"/>
    <w:semiHidden/>
    <w:unhideWhenUsed/>
    <w:rsid w:val="00E850EB"/>
    <w:rPr>
      <w:color w:val="808080"/>
      <w:shd w:val="clear" w:color="auto" w:fill="E6E6E6"/>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
    <w:basedOn w:val="Standardnpsmoodstavce"/>
    <w:link w:val="Odstavecseseznamem"/>
    <w:uiPriority w:val="34"/>
    <w:rsid w:val="00E15B46"/>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502584">
      <w:bodyDiv w:val="1"/>
      <w:marLeft w:val="0"/>
      <w:marRight w:val="0"/>
      <w:marTop w:val="0"/>
      <w:marBottom w:val="0"/>
      <w:divBdr>
        <w:top w:val="none" w:sz="0" w:space="0" w:color="auto"/>
        <w:left w:val="none" w:sz="0" w:space="0" w:color="auto"/>
        <w:bottom w:val="none" w:sz="0" w:space="0" w:color="auto"/>
        <w:right w:val="none" w:sz="0" w:space="0" w:color="auto"/>
      </w:divBdr>
    </w:div>
    <w:div w:id="125405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994439-1328-4477-9799-60050E92B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1999</Words>
  <Characters>12532</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DP Ostrava a.s.</Company>
  <LinksUpToDate>false</LinksUpToDate>
  <CharactersWithSpaces>14502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Nováková Monika</dc:creator>
  <cp:lastModifiedBy>Červenková Jana</cp:lastModifiedBy>
  <cp:revision>6</cp:revision>
  <cp:lastPrinted>2017-12-05T12:21:00Z</cp:lastPrinted>
  <dcterms:created xsi:type="dcterms:W3CDTF">2018-10-24T09:51:00Z</dcterms:created>
  <dcterms:modified xsi:type="dcterms:W3CDTF">2018-10-26T07:05:00Z</dcterms:modified>
</cp:coreProperties>
</file>