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9DDA" w14:textId="11F640EC" w:rsidR="00E922DE" w:rsidRPr="008F20C9" w:rsidRDefault="00E922DE" w:rsidP="008F20C9">
      <w:pPr>
        <w:rPr>
          <w:rFonts w:ascii="Cambria" w:hAnsi="Cambria" w:cs="Tahoma"/>
          <w:bCs/>
        </w:rPr>
      </w:pPr>
      <w:r w:rsidRPr="001C29B0">
        <w:rPr>
          <w:rFonts w:ascii="Cambria" w:hAnsi="Cambria" w:cs="Tahoma"/>
          <w:bCs/>
        </w:rPr>
        <w:t xml:space="preserve">Příloha ZD č. </w:t>
      </w:r>
      <w:r w:rsidR="00AF7373">
        <w:rPr>
          <w:rFonts w:ascii="Cambria" w:hAnsi="Cambria" w:cs="Tahoma"/>
          <w:bCs/>
        </w:rPr>
        <w:t>2</w:t>
      </w:r>
    </w:p>
    <w:p w14:paraId="4EF18D0F" w14:textId="1E036E17" w:rsidR="00E922DE" w:rsidRPr="001C29B0" w:rsidRDefault="00E922DE" w:rsidP="00E922DE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E922DE">
        <w:rPr>
          <w:rFonts w:ascii="Cambria" w:hAnsi="Cambria"/>
          <w:b/>
          <w:sz w:val="36"/>
          <w:szCs w:val="36"/>
          <w:u w:val="single"/>
        </w:rPr>
        <w:t>Čestné prohlášení o splnění základní způsobilosti a technické kvalifikace</w:t>
      </w:r>
    </w:p>
    <w:p w14:paraId="23BD62A0" w14:textId="77777777" w:rsidR="00E922DE" w:rsidRPr="001C29B0" w:rsidRDefault="00E922DE" w:rsidP="00E922DE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6A66F723" w14:textId="1BC4648B" w:rsidR="00E922DE" w:rsidRPr="001C29B0" w:rsidRDefault="00E922DE" w:rsidP="008F20C9">
      <w:pPr>
        <w:jc w:val="center"/>
        <w:rPr>
          <w:rFonts w:ascii="Cambria" w:hAnsi="Cambria"/>
          <w:b/>
        </w:rPr>
      </w:pPr>
      <w:r w:rsidRPr="001C29B0">
        <w:rPr>
          <w:rFonts w:ascii="Cambria" w:hAnsi="Cambria"/>
        </w:rPr>
        <w:t xml:space="preserve">pro veřejnou zakázku </w:t>
      </w:r>
      <w:r w:rsidR="002A0E0D" w:rsidRPr="002A0E0D">
        <w:rPr>
          <w:rFonts w:ascii="Cambria" w:hAnsi="Cambria"/>
        </w:rPr>
        <w:t>„</w:t>
      </w:r>
      <w:r w:rsidR="00255430" w:rsidRPr="00255430">
        <w:rPr>
          <w:rFonts w:ascii="Verdana" w:hAnsi="Verdana" w:cs="Arial"/>
          <w:b/>
          <w:bCs/>
          <w:sz w:val="20"/>
          <w:szCs w:val="20"/>
        </w:rPr>
        <w:t>Zajištění kybernetické bezpečnosti v Nemocnici s poliklinikou Česká Lípa, a.s.</w:t>
      </w:r>
      <w:r w:rsidR="00B335FC">
        <w:rPr>
          <w:rFonts w:ascii="Verdana" w:hAnsi="Verdana" w:cs="Arial"/>
          <w:b/>
          <w:bCs/>
          <w:sz w:val="20"/>
          <w:szCs w:val="20"/>
        </w:rPr>
        <w:t xml:space="preserve"> – </w:t>
      </w:r>
      <w:r w:rsidR="00692715" w:rsidRPr="004D1776">
        <w:rPr>
          <w:rFonts w:ascii="Verdana" w:hAnsi="Verdana" w:cs="Arial"/>
          <w:b/>
          <w:bCs/>
          <w:sz w:val="20"/>
          <w:szCs w:val="20"/>
        </w:rPr>
        <w:t xml:space="preserve">Data </w:t>
      </w:r>
      <w:proofErr w:type="spellStart"/>
      <w:r w:rsidR="00692715" w:rsidRPr="004D1776">
        <w:rPr>
          <w:rFonts w:ascii="Verdana" w:hAnsi="Verdana" w:cs="Arial"/>
          <w:b/>
          <w:bCs/>
          <w:sz w:val="20"/>
          <w:szCs w:val="20"/>
        </w:rPr>
        <w:t>Loss</w:t>
      </w:r>
      <w:proofErr w:type="spellEnd"/>
      <w:r w:rsidR="00692715" w:rsidRPr="004D1776">
        <w:rPr>
          <w:rFonts w:ascii="Verdana" w:hAnsi="Verdana" w:cs="Arial"/>
          <w:b/>
          <w:bCs/>
          <w:sz w:val="20"/>
          <w:szCs w:val="20"/>
        </w:rPr>
        <w:t xml:space="preserve"> Prevention</w:t>
      </w:r>
      <w:r w:rsidR="002A0E0D" w:rsidRPr="002A0E0D">
        <w:rPr>
          <w:rFonts w:ascii="Cambria" w:hAnsi="Cambria"/>
        </w:rPr>
        <w:t>“</w:t>
      </w:r>
    </w:p>
    <w:p w14:paraId="1F3604B7" w14:textId="77777777" w:rsidR="00E922DE" w:rsidRDefault="00E922DE" w:rsidP="00E922DE">
      <w:pPr>
        <w:spacing w:after="0" w:line="240" w:lineRule="auto"/>
        <w:jc w:val="center"/>
        <w:rPr>
          <w:rFonts w:ascii="Cambria" w:hAnsi="Cambria"/>
        </w:rPr>
      </w:pPr>
    </w:p>
    <w:p w14:paraId="765FA4E3" w14:textId="77777777" w:rsidR="00E922DE" w:rsidRPr="009352A4" w:rsidRDefault="00E922DE" w:rsidP="00E922DE">
      <w:pPr>
        <w:widowControl w:val="0"/>
        <w:tabs>
          <w:tab w:val="left" w:pos="3544"/>
        </w:tabs>
        <w:spacing w:after="0" w:line="240" w:lineRule="auto"/>
        <w:rPr>
          <w:rFonts w:ascii="Cambria" w:hAnsi="Cambria"/>
          <w:b/>
          <w:color w:val="000000"/>
        </w:rPr>
      </w:pPr>
      <w:r>
        <w:rPr>
          <w:rFonts w:ascii="Cambria" w:hAnsi="Cambria" w:cs="Arial"/>
        </w:rPr>
        <w:t>Dodavatel</w:t>
      </w:r>
      <w:r w:rsidRPr="009352A4">
        <w:rPr>
          <w:rFonts w:ascii="Cambria" w:hAnsi="Cambria" w:cs="Arial"/>
        </w:rPr>
        <w:t xml:space="preserve"> (obchodní název): </w:t>
      </w:r>
      <w:r>
        <w:rPr>
          <w:rFonts w:ascii="Cambria" w:hAnsi="Cambria" w:cs="Arial"/>
        </w:rPr>
        <w:tab/>
      </w:r>
      <w:r w:rsidRPr="009352A4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52A4">
        <w:rPr>
          <w:rFonts w:ascii="Cambria" w:hAnsi="Cambria" w:cs="Arial"/>
          <w:highlight w:val="yellow"/>
        </w:rPr>
        <w:instrText xml:space="preserve"> FORMTEXT </w:instrText>
      </w:r>
      <w:r w:rsidRPr="009352A4">
        <w:rPr>
          <w:rFonts w:ascii="Cambria" w:hAnsi="Cambria" w:cs="Arial"/>
          <w:highlight w:val="yellow"/>
        </w:rPr>
      </w:r>
      <w:r w:rsidRPr="009352A4">
        <w:rPr>
          <w:rFonts w:ascii="Cambria" w:hAnsi="Cambria" w:cs="Arial"/>
          <w:highlight w:val="yellow"/>
        </w:rPr>
        <w:fldChar w:fldCharType="separate"/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highlight w:val="yellow"/>
        </w:rPr>
        <w:fldChar w:fldCharType="end"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</w:rPr>
        <w:tab/>
      </w:r>
    </w:p>
    <w:p w14:paraId="4E459273" w14:textId="77777777" w:rsidR="00E922DE" w:rsidRPr="009352A4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Cambria" w:hAnsi="Cambria" w:cs="Arial"/>
        </w:rPr>
      </w:pPr>
      <w:r w:rsidRPr="009352A4">
        <w:rPr>
          <w:rFonts w:ascii="Cambria" w:hAnsi="Cambria" w:cs="Arial"/>
        </w:rPr>
        <w:t xml:space="preserve">Adresa, sídlo, místo podnikání: </w:t>
      </w:r>
      <w:r>
        <w:rPr>
          <w:rFonts w:ascii="Cambria" w:hAnsi="Cambria" w:cs="Arial"/>
        </w:rPr>
        <w:tab/>
      </w:r>
      <w:r w:rsidRPr="009352A4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52A4">
        <w:rPr>
          <w:rFonts w:ascii="Cambria" w:hAnsi="Cambria" w:cs="Arial"/>
          <w:highlight w:val="yellow"/>
        </w:rPr>
        <w:instrText xml:space="preserve"> FORMTEXT </w:instrText>
      </w:r>
      <w:r w:rsidRPr="009352A4">
        <w:rPr>
          <w:rFonts w:ascii="Cambria" w:hAnsi="Cambria" w:cs="Arial"/>
          <w:highlight w:val="yellow"/>
        </w:rPr>
      </w:r>
      <w:r w:rsidRPr="009352A4">
        <w:rPr>
          <w:rFonts w:ascii="Cambria" w:hAnsi="Cambria" w:cs="Arial"/>
          <w:highlight w:val="yellow"/>
        </w:rPr>
        <w:fldChar w:fldCharType="separate"/>
      </w:r>
      <w:r w:rsidRPr="009352A4">
        <w:rPr>
          <w:rFonts w:ascii="Cambria" w:hAnsi="Cambria" w:cs="Arial"/>
          <w:highlight w:val="yellow"/>
        </w:rPr>
        <w:t> </w:t>
      </w:r>
      <w:r w:rsidRPr="009352A4">
        <w:rPr>
          <w:rFonts w:ascii="Cambria" w:hAnsi="Cambria" w:cs="Arial"/>
          <w:highlight w:val="yellow"/>
        </w:rPr>
        <w:t> </w:t>
      </w:r>
      <w:r w:rsidRPr="009352A4">
        <w:rPr>
          <w:rFonts w:ascii="Cambria" w:hAnsi="Cambria" w:cs="Arial"/>
          <w:highlight w:val="yellow"/>
        </w:rPr>
        <w:t> </w:t>
      </w:r>
      <w:r w:rsidRPr="009352A4">
        <w:rPr>
          <w:rFonts w:ascii="Cambria" w:hAnsi="Cambria" w:cs="Arial"/>
          <w:highlight w:val="yellow"/>
        </w:rPr>
        <w:t> </w:t>
      </w:r>
      <w:r w:rsidRPr="009352A4">
        <w:rPr>
          <w:rFonts w:ascii="Cambria" w:hAnsi="Cambria" w:cs="Arial"/>
          <w:highlight w:val="yellow"/>
        </w:rPr>
        <w:t> </w:t>
      </w:r>
      <w:r w:rsidRPr="009352A4">
        <w:rPr>
          <w:rFonts w:ascii="Cambria" w:hAnsi="Cambria" w:cs="Arial"/>
          <w:highlight w:val="yellow"/>
        </w:rPr>
        <w:fldChar w:fldCharType="end"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</w:rPr>
        <w:tab/>
      </w:r>
    </w:p>
    <w:p w14:paraId="5E101487" w14:textId="77777777" w:rsidR="00E922DE" w:rsidRPr="009352A4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Cambria" w:hAnsi="Cambria" w:cs="Arial"/>
        </w:rPr>
      </w:pPr>
      <w:r w:rsidRPr="009352A4">
        <w:rPr>
          <w:rFonts w:ascii="Cambria" w:hAnsi="Cambria" w:cs="Arial"/>
        </w:rPr>
        <w:t xml:space="preserve">IČ: </w:t>
      </w:r>
      <w:r>
        <w:rPr>
          <w:rFonts w:ascii="Cambria" w:hAnsi="Cambria" w:cs="Arial"/>
        </w:rPr>
        <w:tab/>
      </w:r>
      <w:r w:rsidRPr="009352A4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52A4">
        <w:rPr>
          <w:rFonts w:ascii="Cambria" w:hAnsi="Cambria" w:cs="Arial"/>
          <w:highlight w:val="yellow"/>
        </w:rPr>
        <w:instrText xml:space="preserve"> FORMTEXT </w:instrText>
      </w:r>
      <w:r w:rsidRPr="009352A4">
        <w:rPr>
          <w:rFonts w:ascii="Cambria" w:hAnsi="Cambria" w:cs="Arial"/>
          <w:highlight w:val="yellow"/>
        </w:rPr>
      </w:r>
      <w:r w:rsidRPr="009352A4">
        <w:rPr>
          <w:rFonts w:ascii="Cambria" w:hAnsi="Cambria" w:cs="Arial"/>
          <w:highlight w:val="yellow"/>
        </w:rPr>
        <w:fldChar w:fldCharType="separate"/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highlight w:val="yellow"/>
        </w:rPr>
        <w:fldChar w:fldCharType="end"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</w:rPr>
        <w:tab/>
      </w:r>
    </w:p>
    <w:p w14:paraId="544CEBAD" w14:textId="7C9DD14D" w:rsidR="00E922DE" w:rsidRPr="009352A4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Cambria" w:hAnsi="Cambria" w:cs="Arial"/>
        </w:rPr>
      </w:pPr>
      <w:r w:rsidRPr="009352A4">
        <w:rPr>
          <w:rFonts w:ascii="Cambria" w:hAnsi="Cambria" w:cs="Arial"/>
        </w:rPr>
        <w:t>DIČ:</w:t>
      </w:r>
      <w:r>
        <w:rPr>
          <w:rFonts w:ascii="Cambria" w:hAnsi="Cambria" w:cs="Arial"/>
        </w:rPr>
        <w:tab/>
      </w:r>
      <w:r w:rsidRPr="009352A4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52A4">
        <w:rPr>
          <w:rFonts w:ascii="Cambria" w:hAnsi="Cambria" w:cs="Arial"/>
          <w:highlight w:val="yellow"/>
        </w:rPr>
        <w:instrText xml:space="preserve"> FORMTEXT </w:instrText>
      </w:r>
      <w:r w:rsidRPr="009352A4">
        <w:rPr>
          <w:rFonts w:ascii="Cambria" w:hAnsi="Cambria" w:cs="Arial"/>
          <w:highlight w:val="yellow"/>
        </w:rPr>
      </w:r>
      <w:r w:rsidRPr="009352A4">
        <w:rPr>
          <w:rFonts w:ascii="Cambria" w:hAnsi="Cambria" w:cs="Arial"/>
          <w:highlight w:val="yellow"/>
        </w:rPr>
        <w:fldChar w:fldCharType="separate"/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highlight w:val="yellow"/>
        </w:rPr>
        <w:fldChar w:fldCharType="end"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</w:rPr>
        <w:tab/>
      </w:r>
      <w:r w:rsidRPr="009352A4">
        <w:rPr>
          <w:rFonts w:ascii="Cambria" w:hAnsi="Cambria" w:cs="Arial"/>
          <w:b/>
          <w:color w:val="000000"/>
        </w:rPr>
        <w:t xml:space="preserve"> </w:t>
      </w:r>
      <w:r w:rsidRPr="009352A4">
        <w:rPr>
          <w:rFonts w:ascii="Cambria" w:hAnsi="Cambria" w:cs="Arial"/>
          <w:color w:val="000000"/>
        </w:rPr>
        <w:tab/>
      </w:r>
      <w:r w:rsidRPr="009352A4">
        <w:rPr>
          <w:rFonts w:ascii="Cambria" w:hAnsi="Cambria" w:cs="Arial"/>
          <w:color w:val="000000"/>
        </w:rPr>
        <w:tab/>
      </w:r>
    </w:p>
    <w:p w14:paraId="27453D51" w14:textId="3C97A073" w:rsidR="00E922DE" w:rsidRPr="008F20C9" w:rsidRDefault="00E922DE" w:rsidP="008F20C9">
      <w:pPr>
        <w:spacing w:after="0" w:line="240" w:lineRule="auto"/>
        <w:rPr>
          <w:rStyle w:val="2ZkladntextChar"/>
          <w:rFonts w:ascii="Cambria" w:eastAsiaTheme="minorHAnsi" w:hAnsi="Cambria" w:cstheme="minorBidi"/>
          <w:lang w:eastAsia="en-US"/>
        </w:rPr>
      </w:pPr>
      <w:r w:rsidRPr="009352A4">
        <w:rPr>
          <w:rFonts w:ascii="Cambria" w:hAnsi="Cambria" w:cs="Arial"/>
        </w:rPr>
        <w:t xml:space="preserve">Jméno oprávněné osoby: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9352A4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52A4">
        <w:rPr>
          <w:rFonts w:ascii="Cambria" w:hAnsi="Cambria" w:cs="Arial"/>
          <w:highlight w:val="yellow"/>
        </w:rPr>
        <w:instrText xml:space="preserve"> FORMTEXT </w:instrText>
      </w:r>
      <w:r w:rsidRPr="009352A4">
        <w:rPr>
          <w:rFonts w:ascii="Cambria" w:hAnsi="Cambria" w:cs="Arial"/>
          <w:highlight w:val="yellow"/>
        </w:rPr>
      </w:r>
      <w:r w:rsidRPr="009352A4">
        <w:rPr>
          <w:rFonts w:ascii="Cambria" w:hAnsi="Cambria" w:cs="Arial"/>
          <w:highlight w:val="yellow"/>
        </w:rPr>
        <w:fldChar w:fldCharType="separate"/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noProof/>
          <w:highlight w:val="yellow"/>
        </w:rPr>
        <w:t> </w:t>
      </w:r>
      <w:r w:rsidRPr="009352A4">
        <w:rPr>
          <w:rFonts w:ascii="Cambria" w:hAnsi="Cambria" w:cs="Arial"/>
          <w:highlight w:val="yellow"/>
        </w:rPr>
        <w:fldChar w:fldCharType="end"/>
      </w:r>
    </w:p>
    <w:p w14:paraId="5116F34B" w14:textId="4D73729B" w:rsidR="00E922DE" w:rsidRDefault="00E922DE" w:rsidP="008F20C9">
      <w:pPr>
        <w:pStyle w:val="2nesltext"/>
        <w:rPr>
          <w:rFonts w:ascii="Cambria" w:hAnsi="Cambria"/>
          <w:lang w:eastAsia="cs-CZ"/>
        </w:rPr>
      </w:pPr>
      <w:r w:rsidRPr="001C29B0">
        <w:rPr>
          <w:rStyle w:val="2ZkladntextChar"/>
          <w:rFonts w:ascii="Cambria" w:eastAsia="Calibri" w:hAnsi="Cambria"/>
        </w:rPr>
        <w:t xml:space="preserve">Dodavatel prostřednictvím osoby oprávněné jednat za dodavatele tímto </w:t>
      </w:r>
      <w:r w:rsidR="002512C7" w:rsidRPr="00E922DE">
        <w:rPr>
          <w:rFonts w:ascii="Cambria" w:hAnsi="Cambria"/>
          <w:lang w:eastAsia="cs-CZ"/>
        </w:rPr>
        <w:t xml:space="preserve">v souladu s § </w:t>
      </w:r>
      <w:r w:rsidR="00C96B15" w:rsidRPr="00E922DE">
        <w:rPr>
          <w:rFonts w:ascii="Cambria" w:hAnsi="Cambria"/>
          <w:lang w:eastAsia="cs-CZ"/>
        </w:rPr>
        <w:t>86 odst. 2</w:t>
      </w:r>
      <w:r w:rsidR="002512C7" w:rsidRPr="00E922DE">
        <w:rPr>
          <w:rFonts w:ascii="Cambria" w:hAnsi="Cambria"/>
          <w:lang w:eastAsia="cs-CZ"/>
        </w:rPr>
        <w:t xml:space="preserve"> zákona č. 134/2016 Sb., </w:t>
      </w:r>
      <w:r w:rsidR="006054EA" w:rsidRPr="00E922DE">
        <w:rPr>
          <w:rFonts w:ascii="Cambria" w:hAnsi="Cambria"/>
        </w:rPr>
        <w:t>o zadávání veřejných zakázek, ve znění pozdějších předpisů (dále jen „</w:t>
      </w:r>
      <w:r w:rsidR="006054EA" w:rsidRPr="00E922DE">
        <w:rPr>
          <w:rFonts w:ascii="Cambria" w:hAnsi="Cambria"/>
          <w:b/>
          <w:i/>
        </w:rPr>
        <w:t>zákon</w:t>
      </w:r>
      <w:r w:rsidR="006054EA" w:rsidRPr="00E922DE">
        <w:rPr>
          <w:rFonts w:ascii="Cambria" w:hAnsi="Cambria"/>
        </w:rPr>
        <w:t>“),</w:t>
      </w:r>
      <w:r w:rsidR="002512C7" w:rsidRPr="00E922DE">
        <w:rPr>
          <w:rFonts w:ascii="Cambria" w:hAnsi="Cambria"/>
          <w:lang w:eastAsia="cs-CZ"/>
        </w:rPr>
        <w:t xml:space="preserve"> čestně prohlašuje, že sp</w:t>
      </w:r>
      <w:r w:rsidR="00180B8E" w:rsidRPr="00E922DE">
        <w:rPr>
          <w:rFonts w:ascii="Cambria" w:hAnsi="Cambria"/>
          <w:lang w:eastAsia="cs-CZ"/>
        </w:rPr>
        <w:t xml:space="preserve">lňuje </w:t>
      </w:r>
      <w:r>
        <w:rPr>
          <w:rFonts w:ascii="Cambria" w:hAnsi="Cambria"/>
          <w:lang w:eastAsia="cs-CZ"/>
        </w:rPr>
        <w:t xml:space="preserve">níže uvedené </w:t>
      </w:r>
      <w:r w:rsidR="00580EC1" w:rsidRPr="00E922DE">
        <w:rPr>
          <w:rFonts w:ascii="Cambria" w:hAnsi="Cambria"/>
          <w:lang w:eastAsia="cs-CZ"/>
        </w:rPr>
        <w:t xml:space="preserve">podmínky způsobilosti a </w:t>
      </w:r>
      <w:r w:rsidR="00180B8E" w:rsidRPr="00E922DE">
        <w:rPr>
          <w:rFonts w:ascii="Cambria" w:hAnsi="Cambria"/>
          <w:lang w:eastAsia="cs-CZ"/>
        </w:rPr>
        <w:t>kvalifikac</w:t>
      </w:r>
      <w:r>
        <w:rPr>
          <w:rFonts w:ascii="Cambria" w:hAnsi="Cambria"/>
          <w:lang w:eastAsia="cs-CZ"/>
        </w:rPr>
        <w:t>e</w:t>
      </w:r>
      <w:r w:rsidR="00180B8E" w:rsidRPr="00E922DE">
        <w:rPr>
          <w:rFonts w:ascii="Cambria" w:hAnsi="Cambria"/>
          <w:lang w:eastAsia="cs-CZ"/>
        </w:rPr>
        <w:t xml:space="preserve"> požadova</w:t>
      </w:r>
      <w:r>
        <w:rPr>
          <w:rFonts w:ascii="Cambria" w:hAnsi="Cambria"/>
          <w:lang w:eastAsia="cs-CZ"/>
        </w:rPr>
        <w:t>né</w:t>
      </w:r>
      <w:r w:rsidR="00180B8E" w:rsidRPr="00E922DE">
        <w:rPr>
          <w:rFonts w:ascii="Cambria" w:hAnsi="Cambria"/>
          <w:lang w:eastAsia="cs-CZ"/>
        </w:rPr>
        <w:t xml:space="preserve"> zákonem a </w:t>
      </w:r>
      <w:r w:rsidR="005B3501" w:rsidRPr="00E922DE">
        <w:rPr>
          <w:rFonts w:ascii="Cambria" w:hAnsi="Cambria"/>
          <w:lang w:eastAsia="cs-CZ"/>
        </w:rPr>
        <w:t>zadávací dokumentací</w:t>
      </w:r>
      <w:r w:rsidR="007F7B37" w:rsidRPr="00E922DE">
        <w:rPr>
          <w:rFonts w:ascii="Cambria" w:hAnsi="Cambria"/>
          <w:lang w:eastAsia="cs-CZ"/>
        </w:rPr>
        <w:t>.</w:t>
      </w:r>
    </w:p>
    <w:p w14:paraId="48442C26" w14:textId="5DD8613B" w:rsidR="00DE2167" w:rsidRPr="00E922DE" w:rsidRDefault="00DE2167" w:rsidP="00DE2167">
      <w:pPr>
        <w:pStyle w:val="2margrubrika"/>
        <w:rPr>
          <w:rFonts w:ascii="Cambria" w:hAnsi="Cambria"/>
          <w:lang w:eastAsia="cs-CZ"/>
        </w:rPr>
      </w:pPr>
      <w:r w:rsidRPr="00E922DE">
        <w:rPr>
          <w:rFonts w:ascii="Cambria" w:hAnsi="Cambria"/>
          <w:lang w:eastAsia="cs-CZ"/>
        </w:rPr>
        <w:t>Základní způsobilost</w:t>
      </w:r>
    </w:p>
    <w:p w14:paraId="7A5E9727" w14:textId="77777777" w:rsidR="00DE2167" w:rsidRPr="00E922DE" w:rsidRDefault="00DE2167" w:rsidP="00DE2167">
      <w:pPr>
        <w:pStyle w:val="2nesltext"/>
        <w:keepNext/>
        <w:rPr>
          <w:rFonts w:ascii="Cambria" w:hAnsi="Cambria"/>
        </w:rPr>
      </w:pPr>
      <w:r w:rsidRPr="00E922DE">
        <w:rPr>
          <w:rFonts w:ascii="Cambria" w:hAnsi="Cambria"/>
        </w:rPr>
        <w:t>Ve vztahu k </w:t>
      </w:r>
      <w:r w:rsidRPr="00E922DE">
        <w:rPr>
          <w:rFonts w:ascii="Cambria" w:hAnsi="Cambria"/>
          <w:b/>
        </w:rPr>
        <w:t>základní způsobilosti</w:t>
      </w:r>
      <w:r w:rsidRPr="00E922DE">
        <w:rPr>
          <w:rFonts w:ascii="Cambria" w:hAnsi="Cambria"/>
        </w:rPr>
        <w:t xml:space="preserve"> </w:t>
      </w:r>
      <w:r w:rsidRPr="00E922DE">
        <w:rPr>
          <w:rFonts w:ascii="Cambria" w:hAnsi="Cambria"/>
          <w:b/>
        </w:rPr>
        <w:t>podle § 74 odst. 1 zákona</w:t>
      </w:r>
      <w:r w:rsidRPr="00E922DE">
        <w:rPr>
          <w:rFonts w:ascii="Cambria" w:hAnsi="Cambria"/>
        </w:rPr>
        <w:t xml:space="preserve"> </w:t>
      </w:r>
      <w:r w:rsidRPr="00E922DE">
        <w:rPr>
          <w:rFonts w:ascii="Cambria" w:hAnsi="Cambria"/>
          <w:lang w:eastAsia="cs-CZ"/>
        </w:rPr>
        <w:t xml:space="preserve">účastník zadávacího řízení </w:t>
      </w:r>
      <w:r w:rsidRPr="00E922DE">
        <w:rPr>
          <w:rFonts w:ascii="Cambria" w:hAnsi="Cambria"/>
        </w:rPr>
        <w:t>prohlašuje, že</w:t>
      </w:r>
      <w:r w:rsidR="003E6A29" w:rsidRPr="00E922DE">
        <w:rPr>
          <w:rFonts w:ascii="Cambria" w:hAnsi="Cambria"/>
        </w:rPr>
        <w:t>:</w:t>
      </w:r>
    </w:p>
    <w:p w14:paraId="19D99BD8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  <w:lang w:eastAsia="cs-CZ"/>
        </w:rPr>
      </w:pPr>
      <w:r w:rsidRPr="00E922DE">
        <w:rPr>
          <w:rFonts w:ascii="Cambria" w:hAnsi="Cambri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4C3C7DDE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  <w:lang w:eastAsia="cs-CZ"/>
        </w:rPr>
      </w:pPr>
      <w:r w:rsidRPr="00E922DE">
        <w:rPr>
          <w:rFonts w:ascii="Cambria" w:hAnsi="Cambria"/>
          <w:lang w:eastAsia="cs-CZ"/>
        </w:rPr>
        <w:t>nemá v České republice nebo v zemi svého sídla v evidenci daní zachycen splatný daňový nedoplatek,</w:t>
      </w:r>
    </w:p>
    <w:p w14:paraId="47B583AA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</w:rPr>
      </w:pPr>
      <w:bookmarkStart w:id="0" w:name="_Ref458504951"/>
      <w:r w:rsidRPr="00E922DE">
        <w:rPr>
          <w:rFonts w:ascii="Cambria" w:hAnsi="Cambria"/>
        </w:rPr>
        <w:t>nemá v České republice nebo v zemi svého sídla splatný nedoplatek na pojistném nebo na penále na veřejné zdravotní pojištění,</w:t>
      </w:r>
      <w:bookmarkEnd w:id="0"/>
    </w:p>
    <w:p w14:paraId="1988FEAE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</w:rPr>
      </w:pPr>
      <w:bookmarkStart w:id="1" w:name="_Ref458505017"/>
      <w:r w:rsidRPr="00E922DE">
        <w:rPr>
          <w:rFonts w:ascii="Cambria" w:hAnsi="Cambri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379F1E98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</w:rPr>
      </w:pPr>
      <w:bookmarkStart w:id="2" w:name="_Ref458505055"/>
      <w:r w:rsidRPr="00E922DE">
        <w:rPr>
          <w:rFonts w:ascii="Cambria" w:hAnsi="Cambri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E658EB3" w14:textId="77777777" w:rsidR="00DE2167" w:rsidRPr="00E922DE" w:rsidRDefault="00DE2167" w:rsidP="00DE2167">
      <w:pPr>
        <w:pStyle w:val="2nesltext"/>
        <w:keepNext/>
        <w:rPr>
          <w:rFonts w:ascii="Cambria" w:hAnsi="Cambria"/>
          <w:lang w:eastAsia="cs-CZ"/>
        </w:rPr>
      </w:pPr>
      <w:r w:rsidRPr="00E922DE">
        <w:rPr>
          <w:rFonts w:ascii="Cambria" w:hAnsi="Cambria"/>
          <w:lang w:eastAsia="cs-CZ"/>
        </w:rPr>
        <w:t xml:space="preserve">Účastník zadávacího řízení, který je právnickou osobou, rovněž prohlašuje, že </w:t>
      </w:r>
      <w:r w:rsidRPr="00E922DE">
        <w:rPr>
          <w:rFonts w:ascii="Cambria" w:hAnsi="Cambria"/>
          <w:b/>
          <w:lang w:eastAsia="cs-CZ"/>
        </w:rPr>
        <w:t>podmínku podle písm. a) splňuje</w:t>
      </w:r>
      <w:r w:rsidR="003E6A29" w:rsidRPr="00E922DE">
        <w:rPr>
          <w:rFonts w:ascii="Cambria" w:hAnsi="Cambria"/>
          <w:b/>
          <w:lang w:eastAsia="cs-CZ"/>
        </w:rPr>
        <w:t>:</w:t>
      </w:r>
    </w:p>
    <w:p w14:paraId="49204EEE" w14:textId="77777777" w:rsidR="00DE2167" w:rsidRPr="00E922DE" w:rsidRDefault="00DE2167" w:rsidP="00DE2167">
      <w:pPr>
        <w:pStyle w:val="3seznam"/>
        <w:numPr>
          <w:ilvl w:val="2"/>
          <w:numId w:val="9"/>
        </w:numPr>
        <w:rPr>
          <w:rFonts w:ascii="Cambria" w:hAnsi="Cambria"/>
        </w:rPr>
      </w:pPr>
      <w:r w:rsidRPr="00E922DE">
        <w:rPr>
          <w:rFonts w:ascii="Cambria" w:hAnsi="Cambria"/>
        </w:rPr>
        <w:t>tato právnická osoba a</w:t>
      </w:r>
      <w:r w:rsidR="005F2E9C" w:rsidRPr="00E922DE">
        <w:rPr>
          <w:rFonts w:ascii="Cambria" w:hAnsi="Cambria"/>
        </w:rPr>
        <w:t xml:space="preserve"> zároveň</w:t>
      </w:r>
    </w:p>
    <w:p w14:paraId="7780DB7F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</w:rPr>
      </w:pPr>
      <w:r w:rsidRPr="00E922DE">
        <w:rPr>
          <w:rFonts w:ascii="Cambria" w:hAnsi="Cambria"/>
        </w:rPr>
        <w:t>každý člen statutárního orgánu této právnické osoby.</w:t>
      </w:r>
    </w:p>
    <w:p w14:paraId="25718B94" w14:textId="77777777" w:rsidR="00DE2167" w:rsidRPr="00E922DE" w:rsidRDefault="00DE2167" w:rsidP="00DE2167">
      <w:pPr>
        <w:pStyle w:val="2nesltext"/>
        <w:keepNext/>
        <w:rPr>
          <w:rFonts w:ascii="Cambria" w:hAnsi="Cambria"/>
          <w:lang w:eastAsia="cs-CZ"/>
        </w:rPr>
      </w:pPr>
      <w:r w:rsidRPr="00E922DE">
        <w:rPr>
          <w:rFonts w:ascii="Cambria" w:hAnsi="Cambria"/>
          <w:lang w:eastAsia="cs-CZ"/>
        </w:rPr>
        <w:t>Je</w:t>
      </w:r>
      <w:r w:rsidRPr="00E922DE">
        <w:rPr>
          <w:rFonts w:ascii="Cambria" w:hAnsi="Cambri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E922DE">
        <w:rPr>
          <w:rFonts w:ascii="Cambria" w:hAnsi="Cambria"/>
          <w:b/>
          <w:lang w:eastAsia="cs-CZ"/>
        </w:rPr>
        <w:t>podmínku podle písm. a) splňuje</w:t>
      </w:r>
      <w:r w:rsidR="003E6A29" w:rsidRPr="00E922DE">
        <w:rPr>
          <w:rFonts w:ascii="Cambria" w:hAnsi="Cambria"/>
          <w:b/>
          <w:lang w:eastAsia="cs-CZ"/>
        </w:rPr>
        <w:t>:</w:t>
      </w:r>
    </w:p>
    <w:p w14:paraId="10046ABC" w14:textId="77777777" w:rsidR="00DE2167" w:rsidRPr="00E922DE" w:rsidRDefault="005F2E9C" w:rsidP="00DE2167">
      <w:pPr>
        <w:pStyle w:val="3seznam"/>
        <w:numPr>
          <w:ilvl w:val="2"/>
          <w:numId w:val="18"/>
        </w:numPr>
        <w:rPr>
          <w:rFonts w:ascii="Cambria" w:hAnsi="Cambria"/>
        </w:rPr>
      </w:pPr>
      <w:r w:rsidRPr="00E922DE">
        <w:rPr>
          <w:rFonts w:ascii="Cambria" w:hAnsi="Cambria"/>
        </w:rPr>
        <w:t>tato právnická osoba,</w:t>
      </w:r>
    </w:p>
    <w:p w14:paraId="147F6A18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</w:rPr>
      </w:pPr>
      <w:r w:rsidRPr="00E922DE">
        <w:rPr>
          <w:rFonts w:ascii="Cambria" w:hAnsi="Cambria"/>
        </w:rPr>
        <w:t>každý člen statutárního orgánu této právnické</w:t>
      </w:r>
      <w:r w:rsidR="005F2E9C" w:rsidRPr="00E922DE">
        <w:rPr>
          <w:rFonts w:ascii="Cambria" w:hAnsi="Cambria"/>
        </w:rPr>
        <w:t xml:space="preserve"> osoby a</w:t>
      </w:r>
    </w:p>
    <w:p w14:paraId="7715CC3E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</w:rPr>
      </w:pPr>
      <w:r w:rsidRPr="00E922DE">
        <w:rPr>
          <w:rFonts w:ascii="Cambria" w:hAnsi="Cambria"/>
        </w:rPr>
        <w:lastRenderedPageBreak/>
        <w:t xml:space="preserve">osoba zastupující tuto právnickou osobu v statutárním orgánu účastníka </w:t>
      </w:r>
      <w:r w:rsidRPr="00E922DE">
        <w:rPr>
          <w:rFonts w:ascii="Cambria" w:hAnsi="Cambria"/>
          <w:lang w:eastAsia="cs-CZ"/>
        </w:rPr>
        <w:t>zadávacího řízení</w:t>
      </w:r>
      <w:r w:rsidRPr="00E922DE">
        <w:rPr>
          <w:rFonts w:ascii="Cambria" w:hAnsi="Cambria"/>
        </w:rPr>
        <w:t>.</w:t>
      </w:r>
    </w:p>
    <w:p w14:paraId="1A496933" w14:textId="77777777" w:rsidR="00DE2167" w:rsidRPr="00E922DE" w:rsidRDefault="00DE2167" w:rsidP="00DE2167">
      <w:pPr>
        <w:pStyle w:val="2nesltext"/>
        <w:rPr>
          <w:rFonts w:ascii="Cambria" w:hAnsi="Cambria"/>
        </w:rPr>
      </w:pPr>
      <w:r w:rsidRPr="00E922DE">
        <w:rPr>
          <w:rFonts w:ascii="Cambria" w:hAnsi="Cambria"/>
          <w:lang w:eastAsia="cs-CZ"/>
        </w:rPr>
        <w:t>Účastník zadávacího řízení</w:t>
      </w:r>
      <w:r w:rsidRPr="00E922DE">
        <w:rPr>
          <w:rFonts w:ascii="Cambria" w:hAnsi="Cambria"/>
        </w:rPr>
        <w:t>, který je pobočkou závodu zahraniční právnické osoby,</w:t>
      </w:r>
      <w:r w:rsidR="00092ABC" w:rsidRPr="00E922DE">
        <w:rPr>
          <w:rFonts w:ascii="Cambria" w:hAnsi="Cambria"/>
        </w:rPr>
        <w:t xml:space="preserve"> rovněž</w:t>
      </w:r>
      <w:r w:rsidRPr="00E922DE">
        <w:rPr>
          <w:rFonts w:ascii="Cambria" w:hAnsi="Cambria"/>
        </w:rPr>
        <w:t xml:space="preserve"> prohlašuje, že </w:t>
      </w:r>
      <w:r w:rsidRPr="00E922DE">
        <w:rPr>
          <w:rFonts w:ascii="Cambria" w:hAnsi="Cambria"/>
          <w:b/>
        </w:rPr>
        <w:t>podmínku podle písm. a) splňuje</w:t>
      </w:r>
      <w:r w:rsidRPr="00E922DE">
        <w:rPr>
          <w:rFonts w:ascii="Cambria" w:hAnsi="Cambria"/>
        </w:rPr>
        <w:t xml:space="preserve"> tato právnická osoba a vedoucí pobočky závodu.</w:t>
      </w:r>
    </w:p>
    <w:p w14:paraId="0D559AFA" w14:textId="77777777" w:rsidR="00DE2167" w:rsidRPr="00E922DE" w:rsidRDefault="00DE2167" w:rsidP="00DE2167">
      <w:pPr>
        <w:pStyle w:val="2nesltext"/>
        <w:keepNext/>
        <w:rPr>
          <w:rFonts w:ascii="Cambria" w:hAnsi="Cambria"/>
          <w:lang w:eastAsia="cs-CZ"/>
        </w:rPr>
      </w:pPr>
      <w:r w:rsidRPr="00E922DE">
        <w:rPr>
          <w:rFonts w:ascii="Cambria" w:hAnsi="Cambria"/>
          <w:lang w:eastAsia="cs-CZ"/>
        </w:rPr>
        <w:t xml:space="preserve">Účastník zadávacího řízení, </w:t>
      </w:r>
      <w:r w:rsidRPr="00E922DE">
        <w:rPr>
          <w:rFonts w:ascii="Cambria" w:hAnsi="Cambria"/>
        </w:rPr>
        <w:t>který je pobočkou závodu české právnické osoby</w:t>
      </w:r>
      <w:r w:rsidRPr="00E922DE">
        <w:rPr>
          <w:rFonts w:ascii="Cambria" w:hAnsi="Cambria"/>
          <w:lang w:eastAsia="cs-CZ"/>
        </w:rPr>
        <w:t xml:space="preserve">, prohlašuje, že </w:t>
      </w:r>
      <w:r w:rsidRPr="00E922DE">
        <w:rPr>
          <w:rFonts w:ascii="Cambria" w:hAnsi="Cambria"/>
          <w:b/>
          <w:lang w:eastAsia="cs-CZ"/>
        </w:rPr>
        <w:t>podmínku podle písm. a) splňuje</w:t>
      </w:r>
      <w:r w:rsidR="003E6A29" w:rsidRPr="00E922DE">
        <w:rPr>
          <w:rFonts w:ascii="Cambria" w:hAnsi="Cambria"/>
          <w:b/>
          <w:lang w:eastAsia="cs-CZ"/>
        </w:rPr>
        <w:t>:</w:t>
      </w:r>
    </w:p>
    <w:p w14:paraId="28272D4E" w14:textId="77777777" w:rsidR="00DE2167" w:rsidRPr="00E922DE" w:rsidRDefault="00DE2167" w:rsidP="00DE2167">
      <w:pPr>
        <w:pStyle w:val="3seznam"/>
        <w:numPr>
          <w:ilvl w:val="2"/>
          <w:numId w:val="19"/>
        </w:numPr>
        <w:rPr>
          <w:rFonts w:ascii="Cambria" w:hAnsi="Cambria"/>
        </w:rPr>
      </w:pPr>
      <w:r w:rsidRPr="00E922DE">
        <w:rPr>
          <w:rFonts w:ascii="Cambria" w:hAnsi="Cambria"/>
        </w:rPr>
        <w:t>tato právnická osoba,</w:t>
      </w:r>
    </w:p>
    <w:p w14:paraId="0201E3EE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</w:rPr>
      </w:pPr>
      <w:r w:rsidRPr="00E922DE">
        <w:rPr>
          <w:rFonts w:ascii="Cambria" w:hAnsi="Cambria"/>
        </w:rPr>
        <w:t>každý člen statutárního orgánu této právnické osoby,</w:t>
      </w:r>
    </w:p>
    <w:p w14:paraId="1D91C5BB" w14:textId="77777777" w:rsidR="00DE2167" w:rsidRPr="00E922DE" w:rsidRDefault="00DE2167" w:rsidP="00DE2167">
      <w:pPr>
        <w:pStyle w:val="3seznam"/>
        <w:numPr>
          <w:ilvl w:val="2"/>
          <w:numId w:val="1"/>
        </w:numPr>
        <w:rPr>
          <w:rFonts w:ascii="Cambria" w:hAnsi="Cambria"/>
        </w:rPr>
      </w:pPr>
      <w:r w:rsidRPr="00E922DE">
        <w:rPr>
          <w:rFonts w:ascii="Cambria" w:hAnsi="Cambria"/>
        </w:rPr>
        <w:t>osoba zastupující tuto právnickou osobu v statutárním orgánu dodavatele a</w:t>
      </w:r>
    </w:p>
    <w:p w14:paraId="6F670682" w14:textId="1029F81C" w:rsidR="00E922DE" w:rsidRPr="008F20C9" w:rsidRDefault="00DE2167" w:rsidP="00C26BCB">
      <w:pPr>
        <w:pStyle w:val="3seznam"/>
        <w:numPr>
          <w:ilvl w:val="2"/>
          <w:numId w:val="1"/>
        </w:numPr>
        <w:rPr>
          <w:rFonts w:ascii="Cambria" w:hAnsi="Cambria"/>
        </w:rPr>
      </w:pPr>
      <w:r w:rsidRPr="00E922DE">
        <w:rPr>
          <w:rFonts w:ascii="Cambria" w:hAnsi="Cambria"/>
        </w:rPr>
        <w:t>vedoucí pobočky závodu.</w:t>
      </w:r>
    </w:p>
    <w:p w14:paraId="633297C8" w14:textId="29D1D244" w:rsidR="00E35845" w:rsidRPr="006A1B62" w:rsidRDefault="006A1B62" w:rsidP="00C26BCB">
      <w:pPr>
        <w:pStyle w:val="2margrubrika"/>
        <w:rPr>
          <w:rFonts w:ascii="Cambria" w:hAnsi="Cambria"/>
          <w:b w:val="0"/>
          <w:bCs/>
        </w:rPr>
      </w:pPr>
      <w:r w:rsidRPr="006A1B62">
        <w:rPr>
          <w:rFonts w:ascii="Cambria" w:hAnsi="Cambria"/>
          <w:b w:val="0"/>
          <w:bCs/>
        </w:rPr>
        <w:t>Dále prohlašujeme, že na dodavatele, subdodavatele ani výrobce nebylo vydáno varování Národním úřadem pro kybernetickou a informační bezpečnost pro možná rizika kompromitace informačního systému nebo informační infrastruktury</w:t>
      </w:r>
      <w:r>
        <w:rPr>
          <w:rFonts w:ascii="Cambria" w:hAnsi="Cambria"/>
          <w:b w:val="0"/>
          <w:bCs/>
        </w:rPr>
        <w:t>.</w:t>
      </w:r>
    </w:p>
    <w:p w14:paraId="3BE51D9A" w14:textId="77777777" w:rsidR="00E35845" w:rsidRDefault="00E35845" w:rsidP="00C26BCB">
      <w:pPr>
        <w:pStyle w:val="2margrubrika"/>
        <w:rPr>
          <w:rFonts w:ascii="Cambria" w:hAnsi="Cambria"/>
        </w:rPr>
      </w:pPr>
    </w:p>
    <w:p w14:paraId="19F42FA5" w14:textId="26F5B9C9" w:rsidR="00C26BCB" w:rsidRPr="00E922DE" w:rsidRDefault="00C26BCB" w:rsidP="00C26BCB">
      <w:pPr>
        <w:pStyle w:val="2margrubrika"/>
        <w:rPr>
          <w:rFonts w:ascii="Cambria" w:hAnsi="Cambria"/>
        </w:rPr>
      </w:pPr>
      <w:r w:rsidRPr="00E922DE">
        <w:rPr>
          <w:rFonts w:ascii="Cambria" w:hAnsi="Cambria"/>
        </w:rPr>
        <w:t>Technická kvalifikace</w:t>
      </w:r>
    </w:p>
    <w:p w14:paraId="108FA966" w14:textId="02131D2F" w:rsidR="002413E2" w:rsidRPr="008F20C9" w:rsidRDefault="00C26BCB" w:rsidP="008F20C9">
      <w:pPr>
        <w:pStyle w:val="2nesltext"/>
        <w:keepNext/>
        <w:rPr>
          <w:rFonts w:ascii="Cambria" w:hAnsi="Cambria"/>
        </w:rPr>
      </w:pPr>
      <w:r w:rsidRPr="00E922DE">
        <w:rPr>
          <w:rFonts w:ascii="Cambria" w:hAnsi="Cambria"/>
        </w:rPr>
        <w:t>Ve vztahu k </w:t>
      </w:r>
      <w:r w:rsidRPr="00E922DE">
        <w:rPr>
          <w:rFonts w:ascii="Cambria" w:hAnsi="Cambria"/>
          <w:b/>
        </w:rPr>
        <w:t>technické kvalifikaci</w:t>
      </w:r>
      <w:r w:rsidRPr="00E922DE">
        <w:rPr>
          <w:rFonts w:ascii="Cambria" w:hAnsi="Cambria"/>
        </w:rPr>
        <w:t xml:space="preserve"> </w:t>
      </w:r>
      <w:r w:rsidRPr="00E922DE">
        <w:rPr>
          <w:rFonts w:ascii="Cambria" w:hAnsi="Cambria"/>
          <w:b/>
        </w:rPr>
        <w:t xml:space="preserve">podle § 79 </w:t>
      </w:r>
      <w:r w:rsidR="00E922DE">
        <w:rPr>
          <w:rFonts w:ascii="Cambria" w:hAnsi="Cambria"/>
          <w:b/>
        </w:rPr>
        <w:t xml:space="preserve">odst. 2, písm. b) </w:t>
      </w:r>
      <w:r w:rsidRPr="00E922DE">
        <w:rPr>
          <w:rFonts w:ascii="Cambria" w:hAnsi="Cambria"/>
          <w:b/>
        </w:rPr>
        <w:t>zákona</w:t>
      </w:r>
      <w:r w:rsidRPr="00E922DE">
        <w:rPr>
          <w:rFonts w:ascii="Cambria" w:hAnsi="Cambria"/>
        </w:rPr>
        <w:t xml:space="preserve"> </w:t>
      </w:r>
      <w:r w:rsidR="00E922DE">
        <w:rPr>
          <w:rFonts w:ascii="Cambria" w:hAnsi="Cambria"/>
          <w:lang w:eastAsia="cs-CZ"/>
        </w:rPr>
        <w:t xml:space="preserve">dodavatel </w:t>
      </w:r>
      <w:r w:rsidRPr="00E922DE">
        <w:rPr>
          <w:rFonts w:ascii="Cambria" w:hAnsi="Cambria"/>
        </w:rPr>
        <w:t>prohlašuje, že splňuje všechna kritéria technické kvalifikace požadované zadavatelem, tj. že</w:t>
      </w:r>
      <w:r w:rsidR="002413E2" w:rsidRPr="00E922DE">
        <w:rPr>
          <w:rFonts w:ascii="Cambria" w:hAnsi="Cambria" w:cs="Arial"/>
        </w:rPr>
        <w:t xml:space="preserve"> </w:t>
      </w:r>
      <w:r w:rsidR="002413E2" w:rsidRPr="00E922DE">
        <w:rPr>
          <w:rFonts w:ascii="Cambria" w:hAnsi="Cambria"/>
        </w:rPr>
        <w:t xml:space="preserve">realizoval </w:t>
      </w:r>
      <w:r w:rsidR="00697A38">
        <w:rPr>
          <w:rFonts w:ascii="Cambria" w:hAnsi="Cambria"/>
        </w:rPr>
        <w:t xml:space="preserve">a dokončil </w:t>
      </w:r>
      <w:r w:rsidR="002413E2" w:rsidRPr="00E922DE">
        <w:rPr>
          <w:rFonts w:ascii="Cambria" w:hAnsi="Cambria"/>
        </w:rPr>
        <w:t xml:space="preserve">v posledních </w:t>
      </w:r>
      <w:r w:rsidR="000476CE">
        <w:rPr>
          <w:rFonts w:ascii="Cambria" w:hAnsi="Cambria"/>
        </w:rPr>
        <w:t>třech</w:t>
      </w:r>
      <w:r w:rsidR="002413E2" w:rsidRPr="00E922DE">
        <w:rPr>
          <w:rFonts w:ascii="Cambria" w:hAnsi="Cambria"/>
        </w:rPr>
        <w:t xml:space="preserve"> letech následující </w:t>
      </w:r>
      <w:r w:rsidR="00767629">
        <w:rPr>
          <w:rFonts w:ascii="Cambria" w:hAnsi="Cambria"/>
        </w:rPr>
        <w:t>dodávk</w:t>
      </w:r>
      <w:r w:rsidR="007F3A0C">
        <w:rPr>
          <w:rFonts w:ascii="Cambria" w:hAnsi="Cambria"/>
        </w:rPr>
        <w:t>y</w:t>
      </w:r>
      <w:r w:rsidR="002413E2" w:rsidRPr="00E922DE">
        <w:rPr>
          <w:rFonts w:ascii="Cambria" w:hAnsi="Cambria" w:cs="Arial"/>
        </w:rPr>
        <w:t>: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"/>
        <w:gridCol w:w="2731"/>
        <w:gridCol w:w="1701"/>
        <w:gridCol w:w="1843"/>
        <w:gridCol w:w="1275"/>
        <w:gridCol w:w="1418"/>
      </w:tblGrid>
      <w:tr w:rsidR="002413E2" w:rsidRPr="00E922DE" w14:paraId="287691AA" w14:textId="77777777" w:rsidTr="00697A38">
        <w:trPr>
          <w:trHeight w:val="140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61D4" w14:textId="360F60C7" w:rsidR="002413E2" w:rsidRPr="00E922DE" w:rsidRDefault="002413E2">
            <w:pPr>
              <w:jc w:val="center"/>
              <w:rPr>
                <w:rFonts w:ascii="Cambria" w:hAnsi="Cambria" w:cs="Times New Roman"/>
              </w:rPr>
            </w:pPr>
            <w:r w:rsidRPr="00E922DE">
              <w:rPr>
                <w:rFonts w:ascii="Cambria" w:hAnsi="Cambria" w:cs="Arial"/>
                <w:b/>
                <w:bCs/>
              </w:rPr>
              <w:t>Název</w:t>
            </w:r>
            <w:r w:rsidR="00CF19C2">
              <w:rPr>
                <w:rFonts w:ascii="Cambria" w:hAnsi="Cambria" w:cs="Arial"/>
                <w:b/>
                <w:bCs/>
              </w:rPr>
              <w:t xml:space="preserve"> a </w:t>
            </w:r>
            <w:r w:rsidRPr="00E922DE">
              <w:rPr>
                <w:rFonts w:ascii="Cambria" w:hAnsi="Cambria" w:cs="Arial"/>
                <w:b/>
                <w:bCs/>
              </w:rPr>
              <w:t xml:space="preserve">popis </w:t>
            </w:r>
            <w:r w:rsidR="00CF19C2">
              <w:rPr>
                <w:rFonts w:ascii="Cambria" w:hAnsi="Cambria" w:cs="Arial"/>
                <w:b/>
                <w:bCs/>
              </w:rPr>
              <w:t>služby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EF90" w14:textId="77777777" w:rsidR="002413E2" w:rsidRPr="00E922DE" w:rsidRDefault="002413E2">
            <w:pPr>
              <w:jc w:val="center"/>
              <w:rPr>
                <w:rFonts w:ascii="Cambria" w:hAnsi="Cambria"/>
              </w:rPr>
            </w:pPr>
            <w:r w:rsidRPr="00E922DE">
              <w:rPr>
                <w:rFonts w:ascii="Cambria" w:hAnsi="Cambria" w:cs="Tahoma"/>
                <w:b/>
              </w:rPr>
              <w:t>Identifikační údaje objednatele (název společnosti, adresa, IČ)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63CF" w14:textId="07007E0D" w:rsidR="002413E2" w:rsidRPr="00E922DE" w:rsidRDefault="002413E2" w:rsidP="00E922DE">
            <w:pPr>
              <w:jc w:val="center"/>
              <w:rPr>
                <w:rFonts w:ascii="Cambria" w:hAnsi="Cambria" w:cs="Times New Roman"/>
              </w:rPr>
            </w:pPr>
            <w:r w:rsidRPr="00E922DE">
              <w:rPr>
                <w:rFonts w:ascii="Cambria" w:hAnsi="Cambria" w:cs="Arial"/>
                <w:b/>
                <w:bCs/>
              </w:rPr>
              <w:t>Kontakt na zástupce objednatele dodávky (jméno a příjmení, tel.,</w:t>
            </w:r>
            <w:r w:rsidR="00E922DE">
              <w:rPr>
                <w:rFonts w:ascii="Cambria" w:hAnsi="Cambria" w:cs="Arial"/>
                <w:b/>
                <w:bCs/>
              </w:rPr>
              <w:t xml:space="preserve"> </w:t>
            </w:r>
            <w:r w:rsidRPr="00E922DE">
              <w:rPr>
                <w:rFonts w:ascii="Cambria" w:hAnsi="Cambria" w:cs="Arial"/>
                <w:b/>
                <w:bCs/>
              </w:rPr>
              <w:t>e-mail)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D823" w14:textId="06F02772" w:rsidR="002413E2" w:rsidRPr="00E922DE" w:rsidRDefault="002413E2">
            <w:pPr>
              <w:jc w:val="center"/>
              <w:rPr>
                <w:rFonts w:ascii="Cambria" w:hAnsi="Cambria"/>
              </w:rPr>
            </w:pPr>
            <w:r w:rsidRPr="00E922DE">
              <w:rPr>
                <w:rFonts w:ascii="Cambria" w:hAnsi="Cambria" w:cs="Arial"/>
                <w:b/>
                <w:bCs/>
              </w:rPr>
              <w:t>Cena zakázky v</w:t>
            </w:r>
            <w:r w:rsidR="00E922DE">
              <w:rPr>
                <w:rFonts w:ascii="Cambria" w:hAnsi="Cambria" w:cs="Arial"/>
                <w:b/>
                <w:bCs/>
              </w:rPr>
              <w:t> </w:t>
            </w:r>
            <w:r w:rsidRPr="00E922DE">
              <w:rPr>
                <w:rFonts w:ascii="Cambria" w:hAnsi="Cambria" w:cs="Arial"/>
                <w:b/>
                <w:bCs/>
              </w:rPr>
              <w:t>Kč</w:t>
            </w:r>
            <w:r w:rsidR="00E922DE">
              <w:rPr>
                <w:rFonts w:ascii="Cambria" w:hAnsi="Cambria" w:cs="Arial"/>
                <w:b/>
                <w:bCs/>
              </w:rPr>
              <w:t xml:space="preserve"> </w:t>
            </w:r>
            <w:r w:rsidRPr="00E922DE">
              <w:rPr>
                <w:rFonts w:ascii="Cambria" w:hAnsi="Cambria" w:cs="Arial"/>
                <w:b/>
                <w:bCs/>
              </w:rPr>
              <w:t>bez DPH: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CB78BAE" w14:textId="42FFC324" w:rsidR="002413E2" w:rsidRPr="00E922DE" w:rsidRDefault="002413E2">
            <w:pPr>
              <w:jc w:val="center"/>
              <w:rPr>
                <w:rFonts w:ascii="Cambria" w:hAnsi="Cambria"/>
              </w:rPr>
            </w:pPr>
            <w:r w:rsidRPr="00E922DE">
              <w:rPr>
                <w:rFonts w:ascii="Cambria" w:hAnsi="Cambria" w:cs="Arial"/>
                <w:b/>
                <w:bCs/>
              </w:rPr>
              <w:t xml:space="preserve">Doba </w:t>
            </w:r>
            <w:r w:rsidR="007E2293">
              <w:rPr>
                <w:rFonts w:ascii="Cambria" w:hAnsi="Cambria" w:cs="Arial"/>
                <w:b/>
                <w:bCs/>
              </w:rPr>
              <w:t>dodání</w:t>
            </w:r>
            <w:r w:rsidRPr="00E922DE">
              <w:rPr>
                <w:rFonts w:ascii="Cambria" w:hAnsi="Cambria" w:cs="Arial"/>
                <w:b/>
                <w:bCs/>
              </w:rPr>
              <w:t xml:space="preserve"> (</w:t>
            </w:r>
            <w:r w:rsidR="007E2293">
              <w:rPr>
                <w:rFonts w:ascii="Cambria" w:hAnsi="Cambria" w:cs="Arial"/>
                <w:b/>
                <w:bCs/>
              </w:rPr>
              <w:t>měsíc a rok)</w:t>
            </w:r>
          </w:p>
        </w:tc>
      </w:tr>
      <w:tr w:rsidR="002413E2" w:rsidRPr="00E922DE" w14:paraId="7E50E505" w14:textId="77777777" w:rsidTr="00697A38">
        <w:trPr>
          <w:trHeight w:val="56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FF8C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/>
              </w:rPr>
              <w:t>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8111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2F89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63C1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9372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 w:cs="Calibri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35F5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 w:cs="Calibri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</w:tr>
      <w:tr w:rsidR="002413E2" w:rsidRPr="00E922DE" w14:paraId="7716EA85" w14:textId="77777777" w:rsidTr="00697A38">
        <w:trPr>
          <w:trHeight w:val="56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FC1D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/>
              </w:rPr>
              <w:t>2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8B6C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927D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AC10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B5CF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 w:cs="Calibri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916E" w14:textId="77777777" w:rsidR="002413E2" w:rsidRPr="00E922DE" w:rsidRDefault="002413E2">
            <w:pPr>
              <w:rPr>
                <w:rFonts w:ascii="Cambria" w:hAnsi="Cambria"/>
              </w:rPr>
            </w:pPr>
            <w:r w:rsidRPr="00E922DE">
              <w:rPr>
                <w:rFonts w:ascii="Cambria" w:hAnsi="Cambria" w:cs="Calibri"/>
              </w:rPr>
              <w:t> </w:t>
            </w:r>
            <w:r w:rsidRPr="00E922DE">
              <w:rPr>
                <w:rFonts w:ascii="Cambria" w:hAnsi="Cambria"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DE">
              <w:rPr>
                <w:rFonts w:ascii="Cambria" w:hAnsi="Cambria" w:cs="Arial"/>
                <w:highlight w:val="yellow"/>
              </w:rPr>
              <w:instrText xml:space="preserve"> FORMTEXT </w:instrText>
            </w:r>
            <w:r w:rsidRPr="00E922DE">
              <w:rPr>
                <w:rFonts w:ascii="Cambria" w:hAnsi="Cambria" w:cs="Arial"/>
                <w:highlight w:val="yellow"/>
              </w:rPr>
            </w:r>
            <w:r w:rsidRPr="00E922DE">
              <w:rPr>
                <w:rFonts w:ascii="Cambria" w:hAnsi="Cambria" w:cs="Arial"/>
                <w:highlight w:val="yellow"/>
              </w:rPr>
              <w:fldChar w:fldCharType="separate"/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noProof/>
                <w:highlight w:val="yellow"/>
              </w:rPr>
              <w:t> </w:t>
            </w:r>
            <w:r w:rsidRPr="00E922DE">
              <w:rPr>
                <w:rFonts w:ascii="Cambria" w:hAnsi="Cambria" w:cs="Arial"/>
                <w:highlight w:val="yellow"/>
              </w:rPr>
              <w:fldChar w:fldCharType="end"/>
            </w:r>
          </w:p>
        </w:tc>
      </w:tr>
    </w:tbl>
    <w:p w14:paraId="2ABC292A" w14:textId="1A7CCD8A" w:rsidR="002413E2" w:rsidRPr="00E922DE" w:rsidRDefault="0065416A" w:rsidP="002413E2">
      <w:pPr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Pozn.: min. požadavky</w:t>
      </w:r>
      <w:r w:rsidR="002D3AAF">
        <w:rPr>
          <w:rFonts w:ascii="Cambria" w:eastAsia="Times New Roman" w:hAnsi="Cambria" w:cs="Arial"/>
        </w:rPr>
        <w:t xml:space="preserve"> -</w:t>
      </w:r>
      <w:r>
        <w:rPr>
          <w:rFonts w:ascii="Cambria" w:eastAsia="Times New Roman" w:hAnsi="Cambria" w:cs="Arial"/>
        </w:rPr>
        <w:t xml:space="preserve"> viz zadávací dokumentace</w:t>
      </w:r>
      <w:r w:rsidR="002D3AAF">
        <w:rPr>
          <w:rFonts w:ascii="Cambria" w:eastAsia="Times New Roman" w:hAnsi="Cambria" w:cs="Arial"/>
        </w:rPr>
        <w:t xml:space="preserve">, kapitola </w:t>
      </w:r>
      <w:r w:rsidR="00CE1F81">
        <w:rPr>
          <w:rFonts w:ascii="Cambria" w:eastAsia="Times New Roman" w:hAnsi="Cambria" w:cs="Arial"/>
        </w:rPr>
        <w:t>7</w:t>
      </w:r>
    </w:p>
    <w:p w14:paraId="02865DB0" w14:textId="281EB1CC" w:rsidR="00ED1824" w:rsidRDefault="00ED1824" w:rsidP="008F20C9">
      <w:pPr>
        <w:rPr>
          <w:rFonts w:ascii="Cambria" w:hAnsi="Cambria" w:cs="Arial"/>
        </w:rPr>
      </w:pPr>
      <w:r w:rsidRPr="00ED1824">
        <w:rPr>
          <w:rFonts w:ascii="Cambria" w:hAnsi="Cambria"/>
        </w:rPr>
        <w:t xml:space="preserve">V </w:t>
      </w:r>
      <w:r w:rsidRPr="00ED1824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D1824">
        <w:rPr>
          <w:rFonts w:ascii="Cambria" w:hAnsi="Cambria" w:cs="Arial"/>
          <w:highlight w:val="yellow"/>
        </w:rPr>
        <w:instrText xml:space="preserve"> FORMTEXT </w:instrText>
      </w:r>
      <w:r w:rsidRPr="00ED1824">
        <w:rPr>
          <w:rFonts w:ascii="Cambria" w:hAnsi="Cambria" w:cs="Arial"/>
          <w:highlight w:val="yellow"/>
        </w:rPr>
      </w:r>
      <w:r w:rsidRPr="00ED1824">
        <w:rPr>
          <w:rFonts w:ascii="Cambria" w:hAnsi="Cambria" w:cs="Arial"/>
          <w:highlight w:val="yellow"/>
        </w:rPr>
        <w:fldChar w:fldCharType="separate"/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highlight w:val="yellow"/>
        </w:rPr>
        <w:fldChar w:fldCharType="end"/>
      </w:r>
      <w:r w:rsidRPr="00ED1824">
        <w:rPr>
          <w:rFonts w:ascii="Cambria" w:hAnsi="Cambria"/>
        </w:rPr>
        <w:t xml:space="preserve"> dne </w:t>
      </w:r>
      <w:r w:rsidRPr="00ED1824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D1824">
        <w:rPr>
          <w:rFonts w:ascii="Cambria" w:hAnsi="Cambria" w:cs="Arial"/>
          <w:highlight w:val="yellow"/>
        </w:rPr>
        <w:instrText xml:space="preserve"> FORMTEXT </w:instrText>
      </w:r>
      <w:r w:rsidRPr="00ED1824">
        <w:rPr>
          <w:rFonts w:ascii="Cambria" w:hAnsi="Cambria" w:cs="Arial"/>
          <w:highlight w:val="yellow"/>
        </w:rPr>
      </w:r>
      <w:r w:rsidRPr="00ED1824">
        <w:rPr>
          <w:rFonts w:ascii="Cambria" w:hAnsi="Cambria" w:cs="Arial"/>
          <w:highlight w:val="yellow"/>
        </w:rPr>
        <w:fldChar w:fldCharType="separate"/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highlight w:val="yellow"/>
        </w:rPr>
        <w:fldChar w:fldCharType="end"/>
      </w:r>
    </w:p>
    <w:p w14:paraId="0C08F86D" w14:textId="77777777" w:rsidR="008F20C9" w:rsidRPr="008F20C9" w:rsidRDefault="008F20C9" w:rsidP="008F20C9">
      <w:pPr>
        <w:rPr>
          <w:rFonts w:ascii="Cambria" w:hAnsi="Cambria" w:cs="Arial"/>
        </w:rPr>
      </w:pPr>
    </w:p>
    <w:p w14:paraId="77C4D1EC" w14:textId="77777777" w:rsidR="00ED1824" w:rsidRPr="00ED1824" w:rsidRDefault="00ED1824" w:rsidP="00ED1824">
      <w:pPr>
        <w:jc w:val="right"/>
        <w:rPr>
          <w:rFonts w:ascii="Cambria" w:hAnsi="Cambria"/>
        </w:rPr>
      </w:pPr>
      <w:r w:rsidRPr="00ED1824">
        <w:rPr>
          <w:rFonts w:ascii="Cambria" w:hAnsi="Cambria"/>
        </w:rPr>
        <w:tab/>
      </w:r>
      <w:r w:rsidRPr="00ED1824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D1824">
        <w:rPr>
          <w:rFonts w:ascii="Cambria" w:hAnsi="Cambria" w:cs="Arial"/>
          <w:highlight w:val="yellow"/>
        </w:rPr>
        <w:instrText xml:space="preserve"> FORMTEXT </w:instrText>
      </w:r>
      <w:r w:rsidRPr="00ED1824">
        <w:rPr>
          <w:rFonts w:ascii="Cambria" w:hAnsi="Cambria" w:cs="Arial"/>
          <w:highlight w:val="yellow"/>
        </w:rPr>
      </w:r>
      <w:r w:rsidRPr="00ED1824">
        <w:rPr>
          <w:rFonts w:ascii="Cambria" w:hAnsi="Cambria" w:cs="Arial"/>
          <w:highlight w:val="yellow"/>
        </w:rPr>
        <w:fldChar w:fldCharType="separate"/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noProof/>
          <w:highlight w:val="yellow"/>
        </w:rPr>
        <w:t> </w:t>
      </w:r>
      <w:r w:rsidRPr="00ED1824">
        <w:rPr>
          <w:rFonts w:ascii="Cambria" w:hAnsi="Cambria" w:cs="Arial"/>
          <w:highlight w:val="yellow"/>
        </w:rPr>
        <w:fldChar w:fldCharType="end"/>
      </w:r>
    </w:p>
    <w:p w14:paraId="54B63249" w14:textId="77777777" w:rsidR="00ED1824" w:rsidRPr="00ED1824" w:rsidRDefault="00ED1824" w:rsidP="00ED1824">
      <w:pPr>
        <w:ind w:left="4962"/>
        <w:jc w:val="right"/>
        <w:rPr>
          <w:rFonts w:ascii="Cambria" w:hAnsi="Cambria"/>
        </w:rPr>
      </w:pPr>
      <w:r w:rsidRPr="00ED1824">
        <w:rPr>
          <w:rFonts w:ascii="Cambria" w:hAnsi="Cambria"/>
        </w:rPr>
        <w:t>Jméno a podpis osoby oprávněné jednat za dodavatele</w:t>
      </w:r>
    </w:p>
    <w:p w14:paraId="66DDC5B9" w14:textId="315827E7" w:rsidR="00A66478" w:rsidRPr="00E922DE" w:rsidRDefault="00A66478" w:rsidP="00E922DE">
      <w:pPr>
        <w:pStyle w:val="2nesltext"/>
        <w:rPr>
          <w:rFonts w:ascii="Cambria" w:hAnsi="Cambria"/>
        </w:rPr>
      </w:pPr>
    </w:p>
    <w:sectPr w:rsidR="00A66478" w:rsidRPr="00E922DE" w:rsidSect="00956C53">
      <w:footerReference w:type="even" r:id="rId10"/>
      <w:headerReference w:type="first" r:id="rId11"/>
      <w:footerReference w:type="first" r:id="rId12"/>
      <w:type w:val="continuous"/>
      <w:pgSz w:w="11906" w:h="16838" w:code="9"/>
      <w:pgMar w:top="156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A49D" w14:textId="77777777" w:rsidR="008F6A48" w:rsidRDefault="008F6A48">
      <w:pPr>
        <w:spacing w:after="0" w:line="240" w:lineRule="auto"/>
      </w:pPr>
      <w:r>
        <w:separator/>
      </w:r>
    </w:p>
  </w:endnote>
  <w:endnote w:type="continuationSeparator" w:id="0">
    <w:p w14:paraId="231EFBE0" w14:textId="77777777" w:rsidR="008F6A48" w:rsidRDefault="008F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E92C" w14:textId="47F822FD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22DE">
      <w:rPr>
        <w:rStyle w:val="slostrnky"/>
        <w:noProof/>
      </w:rPr>
      <w:t>1</w:t>
    </w:r>
    <w:r>
      <w:rPr>
        <w:rStyle w:val="slostrnky"/>
      </w:rPr>
      <w:fldChar w:fldCharType="end"/>
    </w:r>
  </w:p>
  <w:p w14:paraId="2E01258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9A27" w14:textId="06EAFF9D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DA40" w14:textId="77777777" w:rsidR="008F6A48" w:rsidRDefault="008F6A48">
      <w:pPr>
        <w:spacing w:after="0" w:line="240" w:lineRule="auto"/>
      </w:pPr>
      <w:r>
        <w:separator/>
      </w:r>
    </w:p>
  </w:footnote>
  <w:footnote w:type="continuationSeparator" w:id="0">
    <w:p w14:paraId="0BFA38A5" w14:textId="77777777" w:rsidR="008F6A48" w:rsidRDefault="008F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C399" w14:textId="5F5612F5" w:rsidR="001C5626" w:rsidRDefault="001C562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222137" wp14:editId="2C60F72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49375" cy="608330"/>
          <wp:effectExtent l="0" t="0" r="3175" b="1270"/>
          <wp:wrapNone/>
          <wp:docPr id="107372153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21532" name="Obrázek 107372153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F6412D" wp14:editId="682F230D">
          <wp:simplePos x="0" y="0"/>
          <wp:positionH relativeFrom="column">
            <wp:posOffset>2221865</wp:posOffset>
          </wp:positionH>
          <wp:positionV relativeFrom="paragraph">
            <wp:posOffset>43815</wp:posOffset>
          </wp:positionV>
          <wp:extent cx="1673860" cy="445770"/>
          <wp:effectExtent l="0" t="0" r="2540" b="0"/>
          <wp:wrapNone/>
          <wp:docPr id="132813394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33946" name="Obrázek 132813394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44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360A367" wp14:editId="5D69A605">
          <wp:simplePos x="0" y="0"/>
          <wp:positionH relativeFrom="column">
            <wp:posOffset>4958080</wp:posOffset>
          </wp:positionH>
          <wp:positionV relativeFrom="paragraph">
            <wp:posOffset>46355</wp:posOffset>
          </wp:positionV>
          <wp:extent cx="1155065" cy="514350"/>
          <wp:effectExtent l="0" t="0" r="6985" b="0"/>
          <wp:wrapNone/>
          <wp:docPr id="944412962" name="Obrázek 3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12962" name="Obrázek 944412962" descr="Obsah obrázku text, Písmo, snímek obrazovky, Grafika&#10;&#10;Popis byl vytvořen automaticky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987007864">
    <w:abstractNumId w:val="1"/>
  </w:num>
  <w:num w:numId="2" w16cid:durableId="630984552">
    <w:abstractNumId w:val="1"/>
  </w:num>
  <w:num w:numId="3" w16cid:durableId="1077706407">
    <w:abstractNumId w:val="2"/>
  </w:num>
  <w:num w:numId="4" w16cid:durableId="1323655363">
    <w:abstractNumId w:val="0"/>
  </w:num>
  <w:num w:numId="5" w16cid:durableId="1480920199">
    <w:abstractNumId w:val="3"/>
  </w:num>
  <w:num w:numId="6" w16cid:durableId="20401963">
    <w:abstractNumId w:val="1"/>
  </w:num>
  <w:num w:numId="7" w16cid:durableId="111438690">
    <w:abstractNumId w:val="1"/>
  </w:num>
  <w:num w:numId="8" w16cid:durableId="40331193">
    <w:abstractNumId w:val="1"/>
  </w:num>
  <w:num w:numId="9" w16cid:durableId="1718234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4483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370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7353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131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7425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8240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6331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44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65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8715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156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1647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5654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3065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9022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8662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407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512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2691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2926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876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35B8F"/>
    <w:rsid w:val="000476CE"/>
    <w:rsid w:val="00056FB8"/>
    <w:rsid w:val="000766F4"/>
    <w:rsid w:val="00092ABC"/>
    <w:rsid w:val="000A3202"/>
    <w:rsid w:val="000D70F6"/>
    <w:rsid w:val="00180B8E"/>
    <w:rsid w:val="00187880"/>
    <w:rsid w:val="001C0DC5"/>
    <w:rsid w:val="001C5626"/>
    <w:rsid w:val="00237110"/>
    <w:rsid w:val="002413E2"/>
    <w:rsid w:val="002512C7"/>
    <w:rsid w:val="00255430"/>
    <w:rsid w:val="00272F0A"/>
    <w:rsid w:val="00287B22"/>
    <w:rsid w:val="002A0E0D"/>
    <w:rsid w:val="002B6528"/>
    <w:rsid w:val="002D3AAF"/>
    <w:rsid w:val="002E6654"/>
    <w:rsid w:val="00300533"/>
    <w:rsid w:val="00335412"/>
    <w:rsid w:val="00344F91"/>
    <w:rsid w:val="00374898"/>
    <w:rsid w:val="0039722E"/>
    <w:rsid w:val="003A7B8A"/>
    <w:rsid w:val="003E6A29"/>
    <w:rsid w:val="003F1A44"/>
    <w:rsid w:val="004D2ED5"/>
    <w:rsid w:val="004D4868"/>
    <w:rsid w:val="004E2FF2"/>
    <w:rsid w:val="00512C16"/>
    <w:rsid w:val="0054709D"/>
    <w:rsid w:val="00557799"/>
    <w:rsid w:val="00571956"/>
    <w:rsid w:val="00576B69"/>
    <w:rsid w:val="00580EC1"/>
    <w:rsid w:val="00587DC6"/>
    <w:rsid w:val="005A2FCF"/>
    <w:rsid w:val="005B3501"/>
    <w:rsid w:val="005E0C78"/>
    <w:rsid w:val="005F2E9C"/>
    <w:rsid w:val="00604556"/>
    <w:rsid w:val="006054EA"/>
    <w:rsid w:val="00650D93"/>
    <w:rsid w:val="0065416A"/>
    <w:rsid w:val="00692715"/>
    <w:rsid w:val="00697A38"/>
    <w:rsid w:val="006A1B62"/>
    <w:rsid w:val="006B0C5A"/>
    <w:rsid w:val="006B219C"/>
    <w:rsid w:val="0074659A"/>
    <w:rsid w:val="00747622"/>
    <w:rsid w:val="00760D2E"/>
    <w:rsid w:val="00767629"/>
    <w:rsid w:val="007976C5"/>
    <w:rsid w:val="007E2293"/>
    <w:rsid w:val="007F1DE9"/>
    <w:rsid w:val="007F3A0C"/>
    <w:rsid w:val="007F7544"/>
    <w:rsid w:val="007F7B37"/>
    <w:rsid w:val="0082042E"/>
    <w:rsid w:val="008522F4"/>
    <w:rsid w:val="008A1629"/>
    <w:rsid w:val="008A275B"/>
    <w:rsid w:val="008F20C9"/>
    <w:rsid w:val="008F6A48"/>
    <w:rsid w:val="00927EEE"/>
    <w:rsid w:val="00937717"/>
    <w:rsid w:val="009433F6"/>
    <w:rsid w:val="00956C53"/>
    <w:rsid w:val="00962B7C"/>
    <w:rsid w:val="00991DEA"/>
    <w:rsid w:val="00993612"/>
    <w:rsid w:val="009A2074"/>
    <w:rsid w:val="009B66F4"/>
    <w:rsid w:val="009B688D"/>
    <w:rsid w:val="00A27E50"/>
    <w:rsid w:val="00A66478"/>
    <w:rsid w:val="00A723D1"/>
    <w:rsid w:val="00AA4DDF"/>
    <w:rsid w:val="00AC0003"/>
    <w:rsid w:val="00AF7373"/>
    <w:rsid w:val="00B02D3A"/>
    <w:rsid w:val="00B20C26"/>
    <w:rsid w:val="00B335FC"/>
    <w:rsid w:val="00B935D1"/>
    <w:rsid w:val="00BA2ADE"/>
    <w:rsid w:val="00BB024C"/>
    <w:rsid w:val="00BC11CE"/>
    <w:rsid w:val="00C26BCB"/>
    <w:rsid w:val="00C36CD8"/>
    <w:rsid w:val="00C41119"/>
    <w:rsid w:val="00C431BF"/>
    <w:rsid w:val="00C6348F"/>
    <w:rsid w:val="00C716E6"/>
    <w:rsid w:val="00C96B15"/>
    <w:rsid w:val="00C96FC6"/>
    <w:rsid w:val="00CE1F81"/>
    <w:rsid w:val="00CF19C2"/>
    <w:rsid w:val="00D30BCF"/>
    <w:rsid w:val="00D35BE4"/>
    <w:rsid w:val="00D413BD"/>
    <w:rsid w:val="00DA1612"/>
    <w:rsid w:val="00DB2B6E"/>
    <w:rsid w:val="00DE2167"/>
    <w:rsid w:val="00E22AA9"/>
    <w:rsid w:val="00E33225"/>
    <w:rsid w:val="00E35845"/>
    <w:rsid w:val="00E44F04"/>
    <w:rsid w:val="00E4505A"/>
    <w:rsid w:val="00E53EC2"/>
    <w:rsid w:val="00E84CC0"/>
    <w:rsid w:val="00E85837"/>
    <w:rsid w:val="00E86468"/>
    <w:rsid w:val="00E922DE"/>
    <w:rsid w:val="00EB411A"/>
    <w:rsid w:val="00ED1824"/>
    <w:rsid w:val="00F06188"/>
    <w:rsid w:val="00F30A16"/>
    <w:rsid w:val="00F51E5F"/>
    <w:rsid w:val="00F6612A"/>
    <w:rsid w:val="00F9517F"/>
    <w:rsid w:val="00F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5A68"/>
  <w15:docId w15:val="{F82EB290-4DEA-48F4-818E-220AF7F0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0A3202"/>
    <w:rPr>
      <w:b/>
    </w:rPr>
  </w:style>
  <w:style w:type="paragraph" w:customStyle="1" w:styleId="Normln1">
    <w:name w:val="Normální1"/>
    <w:autoRedefine/>
    <w:rsid w:val="002413E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N w:val="0"/>
      <w:spacing w:after="0" w:line="240" w:lineRule="auto"/>
      <w:jc w:val="center"/>
    </w:pPr>
    <w:rPr>
      <w:rFonts w:ascii="Century Gothic" w:eastAsia="ヒラギノ角ゴ Pro W3" w:hAnsi="Century Gothic" w:cs="Tahoma"/>
      <w:b/>
      <w:sz w:val="20"/>
      <w:szCs w:val="20"/>
      <w:lang w:eastAsia="cs-CZ"/>
    </w:rPr>
  </w:style>
  <w:style w:type="paragraph" w:customStyle="1" w:styleId="2Zkladntext">
    <w:name w:val="2_Základní text"/>
    <w:basedOn w:val="Normln"/>
    <w:link w:val="2ZkladntextChar"/>
    <w:qFormat/>
    <w:rsid w:val="00E922DE"/>
    <w:pPr>
      <w:spacing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2ZkladntextChar">
    <w:name w:val="2_Základní text Char"/>
    <w:basedOn w:val="Standardnpsmoodstavce"/>
    <w:link w:val="2Zkladntext"/>
    <w:rsid w:val="00E922DE"/>
    <w:rPr>
      <w:rFonts w:ascii="Arial" w:eastAsia="Times New Roman" w:hAnsi="Arial" w:cs="Arial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922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922D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4C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C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C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C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F819E7A1B54787D285B71D3A5FFE" ma:contentTypeVersion="4" ma:contentTypeDescription="Create a new document." ma:contentTypeScope="" ma:versionID="3fe734318159ad6ca95ad8de72ad5e84">
  <xsd:schema xmlns:xsd="http://www.w3.org/2001/XMLSchema" xmlns:xs="http://www.w3.org/2001/XMLSchema" xmlns:p="http://schemas.microsoft.com/office/2006/metadata/properties" xmlns:ns2="391a8ea9-160c-41d9-9b29-a21f5cb99e81" targetNamespace="http://schemas.microsoft.com/office/2006/metadata/properties" ma:root="true" ma:fieldsID="3d2af18b275fd47f0ccb6cbac555956e" ns2:_="">
    <xsd:import namespace="391a8ea9-160c-41d9-9b29-a21f5cb9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8ea9-160c-41d9-9b29-a21f5cb99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E88AD-B4C1-4400-9D8C-46CFE5A35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CA198-AD19-4A63-BE90-FFEC0B347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8ea9-160c-41d9-9b29-a21f5cb99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70C1D-2C68-4604-AB5D-B3498DED75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Dlouhá</dc:creator>
  <cp:keywords/>
  <dc:description/>
  <cp:lastModifiedBy>Ing. Helena KOCMANOVÁ, MBA</cp:lastModifiedBy>
  <cp:revision>2</cp:revision>
  <dcterms:created xsi:type="dcterms:W3CDTF">2025-08-26T07:31:00Z</dcterms:created>
  <dcterms:modified xsi:type="dcterms:W3CDTF">2025-08-26T07:31:00Z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0x0101000D5DF819E7A1B54787D285B71D3A5FFE</vt:lpwstr>
  </property>
  <property fmtid="{D5CDD505-2E9C-101B-9397-08002B2CF9AE}" pid="3" name="_dlc_DocIdItemGuid">
    <vt:lpwstr>8f5726bb-b390-42f8-a333-371e4cfa2cb6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