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597AD44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A64FE5">
        <w:rPr>
          <w:rFonts w:ascii="Calibri" w:hAnsi="Calibri" w:cs="Calibri"/>
          <w:b/>
          <w:snapToGrid w:val="0"/>
          <w:sz w:val="28"/>
          <w:szCs w:val="28"/>
        </w:rPr>
        <w:t>KUPNÍ SMLOUVA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371A6B4E"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49031B">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44E5741D" w14:textId="77777777" w:rsidR="00A76A04" w:rsidRPr="005D391D" w:rsidRDefault="00A76A04" w:rsidP="00A76A04">
      <w:pPr>
        <w:pStyle w:val="Nadpis1"/>
        <w:rPr>
          <w:rFonts w:ascii="Calibri" w:hAnsi="Calibri" w:cs="Calibri"/>
          <w:sz w:val="22"/>
          <w:szCs w:val="22"/>
        </w:rPr>
      </w:pPr>
      <w:r w:rsidRPr="005D391D">
        <w:rPr>
          <w:rFonts w:ascii="Calibri" w:hAnsi="Calibri" w:cs="Calibri"/>
          <w:sz w:val="22"/>
          <w:szCs w:val="22"/>
        </w:rPr>
        <w:t>Kupující:</w:t>
      </w:r>
    </w:p>
    <w:p w14:paraId="31A456D3" w14:textId="77777777" w:rsidR="00FC6E8B" w:rsidRPr="005D391D" w:rsidRDefault="0010534E" w:rsidP="00844A7A">
      <w:pPr>
        <w:jc w:val="both"/>
        <w:outlineLvl w:val="0"/>
        <w:rPr>
          <w:rFonts w:ascii="Calibri" w:hAnsi="Calibri" w:cs="Calibri"/>
          <w:b/>
          <w:sz w:val="22"/>
          <w:szCs w:val="22"/>
        </w:rPr>
      </w:pPr>
      <w:r>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55D48C45"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AD5A59" w:rsidRPr="00AD5A59">
        <w:rPr>
          <w:rFonts w:ascii="Calibri" w:hAnsi="Calibri" w:cs="Calibri"/>
          <w:sz w:val="22"/>
          <w:szCs w:val="22"/>
        </w:rPr>
        <w:t>MONETA Money Bank, a.s.</w:t>
      </w:r>
      <w:r w:rsidR="00AD5A59">
        <w:rPr>
          <w:rFonts w:ascii="Calibri" w:hAnsi="Calibri" w:cs="Calibri"/>
          <w:sz w:val="22"/>
          <w:szCs w:val="22"/>
        </w:rPr>
        <w:t>,</w:t>
      </w:r>
      <w:r w:rsidRPr="00873373">
        <w:rPr>
          <w:rFonts w:ascii="Calibri" w:hAnsi="Calibri" w:cs="Calibri"/>
          <w:sz w:val="22"/>
          <w:szCs w:val="22"/>
        </w:rPr>
        <w:t xml:space="preserve"> </w:t>
      </w:r>
      <w:r w:rsidR="00AD5A59" w:rsidRPr="00AD5A59">
        <w:rPr>
          <w:rFonts w:ascii="Calibri" w:hAnsi="Calibri" w:cs="Calibri"/>
          <w:sz w:val="22"/>
          <w:szCs w:val="22"/>
        </w:rPr>
        <w:t>183452738/0600</w:t>
      </w:r>
    </w:p>
    <w:p w14:paraId="4993FD65"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Pavel Marek</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1705FBB8"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 xml:space="preserve">rámcové </w:t>
      </w:r>
      <w:r w:rsidR="0049031B" w:rsidRPr="0049031B">
        <w:rPr>
          <w:rFonts w:ascii="Calibri" w:hAnsi="Calibri" w:cs="Calibri"/>
          <w:b/>
          <w:sz w:val="22"/>
          <w:szCs w:val="22"/>
        </w:rPr>
        <w:t>kupní smlouvy</w:t>
      </w:r>
    </w:p>
    <w:p w14:paraId="0B224A44" w14:textId="20E0C540" w:rsidR="00C55160" w:rsidRPr="00EF0DCB"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 xml:space="preserve">rámcové </w:t>
      </w:r>
      <w:r w:rsidR="00A64FE5">
        <w:rPr>
          <w:rFonts w:ascii="Calibri" w:hAnsi="Calibri" w:cs="Calibri"/>
          <w:sz w:val="22"/>
          <w:szCs w:val="22"/>
        </w:rPr>
        <w:t>kupní smlouvy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w:t>
      </w:r>
      <w:r w:rsidR="00AD5A59">
        <w:rPr>
          <w:rFonts w:ascii="Calibri" w:hAnsi="Calibri" w:cs="Calibri"/>
          <w:sz w:val="22"/>
          <w:szCs w:val="22"/>
        </w:rPr>
        <w:t xml:space="preserve">každodenní </w:t>
      </w:r>
      <w:r w:rsidRPr="00EF0DCB">
        <w:rPr>
          <w:rFonts w:ascii="Calibri" w:hAnsi="Calibri" w:cs="Calibri"/>
          <w:sz w:val="22"/>
          <w:szCs w:val="22"/>
        </w:rPr>
        <w:t xml:space="preserve">dodávky </w:t>
      </w:r>
      <w:r w:rsidR="00AD5A59">
        <w:rPr>
          <w:rFonts w:ascii="Calibri" w:hAnsi="Calibri" w:cs="Calibri"/>
          <w:sz w:val="22"/>
          <w:szCs w:val="22"/>
        </w:rPr>
        <w:t xml:space="preserve">pečiva </w:t>
      </w:r>
      <w:r w:rsidR="00594734" w:rsidRPr="00EF0DCB">
        <w:rPr>
          <w:rFonts w:ascii="Calibri" w:hAnsi="Calibri" w:cs="Calibri"/>
          <w:sz w:val="22"/>
          <w:szCs w:val="22"/>
        </w:rPr>
        <w:t xml:space="preserve">v souladu s nabídkou prodávajícího podanou v rámci zadávacího řízení veřejné zakázky </w:t>
      </w:r>
      <w:r w:rsidR="00AD5A59">
        <w:rPr>
          <w:rFonts w:ascii="Calibri" w:hAnsi="Calibri" w:cs="Calibri"/>
          <w:sz w:val="22"/>
          <w:szCs w:val="22"/>
        </w:rPr>
        <w:t xml:space="preserve">malého rozsahu </w:t>
      </w:r>
      <w:r w:rsidR="00594734" w:rsidRPr="00EF0DCB">
        <w:rPr>
          <w:rFonts w:ascii="Calibri" w:hAnsi="Calibri" w:cs="Calibri"/>
          <w:sz w:val="22"/>
          <w:szCs w:val="22"/>
        </w:rPr>
        <w:t>s názvem „</w:t>
      </w:r>
      <w:r w:rsidR="0072176E" w:rsidRPr="00EF0DCB">
        <w:rPr>
          <w:rFonts w:ascii="Calibri" w:hAnsi="Calibri" w:cs="Calibri"/>
          <w:sz w:val="22"/>
          <w:szCs w:val="22"/>
        </w:rPr>
        <w:t xml:space="preserve">Dodávky </w:t>
      </w:r>
      <w:r w:rsidR="00AD5A59">
        <w:rPr>
          <w:rFonts w:ascii="Calibri" w:hAnsi="Calibri" w:cs="Calibri"/>
          <w:sz w:val="22"/>
          <w:szCs w:val="22"/>
        </w:rPr>
        <w:t>pečiva</w:t>
      </w:r>
      <w:r w:rsidR="00594734" w:rsidRPr="00EF0DCB">
        <w:rPr>
          <w:rFonts w:ascii="Calibri" w:hAnsi="Calibri" w:cs="Calibri"/>
          <w:sz w:val="22"/>
          <w:szCs w:val="22"/>
        </w:rPr>
        <w:t>“</w:t>
      </w:r>
      <w:r w:rsidR="005B054D">
        <w:rPr>
          <w:rFonts w:ascii="Calibri" w:hAnsi="Calibri" w:cs="Calibri"/>
          <w:sz w:val="22"/>
          <w:szCs w:val="22"/>
        </w:rPr>
        <w:t xml:space="preserve"> – </w:t>
      </w:r>
      <w:r w:rsidR="005B054D" w:rsidRPr="005B054D">
        <w:rPr>
          <w:rFonts w:ascii="Calibri" w:hAnsi="Calibri" w:cs="Calibri"/>
          <w:sz w:val="22"/>
          <w:szCs w:val="22"/>
          <w:highlight w:val="lightGray"/>
        </w:rPr>
        <w:t>část 1 / část 2</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3A558BF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 xml:space="preserve">rámcové </w:t>
      </w:r>
      <w:r w:rsidR="0049031B">
        <w:rPr>
          <w:rFonts w:ascii="Calibri" w:hAnsi="Calibri" w:cs="Calibri"/>
          <w:sz w:val="22"/>
          <w:szCs w:val="22"/>
        </w:rPr>
        <w:t>kupní smlouvy</w:t>
      </w:r>
    </w:p>
    <w:p w14:paraId="7FD48C0C" w14:textId="352E8FCB"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49031B">
        <w:rPr>
          <w:rFonts w:ascii="Calibri" w:hAnsi="Calibri" w:cs="Calibri"/>
          <w:sz w:val="22"/>
          <w:szCs w:val="22"/>
        </w:rPr>
        <w:t>smlouvy</w:t>
      </w:r>
      <w:r w:rsidRPr="00EF0DCB">
        <w:rPr>
          <w:rFonts w:ascii="Calibri" w:hAnsi="Calibri" w:cs="Calibri"/>
          <w:sz w:val="22"/>
          <w:szCs w:val="22"/>
        </w:rPr>
        <w:t xml:space="preserve"> upravují touto </w:t>
      </w:r>
      <w:r w:rsidR="00BA036C" w:rsidRPr="00EF0DCB">
        <w:rPr>
          <w:rFonts w:ascii="Calibri" w:hAnsi="Calibri" w:cs="Calibri"/>
          <w:sz w:val="22"/>
          <w:szCs w:val="22"/>
        </w:rPr>
        <w:t xml:space="preserve">rámcovou </w:t>
      </w:r>
      <w:r w:rsidR="00A64FE5">
        <w:rPr>
          <w:rFonts w:ascii="Calibri" w:hAnsi="Calibri" w:cs="Calibri"/>
          <w:sz w:val="22"/>
          <w:szCs w:val="22"/>
        </w:rPr>
        <w:t>kupní smlouvou</w:t>
      </w:r>
      <w:r w:rsidRPr="00EF0DCB">
        <w:rPr>
          <w:rFonts w:ascii="Calibri" w:hAnsi="Calibri" w:cs="Calibri"/>
          <w:sz w:val="22"/>
          <w:szCs w:val="22"/>
        </w:rPr>
        <w:t xml:space="preserve"> vzájemné závazkové vztahy, vznikající při uskutečňování jednotlivých dodávek </w:t>
      </w:r>
      <w:r w:rsidR="00AD5A59">
        <w:rPr>
          <w:rFonts w:ascii="Calibri" w:hAnsi="Calibri" w:cs="Calibri"/>
          <w:sz w:val="22"/>
          <w:szCs w:val="22"/>
        </w:rPr>
        <w:t>pečiva</w:t>
      </w:r>
      <w:r w:rsidR="00BF1AC0" w:rsidRPr="00EF0DCB">
        <w:rPr>
          <w:rFonts w:ascii="Calibri" w:hAnsi="Calibri" w:cs="Calibri"/>
          <w:sz w:val="22"/>
          <w:szCs w:val="22"/>
        </w:rPr>
        <w:t>.</w:t>
      </w:r>
    </w:p>
    <w:p w14:paraId="180D9B61" w14:textId="705D0244" w:rsidR="00B11F95" w:rsidRPr="00EF0DCB" w:rsidRDefault="00D70EBA" w:rsidP="0092168C">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 xml:space="preserve">rámcové </w:t>
      </w:r>
      <w:bookmarkStart w:id="1" w:name="_Hlk208569180"/>
      <w:r w:rsidR="00A64FE5">
        <w:rPr>
          <w:rFonts w:ascii="Calibri" w:hAnsi="Calibri" w:cs="Calibri"/>
          <w:sz w:val="22"/>
          <w:szCs w:val="22"/>
        </w:rPr>
        <w:t>kupní smlouvy</w:t>
      </w:r>
      <w:r w:rsidRPr="00EF0DCB">
        <w:rPr>
          <w:rFonts w:ascii="Calibri" w:hAnsi="Calibri" w:cs="Calibri"/>
          <w:sz w:val="22"/>
          <w:szCs w:val="22"/>
        </w:rPr>
        <w:t xml:space="preserve"> </w:t>
      </w:r>
      <w:bookmarkEnd w:id="1"/>
      <w:r w:rsidRPr="00EF0DCB">
        <w:rPr>
          <w:rFonts w:ascii="Calibri" w:hAnsi="Calibri" w:cs="Calibri"/>
          <w:sz w:val="22"/>
          <w:szCs w:val="22"/>
        </w:rPr>
        <w:t xml:space="preserve">a za podmínek v ní sjednaných </w:t>
      </w:r>
      <w:r w:rsidR="00141625" w:rsidRPr="00EF0DCB">
        <w:rPr>
          <w:rFonts w:ascii="Calibri" w:hAnsi="Calibri" w:cs="Calibri"/>
          <w:sz w:val="22"/>
          <w:szCs w:val="22"/>
        </w:rPr>
        <w:t xml:space="preserve">zajišťovat a dodávat </w:t>
      </w:r>
      <w:r w:rsidR="00AD5A59">
        <w:rPr>
          <w:rFonts w:ascii="Calibri" w:hAnsi="Calibri" w:cs="Calibri"/>
          <w:sz w:val="22"/>
          <w:szCs w:val="22"/>
        </w:rPr>
        <w:t xml:space="preserve">každodenně </w:t>
      </w:r>
      <w:r w:rsidR="00782BA4" w:rsidRPr="00EF0DCB">
        <w:rPr>
          <w:rFonts w:ascii="Calibri" w:hAnsi="Calibri" w:cs="Calibri"/>
          <w:sz w:val="22"/>
          <w:szCs w:val="22"/>
        </w:rPr>
        <w:t xml:space="preserve">dle potřeb kupujícího </w:t>
      </w:r>
      <w:r w:rsidR="00AD5A59">
        <w:rPr>
          <w:rFonts w:ascii="Calibri" w:hAnsi="Calibri" w:cs="Calibri"/>
          <w:sz w:val="22"/>
          <w:szCs w:val="22"/>
        </w:rPr>
        <w:t>pečivo</w:t>
      </w:r>
      <w:r w:rsidR="009C43EE" w:rsidRPr="00EF0DCB">
        <w:rPr>
          <w:rFonts w:ascii="Calibri" w:hAnsi="Calibri" w:cs="Calibri"/>
          <w:sz w:val="22"/>
          <w:szCs w:val="22"/>
        </w:rPr>
        <w:t xml:space="preserve"> </w:t>
      </w:r>
      <w:r w:rsidR="00782BA4" w:rsidRPr="00EF0DCB">
        <w:rPr>
          <w:rFonts w:ascii="Calibri" w:hAnsi="Calibri" w:cs="Calibri"/>
          <w:sz w:val="22"/>
          <w:szCs w:val="22"/>
        </w:rPr>
        <w:t xml:space="preserve">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 xml:space="preserve">formulář pro </w:t>
      </w:r>
      <w:r w:rsidR="00AD5A59">
        <w:rPr>
          <w:rFonts w:ascii="Calibri" w:hAnsi="Calibri" w:cs="Calibri"/>
          <w:sz w:val="22"/>
          <w:szCs w:val="22"/>
        </w:rPr>
        <w:t xml:space="preserve">kalkulaci </w:t>
      </w:r>
      <w:r w:rsidR="00E723D9" w:rsidRPr="00EF0DCB">
        <w:rPr>
          <w:rFonts w:ascii="Calibri" w:hAnsi="Calibri" w:cs="Calibri"/>
          <w:sz w:val="22"/>
          <w:szCs w:val="22"/>
        </w:rPr>
        <w:t>nabídkové ceny</w:t>
      </w:r>
      <w:r w:rsidR="00AD5A59">
        <w:rPr>
          <w:rFonts w:ascii="Calibri" w:hAnsi="Calibri" w:cs="Calibri"/>
          <w:sz w:val="22"/>
          <w:szCs w:val="22"/>
        </w:rPr>
        <w:t>, specifikace</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 xml:space="preserve">rámcové </w:t>
      </w:r>
      <w:r w:rsidR="00A64FE5">
        <w:rPr>
          <w:rFonts w:ascii="Calibri" w:hAnsi="Calibri" w:cs="Calibri"/>
          <w:sz w:val="22"/>
          <w:szCs w:val="22"/>
        </w:rPr>
        <w:t>kupní smlouvy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 xml:space="preserve">rámcové </w:t>
      </w:r>
      <w:r w:rsidR="0049031B">
        <w:rPr>
          <w:rFonts w:ascii="Calibri" w:hAnsi="Calibri" w:cs="Calibri"/>
          <w:sz w:val="22"/>
          <w:szCs w:val="22"/>
        </w:rPr>
        <w:t>kupní smlouvě</w:t>
      </w:r>
      <w:r w:rsidR="00B11F95" w:rsidRPr="00EF0DCB">
        <w:rPr>
          <w:rFonts w:ascii="Calibri" w:hAnsi="Calibri" w:cs="Calibri"/>
          <w:snapToGrid w:val="0"/>
          <w:sz w:val="22"/>
          <w:szCs w:val="22"/>
        </w:rPr>
        <w:t>.</w:t>
      </w:r>
    </w:p>
    <w:p w14:paraId="5D0E84D2" w14:textId="0F5A6365" w:rsidR="00B11F95" w:rsidRPr="00EF0DCB" w:rsidRDefault="00782BA4" w:rsidP="0092168C">
      <w:pPr>
        <w:numPr>
          <w:ilvl w:val="0"/>
          <w:numId w:val="7"/>
        </w:numPr>
        <w:autoSpaceDE w:val="0"/>
        <w:spacing w:before="120"/>
        <w:ind w:left="425" w:hanging="425"/>
        <w:jc w:val="both"/>
        <w:rPr>
          <w:rFonts w:ascii="Calibri" w:hAnsi="Calibri" w:cs="Calibri"/>
          <w:sz w:val="22"/>
          <w:szCs w:val="22"/>
        </w:rPr>
      </w:pPr>
      <w:r w:rsidRPr="00EF0DCB">
        <w:rPr>
          <w:rFonts w:ascii="Calibri" w:hAnsi="Calibri" w:cs="Calibri"/>
          <w:sz w:val="22"/>
          <w:szCs w:val="22"/>
        </w:rPr>
        <w:t>Jednotlivé dodávky budou realizovány na základě jednotlivých objednávek kupující</w:t>
      </w:r>
      <w:r w:rsidR="00AD5A59">
        <w:rPr>
          <w:rFonts w:ascii="Calibri" w:hAnsi="Calibri" w:cs="Calibri"/>
          <w:sz w:val="22"/>
          <w:szCs w:val="22"/>
        </w:rPr>
        <w:t>ho</w:t>
      </w:r>
      <w:r w:rsidRPr="00EF0DCB">
        <w:rPr>
          <w:rFonts w:ascii="Calibri" w:hAnsi="Calibri" w:cs="Calibri"/>
          <w:sz w:val="22"/>
          <w:szCs w:val="22"/>
        </w:rPr>
        <w:t xml:space="preserve">. Uzavřením této rámcové </w:t>
      </w:r>
      <w:r w:rsidR="00A64FE5">
        <w:rPr>
          <w:rFonts w:ascii="Calibri" w:hAnsi="Calibri" w:cs="Calibri"/>
          <w:sz w:val="22"/>
          <w:szCs w:val="22"/>
        </w:rPr>
        <w:t>kupní smlouvy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w:t>
      </w:r>
      <w:r w:rsidR="0049031B">
        <w:rPr>
          <w:rFonts w:ascii="Calibri" w:hAnsi="Calibri" w:cs="Calibri"/>
          <w:sz w:val="22"/>
          <w:szCs w:val="22"/>
        </w:rPr>
        <w:t>kupní smlouva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w:t>
      </w:r>
      <w:r w:rsidR="005C4880" w:rsidRPr="00EF0DCB">
        <w:rPr>
          <w:rFonts w:ascii="Calibri" w:hAnsi="Calibri" w:cs="Calibri"/>
          <w:sz w:val="22"/>
          <w:szCs w:val="22"/>
        </w:rPr>
        <w:t>celé</w:t>
      </w:r>
      <w:r w:rsidR="00D823AA" w:rsidRPr="00EF0DCB">
        <w:rPr>
          <w:rFonts w:ascii="Calibri" w:hAnsi="Calibri" w:cs="Calibri"/>
          <w:sz w:val="22"/>
          <w:szCs w:val="22"/>
        </w:rPr>
        <w:t xml:space="preserve"> množství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w:t>
      </w:r>
      <w:r w:rsidR="0049031B">
        <w:rPr>
          <w:rFonts w:ascii="Calibri" w:hAnsi="Calibri" w:cs="Calibri"/>
          <w:sz w:val="22"/>
          <w:szCs w:val="22"/>
        </w:rPr>
        <w:t>smlouvy</w:t>
      </w:r>
      <w:r w:rsidR="00D823AA" w:rsidRPr="00EF0DCB">
        <w:rPr>
          <w:rFonts w:ascii="Calibri" w:hAnsi="Calibri" w:cs="Calibri"/>
          <w:sz w:val="22"/>
          <w:szCs w:val="22"/>
        </w:rPr>
        <w:t>.</w:t>
      </w:r>
    </w:p>
    <w:p w14:paraId="110A490E" w14:textId="77777777" w:rsidR="00DC10CF" w:rsidRPr="00EF0DCB" w:rsidRDefault="00DC10CF" w:rsidP="005C373D">
      <w:pPr>
        <w:pStyle w:val="Zkladntext"/>
        <w:rPr>
          <w:rFonts w:ascii="Calibri" w:hAnsi="Calibri" w:cs="Calibri"/>
          <w:color w:val="auto"/>
          <w:sz w:val="22"/>
          <w:szCs w:val="22"/>
        </w:rPr>
      </w:pPr>
    </w:p>
    <w:p w14:paraId="52A14C9E" w14:textId="77777777" w:rsidR="00573249" w:rsidRPr="00EF0DCB" w:rsidRDefault="00D70EBA" w:rsidP="00D70EBA">
      <w:pPr>
        <w:pStyle w:val="Nadpis4"/>
        <w:rPr>
          <w:rFonts w:ascii="Calibri" w:hAnsi="Calibri" w:cs="Calibri"/>
          <w:b/>
          <w:sz w:val="22"/>
          <w:szCs w:val="22"/>
        </w:rPr>
      </w:pPr>
      <w:r w:rsidRPr="00EF0DCB">
        <w:rPr>
          <w:rFonts w:ascii="Calibri" w:hAnsi="Calibri" w:cs="Calibri"/>
          <w:b/>
          <w:sz w:val="22"/>
          <w:szCs w:val="22"/>
        </w:rPr>
        <w:lastRenderedPageBreak/>
        <w:t>I</w:t>
      </w:r>
      <w:r w:rsidR="003A150D" w:rsidRPr="00EF0DCB">
        <w:rPr>
          <w:rFonts w:ascii="Calibri" w:hAnsi="Calibri" w:cs="Calibri"/>
          <w:b/>
          <w:sz w:val="22"/>
          <w:szCs w:val="22"/>
        </w:rPr>
        <w:t>V</w:t>
      </w:r>
      <w:r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777777" w:rsidR="00594734" w:rsidRPr="00EF0DCB" w:rsidRDefault="002D074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Celková k</w:t>
      </w:r>
      <w:r w:rsidR="00FC6E8B" w:rsidRPr="00EF0DCB">
        <w:rPr>
          <w:rFonts w:ascii="Calibri" w:hAnsi="Calibri" w:cs="Calibri"/>
          <w:sz w:val="22"/>
          <w:szCs w:val="22"/>
        </w:rPr>
        <w:t xml:space="preserve">upní cena zboží bez DPH </w:t>
      </w:r>
      <w:r w:rsidRPr="00EF0DCB">
        <w:rPr>
          <w:rFonts w:ascii="Calibri" w:hAnsi="Calibri" w:cs="Calibri"/>
          <w:sz w:val="22"/>
          <w:szCs w:val="22"/>
        </w:rPr>
        <w:t xml:space="preserve">za celou dobu účinnosti smlouvy </w:t>
      </w:r>
      <w:r w:rsidR="00FC6E8B" w:rsidRPr="00EF0DCB">
        <w:rPr>
          <w:rFonts w:ascii="Calibri" w:hAnsi="Calibri" w:cs="Calibri"/>
          <w:sz w:val="22"/>
          <w:szCs w:val="22"/>
        </w:rPr>
        <w:t xml:space="preserve">činí: </w:t>
      </w:r>
      <w:r w:rsidR="00FC6E8B" w:rsidRPr="00AD5A59">
        <w:rPr>
          <w:rFonts w:ascii="Calibri" w:hAnsi="Calibri" w:cs="Calibri"/>
          <w:sz w:val="22"/>
          <w:szCs w:val="22"/>
          <w:highlight w:val="lightGray"/>
        </w:rPr>
        <w:t>………</w:t>
      </w:r>
      <w:proofErr w:type="gramStart"/>
      <w:r w:rsidR="00FC6E8B" w:rsidRPr="00AD5A59">
        <w:rPr>
          <w:rFonts w:ascii="Calibri" w:hAnsi="Calibri" w:cs="Calibri"/>
          <w:sz w:val="22"/>
          <w:szCs w:val="22"/>
          <w:highlight w:val="lightGray"/>
        </w:rPr>
        <w:t>…….</w:t>
      </w:r>
      <w:proofErr w:type="gramEnd"/>
      <w:r w:rsidR="00FC6E8B" w:rsidRPr="00AD5A59">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AD5A59">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594734" w:rsidRPr="00EF0DCB">
        <w:rPr>
          <w:rFonts w:ascii="Calibri" w:hAnsi="Calibri" w:cs="Calibri"/>
          <w:sz w:val="22"/>
          <w:szCs w:val="22"/>
        </w:rPr>
        <w:tab/>
      </w:r>
    </w:p>
    <w:p w14:paraId="42614EE8" w14:textId="565CF307"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této ceně je zahrnuto </w:t>
      </w:r>
      <w:bookmarkStart w:id="2" w:name="_Hlk88638504"/>
      <w:r w:rsidRPr="00EF0DCB">
        <w:rPr>
          <w:rFonts w:ascii="Calibri" w:hAnsi="Calibri" w:cs="Calibri"/>
          <w:sz w:val="22"/>
          <w:szCs w:val="22"/>
        </w:rPr>
        <w:t>dopravné, pojištění, celní, daňové, bankovní a ostatní poplatky</w:t>
      </w:r>
      <w:r w:rsidR="00594734" w:rsidRPr="00EF0DCB">
        <w:rPr>
          <w:rFonts w:ascii="Calibri" w:hAnsi="Calibri" w:cs="Calibri"/>
          <w:sz w:val="22"/>
          <w:szCs w:val="22"/>
        </w:rPr>
        <w:t xml:space="preserve"> a rizika</w:t>
      </w:r>
      <w:bookmarkEnd w:id="2"/>
      <w:r w:rsidRPr="00EF0DCB">
        <w:rPr>
          <w:rFonts w:ascii="Calibri" w:hAnsi="Calibri" w:cs="Calibri"/>
          <w:sz w:val="22"/>
          <w:szCs w:val="22"/>
        </w:rPr>
        <w:t xml:space="preserve">. Cena je stanovena </w:t>
      </w:r>
      <w:r w:rsidR="0049031B">
        <w:rPr>
          <w:rFonts w:ascii="Calibri" w:hAnsi="Calibri" w:cs="Calibri"/>
          <w:sz w:val="22"/>
          <w:szCs w:val="22"/>
        </w:rPr>
        <w:t>smlouvou</w:t>
      </w:r>
      <w:r w:rsidRPr="00EF0DCB">
        <w:rPr>
          <w:rFonts w:ascii="Calibri" w:hAnsi="Calibri" w:cs="Calibri"/>
          <w:sz w:val="22"/>
          <w:szCs w:val="22"/>
        </w:rPr>
        <w:t xml:space="preserve">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 xml:space="preserve">uvedené v čl. II. této </w:t>
      </w:r>
      <w:r w:rsidR="0049031B">
        <w:rPr>
          <w:rFonts w:ascii="Calibri" w:hAnsi="Calibri" w:cs="Calibri"/>
          <w:sz w:val="22"/>
          <w:szCs w:val="22"/>
        </w:rPr>
        <w:t>smlouvy</w:t>
      </w:r>
      <w:r w:rsidR="00C272C2" w:rsidRPr="00EF0DCB">
        <w:rPr>
          <w:rFonts w:ascii="Calibri" w:hAnsi="Calibri" w:cs="Calibri"/>
          <w:sz w:val="22"/>
          <w:szCs w:val="22"/>
        </w:rPr>
        <w:t>.</w:t>
      </w:r>
    </w:p>
    <w:p w14:paraId="344F751D" w14:textId="07F76C73" w:rsidR="00594734" w:rsidRPr="00EF0DCB" w:rsidRDefault="00FC6E8B" w:rsidP="00EC0494">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Cena celkem, tj. cena dle předchozího odstavce, je stanovena jako násobek jednotkové ceny, která je maximální, konečná a garantovaná po celou dobu plnění (</w:t>
      </w:r>
      <w:r w:rsidR="00A64FE5">
        <w:rPr>
          <w:rFonts w:ascii="Calibri" w:hAnsi="Calibri"/>
          <w:sz w:val="22"/>
        </w:rPr>
        <w:t>24</w:t>
      </w:r>
      <w:r w:rsidR="008D4EEC" w:rsidRPr="00EF0DCB">
        <w:rPr>
          <w:rFonts w:ascii="Calibri" w:hAnsi="Calibri"/>
          <w:sz w:val="22"/>
        </w:rPr>
        <w:t xml:space="preserve"> </w:t>
      </w:r>
      <w:r w:rsidR="00675706" w:rsidRPr="00EF0DCB">
        <w:rPr>
          <w:rFonts w:ascii="Calibri" w:hAnsi="Calibri"/>
          <w:sz w:val="22"/>
        </w:rPr>
        <w:t>měsíců</w:t>
      </w:r>
      <w:r w:rsidRPr="00EF0DCB">
        <w:rPr>
          <w:rFonts w:ascii="Calibri" w:hAnsi="Calibri" w:cs="Calibri"/>
          <w:sz w:val="22"/>
          <w:szCs w:val="22"/>
        </w:rPr>
        <w:t xml:space="preserve">) a předpokládaného množství odebraného zboží. Cena celkem se tudíž může po dobu plnění v rámci množství odebraného zboží měnit podle objednávek kupujícího.  </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6AC3209B"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 xml:space="preserve">rámcová </w:t>
      </w:r>
      <w:r w:rsidR="0049031B">
        <w:rPr>
          <w:rFonts w:ascii="Calibri" w:hAnsi="Calibri" w:cs="Calibri"/>
          <w:sz w:val="22"/>
          <w:szCs w:val="22"/>
        </w:rPr>
        <w:t>kupní smlouva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14A93F9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 xml:space="preserve">rámcové </w:t>
      </w:r>
      <w:r w:rsidR="0049031B">
        <w:rPr>
          <w:rFonts w:ascii="Calibri" w:hAnsi="Calibri" w:cs="Calibri"/>
          <w:sz w:val="22"/>
          <w:szCs w:val="22"/>
        </w:rPr>
        <w:t>kupní smlouvy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C7E816E"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w:t>
      </w:r>
      <w:r w:rsidR="0049031B">
        <w:rPr>
          <w:rFonts w:ascii="Calibri" w:hAnsi="Calibri" w:cs="Calibri"/>
          <w:snapToGrid w:val="0"/>
          <w:sz w:val="22"/>
          <w:szCs w:val="22"/>
        </w:rPr>
        <w:t>smlouvy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7FDBC605" w:rsidR="00087A58" w:rsidRPr="00EF0DCB" w:rsidRDefault="00AC257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3A51001B"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 xml:space="preserve">rámcové </w:t>
      </w:r>
      <w:r w:rsidR="0049031B">
        <w:rPr>
          <w:rFonts w:ascii="Calibri" w:hAnsi="Calibri" w:cs="Calibri"/>
          <w:sz w:val="22"/>
          <w:szCs w:val="22"/>
        </w:rPr>
        <w:t>kupní smlouvy</w:t>
      </w:r>
      <w:r w:rsidR="00131FC8" w:rsidRPr="00EF0DCB">
        <w:rPr>
          <w:rFonts w:ascii="Calibri" w:hAnsi="Calibri" w:cs="Calibri"/>
          <w:sz w:val="22"/>
          <w:szCs w:val="22"/>
        </w:rPr>
        <w:t>.</w:t>
      </w:r>
    </w:p>
    <w:p w14:paraId="2CD6E756" w14:textId="77777777"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 xml:space="preserve">V.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29339F7B"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AD5A59">
        <w:rPr>
          <w:rFonts w:ascii="Calibri" w:hAnsi="Calibri" w:cs="Calibri"/>
          <w:b w:val="0"/>
          <w:snapToGrid w:val="0"/>
          <w:sz w:val="22"/>
          <w:szCs w:val="22"/>
          <w:u w:val="none"/>
        </w:rPr>
        <w:t>pečiva</w:t>
      </w:r>
      <w:r w:rsidR="00405FDF" w:rsidRPr="00EF0DCB">
        <w:rPr>
          <w:rFonts w:ascii="Calibri" w:hAnsi="Calibri" w:cs="Calibri"/>
          <w:b w:val="0"/>
          <w:snapToGrid w:val="0"/>
          <w:sz w:val="22"/>
          <w:szCs w:val="22"/>
          <w:u w:val="none"/>
        </w:rPr>
        <w:t xml:space="preserve"> je:</w:t>
      </w:r>
      <w:r w:rsidR="00E61703" w:rsidRPr="00EF0DCB">
        <w:rPr>
          <w:rFonts w:ascii="Calibri" w:hAnsi="Calibri" w:cs="Calibri"/>
          <w:b w:val="0"/>
          <w:snapToGrid w:val="0"/>
          <w:sz w:val="22"/>
          <w:szCs w:val="22"/>
          <w:u w:val="none"/>
        </w:rPr>
        <w:t xml:space="preserve"> </w:t>
      </w:r>
      <w:r w:rsidR="00AD5A59" w:rsidRPr="00AD5A59">
        <w:rPr>
          <w:rFonts w:ascii="Calibri" w:hAnsi="Calibri" w:cs="Calibri"/>
          <w:bCs/>
          <w:snapToGrid w:val="0"/>
          <w:sz w:val="22"/>
          <w:szCs w:val="22"/>
          <w:u w:val="none"/>
        </w:rPr>
        <w:t>Stravovací provoz, Nemocnice s poliklinikou Česká Lípa, a.s., Purkyňova 1849, 470 01 Česká Lípa.</w:t>
      </w:r>
    </w:p>
    <w:p w14:paraId="774040F7" w14:textId="77777777"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Kupující si vyhrazuje právo obratem bezplatně vrátit předmět plnění, který neodpovídá této smlouvě, tedy zejména požadované kvalitě, nebo předmětu 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7706DB4E" w14:textId="6E5E4ED1" w:rsidR="004E246F" w:rsidRPr="00EF0DCB" w:rsidRDefault="002D218C"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vyplývajícího ze zadání veřejné zakázky</w:t>
      </w:r>
      <w:r w:rsidR="004E246F" w:rsidRPr="00EF0DCB">
        <w:rPr>
          <w:rFonts w:ascii="Calibri" w:hAnsi="Calibri" w:cs="Calibri"/>
          <w:snapToGrid w:val="0"/>
          <w:sz w:val="22"/>
          <w:szCs w:val="22"/>
        </w:rPr>
        <w:t xml:space="preserve"> uvedené v čl. II. této rámcové </w:t>
      </w:r>
      <w:r w:rsidR="0049031B">
        <w:rPr>
          <w:rFonts w:ascii="Calibri" w:hAnsi="Calibri" w:cs="Calibri"/>
          <w:sz w:val="22"/>
          <w:szCs w:val="22"/>
        </w:rPr>
        <w:t>kupní smlouvy</w:t>
      </w:r>
      <w:r w:rsidR="004E246F" w:rsidRPr="00EF0DCB">
        <w:rPr>
          <w:rFonts w:ascii="Calibri" w:hAnsi="Calibri" w:cs="Calibri"/>
          <w:snapToGrid w:val="0"/>
          <w:sz w:val="22"/>
          <w:szCs w:val="22"/>
        </w:rPr>
        <w:t>,</w:t>
      </w:r>
      <w:r w:rsidRPr="00EF0DCB">
        <w:rPr>
          <w:rFonts w:ascii="Calibri" w:hAnsi="Calibri" w:cs="Calibri"/>
          <w:snapToGrid w:val="0"/>
          <w:sz w:val="22"/>
          <w:szCs w:val="22"/>
        </w:rPr>
        <w:t xml:space="preserve"> případně konkrétní objednávky. </w:t>
      </w:r>
    </w:p>
    <w:p w14:paraId="5D1830B3" w14:textId="3C79F2B9" w:rsidR="00F14310" w:rsidRPr="00EF0DCB" w:rsidRDefault="00F14310" w:rsidP="00934A6D">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z w:val="22"/>
          <w:szCs w:val="22"/>
        </w:rPr>
        <w:t>Zboží bude dodáváno průběžně</w:t>
      </w:r>
      <w:r w:rsidR="00341E6E" w:rsidRPr="00EF0DCB">
        <w:rPr>
          <w:rFonts w:ascii="Calibri" w:hAnsi="Calibri" w:cs="Calibri"/>
          <w:sz w:val="22"/>
          <w:szCs w:val="22"/>
        </w:rPr>
        <w:t xml:space="preserve"> na základě dílčích objednávek</w:t>
      </w:r>
      <w:r w:rsidRPr="00EF0DCB">
        <w:rPr>
          <w:rFonts w:ascii="Calibri" w:hAnsi="Calibri" w:cs="Calibri"/>
          <w:sz w:val="22"/>
          <w:szCs w:val="22"/>
        </w:rPr>
        <w:t>. Prodávající se zavazuje, že bude kupujícímu dodávat zboží v kvalitě odpovídající obecně závazným právním předpisům.</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5820BD"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lastRenderedPageBreak/>
        <w:t>Kontaktní údaje pověřené osoby Kupujícího jsou:</w:t>
      </w:r>
    </w:p>
    <w:p w14:paraId="3992E6F5" w14:textId="4657EF98" w:rsidR="005D16C6" w:rsidRPr="00EF0DCB" w:rsidRDefault="00AD5A59" w:rsidP="005D16C6">
      <w:pPr>
        <w:pStyle w:val="Odstavecseseznamem"/>
        <w:ind w:left="425"/>
        <w:jc w:val="both"/>
        <w:rPr>
          <w:rFonts w:ascii="Calibri" w:hAnsi="Calibri" w:cs="Calibri"/>
          <w:b/>
          <w:snapToGrid w:val="0"/>
          <w:sz w:val="22"/>
          <w:szCs w:val="22"/>
        </w:rPr>
      </w:pPr>
      <w:r>
        <w:rPr>
          <w:rFonts w:ascii="Calibri" w:hAnsi="Calibri" w:cs="Calibri"/>
          <w:b/>
          <w:snapToGrid w:val="0"/>
          <w:sz w:val="22"/>
          <w:szCs w:val="22"/>
        </w:rPr>
        <w:t>Hana Svítková</w:t>
      </w:r>
    </w:p>
    <w:p w14:paraId="65172E86" w14:textId="424D4888"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517F35" w:rsidRPr="004B00AC">
          <w:rPr>
            <w:rStyle w:val="Hypertextovodkaz"/>
            <w:rFonts w:ascii="Calibri" w:hAnsi="Calibri" w:cs="Calibri"/>
            <w:snapToGrid w:val="0"/>
            <w:sz w:val="22"/>
            <w:szCs w:val="22"/>
          </w:rPr>
          <w:t>hana.svitkova@nemcl.cz</w:t>
        </w:r>
      </w:hyperlink>
    </w:p>
    <w:p w14:paraId="69987EFD" w14:textId="7764B0A3"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AD5A59">
        <w:rPr>
          <w:rFonts w:ascii="Calibri" w:hAnsi="Calibri" w:cs="Calibri"/>
          <w:snapToGrid w:val="0"/>
          <w:sz w:val="22"/>
          <w:szCs w:val="22"/>
        </w:rPr>
        <w:t>487</w:t>
      </w:r>
      <w:r w:rsidR="005D16C6" w:rsidRPr="00EF0DCB">
        <w:rPr>
          <w:rFonts w:ascii="Calibri" w:hAnsi="Calibri" w:cs="Calibri"/>
          <w:snapToGrid w:val="0"/>
          <w:sz w:val="22"/>
          <w:szCs w:val="22"/>
        </w:rPr>
        <w:t> </w:t>
      </w:r>
      <w:r w:rsidR="00AD5A59">
        <w:rPr>
          <w:rFonts w:ascii="Calibri" w:hAnsi="Calibri" w:cs="Calibri"/>
          <w:snapToGrid w:val="0"/>
          <w:sz w:val="22"/>
          <w:szCs w:val="22"/>
        </w:rPr>
        <w:t>954</w:t>
      </w:r>
      <w:r w:rsidR="005D16C6" w:rsidRPr="00EF0DCB">
        <w:rPr>
          <w:rFonts w:ascii="Calibri" w:hAnsi="Calibri" w:cs="Calibri"/>
          <w:snapToGrid w:val="0"/>
          <w:sz w:val="22"/>
          <w:szCs w:val="22"/>
        </w:rPr>
        <w:t xml:space="preserve"> </w:t>
      </w:r>
      <w:r w:rsidR="00AD5A59">
        <w:rPr>
          <w:rFonts w:ascii="Calibri" w:hAnsi="Calibri" w:cs="Calibri"/>
          <w:snapToGrid w:val="0"/>
          <w:sz w:val="22"/>
          <w:szCs w:val="22"/>
        </w:rPr>
        <w:t>103</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w:t>
      </w:r>
      <w:proofErr w:type="gramStart"/>
      <w:r w:rsidRPr="00516B47">
        <w:rPr>
          <w:rFonts w:ascii="Calibri" w:hAnsi="Calibri" w:cs="Calibri"/>
          <w:snapToGrid w:val="0"/>
          <w:sz w:val="22"/>
          <w:szCs w:val="22"/>
          <w:highlight w:val="lightGray"/>
        </w:rPr>
        <w:t xml:space="preserve"> ….</w:t>
      </w:r>
      <w:proofErr w:type="gramEnd"/>
      <w:r w:rsidRPr="00516B47">
        <w:rPr>
          <w:rFonts w:ascii="Calibri" w:hAnsi="Calibri" w:cs="Calibri"/>
          <w:snapToGrid w:val="0"/>
          <w:sz w:val="22"/>
          <w:szCs w:val="22"/>
          <w:highlight w:val="lightGray"/>
        </w:rPr>
        <w:t>.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w:t>
      </w:r>
      <w:proofErr w:type="gramStart"/>
      <w:r w:rsidRPr="00516B47">
        <w:rPr>
          <w:rFonts w:ascii="Calibri" w:hAnsi="Calibri" w:cs="Calibri"/>
          <w:snapToGrid w:val="0"/>
          <w:sz w:val="22"/>
          <w:szCs w:val="22"/>
          <w:highlight w:val="lightGray"/>
        </w:rPr>
        <w:t xml:space="preserve"> ….</w:t>
      </w:r>
      <w:proofErr w:type="gramEnd"/>
      <w:r w:rsidRPr="00516B47">
        <w:rPr>
          <w:rFonts w:ascii="Calibri" w:hAnsi="Calibri" w:cs="Calibri"/>
          <w:snapToGrid w:val="0"/>
          <w:sz w:val="22"/>
          <w:szCs w:val="22"/>
          <w:highlight w:val="lightGray"/>
        </w:rPr>
        <w:t>.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77777777"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počet položek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19E04609"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ceny dodávky za 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 nebo dodání neúplné objednávky.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68AF146B"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CA48EB" w:rsidRPr="00EF0DCB">
        <w:rPr>
          <w:rFonts w:ascii="Calibri" w:hAnsi="Calibri" w:cs="Calibri"/>
          <w:sz w:val="22"/>
          <w:szCs w:val="22"/>
        </w:rPr>
        <w:t>újmy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w:t>
      </w:r>
      <w:r w:rsidR="00A64FE5">
        <w:rPr>
          <w:rFonts w:ascii="Calibri" w:hAnsi="Calibri" w:cs="Calibri"/>
          <w:sz w:val="22"/>
          <w:szCs w:val="22"/>
        </w:rPr>
        <w:t>kupní smlouvy</w:t>
      </w:r>
      <w:r w:rsidR="007E6C7D" w:rsidRPr="00EF0DCB">
        <w:rPr>
          <w:rFonts w:ascii="Calibri" w:hAnsi="Calibri" w:cs="Calibri"/>
          <w:sz w:val="22"/>
          <w:szCs w:val="22"/>
        </w:rPr>
        <w:t xml:space="preserve">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7777777" w:rsidR="00A17A1B" w:rsidRPr="00EF0DCB" w:rsidRDefault="00A17A1B" w:rsidP="00B5040B">
      <w:pPr>
        <w:widowControl w:val="0"/>
        <w:spacing w:before="60"/>
        <w:jc w:val="center"/>
        <w:rPr>
          <w:rStyle w:val="Odkaznakoment"/>
          <w:rFonts w:ascii="Calibri" w:hAnsi="Calibri" w:cs="Calibri"/>
          <w:b/>
          <w:sz w:val="22"/>
          <w:szCs w:val="22"/>
        </w:rPr>
      </w:pPr>
      <w:r w:rsidRPr="00EF0DCB">
        <w:rPr>
          <w:rStyle w:val="Odkaznakoment"/>
          <w:rFonts w:ascii="Calibri" w:hAnsi="Calibri" w:cs="Calibri"/>
          <w:b/>
          <w:sz w:val="22"/>
          <w:szCs w:val="22"/>
        </w:rPr>
        <w:t>V</w:t>
      </w:r>
      <w:r w:rsidR="00DE5205" w:rsidRPr="00EF0DCB">
        <w:rPr>
          <w:rStyle w:val="Odkaznakoment"/>
          <w:rFonts w:ascii="Calibri" w:hAnsi="Calibri" w:cs="Calibri"/>
          <w:b/>
          <w:sz w:val="22"/>
          <w:szCs w:val="22"/>
        </w:rPr>
        <w:t>III</w:t>
      </w:r>
      <w:r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77777777"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přejímá záruku za jakost dodávky. </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50B3FC4C"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w:t>
      </w:r>
      <w:r w:rsidR="001318B7" w:rsidRPr="001318B7">
        <w:rPr>
          <w:rFonts w:ascii="Calibri" w:hAnsi="Calibri" w:cs="Calibri"/>
          <w:sz w:val="22"/>
          <w:szCs w:val="22"/>
        </w:rPr>
        <w:t>1</w:t>
      </w:r>
      <w:r w:rsidRPr="001318B7">
        <w:rPr>
          <w:rFonts w:ascii="Calibri" w:hAnsi="Calibri" w:cs="Calibri"/>
          <w:sz w:val="22"/>
          <w:szCs w:val="22"/>
        </w:rPr>
        <w:t xml:space="preserve"> hodin</w:t>
      </w:r>
      <w:r w:rsidR="001318B7" w:rsidRPr="001318B7">
        <w:rPr>
          <w:rFonts w:ascii="Calibri" w:hAnsi="Calibri" w:cs="Calibri"/>
          <w:sz w:val="22"/>
          <w:szCs w:val="22"/>
        </w:rPr>
        <w:t>y</w:t>
      </w:r>
      <w:r w:rsidRPr="001318B7">
        <w:rPr>
          <w:rFonts w:ascii="Calibri" w:hAnsi="Calibri" w:cs="Calibri"/>
          <w:sz w:val="22"/>
          <w:szCs w:val="22"/>
        </w:rPr>
        <w:t xml:space="preserve"> po</w:t>
      </w:r>
      <w:r w:rsidRPr="00EF0DCB">
        <w:rPr>
          <w:rFonts w:ascii="Calibri" w:hAnsi="Calibri" w:cs="Calibri"/>
          <w:sz w:val="22"/>
          <w:szCs w:val="22"/>
        </w:rPr>
        <w:t xml:space="preserve"> okamžiku nahlášení vady dodávky. </w:t>
      </w:r>
    </w:p>
    <w:p w14:paraId="0B4B8A4D" w14:textId="6EC67465"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EA0A3B"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77777777"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lastRenderedPageBreak/>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2CF96FE0"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49031B">
        <w:rPr>
          <w:rFonts w:ascii="Calibri" w:hAnsi="Calibri" w:cs="Calibri"/>
          <w:sz w:val="22"/>
          <w:szCs w:val="22"/>
        </w:rPr>
        <w:t>kupní smlouvy</w:t>
      </w:r>
      <w:r w:rsidR="00AC6CB4" w:rsidRPr="00EF0DCB">
        <w:rPr>
          <w:rFonts w:ascii="Calibri" w:hAnsi="Calibri" w:cs="Calibri"/>
          <w:sz w:val="22"/>
          <w:szCs w:val="22"/>
        </w:rPr>
        <w:t>.</w:t>
      </w:r>
    </w:p>
    <w:p w14:paraId="225655E3" w14:textId="77777777" w:rsidR="00D70EBA" w:rsidRPr="00EF0DCB" w:rsidRDefault="00D70EBA" w:rsidP="00D70EBA">
      <w:pPr>
        <w:rPr>
          <w:rFonts w:ascii="Calibri" w:hAnsi="Calibri" w:cs="Calibri"/>
          <w:sz w:val="22"/>
          <w:szCs w:val="22"/>
        </w:rPr>
      </w:pPr>
    </w:p>
    <w:p w14:paraId="6529A4C7" w14:textId="77777777" w:rsidR="0038049D" w:rsidRPr="00EF0DCB" w:rsidRDefault="001D3A34" w:rsidP="0038049D">
      <w:pPr>
        <w:jc w:val="center"/>
        <w:rPr>
          <w:rFonts w:ascii="Calibri" w:hAnsi="Calibri" w:cs="Calibri"/>
          <w:b/>
          <w:sz w:val="22"/>
          <w:szCs w:val="22"/>
        </w:rPr>
      </w:pPr>
      <w:r w:rsidRPr="00EF0DCB">
        <w:rPr>
          <w:rFonts w:ascii="Calibri" w:hAnsi="Calibri" w:cs="Calibri"/>
          <w:b/>
          <w:sz w:val="22"/>
          <w:szCs w:val="22"/>
        </w:rPr>
        <w:t>I</w:t>
      </w:r>
      <w:r w:rsidR="00A81FB2" w:rsidRPr="00EF0DCB">
        <w:rPr>
          <w:rFonts w:ascii="Calibri" w:hAnsi="Calibri" w:cs="Calibri"/>
          <w:b/>
          <w:sz w:val="22"/>
          <w:szCs w:val="22"/>
        </w:rPr>
        <w:t>X</w:t>
      </w:r>
      <w:r w:rsidR="0038049D" w:rsidRPr="00EF0DCB">
        <w:rPr>
          <w:rFonts w:ascii="Calibri" w:hAnsi="Calibri" w:cs="Calibri"/>
          <w:b/>
          <w:sz w:val="22"/>
          <w:szCs w:val="22"/>
        </w:rPr>
        <w:t>.</w:t>
      </w:r>
    </w:p>
    <w:p w14:paraId="09A352CB" w14:textId="51EB510D"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 xml:space="preserve">rámcové </w:t>
      </w:r>
      <w:r w:rsidR="0049031B" w:rsidRPr="0049031B">
        <w:rPr>
          <w:rFonts w:ascii="Calibri" w:hAnsi="Calibri" w:cs="Calibri"/>
          <w:color w:val="auto"/>
          <w:sz w:val="22"/>
          <w:szCs w:val="22"/>
        </w:rPr>
        <w:t>kupní smlouvy</w:t>
      </w:r>
    </w:p>
    <w:p w14:paraId="59ABE9D2" w14:textId="270CCA7F"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A64FE5">
        <w:rPr>
          <w:rFonts w:ascii="Calibri" w:hAnsi="Calibri" w:cs="Calibri"/>
          <w:sz w:val="22"/>
          <w:szCs w:val="22"/>
        </w:rPr>
        <w:t>kupní smlouva</w:t>
      </w:r>
      <w:r w:rsidRPr="00EF0DCB">
        <w:rPr>
          <w:rFonts w:ascii="Calibri" w:hAnsi="Calibri" w:cs="Calibri"/>
          <w:sz w:val="22"/>
          <w:szCs w:val="22"/>
        </w:rPr>
        <w:t xml:space="preserve"> se uzavírá na dobu </w:t>
      </w:r>
      <w:r w:rsidR="00A64FE5">
        <w:rPr>
          <w:rFonts w:ascii="Calibri" w:hAnsi="Calibri" w:cs="Calibri"/>
          <w:sz w:val="22"/>
          <w:szCs w:val="22"/>
        </w:rPr>
        <w:t>24</w:t>
      </w:r>
      <w:r w:rsidR="00F14310" w:rsidRPr="00EF0DCB">
        <w:rPr>
          <w:rFonts w:ascii="Calibri" w:hAnsi="Calibri" w:cs="Calibri"/>
          <w:sz w:val="22"/>
          <w:szCs w:val="22"/>
        </w:rPr>
        <w:t xml:space="preserve"> </w:t>
      </w:r>
      <w:r w:rsidR="002446E4" w:rsidRPr="00EF0DCB">
        <w:rPr>
          <w:rFonts w:ascii="Calibri" w:hAnsi="Calibri" w:cs="Calibri"/>
          <w:sz w:val="22"/>
          <w:szCs w:val="22"/>
        </w:rPr>
        <w:t>měsíců</w:t>
      </w:r>
      <w:r w:rsidRPr="00EF0DCB">
        <w:rPr>
          <w:rFonts w:ascii="Calibri" w:hAnsi="Calibri" w:cs="Calibri"/>
          <w:sz w:val="22"/>
          <w:szCs w:val="22"/>
        </w:rPr>
        <w:t xml:space="preserve">. </w:t>
      </w:r>
    </w:p>
    <w:p w14:paraId="33360058" w14:textId="01765E34"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A64FE5">
        <w:rPr>
          <w:rFonts w:ascii="Calibri" w:hAnsi="Calibri" w:cs="Calibri"/>
          <w:sz w:val="22"/>
          <w:szCs w:val="22"/>
        </w:rPr>
        <w:t>kupní smlouvy</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5CB0C4C3"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w:t>
      </w:r>
      <w:r w:rsidR="00A64FE5">
        <w:rPr>
          <w:rFonts w:ascii="Calibri" w:hAnsi="Calibri" w:cs="Calibri"/>
          <w:sz w:val="22"/>
          <w:szCs w:val="22"/>
        </w:rPr>
        <w:t xml:space="preserve">i prodávající </w:t>
      </w:r>
      <w:r w:rsidR="00C82D18" w:rsidRPr="00EF0DCB">
        <w:rPr>
          <w:rFonts w:ascii="Calibri" w:hAnsi="Calibri" w:cs="Calibri"/>
          <w:sz w:val="22"/>
          <w:szCs w:val="22"/>
        </w:rPr>
        <w:t xml:space="preserve">má právo </w:t>
      </w:r>
      <w:r w:rsidR="006C3BA3" w:rsidRPr="00EF0DCB">
        <w:rPr>
          <w:rFonts w:ascii="Calibri" w:hAnsi="Calibri" w:cs="Calibri"/>
          <w:sz w:val="22"/>
          <w:szCs w:val="22"/>
        </w:rPr>
        <w:t xml:space="preserve">tuto </w:t>
      </w:r>
      <w:r w:rsidR="0049031B">
        <w:rPr>
          <w:rFonts w:ascii="Calibri" w:hAnsi="Calibri" w:cs="Calibri"/>
          <w:sz w:val="22"/>
          <w:szCs w:val="22"/>
        </w:rPr>
        <w:t>smlouvu</w:t>
      </w:r>
      <w:r w:rsidR="00294C95" w:rsidRPr="00EF0DCB">
        <w:rPr>
          <w:rFonts w:ascii="Calibri" w:hAnsi="Calibri" w:cs="Calibri"/>
          <w:sz w:val="22"/>
          <w:szCs w:val="22"/>
        </w:rPr>
        <w:t xml:space="preserve">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w:t>
      </w:r>
      <w:r w:rsidR="00A64FE5">
        <w:rPr>
          <w:rFonts w:ascii="Calibri" w:hAnsi="Calibri" w:cs="Calibri"/>
          <w:sz w:val="22"/>
          <w:szCs w:val="22"/>
        </w:rPr>
        <w:t>smlouvy</w:t>
      </w:r>
      <w:r w:rsidR="006C3BA3" w:rsidRPr="00EF0DCB">
        <w:rPr>
          <w:rFonts w:ascii="Calibri" w:hAnsi="Calibri" w:cs="Calibri"/>
          <w:sz w:val="22"/>
          <w:szCs w:val="22"/>
        </w:rPr>
        <w:t xml:space="preserve">.   </w:t>
      </w:r>
    </w:p>
    <w:p w14:paraId="651AD355" w14:textId="0F829115"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w:t>
      </w:r>
      <w:r w:rsidR="00A64FE5">
        <w:rPr>
          <w:rFonts w:ascii="Calibri" w:hAnsi="Calibri" w:cs="Calibri"/>
          <w:sz w:val="22"/>
          <w:szCs w:val="22"/>
        </w:rPr>
        <w:t>kupní smlouvy</w:t>
      </w:r>
      <w:r w:rsidRPr="00EF0DCB">
        <w:rPr>
          <w:rFonts w:ascii="Calibri" w:hAnsi="Calibri" w:cs="Calibri"/>
          <w:sz w:val="22"/>
          <w:szCs w:val="22"/>
        </w:rPr>
        <w:t xml:space="preserve">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w:t>
      </w:r>
      <w:r w:rsidR="00A64FE5">
        <w:rPr>
          <w:rFonts w:ascii="Calibri" w:hAnsi="Calibri" w:cs="Calibri"/>
          <w:sz w:val="22"/>
          <w:szCs w:val="22"/>
        </w:rPr>
        <w:t>rámcové kupní smlouvy</w:t>
      </w:r>
      <w:r w:rsidRPr="00EF0DCB">
        <w:rPr>
          <w:rFonts w:ascii="Calibri" w:hAnsi="Calibri" w:cs="Calibri"/>
          <w:sz w:val="22"/>
          <w:szCs w:val="22"/>
        </w:rPr>
        <w:t xml:space="preserve">. Za podstatné porušení </w:t>
      </w:r>
      <w:r w:rsidR="005B2E60" w:rsidRPr="00EF0DCB">
        <w:rPr>
          <w:rFonts w:ascii="Calibri" w:hAnsi="Calibri" w:cs="Calibri"/>
          <w:sz w:val="22"/>
          <w:szCs w:val="22"/>
        </w:rPr>
        <w:t xml:space="preserve">rámcové </w:t>
      </w:r>
      <w:r w:rsidR="00A64FE5">
        <w:rPr>
          <w:rFonts w:ascii="Calibri" w:hAnsi="Calibri" w:cs="Calibri"/>
          <w:sz w:val="22"/>
          <w:szCs w:val="22"/>
        </w:rPr>
        <w:t>kupní smlouvy</w:t>
      </w:r>
      <w:r w:rsidRPr="00EF0DCB">
        <w:rPr>
          <w:rFonts w:ascii="Calibri" w:hAnsi="Calibri" w:cs="Calibri"/>
          <w:sz w:val="22"/>
          <w:szCs w:val="22"/>
        </w:rPr>
        <w:t xml:space="preserve"> se zejména považuje:</w:t>
      </w:r>
    </w:p>
    <w:p w14:paraId="512A602F" w14:textId="3D625E52"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w:t>
      </w:r>
      <w:r w:rsidR="0049031B">
        <w:rPr>
          <w:rFonts w:ascii="Calibri" w:hAnsi="Calibri" w:cs="Calibri"/>
          <w:sz w:val="22"/>
          <w:szCs w:val="22"/>
        </w:rPr>
        <w:t>kupní smlouvy</w:t>
      </w:r>
      <w:r w:rsidRPr="00EF0DCB">
        <w:rPr>
          <w:rFonts w:ascii="Calibri" w:hAnsi="Calibri" w:cs="Calibri"/>
          <w:sz w:val="22"/>
          <w:szCs w:val="22"/>
        </w:rPr>
        <w:t xml:space="preserve">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xml:space="preserve">. Před odstoupením od rámcové </w:t>
      </w:r>
      <w:r w:rsidR="00A64FE5">
        <w:rPr>
          <w:rFonts w:ascii="Calibri" w:hAnsi="Calibri" w:cs="Calibri"/>
          <w:sz w:val="22"/>
          <w:szCs w:val="22"/>
        </w:rPr>
        <w:t>kupní smlouvy</w:t>
      </w:r>
      <w:r w:rsidR="00D823AA" w:rsidRPr="00EF0DCB">
        <w:rPr>
          <w:rFonts w:ascii="Calibri" w:hAnsi="Calibri" w:cs="Calibri"/>
          <w:sz w:val="22"/>
          <w:szCs w:val="22"/>
        </w:rPr>
        <w:t xml:space="preserve"> je prodávající povinen kupujícího písemně upozornit na možnost uplatnění tohoto oprávnění alespoň 15 dnů přede dnem uplatnění práva na odstoupení od rámcové </w:t>
      </w:r>
      <w:r w:rsidR="00A64FE5">
        <w:rPr>
          <w:rFonts w:ascii="Calibri" w:hAnsi="Calibri" w:cs="Calibri"/>
          <w:sz w:val="22"/>
          <w:szCs w:val="22"/>
        </w:rPr>
        <w:t>kupní smlouvy</w:t>
      </w:r>
      <w:r w:rsidR="00D823AA" w:rsidRPr="00EF0DCB">
        <w:rPr>
          <w:rFonts w:ascii="Calibri" w:hAnsi="Calibri" w:cs="Calibri"/>
          <w:sz w:val="22"/>
          <w:szCs w:val="22"/>
        </w:rPr>
        <w:t>.</w:t>
      </w:r>
    </w:p>
    <w:p w14:paraId="61B8D206" w14:textId="5D9EDE36"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prodávajícího, jestli nedodá řádně a/nebo včas předmět plnění dle této rámcové </w:t>
      </w:r>
      <w:r w:rsidR="0049031B">
        <w:rPr>
          <w:rFonts w:ascii="Calibri" w:hAnsi="Calibri" w:cs="Calibri"/>
          <w:sz w:val="22"/>
          <w:szCs w:val="22"/>
        </w:rPr>
        <w:t>kupní smlouvy</w:t>
      </w:r>
      <w:r w:rsidRPr="00EF0DCB">
        <w:rPr>
          <w:rFonts w:ascii="Calibri" w:hAnsi="Calibri" w:cs="Calibri"/>
          <w:sz w:val="22"/>
          <w:szCs w:val="22"/>
        </w:rPr>
        <w:t xml:space="preserve">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w:t>
      </w:r>
      <w:r w:rsidR="0049031B">
        <w:rPr>
          <w:rFonts w:ascii="Calibri" w:hAnsi="Calibri" w:cs="Calibri"/>
          <w:sz w:val="22"/>
          <w:szCs w:val="22"/>
        </w:rPr>
        <w:t>smlouvy</w:t>
      </w:r>
      <w:r w:rsidR="008D3F9E" w:rsidRPr="00EF0DCB">
        <w:rPr>
          <w:rFonts w:ascii="Calibri" w:hAnsi="Calibri" w:cs="Calibri"/>
          <w:sz w:val="22"/>
          <w:szCs w:val="22"/>
        </w:rPr>
        <w:t>,</w:t>
      </w:r>
      <w:r w:rsidRPr="00EF0DCB">
        <w:rPr>
          <w:rFonts w:ascii="Calibri" w:hAnsi="Calibri" w:cs="Calibri"/>
          <w:sz w:val="22"/>
          <w:szCs w:val="22"/>
        </w:rPr>
        <w:t xml:space="preserve"> a nezjedná nápravu </w:t>
      </w:r>
      <w:r w:rsidR="003E574F" w:rsidRPr="00EF0DCB">
        <w:rPr>
          <w:rFonts w:ascii="Calibri" w:hAnsi="Calibri" w:cs="Calibri"/>
          <w:sz w:val="22"/>
          <w:szCs w:val="22"/>
        </w:rPr>
        <w:t xml:space="preserve">ve lhůtě stanovené v této rámcové </w:t>
      </w:r>
      <w:r w:rsidR="0049031B">
        <w:rPr>
          <w:rFonts w:ascii="Calibri" w:hAnsi="Calibri" w:cs="Calibri"/>
          <w:sz w:val="22"/>
          <w:szCs w:val="22"/>
        </w:rPr>
        <w:t>kupní smlouvě</w:t>
      </w:r>
      <w:r w:rsidR="003E574F" w:rsidRPr="00EF0DCB">
        <w:rPr>
          <w:rFonts w:ascii="Calibri" w:hAnsi="Calibri" w:cs="Calibri"/>
          <w:sz w:val="22"/>
          <w:szCs w:val="22"/>
        </w:rPr>
        <w:t xml:space="preserve">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DF97474"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 xml:space="preserve">Účinky odstoupení od rámcové </w:t>
      </w:r>
      <w:r w:rsidR="0049031B">
        <w:rPr>
          <w:rFonts w:ascii="Calibri" w:hAnsi="Calibri" w:cs="Calibri"/>
          <w:sz w:val="22"/>
          <w:szCs w:val="22"/>
        </w:rPr>
        <w:t>kupní smlouvy</w:t>
      </w:r>
      <w:r w:rsidRPr="00EF0DCB">
        <w:rPr>
          <w:rFonts w:ascii="Calibri" w:hAnsi="Calibri" w:cs="Calibri"/>
          <w:sz w:val="22"/>
          <w:szCs w:val="22"/>
        </w:rPr>
        <w:t xml:space="preserve">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2986F49"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VIII. odst. 6 písm. </w:t>
      </w:r>
      <w:r w:rsidR="00A51B1C" w:rsidRPr="00EF0DCB">
        <w:rPr>
          <w:rFonts w:ascii="Calibri" w:hAnsi="Calibri" w:cs="Calibri"/>
          <w:sz w:val="22"/>
          <w:szCs w:val="22"/>
        </w:rPr>
        <w:t>c</w:t>
      </w:r>
      <w:r w:rsidRPr="00EF0DCB">
        <w:rPr>
          <w:rFonts w:ascii="Calibri" w:hAnsi="Calibri" w:cs="Calibri"/>
          <w:sz w:val="22"/>
          <w:szCs w:val="22"/>
        </w:rPr>
        <w:t xml:space="preserve">) a čl. IX. odst. </w:t>
      </w:r>
      <w:r w:rsidR="001E364A" w:rsidRPr="00EF0DCB">
        <w:rPr>
          <w:rFonts w:ascii="Calibri" w:hAnsi="Calibri" w:cs="Calibri"/>
          <w:sz w:val="22"/>
          <w:szCs w:val="22"/>
        </w:rPr>
        <w:t>4</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w:t>
      </w:r>
      <w:r w:rsidR="0049031B">
        <w:rPr>
          <w:rFonts w:ascii="Calibri" w:hAnsi="Calibri" w:cs="Calibri"/>
          <w:sz w:val="22"/>
          <w:szCs w:val="22"/>
        </w:rPr>
        <w:t>kupní smlouvy</w:t>
      </w:r>
      <w:r w:rsidRPr="00EF0DCB">
        <w:rPr>
          <w:rFonts w:ascii="Calibri" w:hAnsi="Calibri" w:cs="Calibri"/>
          <w:sz w:val="22"/>
          <w:szCs w:val="22"/>
        </w:rPr>
        <w:t xml:space="preserve">, pak má právo uzavřít rámcovou </w:t>
      </w:r>
      <w:r w:rsidR="00A64FE5">
        <w:rPr>
          <w:rFonts w:ascii="Calibri" w:hAnsi="Calibri" w:cs="Calibri"/>
          <w:sz w:val="22"/>
          <w:szCs w:val="22"/>
        </w:rPr>
        <w:t>kupní smlouvu</w:t>
      </w:r>
      <w:r w:rsidRPr="00EF0DCB">
        <w:rPr>
          <w:rFonts w:ascii="Calibri" w:hAnsi="Calibri" w:cs="Calibri"/>
          <w:sz w:val="22"/>
          <w:szCs w:val="22"/>
        </w:rPr>
        <w:t xml:space="preserve"> na plnění předmětu s dodavatelem, který se v zadávacím řízení veřejné zakázky uvedené v čl. II. této rámcové </w:t>
      </w:r>
      <w:r w:rsidR="00A64FE5">
        <w:rPr>
          <w:rFonts w:ascii="Calibri" w:hAnsi="Calibri" w:cs="Calibri"/>
          <w:sz w:val="22"/>
          <w:szCs w:val="22"/>
        </w:rPr>
        <w:t>kupní smlouvy</w:t>
      </w:r>
      <w:r w:rsidRPr="00EF0DCB">
        <w:rPr>
          <w:rFonts w:ascii="Calibri" w:hAnsi="Calibri" w:cs="Calibri"/>
          <w:sz w:val="22"/>
          <w:szCs w:val="22"/>
        </w:rPr>
        <w:t xml:space="preserve">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 xml:space="preserve">odpisu rámcové </w:t>
      </w:r>
      <w:r w:rsidR="00A64FE5">
        <w:rPr>
          <w:rFonts w:ascii="Calibri" w:hAnsi="Calibri" w:cs="Calibri"/>
          <w:sz w:val="22"/>
          <w:szCs w:val="22"/>
        </w:rPr>
        <w:t>kupní smlouvy</w:t>
      </w:r>
      <w:r w:rsidRPr="00EF0DCB">
        <w:rPr>
          <w:rFonts w:ascii="Calibri" w:hAnsi="Calibri" w:cs="Calibri"/>
          <w:sz w:val="22"/>
          <w:szCs w:val="22"/>
        </w:rPr>
        <w:t xml:space="preserve"> ze strany druhého, případně třetího, dodavatele, započne v plnění předmětu rámcové </w:t>
      </w:r>
      <w:r w:rsidR="00A64FE5">
        <w:rPr>
          <w:rFonts w:ascii="Calibri" w:hAnsi="Calibri" w:cs="Calibri"/>
          <w:sz w:val="22"/>
          <w:szCs w:val="22"/>
        </w:rPr>
        <w:t>kupní smlouvy</w:t>
      </w:r>
      <w:r w:rsidRPr="00EF0DCB">
        <w:rPr>
          <w:rFonts w:ascii="Calibri" w:hAnsi="Calibri" w:cs="Calibri"/>
          <w:sz w:val="22"/>
          <w:szCs w:val="22"/>
        </w:rPr>
        <w:t xml:space="preserve">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77777777"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2ADC1C1A"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 xml:space="preserve">rámcové </w:t>
      </w:r>
      <w:r w:rsidR="00A64FE5">
        <w:rPr>
          <w:rFonts w:ascii="Calibri" w:hAnsi="Calibri" w:cs="Calibri"/>
          <w:sz w:val="22"/>
          <w:szCs w:val="22"/>
        </w:rPr>
        <w:t>kupní smlouvy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w:t>
      </w:r>
      <w:r w:rsidR="0049031B">
        <w:rPr>
          <w:rFonts w:ascii="Calibri" w:hAnsi="Calibri" w:cs="Calibri"/>
          <w:sz w:val="22"/>
          <w:szCs w:val="22"/>
        </w:rPr>
        <w:t>smlouvy</w:t>
      </w:r>
      <w:r w:rsidR="007B7F1E" w:rsidRPr="00EF0DCB">
        <w:rPr>
          <w:rFonts w:ascii="Calibri" w:hAnsi="Calibri" w:cs="Calibri"/>
          <w:sz w:val="22"/>
          <w:szCs w:val="22"/>
        </w:rPr>
        <w:t xml:space="preserve"> souhlasí s uveřejněním této dohody v plném znění, včetně příloh, které jsou její součástí, v registru smluv. </w:t>
      </w:r>
    </w:p>
    <w:p w14:paraId="646325AF" w14:textId="2992BC36"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lastRenderedPageBreak/>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w:t>
      </w:r>
      <w:r w:rsidR="00A64FE5">
        <w:rPr>
          <w:rFonts w:ascii="Calibri" w:hAnsi="Calibri" w:cs="Calibri"/>
          <w:sz w:val="22"/>
          <w:szCs w:val="22"/>
        </w:rPr>
        <w:t>kupní smlouvy</w:t>
      </w:r>
      <w:r w:rsidR="00A81FB2" w:rsidRPr="00EF0DCB">
        <w:rPr>
          <w:rFonts w:ascii="Calibri" w:hAnsi="Calibri" w:cs="Calibri"/>
          <w:sz w:val="22"/>
          <w:szCs w:val="22"/>
        </w:rPr>
        <w:t xml:space="preserve">,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45CD195D"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w:t>
      </w:r>
      <w:r w:rsidR="00A64FE5">
        <w:rPr>
          <w:rFonts w:ascii="Calibri" w:hAnsi="Calibri" w:cs="Calibr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5B81C7C"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 xml:space="preserve">rámcové </w:t>
      </w:r>
      <w:r w:rsidR="00A64FE5">
        <w:rPr>
          <w:rFonts w:ascii="Calibri" w:hAnsi="Calibri" w:cs="Calibri"/>
          <w:sz w:val="22"/>
          <w:szCs w:val="22"/>
        </w:rPr>
        <w:t>kupní smlouvy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w:t>
      </w:r>
      <w:r w:rsidR="00A64FE5">
        <w:rPr>
          <w:rFonts w:ascii="Calibri" w:hAnsi="Calibri" w:cs="Calibr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16266C2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w:t>
      </w:r>
      <w:r w:rsidR="004A063A">
        <w:rPr>
          <w:rFonts w:ascii="Calibri" w:hAnsi="Calibri" w:cs="Calibri"/>
          <w:sz w:val="22"/>
          <w:szCs w:val="22"/>
        </w:rPr>
        <w:t>kupní smlouvy</w:t>
      </w:r>
      <w:r w:rsidRPr="00EF0DCB">
        <w:rPr>
          <w:rFonts w:asciiTheme="minorHAnsi" w:hAnsiTheme="minorHAnsi" w:cstheme="minorHAnsi"/>
          <w:sz w:val="22"/>
          <w:szCs w:val="22"/>
        </w:rPr>
        <w:t xml:space="preserve">.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 xml:space="preserve">rámcové </w:t>
      </w:r>
      <w:r w:rsidR="004A063A">
        <w:rPr>
          <w:rFonts w:ascii="Calibri" w:hAnsi="Calibri" w:cs="Calibri"/>
          <w:sz w:val="22"/>
          <w:szCs w:val="22"/>
        </w:rPr>
        <w:t>kupní smlouvy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w:t>
      </w:r>
      <w:r w:rsidR="0049031B">
        <w:rPr>
          <w:rFonts w:ascii="Calibri" w:hAnsi="Calibri" w:cs="Calibri"/>
          <w:sz w:val="22"/>
          <w:szCs w:val="22"/>
        </w:rPr>
        <w:t>kupní smlouvy</w:t>
      </w:r>
      <w:r w:rsidR="002D6BEB" w:rsidRPr="00EF0DCB">
        <w:rPr>
          <w:rFonts w:asciiTheme="minorHAnsi" w:hAnsiTheme="minorHAnsi" w:cstheme="minorHAnsi"/>
          <w:iCs/>
          <w:sz w:val="22"/>
          <w:szCs w:val="22"/>
        </w:rPr>
        <w:t xml:space="preserve">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5A59469C" w:rsidR="0044347F" w:rsidRPr="00EF0DCB"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3D9D8319" w14:textId="77777777" w:rsidR="00C77DB7" w:rsidRPr="00EF0DCB" w:rsidRDefault="00C77DB7" w:rsidP="00516B47">
      <w:pPr>
        <w:pStyle w:val="Zkladntext"/>
        <w:rPr>
          <w:rFonts w:asciiTheme="minorHAnsi" w:hAnsiTheme="minorHAnsi" w:cstheme="minorHAnsi"/>
          <w:b/>
          <w:color w:val="auto"/>
          <w:sz w:val="22"/>
          <w:szCs w:val="22"/>
        </w:rPr>
      </w:pPr>
    </w:p>
    <w:p w14:paraId="5EBB1E16"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77777777"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3"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3"/>
      <w:r w:rsidR="0038049D" w:rsidRPr="00EF0DCB">
        <w:rPr>
          <w:rFonts w:asciiTheme="minorHAnsi" w:hAnsiTheme="minorHAnsi" w:cstheme="minorHAnsi"/>
          <w:color w:val="auto"/>
          <w:sz w:val="22"/>
          <w:szCs w:val="22"/>
        </w:rPr>
        <w:t>.</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lastRenderedPageBreak/>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087C0F41"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 xml:space="preserve">rámcová </w:t>
      </w:r>
      <w:r w:rsidR="0049031B" w:rsidRPr="0049031B">
        <w:rPr>
          <w:rFonts w:ascii="Calibri" w:hAnsi="Calibri" w:cs="Calibri"/>
          <w:color w:val="auto"/>
          <w:sz w:val="22"/>
          <w:szCs w:val="22"/>
        </w:rPr>
        <w:t>kupní smlouv</w:t>
      </w:r>
      <w:r w:rsidR="0049031B">
        <w:rPr>
          <w:rFonts w:ascii="Calibri" w:hAnsi="Calibri" w:cs="Calibri"/>
          <w:color w:val="auto"/>
          <w:sz w:val="22"/>
          <w:szCs w:val="22"/>
        </w:rPr>
        <w:t>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r w:rsidR="00583F83">
        <w:rPr>
          <w:rFonts w:ascii="Calibri" w:hAnsi="Calibri" w:cs="Calibri"/>
          <w:color w:val="auto"/>
          <w:sz w:val="22"/>
          <w:szCs w:val="22"/>
        </w:rPr>
        <w:t>, není-li uzavřena elektronicky.</w:t>
      </w:r>
    </w:p>
    <w:p w14:paraId="0B5EB168" w14:textId="2B2E0312"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 xml:space="preserve">rámcové </w:t>
      </w:r>
      <w:r w:rsidR="0049031B" w:rsidRPr="0049031B">
        <w:rPr>
          <w:rFonts w:ascii="Calibri" w:hAnsi="Calibri" w:cs="Calibri"/>
          <w:color w:val="auto"/>
          <w:sz w:val="22"/>
          <w:szCs w:val="22"/>
        </w:rPr>
        <w:t>kupní smlouvy</w:t>
      </w:r>
      <w:r w:rsidRPr="00EF0DCB">
        <w:rPr>
          <w:rFonts w:ascii="Calibri" w:hAnsi="Calibri" w:cs="Calibri"/>
          <w:color w:val="auto"/>
          <w:sz w:val="22"/>
          <w:szCs w:val="22"/>
        </w:rPr>
        <w:t>.</w:t>
      </w:r>
    </w:p>
    <w:p w14:paraId="4AC895F5" w14:textId="51D9FF1F"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w:t>
      </w:r>
      <w:r w:rsidR="0049031B" w:rsidRPr="0049031B">
        <w:rPr>
          <w:rFonts w:ascii="Calibri" w:hAnsi="Calibri" w:cs="Calibri"/>
          <w:color w:val="auto"/>
          <w:sz w:val="22"/>
          <w:szCs w:val="22"/>
        </w:rPr>
        <w:t>kupní smlouv</w:t>
      </w:r>
      <w:r w:rsidR="0049031B">
        <w:rPr>
          <w:rFonts w:ascii="Calibri" w:hAnsi="Calibri" w:cs="Calibri"/>
          <w:color w:val="auto"/>
          <w:sz w:val="22"/>
          <w:szCs w:val="22"/>
        </w:rPr>
        <w:t>a</w:t>
      </w:r>
      <w:r w:rsidRPr="00EF0DCB">
        <w:rPr>
          <w:rFonts w:ascii="Calibri" w:hAnsi="Calibri" w:cs="Calibri"/>
          <w:color w:val="auto"/>
          <w:sz w:val="22"/>
          <w:szCs w:val="22"/>
        </w:rPr>
        <w:t xml:space="preserve">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4A063A" w:rsidRPr="004A063A">
        <w:rPr>
          <w:rFonts w:asciiTheme="minorHAnsi" w:hAnsiTheme="minorHAnsi" w:cstheme="minorHAnsi"/>
          <w:color w:val="auto"/>
          <w:sz w:val="22"/>
          <w:szCs w:val="22"/>
        </w:rPr>
        <w:t>kupní smlouvy</w:t>
      </w:r>
      <w:r w:rsidR="0092168C" w:rsidRPr="00EF0DCB">
        <w:rPr>
          <w:rFonts w:asciiTheme="minorHAnsi" w:hAnsiTheme="minorHAnsi" w:cstheme="minorHAnsi"/>
          <w:color w:val="auto"/>
          <w:sz w:val="22"/>
          <w:szCs w:val="22"/>
        </w:rPr>
        <w:t>.</w:t>
      </w:r>
      <w:r w:rsidR="0044347F" w:rsidRPr="00EF0DCB">
        <w:rPr>
          <w:rFonts w:asciiTheme="minorHAnsi" w:hAnsiTheme="minorHAnsi" w:cstheme="minorHAnsi"/>
          <w:color w:val="auto"/>
          <w:sz w:val="22"/>
          <w:szCs w:val="22"/>
        </w:rPr>
        <w:t xml:space="preserve"> Prodávající prohlašuje, že skutečnosti uvedené v této rámcové </w:t>
      </w:r>
      <w:r w:rsidR="0049031B" w:rsidRPr="0049031B">
        <w:rPr>
          <w:rFonts w:asciiTheme="minorHAnsi" w:hAnsiTheme="minorHAnsi" w:cstheme="minorHAnsi"/>
          <w:color w:val="auto"/>
          <w:sz w:val="22"/>
          <w:szCs w:val="22"/>
        </w:rPr>
        <w:t>kupní smlouv</w:t>
      </w:r>
      <w:r w:rsidR="0049031B">
        <w:rPr>
          <w:rFonts w:asciiTheme="minorHAnsi" w:hAnsiTheme="minorHAnsi" w:cstheme="minorHAnsi"/>
          <w:color w:val="auto"/>
          <w:sz w:val="22"/>
          <w:szCs w:val="22"/>
        </w:rPr>
        <w:t>ě</w:t>
      </w:r>
      <w:r w:rsidR="0044347F" w:rsidRPr="00EF0DCB">
        <w:rPr>
          <w:rFonts w:asciiTheme="minorHAnsi" w:hAnsiTheme="minorHAnsi" w:cstheme="minorHAnsi"/>
          <w:color w:val="auto"/>
          <w:sz w:val="22"/>
          <w:szCs w:val="22"/>
        </w:rPr>
        <w:t xml:space="preserve"> nepovažuje za obchodní tajemství a uděluje svolení k jejich užití a zveřejnění bez stanovení jakýchkoliv dalších podmínek.</w:t>
      </w:r>
    </w:p>
    <w:p w14:paraId="0C2DB42B" w14:textId="1BDD62C1"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 xml:space="preserve">rámcová </w:t>
      </w:r>
      <w:r w:rsidR="0049031B" w:rsidRPr="0049031B">
        <w:rPr>
          <w:rFonts w:ascii="Calibri" w:hAnsi="Calibri" w:cs="Calibri"/>
          <w:color w:val="auto"/>
          <w:sz w:val="22"/>
          <w:szCs w:val="22"/>
        </w:rPr>
        <w:t>kupní smlouv</w:t>
      </w:r>
      <w:r w:rsidR="0049031B">
        <w:rPr>
          <w:rFonts w:ascii="Calibri" w:hAnsi="Calibri" w:cs="Calibri"/>
          <w:color w:val="auto"/>
          <w:sz w:val="22"/>
          <w:szCs w:val="22"/>
        </w:rPr>
        <w:t>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22FAFF5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 xml:space="preserve">rámcové </w:t>
      </w:r>
      <w:r w:rsidR="0049031B" w:rsidRPr="0049031B">
        <w:rPr>
          <w:rFonts w:ascii="Calibri" w:hAnsi="Calibri" w:cs="Calibri"/>
          <w:color w:val="auto"/>
          <w:sz w:val="22"/>
          <w:szCs w:val="22"/>
        </w:rPr>
        <w:t>kupní smlouvy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49031B" w:rsidRPr="0049031B">
        <w:rPr>
          <w:rFonts w:ascii="Calibri" w:hAnsi="Calibri" w:cs="Calibri"/>
          <w:color w:val="auto"/>
          <w:sz w:val="22"/>
          <w:szCs w:val="22"/>
          <w:lang w:eastAsia="en-US"/>
        </w:rPr>
        <w:t>kupní smlouvy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4"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37DF7F0"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17F35">
        <w:rPr>
          <w:rFonts w:ascii="Calibri" w:hAnsi="Calibri" w:cs="Calibri"/>
          <w:sz w:val="22"/>
          <w:szCs w:val="22"/>
        </w:rPr>
        <w:t>Předseda představenstva</w:t>
      </w:r>
    </w:p>
    <w:bookmarkEnd w:id="4"/>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77777777" w:rsidR="008E6978" w:rsidRDefault="008E6978" w:rsidP="008E6978">
      <w:pPr>
        <w:pStyle w:val="Zkladntext"/>
        <w:ind w:firstLine="360"/>
        <w:rPr>
          <w:rFonts w:ascii="Calibri" w:hAnsi="Calibri" w:cs="Calibri"/>
          <w:b/>
          <w:color w:val="auto"/>
          <w:sz w:val="22"/>
          <w:szCs w:val="22"/>
        </w:rPr>
      </w:pPr>
    </w:p>
    <w:p w14:paraId="422FF378" w14:textId="3098A20F" w:rsidR="008E6978" w:rsidRPr="008E6978" w:rsidRDefault="008E6978" w:rsidP="008E6978">
      <w:pPr>
        <w:pStyle w:val="Zkladntext"/>
        <w:ind w:firstLine="360"/>
        <w:rPr>
          <w:rFonts w:ascii="Calibri" w:hAnsi="Calibri" w:cs="Calibri"/>
          <w:b/>
          <w:color w:val="auto"/>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 </w:t>
      </w:r>
      <w:r w:rsidRPr="00516B47">
        <w:rPr>
          <w:rFonts w:ascii="Calibri" w:hAnsi="Calibri" w:cs="Calibri"/>
          <w:color w:val="auto"/>
          <w:sz w:val="22"/>
          <w:szCs w:val="22"/>
        </w:rPr>
        <w:t>Podrobný nabídkový rozpočet</w:t>
      </w:r>
      <w:r w:rsidRPr="00516B47">
        <w:rPr>
          <w:rFonts w:ascii="Calibri" w:hAnsi="Calibri" w:cs="Calibri"/>
          <w:color w:val="auto"/>
          <w:sz w:val="22"/>
          <w:szCs w:val="22"/>
        </w:rPr>
        <w:tab/>
      </w:r>
    </w:p>
    <w:sectPr w:rsidR="008E6978" w:rsidRPr="008E6978"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7276" w14:textId="77777777" w:rsidR="007F0BB9" w:rsidRDefault="007F0BB9">
      <w:r>
        <w:separator/>
      </w:r>
    </w:p>
  </w:endnote>
  <w:endnote w:type="continuationSeparator" w:id="0">
    <w:p w14:paraId="6F3C71E0" w14:textId="77777777" w:rsidR="007F0BB9" w:rsidRDefault="007F0BB9">
      <w:r>
        <w:continuationSeparator/>
      </w:r>
    </w:p>
  </w:endnote>
  <w:endnote w:type="continuationNotice" w:id="1">
    <w:p w14:paraId="2567B447" w14:textId="77777777" w:rsidR="007F0BB9" w:rsidRDefault="007F0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9846" w14:textId="77777777" w:rsidR="007F0BB9" w:rsidRDefault="007F0BB9">
      <w:r>
        <w:separator/>
      </w:r>
    </w:p>
  </w:footnote>
  <w:footnote w:type="continuationSeparator" w:id="0">
    <w:p w14:paraId="526419AB" w14:textId="77777777" w:rsidR="007F0BB9" w:rsidRDefault="007F0BB9">
      <w:r>
        <w:continuationSeparator/>
      </w:r>
    </w:p>
  </w:footnote>
  <w:footnote w:type="continuationNotice" w:id="1">
    <w:p w14:paraId="6DBAF331" w14:textId="77777777" w:rsidR="007F0BB9" w:rsidRDefault="007F0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7"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59291361">
    <w:abstractNumId w:val="27"/>
  </w:num>
  <w:num w:numId="2" w16cid:durableId="599487316">
    <w:abstractNumId w:val="2"/>
  </w:num>
  <w:num w:numId="3" w16cid:durableId="1789355498">
    <w:abstractNumId w:val="26"/>
  </w:num>
  <w:num w:numId="4" w16cid:durableId="437216763">
    <w:abstractNumId w:val="13"/>
  </w:num>
  <w:num w:numId="5" w16cid:durableId="1262643432">
    <w:abstractNumId w:val="23"/>
  </w:num>
  <w:num w:numId="6" w16cid:durableId="1892300959">
    <w:abstractNumId w:val="28"/>
  </w:num>
  <w:num w:numId="7" w16cid:durableId="1004210457">
    <w:abstractNumId w:val="0"/>
  </w:num>
  <w:num w:numId="8" w16cid:durableId="1470779090">
    <w:abstractNumId w:val="11"/>
  </w:num>
  <w:num w:numId="9" w16cid:durableId="1736320266">
    <w:abstractNumId w:val="22"/>
  </w:num>
  <w:num w:numId="10" w16cid:durableId="1147628718">
    <w:abstractNumId w:val="9"/>
  </w:num>
  <w:num w:numId="11" w16cid:durableId="848838856">
    <w:abstractNumId w:val="14"/>
  </w:num>
  <w:num w:numId="12" w16cid:durableId="1777404784">
    <w:abstractNumId w:val="17"/>
  </w:num>
  <w:num w:numId="13" w16cid:durableId="709962927">
    <w:abstractNumId w:val="21"/>
  </w:num>
  <w:num w:numId="14" w16cid:durableId="1337268807">
    <w:abstractNumId w:val="6"/>
  </w:num>
  <w:num w:numId="15" w16cid:durableId="133106134">
    <w:abstractNumId w:val="4"/>
  </w:num>
  <w:num w:numId="16" w16cid:durableId="1431701342">
    <w:abstractNumId w:val="10"/>
  </w:num>
  <w:num w:numId="17" w16cid:durableId="461000130">
    <w:abstractNumId w:val="3"/>
  </w:num>
  <w:num w:numId="18" w16cid:durableId="1099519605">
    <w:abstractNumId w:val="18"/>
  </w:num>
  <w:num w:numId="19" w16cid:durableId="1933540731">
    <w:abstractNumId w:val="5"/>
  </w:num>
  <w:num w:numId="20" w16cid:durableId="1721632049">
    <w:abstractNumId w:val="8"/>
  </w:num>
  <w:num w:numId="21" w16cid:durableId="1557279100">
    <w:abstractNumId w:val="24"/>
  </w:num>
  <w:num w:numId="22" w16cid:durableId="2361285">
    <w:abstractNumId w:val="29"/>
  </w:num>
  <w:num w:numId="23" w16cid:durableId="1126460943">
    <w:abstractNumId w:val="20"/>
  </w:num>
  <w:num w:numId="24" w16cid:durableId="81922390">
    <w:abstractNumId w:val="19"/>
  </w:num>
  <w:num w:numId="25" w16cid:durableId="288439577">
    <w:abstractNumId w:val="7"/>
  </w:num>
  <w:num w:numId="26" w16cid:durableId="261114471">
    <w:abstractNumId w:val="25"/>
  </w:num>
  <w:num w:numId="27" w16cid:durableId="421267560">
    <w:abstractNumId w:val="15"/>
  </w:num>
  <w:num w:numId="28" w16cid:durableId="1747457510">
    <w:abstractNumId w:val="12"/>
  </w:num>
  <w:num w:numId="29" w16cid:durableId="2084640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279233">
    <w:abstractNumId w:val="16"/>
  </w:num>
  <w:num w:numId="31" w16cid:durableId="8454866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155A4"/>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16302"/>
    <w:rsid w:val="001212A3"/>
    <w:rsid w:val="00123AAF"/>
    <w:rsid w:val="00126A76"/>
    <w:rsid w:val="001318B7"/>
    <w:rsid w:val="00131FC8"/>
    <w:rsid w:val="00133ED5"/>
    <w:rsid w:val="00141625"/>
    <w:rsid w:val="00144D82"/>
    <w:rsid w:val="00145A7E"/>
    <w:rsid w:val="00145B70"/>
    <w:rsid w:val="001508DD"/>
    <w:rsid w:val="00153407"/>
    <w:rsid w:val="00155467"/>
    <w:rsid w:val="00171F15"/>
    <w:rsid w:val="00174226"/>
    <w:rsid w:val="00184AC6"/>
    <w:rsid w:val="00186415"/>
    <w:rsid w:val="0019214A"/>
    <w:rsid w:val="00192AE5"/>
    <w:rsid w:val="00193E21"/>
    <w:rsid w:val="00196232"/>
    <w:rsid w:val="001A3666"/>
    <w:rsid w:val="001B7B3F"/>
    <w:rsid w:val="001C01C4"/>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6C2A"/>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B09"/>
    <w:rsid w:val="002D6BEB"/>
    <w:rsid w:val="002E1D87"/>
    <w:rsid w:val="002E2E0D"/>
    <w:rsid w:val="002F3E20"/>
    <w:rsid w:val="003010CE"/>
    <w:rsid w:val="00311151"/>
    <w:rsid w:val="0031727C"/>
    <w:rsid w:val="003217A4"/>
    <w:rsid w:val="00337B30"/>
    <w:rsid w:val="00337E5D"/>
    <w:rsid w:val="00340856"/>
    <w:rsid w:val="00341E6E"/>
    <w:rsid w:val="00345A20"/>
    <w:rsid w:val="00346F65"/>
    <w:rsid w:val="003470D4"/>
    <w:rsid w:val="003539D9"/>
    <w:rsid w:val="00362AA7"/>
    <w:rsid w:val="00365DE4"/>
    <w:rsid w:val="00365EEE"/>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031B"/>
    <w:rsid w:val="004915B3"/>
    <w:rsid w:val="00491701"/>
    <w:rsid w:val="004920EE"/>
    <w:rsid w:val="004928C2"/>
    <w:rsid w:val="0049442A"/>
    <w:rsid w:val="00495429"/>
    <w:rsid w:val="004969EC"/>
    <w:rsid w:val="004A063A"/>
    <w:rsid w:val="004A23C4"/>
    <w:rsid w:val="004C24BE"/>
    <w:rsid w:val="004D3893"/>
    <w:rsid w:val="004D44E7"/>
    <w:rsid w:val="004E0C50"/>
    <w:rsid w:val="004E246F"/>
    <w:rsid w:val="004F0AAE"/>
    <w:rsid w:val="004F6D0C"/>
    <w:rsid w:val="00503347"/>
    <w:rsid w:val="00505812"/>
    <w:rsid w:val="0050793F"/>
    <w:rsid w:val="00511BDE"/>
    <w:rsid w:val="005135A7"/>
    <w:rsid w:val="00515F08"/>
    <w:rsid w:val="0051626D"/>
    <w:rsid w:val="00516B47"/>
    <w:rsid w:val="00517F35"/>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3A91"/>
    <w:rsid w:val="0057496B"/>
    <w:rsid w:val="00575197"/>
    <w:rsid w:val="005820BD"/>
    <w:rsid w:val="00583B94"/>
    <w:rsid w:val="00583F83"/>
    <w:rsid w:val="0059027E"/>
    <w:rsid w:val="00590878"/>
    <w:rsid w:val="00590EF4"/>
    <w:rsid w:val="00591D0C"/>
    <w:rsid w:val="00592FB9"/>
    <w:rsid w:val="005946EA"/>
    <w:rsid w:val="00594734"/>
    <w:rsid w:val="005959DA"/>
    <w:rsid w:val="00595B85"/>
    <w:rsid w:val="005A24E2"/>
    <w:rsid w:val="005A5601"/>
    <w:rsid w:val="005B054D"/>
    <w:rsid w:val="005B2E60"/>
    <w:rsid w:val="005B6635"/>
    <w:rsid w:val="005B7177"/>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22B10"/>
    <w:rsid w:val="00623B2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6FE7"/>
    <w:rsid w:val="00743571"/>
    <w:rsid w:val="007574C0"/>
    <w:rsid w:val="00761722"/>
    <w:rsid w:val="0076184F"/>
    <w:rsid w:val="00763996"/>
    <w:rsid w:val="0077002B"/>
    <w:rsid w:val="00773457"/>
    <w:rsid w:val="007741E7"/>
    <w:rsid w:val="00774911"/>
    <w:rsid w:val="00780043"/>
    <w:rsid w:val="00782BA4"/>
    <w:rsid w:val="00786A6A"/>
    <w:rsid w:val="00790ED9"/>
    <w:rsid w:val="0079200E"/>
    <w:rsid w:val="007A3635"/>
    <w:rsid w:val="007A508C"/>
    <w:rsid w:val="007A669A"/>
    <w:rsid w:val="007A76A6"/>
    <w:rsid w:val="007B3DC4"/>
    <w:rsid w:val="007B5080"/>
    <w:rsid w:val="007B74A0"/>
    <w:rsid w:val="007B7F1E"/>
    <w:rsid w:val="007C3402"/>
    <w:rsid w:val="007C605A"/>
    <w:rsid w:val="007D5ED2"/>
    <w:rsid w:val="007E6C7D"/>
    <w:rsid w:val="007F0BB9"/>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3C0A"/>
    <w:rsid w:val="00934A6D"/>
    <w:rsid w:val="009449A0"/>
    <w:rsid w:val="00946D68"/>
    <w:rsid w:val="0094799D"/>
    <w:rsid w:val="00964ACE"/>
    <w:rsid w:val="00964B82"/>
    <w:rsid w:val="00966A40"/>
    <w:rsid w:val="00975FB0"/>
    <w:rsid w:val="00981DB8"/>
    <w:rsid w:val="00983A5E"/>
    <w:rsid w:val="00991AB8"/>
    <w:rsid w:val="00993EA3"/>
    <w:rsid w:val="009A4EAE"/>
    <w:rsid w:val="009B7A44"/>
    <w:rsid w:val="009C0430"/>
    <w:rsid w:val="009C43EE"/>
    <w:rsid w:val="009D094C"/>
    <w:rsid w:val="009D48D1"/>
    <w:rsid w:val="009D66DA"/>
    <w:rsid w:val="009D7176"/>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64FE5"/>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5A59"/>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527E6"/>
    <w:rsid w:val="00C55160"/>
    <w:rsid w:val="00C55F9F"/>
    <w:rsid w:val="00C5650B"/>
    <w:rsid w:val="00C56E63"/>
    <w:rsid w:val="00C700DC"/>
    <w:rsid w:val="00C70944"/>
    <w:rsid w:val="00C70A3D"/>
    <w:rsid w:val="00C7244D"/>
    <w:rsid w:val="00C77DB7"/>
    <w:rsid w:val="00C82D18"/>
    <w:rsid w:val="00C8350D"/>
    <w:rsid w:val="00C92466"/>
    <w:rsid w:val="00C95EC3"/>
    <w:rsid w:val="00CA48EB"/>
    <w:rsid w:val="00CA5810"/>
    <w:rsid w:val="00CB2D22"/>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A1D94"/>
    <w:rsid w:val="00DA29FA"/>
    <w:rsid w:val="00DA4B37"/>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6427"/>
    <w:rsid w:val="00E17DE6"/>
    <w:rsid w:val="00E2227A"/>
    <w:rsid w:val="00E34D28"/>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A0A3B"/>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504E"/>
    <w:rsid w:val="00FA617E"/>
    <w:rsid w:val="00FA77C8"/>
    <w:rsid w:val="00FB14FE"/>
    <w:rsid w:val="00FB3732"/>
    <w:rsid w:val="00FC1EBE"/>
    <w:rsid w:val="00FC60DE"/>
    <w:rsid w:val="00FC6E8B"/>
    <w:rsid w:val="00FD24F5"/>
    <w:rsid w:val="00FD4859"/>
    <w:rsid w:val="00FE2AB4"/>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481E24F"/>
  <w15:docId w15:val="{0831C827-1D1E-4503-98AF-C5712678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svitk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2527</Words>
  <Characters>14598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Petra KREISINGEROVÁ</cp:lastModifiedBy>
  <cp:revision>6</cp:revision>
  <dcterms:created xsi:type="dcterms:W3CDTF">2021-11-25T09:32:00Z</dcterms:created>
  <dcterms:modified xsi:type="dcterms:W3CDTF">2025-09-22T06:56:00Z</dcterms:modified>
</cp:coreProperties>
</file>