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220" w:rsidRPr="00492863" w:rsidRDefault="00D5090A" w:rsidP="008B7E6F">
      <w:pPr>
        <w:pStyle w:val="Nzev"/>
        <w:rPr>
          <w:color w:val="auto"/>
          <w:sz w:val="32"/>
        </w:rPr>
      </w:pPr>
      <w:r w:rsidRPr="00492863">
        <w:rPr>
          <w:noProof/>
          <w:color w:val="auto"/>
          <w:sz w:val="32"/>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220" w:rsidRPr="00321BCC" w:rsidRDefault="00850220" w:rsidP="00850220">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rsidR="00850220" w:rsidRPr="00321BCC" w:rsidRDefault="00850220" w:rsidP="00850220">
                      <w:pPr>
                        <w:pStyle w:val="DocumentSubtitleCzechRadio"/>
                      </w:pPr>
                    </w:p>
                  </w:txbxContent>
                </v:textbox>
                <w10:wrap anchorx="page" anchory="page"/>
              </v:shape>
            </w:pict>
          </mc:Fallback>
        </mc:AlternateContent>
      </w:r>
      <w:r w:rsidRPr="00492863">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0220" w:rsidRPr="00321BCC" w:rsidRDefault="00850220" w:rsidP="00850220">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yacg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rOTA2dgX1jvqN0A9M8PK6oabciBDvBdKEUB9p6uMdHdoAFR8G&#10;ibMN4K+/6ROeiEtWzlqauIqHn88CFWfmqyNKp/EcBczCZDZLhFmNWvdsL4E6MaGd4mUWyYzRjKJG&#10;sE+0EC7SS2QSTtJ7FY+jeBn72aeFItXFRQbRIHoRb9yDl8l1akyi2WP3JNAPXIzE4lsY51HMX1Gy&#10;xw6F7Ws3/NDYZo4PKybthZf/GXVYhMvfAA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Op6yacgIAAFAFAAAOAAAA&#10;AAAAAAAAAAAAAC4CAABkcnMvZTJvRG9jLnhtbFBLAQItABQABgAIAAAAIQDJdYVH4gAAAAwBAAAP&#10;AAAAAAAAAAAAAAAAAMwEAABkcnMvZG93bnJldi54bWxQSwUGAAAAAAQABADzAAAA2wUAAAAA&#10;" filled="f" stroked="f" strokeweight=".5pt">
                <v:textbox inset="0,0,.4mm,0">
                  <w:txbxContent>
                    <w:p w:rsidR="00850220" w:rsidRPr="00321BCC" w:rsidRDefault="00850220" w:rsidP="00850220">
                      <w:pPr>
                        <w:pStyle w:val="DocumentSubtitleCzechRadio"/>
                      </w:pPr>
                    </w:p>
                  </w:txbxContent>
                </v:textbox>
                <w10:wrap anchorx="page" anchory="page"/>
              </v:shape>
            </w:pict>
          </mc:Fallback>
        </mc:AlternateContent>
      </w:r>
      <w:r w:rsidRPr="00492863">
        <w:rPr>
          <w:color w:val="auto"/>
          <w:sz w:val="32"/>
        </w:rPr>
        <w:t xml:space="preserve">SMLOUVA O </w:t>
      </w:r>
      <w:r w:rsidR="008B7E6F">
        <w:rPr>
          <w:color w:val="auto"/>
          <w:sz w:val="32"/>
        </w:rPr>
        <w:t>ZPRACOVÁNÍ OSOBNÍCH ÚDAJŮ</w:t>
      </w:r>
    </w:p>
    <w:p w:rsidR="00850220" w:rsidRPr="00492863" w:rsidRDefault="00D5090A" w:rsidP="00850220">
      <w:pPr>
        <w:jc w:val="center"/>
        <w:rPr>
          <w:b/>
        </w:rPr>
      </w:pPr>
      <w:r w:rsidRPr="00492863">
        <w:rPr>
          <w:b/>
        </w:rPr>
        <w:t>č. _CISLO_SMLOUVY_</w:t>
      </w:r>
    </w:p>
    <w:p w:rsidR="00850220" w:rsidRPr="00492863" w:rsidRDefault="00850220" w:rsidP="00850220">
      <w:pPr>
        <w:widowControl w:val="0"/>
        <w:rPr>
          <w:b/>
          <w:sz w:val="24"/>
          <w:szCs w:val="24"/>
        </w:rPr>
      </w:pPr>
    </w:p>
    <w:p w:rsidR="00850220" w:rsidRPr="00492863" w:rsidRDefault="00D5090A" w:rsidP="00850220">
      <w:pPr>
        <w:pStyle w:val="SubjectName-ContractCzechRadio"/>
        <w:rPr>
          <w:color w:val="auto"/>
        </w:rPr>
      </w:pPr>
      <w:r w:rsidRPr="00492863">
        <w:rPr>
          <w:color w:val="auto"/>
        </w:rPr>
        <w:t>Český rozhlas</w:t>
      </w:r>
    </w:p>
    <w:p w:rsidR="00850220" w:rsidRPr="00492863" w:rsidRDefault="00D5090A" w:rsidP="00850220">
      <w:pPr>
        <w:pStyle w:val="SubjectSpecification-ContractCzechRadio"/>
        <w:rPr>
          <w:color w:val="auto"/>
        </w:rPr>
      </w:pPr>
      <w:r w:rsidRPr="00492863">
        <w:rPr>
          <w:color w:val="auto"/>
        </w:rPr>
        <w:t>zřízený zákonem č. 484/1991 Sb., o Českém rozhlasu</w:t>
      </w:r>
    </w:p>
    <w:p w:rsidR="00850220" w:rsidRPr="00492863" w:rsidRDefault="00D5090A" w:rsidP="00850220">
      <w:pPr>
        <w:pStyle w:val="SubjectSpecification-ContractCzechRadio"/>
        <w:rPr>
          <w:color w:val="auto"/>
        </w:rPr>
      </w:pPr>
      <w:r w:rsidRPr="00492863">
        <w:rPr>
          <w:color w:val="auto"/>
        </w:rPr>
        <w:t>nezapisuje se do obchodního rejstříku</w:t>
      </w:r>
    </w:p>
    <w:p w:rsidR="00850220" w:rsidRPr="00492863" w:rsidRDefault="00D5090A" w:rsidP="00850220">
      <w:pPr>
        <w:pStyle w:val="SubjectSpecification-ContractCzechRadio"/>
        <w:rPr>
          <w:color w:val="auto"/>
        </w:rPr>
      </w:pPr>
      <w:r w:rsidRPr="00492863">
        <w:rPr>
          <w:color w:val="auto"/>
        </w:rPr>
        <w:t>se sídlem Vinohradská 12, 120 99 Praha 2</w:t>
      </w:r>
    </w:p>
    <w:p w:rsidR="00850220" w:rsidRPr="00492863" w:rsidRDefault="00D5090A" w:rsidP="00850220">
      <w:pPr>
        <w:pStyle w:val="SubjectSpecification-ContractCzechRadio"/>
        <w:rPr>
          <w:color w:val="auto"/>
        </w:rPr>
      </w:pPr>
      <w:r w:rsidRPr="00492863">
        <w:rPr>
          <w:color w:val="auto"/>
        </w:rPr>
        <w:t>IČ</w:t>
      </w:r>
      <w:r w:rsidR="00E832A4">
        <w:rPr>
          <w:color w:val="auto"/>
        </w:rPr>
        <w:t>O</w:t>
      </w:r>
      <w:r w:rsidRPr="00492863">
        <w:rPr>
          <w:color w:val="auto"/>
        </w:rPr>
        <w:t xml:space="preserve"> 45245053, DIČ CZ45245053</w:t>
      </w:r>
    </w:p>
    <w:p w:rsidR="00850220" w:rsidRPr="00492863" w:rsidRDefault="00D5090A" w:rsidP="00850220">
      <w:pPr>
        <w:pStyle w:val="SubjectSpecification-ContractCzechRadio"/>
        <w:rPr>
          <w:color w:val="auto"/>
        </w:rPr>
      </w:pPr>
      <w:r w:rsidRPr="00492863">
        <w:rPr>
          <w:color w:val="auto"/>
        </w:rPr>
        <w:t>zastoupen</w:t>
      </w:r>
      <w:r w:rsidR="008B7E6F">
        <w:rPr>
          <w:color w:val="auto"/>
        </w:rPr>
        <w:t>ý: Jiřím Malinou, ředitelem Marketingu a digitálních služeb</w:t>
      </w:r>
    </w:p>
    <w:p w:rsidR="00850220" w:rsidRPr="00492863" w:rsidRDefault="00D5090A" w:rsidP="00850220">
      <w:pPr>
        <w:pStyle w:val="SubjectSpecification-ContractCzechRadio"/>
        <w:rPr>
          <w:color w:val="auto"/>
        </w:rPr>
      </w:pPr>
      <w:r w:rsidRPr="00492863">
        <w:rPr>
          <w:color w:val="auto"/>
        </w:rPr>
        <w:t>bankovní spojení: Raiffeisenbank a.s., č. ú.: 1001040797/5500</w:t>
      </w:r>
    </w:p>
    <w:p w:rsidR="00850220" w:rsidRPr="00492863" w:rsidRDefault="00D5090A" w:rsidP="00850220">
      <w:pPr>
        <w:pStyle w:val="SubjectSpecification-ContractCzechRadio"/>
        <w:rPr>
          <w:color w:val="auto"/>
        </w:rPr>
      </w:pPr>
      <w:r w:rsidRPr="00492863">
        <w:rPr>
          <w:color w:val="auto"/>
        </w:rPr>
        <w:t xml:space="preserve">zástupce pro věcná jednání: </w:t>
      </w:r>
      <w:r w:rsidR="008F178A">
        <w:rPr>
          <w:color w:val="auto"/>
        </w:rPr>
        <w:t xml:space="preserve">Bc. </w:t>
      </w:r>
      <w:r w:rsidR="008B7E6F">
        <w:rPr>
          <w:color w:val="auto"/>
        </w:rPr>
        <w:t>Jan Misák</w:t>
      </w:r>
    </w:p>
    <w:p w:rsidR="00850220" w:rsidRPr="00492863" w:rsidRDefault="00D5090A" w:rsidP="00B9067D">
      <w:pPr>
        <w:pStyle w:val="SubjectSpecification-ContractCzechRadio"/>
        <w:tabs>
          <w:tab w:val="clear" w:pos="2495"/>
          <w:tab w:val="left" w:pos="2552"/>
        </w:tabs>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00B9067D">
        <w:rPr>
          <w:color w:val="auto"/>
        </w:rPr>
        <w:tab/>
      </w:r>
      <w:r w:rsidRPr="00492863">
        <w:rPr>
          <w:color w:val="auto"/>
        </w:rPr>
        <w:t>tel.: +420</w:t>
      </w:r>
      <w:r w:rsidR="008F178A">
        <w:rPr>
          <w:color w:val="auto"/>
        </w:rPr>
        <w:t> </w:t>
      </w:r>
      <w:r w:rsidR="008B7E6F">
        <w:rPr>
          <w:color w:val="auto"/>
        </w:rPr>
        <w:t>723</w:t>
      </w:r>
      <w:r w:rsidR="008F178A">
        <w:rPr>
          <w:color w:val="auto"/>
        </w:rPr>
        <w:t> </w:t>
      </w:r>
      <w:r w:rsidR="008B7E6F">
        <w:rPr>
          <w:color w:val="auto"/>
        </w:rPr>
        <w:t>014</w:t>
      </w:r>
      <w:r w:rsidR="008F178A">
        <w:rPr>
          <w:color w:val="auto"/>
        </w:rPr>
        <w:t> </w:t>
      </w:r>
      <w:r w:rsidR="008B7E6F">
        <w:rPr>
          <w:color w:val="auto"/>
        </w:rPr>
        <w:t>484</w:t>
      </w:r>
    </w:p>
    <w:p w:rsidR="00850220" w:rsidRPr="00492863" w:rsidRDefault="00D5090A" w:rsidP="00B9067D">
      <w:pPr>
        <w:pStyle w:val="SubjectSpecification-ContractCzechRadio"/>
        <w:tabs>
          <w:tab w:val="clear" w:pos="2495"/>
          <w:tab w:val="left" w:pos="2552"/>
        </w:tabs>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00B9067D">
        <w:rPr>
          <w:color w:val="auto"/>
        </w:rPr>
        <w:tab/>
      </w:r>
      <w:r w:rsidRPr="00492863">
        <w:rPr>
          <w:color w:val="auto"/>
        </w:rPr>
        <w:t xml:space="preserve">e-mail: </w:t>
      </w:r>
      <w:r w:rsidR="008B7E6F">
        <w:rPr>
          <w:color w:val="auto"/>
        </w:rPr>
        <w:t>jan.misak</w:t>
      </w:r>
      <w:r w:rsidR="00193E92">
        <w:rPr>
          <w:color w:val="auto"/>
        </w:rPr>
        <w:t>@</w:t>
      </w:r>
      <w:r w:rsidRPr="00492863">
        <w:rPr>
          <w:color w:val="auto"/>
        </w:rPr>
        <w:t>rozhlas.cz</w:t>
      </w:r>
    </w:p>
    <w:p w:rsidR="00850220" w:rsidRPr="00492863" w:rsidRDefault="00850220" w:rsidP="00850220"/>
    <w:p w:rsidR="00182D39" w:rsidRPr="00492863" w:rsidRDefault="00D5090A" w:rsidP="00BA16BB">
      <w:pPr>
        <w:pStyle w:val="SubjectSpecification-ContractCzechRadio"/>
        <w:rPr>
          <w:color w:val="auto"/>
        </w:rPr>
      </w:pPr>
      <w:r w:rsidRPr="00492863">
        <w:rPr>
          <w:color w:val="auto"/>
        </w:rPr>
        <w:t>(dále jen jako „</w:t>
      </w:r>
      <w:r w:rsidR="00E832A4">
        <w:rPr>
          <w:b/>
          <w:color w:val="auto"/>
        </w:rPr>
        <w:t>Správce</w:t>
      </w:r>
      <w:r w:rsidR="004216FE" w:rsidRPr="00492863">
        <w:rPr>
          <w:color w:val="auto"/>
        </w:rPr>
        <w:t>“</w:t>
      </w:r>
      <w:r w:rsidRPr="00492863">
        <w:rPr>
          <w:color w:val="auto"/>
        </w:rPr>
        <w:t>)</w:t>
      </w:r>
      <w:bookmarkStart w:id="0" w:name="_GoBack"/>
      <w:bookmarkEnd w:id="0"/>
    </w:p>
    <w:p w:rsidR="00182D39" w:rsidRPr="00492863" w:rsidRDefault="00182D39" w:rsidP="00BA16BB"/>
    <w:p w:rsidR="00BA16BB" w:rsidRPr="00492863" w:rsidRDefault="00D5090A" w:rsidP="00BA16BB">
      <w:r w:rsidRPr="00492863">
        <w:t>a</w:t>
      </w:r>
    </w:p>
    <w:p w:rsidR="00BA16BB" w:rsidRPr="00492863" w:rsidRDefault="00BA16BB" w:rsidP="00BA16BB"/>
    <w:p w:rsidR="006D0812" w:rsidRPr="00492863" w:rsidRDefault="00D5090A" w:rsidP="006D0812">
      <w:pPr>
        <w:pStyle w:val="SubjectName-ContractCzechRadio"/>
        <w:rPr>
          <w:rFonts w:cs="Arial"/>
          <w:color w:val="auto"/>
          <w:szCs w:val="20"/>
        </w:rPr>
      </w:pPr>
      <w:r w:rsidRPr="00492863">
        <w:rPr>
          <w:rFonts w:cs="Arial"/>
          <w:color w:val="auto"/>
          <w:szCs w:val="20"/>
        </w:rPr>
        <w:t>[</w:t>
      </w:r>
      <w:r w:rsidRPr="00492863">
        <w:rPr>
          <w:rFonts w:cs="Arial"/>
          <w:color w:val="auto"/>
          <w:szCs w:val="20"/>
          <w:highlight w:val="yellow"/>
        </w:rPr>
        <w:t xml:space="preserve">DOPLNIT JMÉNO A PŘÍJMENÍ NEBO FIRMU </w:t>
      </w:r>
      <w:r w:rsidR="00E832A4">
        <w:rPr>
          <w:rFonts w:cs="Arial"/>
          <w:color w:val="auto"/>
          <w:szCs w:val="20"/>
          <w:highlight w:val="yellow"/>
        </w:rPr>
        <w:t>ZPRACOVATELE</w:t>
      </w:r>
      <w:r w:rsidRPr="00492863">
        <w:rPr>
          <w:rFonts w:cs="Arial"/>
          <w:color w:val="auto"/>
          <w:szCs w:val="20"/>
        </w:rPr>
        <w:t>]</w:t>
      </w:r>
    </w:p>
    <w:p w:rsidR="000F0134" w:rsidRPr="00492863" w:rsidRDefault="00D5090A" w:rsidP="006D0812">
      <w:pPr>
        <w:pStyle w:val="SubjectSpecification-ContractCzechRadio"/>
        <w:rPr>
          <w:rFonts w:cs="Arial"/>
          <w:color w:val="auto"/>
          <w:szCs w:val="20"/>
        </w:rPr>
      </w:pPr>
      <w:r w:rsidRPr="00492863">
        <w:rPr>
          <w:rFonts w:cs="Arial"/>
          <w:color w:val="auto"/>
          <w:szCs w:val="20"/>
        </w:rPr>
        <w:t>[</w:t>
      </w:r>
      <w:r w:rsidRPr="00492863">
        <w:rPr>
          <w:color w:val="auto"/>
          <w:highlight w:val="yellow"/>
        </w:rPr>
        <w:t>DOPLNIT ZÁPIS DO OBCHODNÍHO REJSTŘÍKU ČI DO JINÉHO REJSTŘÍKU</w:t>
      </w:r>
      <w:r w:rsidRPr="00492863">
        <w:rPr>
          <w:rFonts w:cs="Arial"/>
          <w:color w:val="auto"/>
          <w:szCs w:val="20"/>
          <w:highlight w:val="yellow"/>
        </w:rPr>
        <w:t>]</w:t>
      </w:r>
    </w:p>
    <w:p w:rsidR="006D0812" w:rsidRPr="00492863" w:rsidRDefault="00D5090A" w:rsidP="006D0812">
      <w:pPr>
        <w:pStyle w:val="SubjectSpecification-ContractCzechRadio"/>
        <w:rPr>
          <w:rFonts w:cs="Arial"/>
          <w:color w:val="auto"/>
          <w:szCs w:val="20"/>
        </w:rPr>
      </w:pPr>
      <w:r w:rsidRPr="00492863">
        <w:rPr>
          <w:rFonts w:cs="Arial"/>
          <w:color w:val="auto"/>
          <w:szCs w:val="20"/>
        </w:rPr>
        <w:t>[</w:t>
      </w:r>
      <w:r w:rsidRPr="00492863">
        <w:rPr>
          <w:rFonts w:cs="Arial"/>
          <w:color w:val="auto"/>
          <w:szCs w:val="20"/>
          <w:highlight w:val="yellow"/>
        </w:rPr>
        <w:t xml:space="preserve">DOPLNIT MÍSTO PODNIKÁNÍ/BYDLIŠTĚ/SÍDLO </w:t>
      </w:r>
      <w:r w:rsidR="00E832A4">
        <w:rPr>
          <w:rFonts w:cs="Arial"/>
          <w:color w:val="auto"/>
          <w:szCs w:val="20"/>
          <w:highlight w:val="yellow"/>
        </w:rPr>
        <w:t>ZPRACOVATELE</w:t>
      </w:r>
      <w:r w:rsidRPr="00492863">
        <w:rPr>
          <w:rFonts w:cs="Arial"/>
          <w:color w:val="auto"/>
          <w:szCs w:val="20"/>
        </w:rPr>
        <w:t>]</w:t>
      </w:r>
    </w:p>
    <w:p w:rsidR="007317CC" w:rsidRPr="00492863" w:rsidRDefault="00D5090A" w:rsidP="007317CC">
      <w:pPr>
        <w:pStyle w:val="SubjectSpecification-ContractCzechRadio"/>
        <w:rPr>
          <w:color w:val="auto"/>
        </w:rPr>
      </w:pPr>
      <w:r w:rsidRPr="00492863">
        <w:rPr>
          <w:rFonts w:cs="Arial"/>
          <w:color w:val="auto"/>
          <w:szCs w:val="20"/>
        </w:rPr>
        <w:t>[</w:t>
      </w:r>
      <w:r w:rsidRPr="00492863">
        <w:rPr>
          <w:rFonts w:cs="Arial"/>
          <w:color w:val="auto"/>
          <w:szCs w:val="20"/>
          <w:highlight w:val="yellow"/>
        </w:rPr>
        <w:t>V PŘÍPADĚ PRÁVNICKÉ OSOBY DOPLNIT ZÁSTUPCE</w:t>
      </w:r>
      <w:r w:rsidRPr="00492863">
        <w:rPr>
          <w:rFonts w:cs="Arial"/>
          <w:color w:val="auto"/>
          <w:szCs w:val="20"/>
        </w:rPr>
        <w:t>]</w:t>
      </w:r>
    </w:p>
    <w:p w:rsidR="006D0812" w:rsidRPr="00492863" w:rsidRDefault="00D5090A" w:rsidP="007317CC">
      <w:pPr>
        <w:pStyle w:val="SubjectSpecification-ContractCzechRadio"/>
        <w:rPr>
          <w:rFonts w:cs="Arial"/>
          <w:color w:val="auto"/>
          <w:szCs w:val="20"/>
        </w:rPr>
      </w:pPr>
      <w:r w:rsidRPr="00492863">
        <w:rPr>
          <w:rFonts w:cs="Arial"/>
          <w:color w:val="auto"/>
          <w:szCs w:val="20"/>
        </w:rPr>
        <w:t>[</w:t>
      </w:r>
      <w:r w:rsidRPr="00492863">
        <w:rPr>
          <w:rFonts w:cs="Arial"/>
          <w:color w:val="auto"/>
          <w:szCs w:val="20"/>
          <w:highlight w:val="yellow"/>
        </w:rPr>
        <w:t>DOPLNIT RČ nebo IČ</w:t>
      </w:r>
      <w:r w:rsidR="00E832A4">
        <w:rPr>
          <w:rFonts w:cs="Arial"/>
          <w:color w:val="auto"/>
          <w:szCs w:val="20"/>
          <w:highlight w:val="yellow"/>
        </w:rPr>
        <w:t>O</w:t>
      </w:r>
      <w:r w:rsidR="00EF2026" w:rsidRPr="00492863">
        <w:rPr>
          <w:rFonts w:cs="Arial"/>
          <w:color w:val="auto"/>
          <w:szCs w:val="20"/>
          <w:highlight w:val="yellow"/>
        </w:rPr>
        <w:t>, DIČ</w:t>
      </w:r>
      <w:r w:rsidRPr="00492863">
        <w:rPr>
          <w:rFonts w:cs="Arial"/>
          <w:color w:val="auto"/>
          <w:szCs w:val="20"/>
          <w:highlight w:val="yellow"/>
        </w:rPr>
        <w:t xml:space="preserve"> </w:t>
      </w:r>
      <w:r w:rsidR="00E832A4">
        <w:rPr>
          <w:rFonts w:cs="Arial"/>
          <w:color w:val="auto"/>
          <w:szCs w:val="20"/>
          <w:highlight w:val="yellow"/>
        </w:rPr>
        <w:t>ZPRACOVATELE</w:t>
      </w:r>
      <w:r w:rsidRPr="00492863">
        <w:rPr>
          <w:rFonts w:cs="Arial"/>
          <w:color w:val="auto"/>
          <w:szCs w:val="20"/>
        </w:rPr>
        <w:t>]</w:t>
      </w:r>
    </w:p>
    <w:p w:rsidR="000F0134" w:rsidRPr="00492863" w:rsidRDefault="00D5090A" w:rsidP="000F0134">
      <w:pPr>
        <w:pStyle w:val="SubjectSpecification-ContractCzechRadio"/>
        <w:rPr>
          <w:color w:val="auto"/>
        </w:rPr>
      </w:pPr>
      <w:r w:rsidRPr="00492863">
        <w:rPr>
          <w:color w:val="auto"/>
        </w:rPr>
        <w:t xml:space="preserve">bankovní spojení: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r w:rsidRPr="00492863">
        <w:rPr>
          <w:color w:val="auto"/>
        </w:rPr>
        <w:t xml:space="preserve">, č. ú.: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6D0812" w:rsidRPr="00492863" w:rsidRDefault="00D5090A" w:rsidP="006D0812">
      <w:pPr>
        <w:pStyle w:val="SubjectSpecification-ContractCzechRadio"/>
        <w:rPr>
          <w:color w:val="auto"/>
        </w:rPr>
      </w:pPr>
      <w:r w:rsidRPr="00492863">
        <w:rPr>
          <w:color w:val="auto"/>
        </w:rPr>
        <w:t xml:space="preserve">zástupce pro věcná jednání </w:t>
      </w:r>
      <w:r w:rsidRPr="00492863">
        <w:rPr>
          <w:color w:val="auto"/>
        </w:rPr>
        <w:tab/>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6D0812" w:rsidRPr="00492863" w:rsidRDefault="00D5090A" w:rsidP="006D0812">
      <w:pPr>
        <w:pStyle w:val="SubjectSpecification-ContractCzechRadio"/>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t xml:space="preserve">tel.: +420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6D0812" w:rsidRPr="00492863" w:rsidRDefault="00D5090A" w:rsidP="006D0812">
      <w:pPr>
        <w:pStyle w:val="SubjectSpecification-ContractCzechRadio"/>
        <w:rPr>
          <w:color w:val="auto"/>
        </w:rPr>
      </w:pP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r>
      <w:r w:rsidRPr="00492863">
        <w:rPr>
          <w:color w:val="auto"/>
        </w:rPr>
        <w:tab/>
        <w:t xml:space="preserve">e-mail: </w:t>
      </w:r>
      <w:r w:rsidRPr="00492863">
        <w:rPr>
          <w:rFonts w:cs="Arial"/>
          <w:color w:val="auto"/>
          <w:szCs w:val="20"/>
        </w:rPr>
        <w:t>[</w:t>
      </w:r>
      <w:r w:rsidRPr="00492863">
        <w:rPr>
          <w:rFonts w:cs="Arial"/>
          <w:color w:val="auto"/>
          <w:szCs w:val="20"/>
          <w:highlight w:val="yellow"/>
        </w:rPr>
        <w:t>DOPLNIT</w:t>
      </w:r>
      <w:r w:rsidRPr="00492863">
        <w:rPr>
          <w:rFonts w:cs="Arial"/>
          <w:color w:val="auto"/>
          <w:szCs w:val="20"/>
        </w:rPr>
        <w:t>]</w:t>
      </w:r>
    </w:p>
    <w:p w:rsidR="00182D39" w:rsidRPr="00492863" w:rsidRDefault="00D5090A" w:rsidP="006D0812">
      <w:pPr>
        <w:pStyle w:val="SubjectSpecification-ContractCzechRadio"/>
        <w:rPr>
          <w:color w:val="auto"/>
        </w:rPr>
      </w:pPr>
      <w:r w:rsidRPr="00492863">
        <w:rPr>
          <w:color w:val="auto"/>
        </w:rPr>
        <w:t>(dále jen jako „</w:t>
      </w:r>
      <w:r w:rsidR="00E832A4">
        <w:rPr>
          <w:b/>
          <w:color w:val="auto"/>
        </w:rPr>
        <w:t>Zpracovatel</w:t>
      </w:r>
      <w:r w:rsidRPr="00492863">
        <w:rPr>
          <w:color w:val="auto"/>
        </w:rPr>
        <w:t>“)</w:t>
      </w:r>
    </w:p>
    <w:p w:rsidR="00182D39" w:rsidRPr="00492863" w:rsidRDefault="00182D39" w:rsidP="00BA16BB"/>
    <w:p w:rsidR="008653F5" w:rsidRPr="00492863" w:rsidRDefault="008653F5" w:rsidP="00BA16BB"/>
    <w:p w:rsidR="00C77975" w:rsidRDefault="00D5090A" w:rsidP="00865570">
      <w:pPr>
        <w:jc w:val="center"/>
      </w:pPr>
      <w:r w:rsidRPr="00492863">
        <w:t>uzavírají</w:t>
      </w:r>
      <w:r w:rsidR="00182D39" w:rsidRPr="00492863">
        <w:t xml:space="preserve"> </w:t>
      </w:r>
      <w:r w:rsidR="00AA6ED4" w:rsidRPr="00492863">
        <w:t xml:space="preserve">v rámci veřejné zakázky č.j. </w:t>
      </w:r>
      <w:r w:rsidR="00AA6ED4" w:rsidRPr="00492863">
        <w:rPr>
          <w:rFonts w:cs="Arial"/>
          <w:b/>
          <w:szCs w:val="20"/>
        </w:rPr>
        <w:t>[</w:t>
      </w:r>
      <w:r w:rsidR="00AA6ED4" w:rsidRPr="00492863">
        <w:rPr>
          <w:rFonts w:cs="Arial"/>
          <w:b/>
          <w:szCs w:val="20"/>
          <w:highlight w:val="yellow"/>
        </w:rPr>
        <w:t>DOPLNIT</w:t>
      </w:r>
      <w:r w:rsidR="00AA6ED4" w:rsidRPr="00492863">
        <w:rPr>
          <w:rFonts w:cs="Arial"/>
          <w:b/>
          <w:szCs w:val="20"/>
        </w:rPr>
        <w:t>]</w:t>
      </w:r>
      <w:r w:rsidR="00BE6222" w:rsidRPr="00492863">
        <w:t xml:space="preserve"> </w:t>
      </w:r>
      <w:r w:rsidR="00182D39" w:rsidRPr="00492863">
        <w:t>tuto smlouvu</w:t>
      </w:r>
      <w:r w:rsidR="0044705E" w:rsidRPr="00492863">
        <w:t xml:space="preserve"> </w:t>
      </w:r>
      <w:r w:rsidR="000F0134" w:rsidRPr="00492863">
        <w:t xml:space="preserve">o </w:t>
      </w:r>
      <w:r w:rsidR="00062315">
        <w:t xml:space="preserve">zpracování </w:t>
      </w:r>
      <w:r w:rsidR="00F60F82">
        <w:t>osobních údajů</w:t>
      </w:r>
      <w:r w:rsidR="000F0134" w:rsidRPr="00492863">
        <w:t xml:space="preserve"> </w:t>
      </w:r>
      <w:r w:rsidR="00464B7C" w:rsidRPr="00492863">
        <w:t>(dále jen jako </w:t>
      </w:r>
      <w:r w:rsidR="00182D39" w:rsidRPr="00492863">
        <w:t>„</w:t>
      </w:r>
      <w:r w:rsidR="00062315">
        <w:rPr>
          <w:b/>
        </w:rPr>
        <w:t>S</w:t>
      </w:r>
      <w:r w:rsidR="00182D39" w:rsidRPr="00492863">
        <w:rPr>
          <w:b/>
        </w:rPr>
        <w:t>mlouva</w:t>
      </w:r>
      <w:r w:rsidR="00182D39" w:rsidRPr="00492863">
        <w:t>“)</w:t>
      </w:r>
    </w:p>
    <w:p w:rsidR="00865570" w:rsidRPr="00865570" w:rsidRDefault="00865570" w:rsidP="008D4D93">
      <w:pPr>
        <w:jc w:val="center"/>
      </w:pPr>
    </w:p>
    <w:p w:rsidR="00BA16BB" w:rsidRPr="00492863" w:rsidRDefault="00D5090A" w:rsidP="00BA16BB">
      <w:pPr>
        <w:pStyle w:val="Heading-Number-ContractCzechRadio"/>
        <w:rPr>
          <w:color w:val="auto"/>
        </w:rPr>
      </w:pPr>
      <w:r>
        <w:rPr>
          <w:color w:val="auto"/>
        </w:rPr>
        <w:t>Preambule</w:t>
      </w:r>
    </w:p>
    <w:p w:rsidR="00A9583E" w:rsidRPr="00A9583E" w:rsidRDefault="00D5090A" w:rsidP="00A9583E">
      <w:pPr>
        <w:pStyle w:val="ListNumber-ContractCzechRadio"/>
      </w:pPr>
      <w:r w:rsidRPr="00A9583E">
        <w:t>Zpracovatel poskytuje na základě</w:t>
      </w:r>
      <w:r w:rsidR="00D32722">
        <w:t xml:space="preserve"> Smlouvy</w:t>
      </w:r>
      <w:r w:rsidRPr="00A9583E">
        <w:t xml:space="preserve"> Správci služby, které spočívají v ukládání dat do cloudového </w:t>
      </w:r>
      <w:r w:rsidR="007B5EAB" w:rsidRPr="00A9583E">
        <w:t>úložiště (</w:t>
      </w:r>
      <w:r w:rsidRPr="00A9583E">
        <w:t>dále jen</w:t>
      </w:r>
      <w:r w:rsidRPr="00A9583E">
        <w:rPr>
          <w:b/>
        </w:rPr>
        <w:t xml:space="preserve"> „Služby</w:t>
      </w:r>
      <w:r w:rsidRPr="00A9583E">
        <w:t>“).</w:t>
      </w:r>
    </w:p>
    <w:p w:rsidR="00A9583E" w:rsidRPr="00A9583E" w:rsidRDefault="00D5090A" w:rsidP="00A9583E">
      <w:pPr>
        <w:pStyle w:val="ListNumber-ContractCzechRadio"/>
      </w:pPr>
      <w:r w:rsidRPr="00A9583E">
        <w:t>Služby zahrnují činnosti, při kterých dochází ke zpracování osobních údajů Zpracovatelem pro Správce</w:t>
      </w:r>
      <w:r w:rsidRPr="00A9583E">
        <w:rPr>
          <w:bCs/>
        </w:rPr>
        <w:t>.</w:t>
      </w:r>
    </w:p>
    <w:p w:rsidR="00A9583E" w:rsidRPr="00A9583E" w:rsidRDefault="00D5090A" w:rsidP="00A9583E">
      <w:pPr>
        <w:pStyle w:val="ListNumber-ContractCzechRadio"/>
      </w:pPr>
      <w:r w:rsidRPr="00A9583E">
        <w:t>Na základě platných právních předpisů je Správce povinen v takovém případě uzavřít se Zpracovatelem písemnou smlouvu o zpracování osobních údajů.</w:t>
      </w:r>
    </w:p>
    <w:p w:rsidR="00A9583E" w:rsidRPr="00A9583E" w:rsidRDefault="00D5090A" w:rsidP="00A9583E">
      <w:pPr>
        <w:pStyle w:val="ListNumber-ContractCzechRadio"/>
      </w:pPr>
      <w:r w:rsidRPr="00A9583E">
        <w:t>Vzhledem k výše uvedenému smluvní strany uzavírají tuto Smlouvu, kterou se dohodly na níže uvedených pravidlech a podmínkách nakládání s osobními údaji, které se zavazují dodržovat.</w:t>
      </w:r>
    </w:p>
    <w:p w:rsidR="00A9583E" w:rsidRPr="00A9583E" w:rsidRDefault="00D5090A" w:rsidP="00A9583E">
      <w:pPr>
        <w:pStyle w:val="ListNumber-ContractCzechRadio"/>
      </w:pPr>
      <w:bookmarkStart w:id="1" w:name="_Ref466467667"/>
      <w:r w:rsidRPr="00A9583E">
        <w:lastRenderedPageBreak/>
        <w:t>Po ukončení poskytování Služeb Zpracovatele pro Správce nezanikají povinnosti Zpracovatele k zabezpečení a ochraně osobních údajů, povinnost mlčenlivosti ani povinnosti vztahující se k ukončení činnosti zpracovatele, jakož i nároky Správce z důvodu porušení takových povinností.</w:t>
      </w:r>
      <w:bookmarkEnd w:id="1"/>
    </w:p>
    <w:p w:rsidR="00BA16BB" w:rsidRPr="00492863" w:rsidRDefault="00D5090A" w:rsidP="00BA16BB">
      <w:pPr>
        <w:pStyle w:val="Heading-Number-ContractCzechRadio"/>
        <w:rPr>
          <w:color w:val="auto"/>
        </w:rPr>
      </w:pPr>
      <w:r>
        <w:rPr>
          <w:color w:val="auto"/>
        </w:rPr>
        <w:t xml:space="preserve">Účel </w:t>
      </w:r>
      <w:r w:rsidR="00062315">
        <w:rPr>
          <w:color w:val="auto"/>
        </w:rPr>
        <w:t>S</w:t>
      </w:r>
      <w:r>
        <w:rPr>
          <w:color w:val="auto"/>
        </w:rPr>
        <w:t>mlouvy</w:t>
      </w:r>
    </w:p>
    <w:p w:rsidR="00663160" w:rsidRDefault="00D5090A" w:rsidP="00663160">
      <w:pPr>
        <w:pStyle w:val="ListNumber-ContractCzechRadio"/>
      </w:pPr>
      <w:r w:rsidRPr="00663160">
        <w:t>Smluvní strany se v rámci poskytování Služeb dohodly, že Zpracovatel bude pro Správce zajišťovat činnosti, při kterých dochází ke zpracování osobních údajů („</w:t>
      </w:r>
      <w:r w:rsidRPr="00B9067D">
        <w:rPr>
          <w:b/>
          <w:bCs/>
        </w:rPr>
        <w:t>Osobní údaje</w:t>
      </w:r>
      <w:r w:rsidRPr="00663160">
        <w:t xml:space="preserve">“). </w:t>
      </w:r>
    </w:p>
    <w:p w:rsidR="00663160" w:rsidRPr="00663160" w:rsidRDefault="00D5090A" w:rsidP="00663160">
      <w:pPr>
        <w:pStyle w:val="ListNumber-ContractCzechRadio"/>
      </w:pPr>
      <w:r w:rsidRPr="00663160">
        <w:t xml:space="preserve">Účelem této Smlouvy je zajištění ochrany Osobních údajů při jejich zpracování v rámci poskytování Služeb. </w:t>
      </w:r>
    </w:p>
    <w:p w:rsidR="00BA16BB" w:rsidRPr="00492863" w:rsidRDefault="00D5090A" w:rsidP="00BA16BB">
      <w:pPr>
        <w:pStyle w:val="Heading-Number-ContractCzechRadio"/>
        <w:rPr>
          <w:color w:val="auto"/>
        </w:rPr>
      </w:pPr>
      <w:r>
        <w:rPr>
          <w:color w:val="auto"/>
        </w:rPr>
        <w:t xml:space="preserve">Předmět </w:t>
      </w:r>
      <w:r w:rsidR="00062315">
        <w:rPr>
          <w:color w:val="auto"/>
        </w:rPr>
        <w:t>S</w:t>
      </w:r>
      <w:r>
        <w:rPr>
          <w:color w:val="auto"/>
        </w:rPr>
        <w:t>mlouvy</w:t>
      </w:r>
    </w:p>
    <w:p w:rsidR="00663160" w:rsidRPr="00663160" w:rsidRDefault="00D5090A" w:rsidP="00663160">
      <w:pPr>
        <w:pStyle w:val="ListNumber-ContractCzechRadio"/>
      </w:pPr>
      <w:r w:rsidRPr="00663160">
        <w:t>Předmětem této Smlouvy je vymezení vzájemných práv a povinností při zpracování Osobních údajů, ke kterému dochází při poskytování Služeb Zpracovatelem.</w:t>
      </w:r>
    </w:p>
    <w:p w:rsidR="00663160" w:rsidRPr="00663160" w:rsidRDefault="00D5090A" w:rsidP="00663160">
      <w:pPr>
        <w:pStyle w:val="Heading-Number-ContractCzechRadio"/>
        <w:keepNext w:val="0"/>
        <w:keepLines w:val="0"/>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rPr>
          <w:rFonts w:asciiTheme="minorHAnsi" w:hAnsiTheme="minorHAnsi" w:cstheme="minorHAnsi"/>
          <w:sz w:val="22"/>
          <w:szCs w:val="22"/>
        </w:rPr>
      </w:pPr>
      <w:r w:rsidRPr="00663160">
        <w:rPr>
          <w:rFonts w:asciiTheme="minorHAnsi" w:hAnsiTheme="minorHAnsi" w:cstheme="minorHAnsi"/>
          <w:sz w:val="22"/>
          <w:szCs w:val="22"/>
        </w:rPr>
        <w:t xml:space="preserve">Specifické podmínky zpracování </w:t>
      </w:r>
      <w:r w:rsidR="00062315">
        <w:rPr>
          <w:rFonts w:asciiTheme="minorHAnsi" w:hAnsiTheme="minorHAnsi" w:cstheme="minorHAnsi"/>
          <w:sz w:val="22"/>
          <w:szCs w:val="22"/>
        </w:rPr>
        <w:t>O</w:t>
      </w:r>
      <w:r w:rsidRPr="00663160">
        <w:rPr>
          <w:rFonts w:asciiTheme="minorHAnsi" w:hAnsiTheme="minorHAnsi" w:cstheme="minorHAnsi"/>
          <w:sz w:val="22"/>
          <w:szCs w:val="22"/>
        </w:rPr>
        <w:t>sobních údajů</w:t>
      </w:r>
    </w:p>
    <w:p w:rsidR="00663160" w:rsidRDefault="00D5090A" w:rsidP="00663160">
      <w:pPr>
        <w:pStyle w:val="ListNumber-ContractCzechRadio"/>
      </w:pPr>
      <w:r w:rsidRPr="00663160">
        <w:t xml:space="preserve">Osobní údaje jsou pro Správce zpracovávány Zpracovatelem tak, aby byly splněny povinnosti Zpracovatele dle dohodnutých podmínek poskytování Služeb. </w:t>
      </w:r>
    </w:p>
    <w:p w:rsidR="00663160" w:rsidRPr="00663160" w:rsidRDefault="00D5090A" w:rsidP="00663160">
      <w:pPr>
        <w:pStyle w:val="ListNumber-ContractCzechRadio"/>
      </w:pPr>
      <w:r w:rsidRPr="00663160">
        <w:t xml:space="preserve">V příloze č. 1 k této </w:t>
      </w:r>
      <w:r w:rsidR="00062315">
        <w:t>S</w:t>
      </w:r>
      <w:r w:rsidRPr="00663160">
        <w:t xml:space="preserve">mlouvě jsou uvedeny povinné údaje dle čl. 28 odst. 3 </w:t>
      </w:r>
      <w:r w:rsidR="00062315" w:rsidRPr="00DC022C">
        <w:t>Nařízení Evropského parlamentu a Rady (EU) 2016/679 ze dne 27. dubna 2016 o ochraně fyzických osob v souvislosti se zpracováním osobních údajů a</w:t>
      </w:r>
      <w:r w:rsidR="00062315">
        <w:t> o </w:t>
      </w:r>
      <w:r w:rsidR="00062315" w:rsidRPr="00DC022C">
        <w:t>volném pohybu těchto údajů a</w:t>
      </w:r>
      <w:r w:rsidR="00B9067D">
        <w:t> </w:t>
      </w:r>
      <w:r w:rsidR="00062315" w:rsidRPr="00DC022C">
        <w:t>o</w:t>
      </w:r>
      <w:r w:rsidR="00B9067D">
        <w:t> </w:t>
      </w:r>
      <w:r w:rsidR="00062315" w:rsidRPr="00DC022C">
        <w:t>zrušení směrnice 95/46/ES (obecné nařízení o ochraně osobních údajů)</w:t>
      </w:r>
      <w:r w:rsidR="00062315">
        <w:t>.</w:t>
      </w:r>
    </w:p>
    <w:p w:rsidR="00A11BC0" w:rsidRPr="00492863" w:rsidRDefault="00D5090A" w:rsidP="00A11BC0">
      <w:pPr>
        <w:pStyle w:val="Heading-Number-ContractCzechRadio"/>
        <w:rPr>
          <w:color w:val="auto"/>
        </w:rPr>
      </w:pPr>
      <w:r>
        <w:rPr>
          <w:color w:val="auto"/>
        </w:rPr>
        <w:t xml:space="preserve">Způsoby zpracování </w:t>
      </w:r>
      <w:r w:rsidR="00062315">
        <w:rPr>
          <w:color w:val="auto"/>
        </w:rPr>
        <w:t>O</w:t>
      </w:r>
      <w:r>
        <w:rPr>
          <w:color w:val="auto"/>
        </w:rPr>
        <w:t>sobních údajů</w:t>
      </w:r>
    </w:p>
    <w:p w:rsidR="00293D4E" w:rsidRPr="00293D4E" w:rsidRDefault="00D5090A" w:rsidP="00293D4E">
      <w:pPr>
        <w:pStyle w:val="ListNumber-ContractCzechRadio"/>
        <w:rPr>
          <w:szCs w:val="24"/>
        </w:rPr>
      </w:pPr>
      <w:r w:rsidRPr="00293D4E">
        <w:rPr>
          <w:szCs w:val="24"/>
        </w:rPr>
        <w:t xml:space="preserve">Zpracovatel zpracovává Osobní údaje pouze na základě doložených pokynů Správce, včetně předání Osobních údajů do třetí země nebo mezinárodní organizace,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při zpracování Osobních údajů zohledňuje povahu zpracování. Technické </w:t>
      </w:r>
      <w:r w:rsidR="00077965" w:rsidRPr="00293D4E">
        <w:rPr>
          <w:szCs w:val="24"/>
        </w:rPr>
        <w:t>prostředky zpracování</w:t>
      </w:r>
      <w:r w:rsidRPr="00293D4E">
        <w:rPr>
          <w:szCs w:val="24"/>
        </w:rPr>
        <w:t xml:space="preserve"> osobních údajů jsou uvedeny ve Smlouvě. </w:t>
      </w:r>
    </w:p>
    <w:p w:rsidR="008D1F83" w:rsidRPr="00492863" w:rsidRDefault="00D5090A" w:rsidP="008D1F83">
      <w:pPr>
        <w:pStyle w:val="Heading-Number-ContractCzechRadio"/>
        <w:rPr>
          <w:color w:val="auto"/>
        </w:rPr>
      </w:pPr>
      <w:r>
        <w:rPr>
          <w:color w:val="auto"/>
        </w:rPr>
        <w:t>Pravidla pro osoby podílející se na zpracování</w:t>
      </w:r>
    </w:p>
    <w:p w:rsidR="00026067" w:rsidRDefault="00D5090A" w:rsidP="00026067">
      <w:pPr>
        <w:pStyle w:val="ListNumber-ContractCzechRadio"/>
      </w:pPr>
      <w:r w:rsidRPr="00026067">
        <w:t>Jakákoliv osoba, která jedná z pověření Zpracovatele a má přístup k Osobním údajům, může tyto Osobní údaje zpracovávat pouze na pokyn Správce, ledaže jí jejich zpracování ukládají právní předpisy. Zpracovatel přijme opatření pro zajištění tohoto požadavku. Zpracovatel s ohledem na povahu poskytovaných Služeb zachovává mlčenlivost o Osobních údajích, se kterými při poskytování Služeb přišel do styku.</w:t>
      </w:r>
    </w:p>
    <w:p w:rsidR="00026067" w:rsidRDefault="00D5090A" w:rsidP="00026067">
      <w:pPr>
        <w:pStyle w:val="ListNumber-ContractCzechRadio"/>
      </w:pPr>
      <w:r w:rsidRPr="00026067">
        <w:t xml:space="preserve">Zpracovatel zajistí, aby se osoby oprávněné zpracovávat Osobní údaje písemně zavázaly k mlčenlivosti. </w:t>
      </w:r>
    </w:p>
    <w:p w:rsidR="00026067" w:rsidRPr="00026067" w:rsidRDefault="00D5090A" w:rsidP="00026067">
      <w:pPr>
        <w:pStyle w:val="ListNumber-ContractCzechRadio"/>
      </w:pPr>
      <w:r w:rsidRPr="00026067">
        <w:t xml:space="preserve">Pokud to dovolují platné právní předpisy, Zpracovatel je oprávněn pověřit zpracováním dalšího zpracovatele pouze s předchozím písemným souhlasem Správce.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w:t>
      </w:r>
      <w:r w:rsidRPr="00026067">
        <w:lastRenderedPageBreak/>
        <w:t>o</w:t>
      </w:r>
      <w:r w:rsidR="00193E92">
        <w:t> </w:t>
      </w:r>
      <w:r w:rsidRPr="00026067">
        <w:t>zavedení vhodných technických a organizačních opatření tak, aby zpracování Osobních údajů splňovalo požadavky právních předpisů a pravidla a podmínky nakládání s osobními údaji, které se smluvní strany zavázaly dodržovat.</w:t>
      </w:r>
      <w:r w:rsidRPr="00026067">
        <w:tab/>
      </w:r>
    </w:p>
    <w:p w:rsidR="00A11BC0" w:rsidRPr="00492863" w:rsidRDefault="00D5090A" w:rsidP="00A11BC0">
      <w:pPr>
        <w:pStyle w:val="Heading-Number-ContractCzechRadio"/>
        <w:rPr>
          <w:color w:val="auto"/>
        </w:rPr>
      </w:pPr>
      <w:r>
        <w:rPr>
          <w:color w:val="auto"/>
        </w:rPr>
        <w:t>Záruky o technickém a organizačním zabezpečení ochrany Osobních údajů</w:t>
      </w:r>
    </w:p>
    <w:p w:rsidR="003D2D4D" w:rsidRPr="003D2D4D" w:rsidRDefault="00D5090A" w:rsidP="003D2D4D">
      <w:pPr>
        <w:pStyle w:val="ListNumber-ContractCzechRadio"/>
        <w:rPr>
          <w:szCs w:val="24"/>
        </w:rPr>
      </w:pPr>
      <w:r w:rsidRPr="003D2D4D">
        <w:rPr>
          <w:szCs w:val="24"/>
        </w:rPr>
        <w:t>S přihlédnutím ke stavu techniky, nákladům na provedení, povaze, rozsahu, kontextu a</w:t>
      </w:r>
      <w:r w:rsidR="00193E92">
        <w:rPr>
          <w:szCs w:val="24"/>
        </w:rPr>
        <w:t> </w:t>
      </w:r>
      <w:r w:rsidRPr="003D2D4D">
        <w:rPr>
          <w:szCs w:val="24"/>
        </w:rPr>
        <w:t xml:space="preserve">účelům zpracování Osobních údajů i k různě pravděpodobným a různě závažným rizikům pro práva a svobody fyzických osob provede Zpracovatel vhodná technická a organizační opatření, aby zajistil úroveň zabezpečení odpovídající danému riziku dle jeho povahy včetně: </w:t>
      </w:r>
    </w:p>
    <w:p w:rsidR="003D2D4D" w:rsidRPr="003D2D4D" w:rsidRDefault="00062315" w:rsidP="00B9067D">
      <w:pPr>
        <w:pStyle w:val="ListNumber-ContractCzechRadio"/>
        <w:numPr>
          <w:ilvl w:val="0"/>
          <w:numId w:val="41"/>
        </w:numPr>
        <w:ind w:left="709" w:hanging="425"/>
        <w:rPr>
          <w:szCs w:val="24"/>
        </w:rPr>
      </w:pPr>
      <w:r>
        <w:rPr>
          <w:szCs w:val="24"/>
        </w:rPr>
        <w:t xml:space="preserve"> </w:t>
      </w:r>
      <w:r w:rsidR="00D5090A" w:rsidRPr="003D2D4D">
        <w:rPr>
          <w:szCs w:val="24"/>
        </w:rPr>
        <w:t>schopnosti zajistit neustálou důvěrnost, integritu, dostupnost a odolnost systémů a služeb zpracování Osobních údajů;</w:t>
      </w:r>
    </w:p>
    <w:p w:rsidR="003D2D4D" w:rsidRPr="003D2D4D" w:rsidRDefault="00062315" w:rsidP="00B9067D">
      <w:pPr>
        <w:pStyle w:val="ListNumber-ContractCzechRadio"/>
        <w:numPr>
          <w:ilvl w:val="0"/>
          <w:numId w:val="41"/>
        </w:numPr>
        <w:ind w:left="709" w:hanging="425"/>
        <w:rPr>
          <w:szCs w:val="24"/>
        </w:rPr>
      </w:pPr>
      <w:r>
        <w:rPr>
          <w:szCs w:val="24"/>
        </w:rPr>
        <w:t xml:space="preserve"> </w:t>
      </w:r>
      <w:r w:rsidR="00D5090A" w:rsidRPr="003D2D4D">
        <w:rPr>
          <w:szCs w:val="24"/>
        </w:rPr>
        <w:t>schopnosti obnovit dostupnost Osobních údajů a přístup k nim včas v případě fyzických či technických incidentů, a</w:t>
      </w:r>
    </w:p>
    <w:p w:rsidR="003D2D4D" w:rsidRDefault="00062315" w:rsidP="00B9067D">
      <w:pPr>
        <w:pStyle w:val="ListNumber-ContractCzechRadio"/>
        <w:numPr>
          <w:ilvl w:val="0"/>
          <w:numId w:val="41"/>
        </w:numPr>
        <w:ind w:left="709" w:hanging="425"/>
        <w:rPr>
          <w:szCs w:val="24"/>
        </w:rPr>
      </w:pPr>
      <w:r>
        <w:rPr>
          <w:szCs w:val="24"/>
        </w:rPr>
        <w:t xml:space="preserve"> </w:t>
      </w:r>
      <w:r w:rsidR="00D5090A" w:rsidRPr="003D2D4D">
        <w:rPr>
          <w:szCs w:val="24"/>
        </w:rPr>
        <w:t>procesu pravidelného testování, posuzování a hodnocení účinnosti zavedených technických a organizačních opatření pro zajištění bezpečnosti zpracování Osobních údajů.</w:t>
      </w:r>
    </w:p>
    <w:p w:rsidR="002A367F" w:rsidRDefault="00D5090A" w:rsidP="002A367F">
      <w:pPr>
        <w:pStyle w:val="ListNumber-ContractCzechRadio"/>
        <w:rPr>
          <w:szCs w:val="24"/>
        </w:rPr>
      </w:pPr>
      <w:r w:rsidRPr="002A367F">
        <w:rPr>
          <w:szCs w:val="24"/>
        </w:rPr>
        <w:t xml:space="preserve">Některá </w:t>
      </w:r>
      <w:r w:rsidR="00DF335B" w:rsidRPr="002A367F">
        <w:rPr>
          <w:szCs w:val="24"/>
        </w:rPr>
        <w:t>technická a</w:t>
      </w:r>
      <w:r w:rsidRPr="002A367F">
        <w:rPr>
          <w:szCs w:val="24"/>
        </w:rPr>
        <w:t xml:space="preserve"> organizační opatření mohou být specifikována rovněž ve Smlouvě.</w:t>
      </w:r>
    </w:p>
    <w:p w:rsidR="002A367F" w:rsidRDefault="00D5090A" w:rsidP="002A367F">
      <w:pPr>
        <w:pStyle w:val="ListNumber-ContractCzechRadio"/>
        <w:rPr>
          <w:szCs w:val="24"/>
        </w:rPr>
      </w:pPr>
      <w:r w:rsidRPr="002A367F">
        <w:rPr>
          <w:szCs w:val="24"/>
        </w:rPr>
        <w:t>Zpracovatel zohlední rizika, která představuje zpracování Osobních údajů, zejména náhodné nebo protiprávní zničení, ztrátu, pozměňování, neoprávněné zpřístupnění předávaných, uložených nebo jinak zpracovávaných Osobních údajů, nebo neoprávněný přístup k nim.</w:t>
      </w:r>
    </w:p>
    <w:p w:rsidR="003D2D4D" w:rsidRPr="002A367F" w:rsidRDefault="00D5090A" w:rsidP="002A367F">
      <w:pPr>
        <w:pStyle w:val="ListNumber-ContractCzechRadio"/>
        <w:rPr>
          <w:szCs w:val="24"/>
        </w:rPr>
      </w:pPr>
      <w:r w:rsidRPr="002A367F">
        <w:rPr>
          <w:szCs w:val="24"/>
        </w:rPr>
        <w:t xml:space="preserve">Zpracovatel, a jeho případný zástupce vede záznamy o všech kategoriích činností zpracování Osobních údajů prováděných pro Správce, jež obsahují: </w:t>
      </w:r>
    </w:p>
    <w:p w:rsidR="003D2D4D" w:rsidRPr="003D2D4D" w:rsidRDefault="00D5090A" w:rsidP="00B9067D">
      <w:pPr>
        <w:pStyle w:val="ListNumber-ContractCzechRadio"/>
        <w:numPr>
          <w:ilvl w:val="0"/>
          <w:numId w:val="42"/>
        </w:numPr>
        <w:ind w:left="567" w:hanging="283"/>
        <w:rPr>
          <w:szCs w:val="24"/>
        </w:rPr>
      </w:pPr>
      <w:r w:rsidRPr="003D2D4D">
        <w:rPr>
          <w:szCs w:val="24"/>
        </w:rPr>
        <w:t>jméno a kontaktní údaje Zpracovatele nebo dalších zpracovatelů a Správce, a</w:t>
      </w:r>
      <w:r w:rsidR="00193E92">
        <w:rPr>
          <w:szCs w:val="24"/>
        </w:rPr>
        <w:t> </w:t>
      </w:r>
      <w:r w:rsidRPr="003D2D4D">
        <w:rPr>
          <w:szCs w:val="24"/>
        </w:rPr>
        <w:t>případného zástupce Zpracovatele a pověřence pro ochranu Osobních údajů;</w:t>
      </w:r>
    </w:p>
    <w:p w:rsidR="003D2D4D" w:rsidRPr="003D2D4D" w:rsidRDefault="00D5090A" w:rsidP="00B9067D">
      <w:pPr>
        <w:pStyle w:val="ListNumber-ContractCzechRadio"/>
        <w:numPr>
          <w:ilvl w:val="0"/>
          <w:numId w:val="42"/>
        </w:numPr>
        <w:ind w:left="567" w:hanging="283"/>
        <w:rPr>
          <w:szCs w:val="24"/>
        </w:rPr>
      </w:pPr>
      <w:r w:rsidRPr="003D2D4D">
        <w:rPr>
          <w:szCs w:val="24"/>
        </w:rPr>
        <w:t>kategorie zpracování Osobních údajů prováděného pro Správce;</w:t>
      </w:r>
    </w:p>
    <w:p w:rsidR="003D2D4D" w:rsidRPr="003D2D4D" w:rsidRDefault="00D5090A" w:rsidP="00B9067D">
      <w:pPr>
        <w:pStyle w:val="ListNumber-ContractCzechRadio"/>
        <w:numPr>
          <w:ilvl w:val="0"/>
          <w:numId w:val="42"/>
        </w:numPr>
        <w:ind w:left="567" w:hanging="283"/>
        <w:rPr>
          <w:szCs w:val="24"/>
        </w:rPr>
      </w:pPr>
      <w:r w:rsidRPr="003D2D4D">
        <w:rPr>
          <w:szCs w:val="24"/>
        </w:rPr>
        <w:t>informace o případném předání Osobních údajů do třetí země nebo mezinárodní organizaci, včetně identifikace této třetí země či mezinárodní organizace, a resp. doložení vhodných záruk;</w:t>
      </w:r>
    </w:p>
    <w:p w:rsidR="003D2D4D" w:rsidRPr="00D95A51" w:rsidRDefault="00D5090A" w:rsidP="00B9067D">
      <w:pPr>
        <w:pStyle w:val="ListNumber-ContractCzechRadio"/>
        <w:numPr>
          <w:ilvl w:val="0"/>
          <w:numId w:val="42"/>
        </w:numPr>
        <w:ind w:left="567" w:hanging="283"/>
        <w:rPr>
          <w:szCs w:val="24"/>
        </w:rPr>
      </w:pPr>
      <w:r w:rsidRPr="003D2D4D">
        <w:rPr>
          <w:szCs w:val="24"/>
        </w:rPr>
        <w:t xml:space="preserve">popis technických a organizačních bezpečnostních opatření. </w:t>
      </w:r>
    </w:p>
    <w:p w:rsidR="00D95A51" w:rsidRDefault="00D5090A" w:rsidP="00D95A51">
      <w:pPr>
        <w:pStyle w:val="ListNumber-ContractCzechRadio"/>
        <w:ind w:left="0"/>
        <w:rPr>
          <w:szCs w:val="24"/>
        </w:rPr>
      </w:pPr>
      <w:r w:rsidRPr="003D2D4D">
        <w:rPr>
          <w:szCs w:val="24"/>
        </w:rPr>
        <w:t>Záznamy se vyhotovují písemně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rsidR="00D95A51" w:rsidRDefault="00D5090A" w:rsidP="00D95A51">
      <w:pPr>
        <w:pStyle w:val="ListNumber-ContractCzechRadio"/>
        <w:ind w:left="0"/>
        <w:rPr>
          <w:szCs w:val="24"/>
        </w:rPr>
      </w:pPr>
      <w:r w:rsidRPr="00D95A51">
        <w:rPr>
          <w:szCs w:val="24"/>
        </w:rPr>
        <w:t>Zpracovatel zajistí náležitou personální, průmyslovou a administrativní bezpečnost zpracovávaných Osobních údajů a bezpečnost informačních nebo komunikačních systémů a</w:t>
      </w:r>
      <w:r w:rsidR="00193E92">
        <w:rPr>
          <w:szCs w:val="24"/>
        </w:rPr>
        <w:t> </w:t>
      </w:r>
      <w:r w:rsidRPr="00D95A51">
        <w:rPr>
          <w:szCs w:val="24"/>
        </w:rPr>
        <w:t xml:space="preserve">kryptografickou ochranu. Zejména zajistí, aby objekty, ve kterých se nachází zpracovávané Osobní údaje, byly opatřeny elektronickým zabezpečením. </w:t>
      </w:r>
    </w:p>
    <w:p w:rsidR="00D95A51" w:rsidRDefault="00D5090A" w:rsidP="00D95A51">
      <w:pPr>
        <w:pStyle w:val="ListNumber-ContractCzechRadio"/>
        <w:ind w:left="0"/>
        <w:rPr>
          <w:szCs w:val="24"/>
        </w:rPr>
      </w:pPr>
      <w:r w:rsidRPr="00D95A51">
        <w:rPr>
          <w:szCs w:val="24"/>
        </w:rPr>
        <w:t>Zpracovatel chrání Osobní údaje před přístupem nepovolaných osob zamezením přístupu neoprávněných osob do jeho prostor, jakož i náležitou ochranou software i hardware, přičemž specifikace opatření může být předmětem Smlouvy.</w:t>
      </w:r>
    </w:p>
    <w:p w:rsidR="003D2D4D" w:rsidRPr="00D95A51" w:rsidRDefault="00D5090A" w:rsidP="00D95A51">
      <w:pPr>
        <w:pStyle w:val="ListNumber-ContractCzechRadio"/>
        <w:ind w:left="0"/>
        <w:rPr>
          <w:szCs w:val="24"/>
        </w:rPr>
      </w:pPr>
      <w:r w:rsidRPr="00D95A51">
        <w:rPr>
          <w:szCs w:val="24"/>
        </w:rPr>
        <w:lastRenderedPageBreak/>
        <w:t>Zpracovatel:</w:t>
      </w:r>
    </w:p>
    <w:p w:rsidR="003D2D4D" w:rsidRPr="003D2D4D" w:rsidRDefault="00D5090A" w:rsidP="00B9067D">
      <w:pPr>
        <w:pStyle w:val="ListNumber-ContractCzechRadio"/>
        <w:numPr>
          <w:ilvl w:val="0"/>
          <w:numId w:val="43"/>
        </w:numPr>
        <w:ind w:left="284" w:hanging="284"/>
        <w:rPr>
          <w:szCs w:val="24"/>
        </w:rPr>
      </w:pPr>
      <w:r w:rsidRPr="003D2D4D">
        <w:rPr>
          <w:szCs w:val="24"/>
        </w:rPr>
        <w:t>zajistí, aby systémy pro zpracování Osobních údajů používaly pouze oprávněné osoby,</w:t>
      </w:r>
    </w:p>
    <w:p w:rsidR="003D2D4D" w:rsidRPr="003D2D4D" w:rsidRDefault="00D5090A" w:rsidP="00B9067D">
      <w:pPr>
        <w:pStyle w:val="ListNumber-ContractCzechRadio"/>
        <w:numPr>
          <w:ilvl w:val="0"/>
          <w:numId w:val="43"/>
        </w:numPr>
        <w:ind w:left="284" w:hanging="284"/>
        <w:rPr>
          <w:szCs w:val="24"/>
        </w:rPr>
      </w:pPr>
      <w:r w:rsidRPr="003D2D4D">
        <w:rPr>
          <w:szCs w:val="24"/>
        </w:rPr>
        <w:t>zajistí, aby fyzické osoby oprávněné k používání systémů pro zpracování Osobních údajů měly přístup pouze k Osobním údajům odpovídajícím oprávnění těchto osob, a</w:t>
      </w:r>
      <w:r w:rsidR="00193E92">
        <w:rPr>
          <w:szCs w:val="24"/>
        </w:rPr>
        <w:t> </w:t>
      </w:r>
      <w:r w:rsidRPr="003D2D4D">
        <w:rPr>
          <w:szCs w:val="24"/>
        </w:rPr>
        <w:t>to na základě zvláštních uživatelských oprávnění zřízených výlučně pro tyto osoby,</w:t>
      </w:r>
    </w:p>
    <w:p w:rsidR="003D2D4D" w:rsidRPr="003D2D4D" w:rsidRDefault="00D5090A" w:rsidP="00B9067D">
      <w:pPr>
        <w:pStyle w:val="ListNumber-ContractCzechRadio"/>
        <w:numPr>
          <w:ilvl w:val="0"/>
          <w:numId w:val="43"/>
        </w:numPr>
        <w:ind w:left="284" w:hanging="284"/>
        <w:rPr>
          <w:szCs w:val="24"/>
        </w:rPr>
      </w:pPr>
      <w:r w:rsidRPr="003D2D4D">
        <w:rPr>
          <w:szCs w:val="24"/>
        </w:rPr>
        <w:t>pořizuje elektronické záznamy, které umožní určit a ověřit, kdy, kým a z jakého důvodu byly Osobní údaje zaznamenány nebo jinak zpracovány,</w:t>
      </w:r>
    </w:p>
    <w:p w:rsidR="003D2D4D" w:rsidRPr="003D2D4D" w:rsidRDefault="00D5090A" w:rsidP="00B9067D">
      <w:pPr>
        <w:pStyle w:val="ListNumber-ContractCzechRadio"/>
        <w:numPr>
          <w:ilvl w:val="0"/>
          <w:numId w:val="43"/>
        </w:numPr>
        <w:ind w:left="284" w:hanging="284"/>
        <w:rPr>
          <w:szCs w:val="24"/>
        </w:rPr>
      </w:pPr>
      <w:r w:rsidRPr="003D2D4D">
        <w:rPr>
          <w:szCs w:val="24"/>
        </w:rPr>
        <w:t xml:space="preserve">zabrání neoprávněnému přístupu k datovým nosičům,  </w:t>
      </w:r>
    </w:p>
    <w:p w:rsidR="003D2D4D" w:rsidRPr="003D2D4D" w:rsidRDefault="00D5090A" w:rsidP="00B9067D">
      <w:pPr>
        <w:pStyle w:val="ListNumber-ContractCzechRadio"/>
        <w:numPr>
          <w:ilvl w:val="0"/>
          <w:numId w:val="43"/>
        </w:numPr>
        <w:ind w:left="284" w:hanging="284"/>
        <w:rPr>
          <w:szCs w:val="24"/>
        </w:rPr>
      </w:pPr>
      <w:r w:rsidRPr="003D2D4D">
        <w:rPr>
          <w:szCs w:val="24"/>
        </w:rPr>
        <w:t>není oprávněn ukládat Osobní údaje na veřejná úložiště.</w:t>
      </w:r>
    </w:p>
    <w:p w:rsidR="00F043FF" w:rsidRPr="00492863" w:rsidRDefault="00D5090A" w:rsidP="000F0134">
      <w:pPr>
        <w:pStyle w:val="Heading-Number-ContractCzechRadio"/>
        <w:rPr>
          <w:color w:val="auto"/>
        </w:rPr>
      </w:pPr>
      <w:r>
        <w:rPr>
          <w:color w:val="auto"/>
        </w:rPr>
        <w:t xml:space="preserve">Součinnost </w:t>
      </w:r>
      <w:r w:rsidR="00062315">
        <w:rPr>
          <w:color w:val="auto"/>
        </w:rPr>
        <w:t>Z</w:t>
      </w:r>
      <w:r>
        <w:rPr>
          <w:color w:val="auto"/>
        </w:rPr>
        <w:t>pracovatele</w:t>
      </w:r>
    </w:p>
    <w:p w:rsidR="00C84E13" w:rsidRDefault="00D5090A" w:rsidP="00C84E13">
      <w:pPr>
        <w:pStyle w:val="ListNumber-ContractCzechRadio"/>
      </w:pPr>
      <w:r w:rsidRPr="00C84E13">
        <w:t>Zpracovatel poskytuje Správci součinnost prostřednictvím vhodných technických a</w:t>
      </w:r>
      <w:r w:rsidR="00193E92">
        <w:t> </w:t>
      </w:r>
      <w:r w:rsidRPr="00C84E13">
        <w:t>organizačních opatření, pokud je to možné, pro splnění Správcovy povinnosti reagovat na žádosti o výkon práv subjektu údajů.</w:t>
      </w:r>
    </w:p>
    <w:p w:rsidR="00C84E13" w:rsidRDefault="00D5090A" w:rsidP="00C84E13">
      <w:pPr>
        <w:pStyle w:val="ListNumber-ContractCzechRadio"/>
      </w:pPr>
      <w:r w:rsidRPr="00C84E13">
        <w:t>Zpracovatel poskytuje Správci součinnost při zajišťování souladu s povinnostmi k zabezpečení Osobních údajů, a to při zohlednění povahy zpracování a informací, jež má Zpracovatel k dispozici.</w:t>
      </w:r>
    </w:p>
    <w:p w:rsidR="00C84E13" w:rsidRDefault="00D5090A" w:rsidP="00C84E13">
      <w:pPr>
        <w:pStyle w:val="ListNumber-ContractCzechRadio"/>
      </w:pPr>
      <w:r w:rsidRPr="00C84E13">
        <w:t xml:space="preserve">Zpracovatel poskytne Správci veškeré informace potřebné k doložení toho, že byly splněny povinnosti, a umožní audity prováděné Správcem nebo jiným auditorem, kterého Správce pověřil. </w:t>
      </w:r>
    </w:p>
    <w:p w:rsidR="00C84E13" w:rsidRDefault="00D5090A" w:rsidP="00C84E13">
      <w:pPr>
        <w:pStyle w:val="ListNumber-ContractCzechRadio"/>
      </w:pPr>
      <w:r w:rsidRPr="00C84E13">
        <w:t>Zpracovatel informuje neprodleně Správce v případě, že podle jeho názoru určitý pokyn Správce porušuje právní předpisy týkající se ochrany osobních údajů.</w:t>
      </w:r>
    </w:p>
    <w:p w:rsidR="00C84E13" w:rsidRDefault="00D5090A" w:rsidP="00C84E13">
      <w:pPr>
        <w:pStyle w:val="ListNumber-ContractCzechRadio"/>
      </w:pPr>
      <w:r w:rsidRPr="00C84E13">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rsidR="00C84E13" w:rsidRDefault="00D5090A" w:rsidP="00C84E13">
      <w:pPr>
        <w:pStyle w:val="ListNumber-ContractCzechRadio"/>
      </w:pPr>
      <w:r w:rsidRPr="00C84E13">
        <w:t>Zpracovatel poskytne Správci na jeho vyžádání důkazy o přijatých a provedených technických a organizačních opatřeních k zajištění ochrany Osobních údajů.</w:t>
      </w:r>
    </w:p>
    <w:p w:rsidR="00C84E13" w:rsidRDefault="00D5090A" w:rsidP="00C84E13">
      <w:pPr>
        <w:pStyle w:val="ListNumber-ContractCzechRadio"/>
      </w:pPr>
      <w:r w:rsidRPr="00C84E13">
        <w:t>V případě, že v souvislosti se zpracováním Osobních údajů Zpracovatelem bude zahájeno řízení ze strany orgánu, Zpracovatel poskytne Správci v těchto řízeních veškerou potřebnou součinnost.</w:t>
      </w:r>
    </w:p>
    <w:p w:rsidR="00C84E13" w:rsidRDefault="00D5090A" w:rsidP="00C84E13">
      <w:pPr>
        <w:pStyle w:val="ListNumber-ContractCzechRadio"/>
      </w:pPr>
      <w:r w:rsidRPr="00C84E13">
        <w:t>Zpracovatel pravidelně prověřuje funkčnost a dostatečnost svých systémů vnitřní kontroly a</w:t>
      </w:r>
      <w:r w:rsidR="00193E92">
        <w:t> </w:t>
      </w:r>
      <w:r w:rsidRPr="00C84E13">
        <w:t>řízení rizik včetně řízení rizika výskytu mimořádných událostí, které by mohly mít významný negativní vliv na řádný výkon zpracování Osobních údajů.</w:t>
      </w:r>
    </w:p>
    <w:p w:rsidR="00C84E13" w:rsidRDefault="00D5090A" w:rsidP="00C84E13">
      <w:pPr>
        <w:pStyle w:val="ListNumber-ContractCzechRadio"/>
      </w:pPr>
      <w:r w:rsidRPr="00C84E13">
        <w:t>Správce má právo na získání detailních informací o bezpečnostních politikách/normách a</w:t>
      </w:r>
      <w:r w:rsidR="00193E92">
        <w:t> </w:t>
      </w:r>
      <w:r w:rsidRPr="00C84E13">
        <w:t xml:space="preserve">architektuře systémů, ve kterých se zpracovávají Osobní údaje a možnost provedení externího auditu nebo penetračního či jiného technicky vhodného testování. </w:t>
      </w:r>
    </w:p>
    <w:p w:rsidR="00C84E13" w:rsidRDefault="00D5090A" w:rsidP="00C84E13">
      <w:pPr>
        <w:pStyle w:val="ListNumber-ContractCzechRadio"/>
      </w:pPr>
      <w:r w:rsidRPr="00C84E13">
        <w:t xml:space="preserve">Správce je oprávněn kontrolovat dodržování plnění povinností u Zpracovatele, resp. na jiném místě, kde dochází ke zpracování Osobních údajů. Zpracovatel za tímto účelem zajistí </w:t>
      </w:r>
      <w:r w:rsidRPr="00C84E13">
        <w:lastRenderedPageBreak/>
        <w:t>osobám, které budou k provedení kontroly Správcem pověřeni, přístup ke všem relevantním informacím a na příslušná místa a k hodnocení oprávněnosti zpracování Osobních údajů. Správce má právo bez předchozího ohlášení provádět prověření nenarušující provoz sítě Zpracovatele. Důkladnější prověření sítě a fyzickou kontrolu Zpracovatele má Správce právo provádět na místě po oznámení zaslaném s předstihem tří (3) dnů.</w:t>
      </w:r>
    </w:p>
    <w:p w:rsidR="00C84E13" w:rsidRDefault="00D5090A" w:rsidP="00C84E13">
      <w:pPr>
        <w:pStyle w:val="ListNumber-ContractCzechRadio"/>
      </w:pPr>
      <w:r w:rsidRPr="00C84E13">
        <w:t>Zpracovatel musí mít implementovány politiky pro přístup k operačnímu systému, databázím a</w:t>
      </w:r>
      <w:r w:rsidR="00193E92">
        <w:t> </w:t>
      </w:r>
      <w:r w:rsidRPr="00C84E13">
        <w:t>aplikacím, kde dochází ke zpracování Osobních údajů.</w:t>
      </w:r>
    </w:p>
    <w:p w:rsidR="00C84E13" w:rsidRDefault="00D5090A" w:rsidP="00C84E13">
      <w:pPr>
        <w:pStyle w:val="ListNumber-ContractCzechRadio"/>
      </w:pPr>
      <w:r w:rsidRPr="00C84E13">
        <w:t>Zpracovatel zajistí, že k systémům, na kterých je provozována aplikace Správce, mohou mít přístup jen ověření a oprávnění uživatelé. Zpracovatel zajistí, že přístup do aplikace Správce může být poskytnut jen uživatelům, kteří tento přístup mají ze strany Správce schválený. Správce může požadovat seznam osob, které mají takový přístup, včetně rozsahu jejich oprávnění.</w:t>
      </w:r>
    </w:p>
    <w:p w:rsidR="00C84E13" w:rsidRPr="00C84E13" w:rsidRDefault="00D5090A" w:rsidP="00C84E13">
      <w:pPr>
        <w:pStyle w:val="ListNumber-ContractCzechRadio"/>
      </w:pPr>
      <w:r w:rsidRPr="00C84E13">
        <w:t>Zpracovatel zpřístupní a poskytne Správci veškeré informace o zpracování Osobních údajů a</w:t>
      </w:r>
      <w:r w:rsidR="00193E92">
        <w:t> </w:t>
      </w:r>
      <w:r w:rsidRPr="00C84E13">
        <w:t>umožní správnímu orgánu vykonávat dohled nad Správcem, i pokud je sídlo Zpracovatele nebo další místo nebo místa výkonu zpracování Osobních údajů v zahraničí.</w:t>
      </w:r>
    </w:p>
    <w:p w:rsidR="00A11BC0" w:rsidRPr="00492863" w:rsidRDefault="00D5090A" w:rsidP="00A11BC0">
      <w:pPr>
        <w:pStyle w:val="Heading-Number-ContractCzechRadio"/>
        <w:rPr>
          <w:color w:val="auto"/>
        </w:rPr>
      </w:pPr>
      <w:r>
        <w:rPr>
          <w:color w:val="auto"/>
        </w:rPr>
        <w:t xml:space="preserve">Odpovědnost zpracovatele a </w:t>
      </w:r>
      <w:r w:rsidR="00062315">
        <w:rPr>
          <w:color w:val="auto"/>
        </w:rPr>
        <w:t xml:space="preserve">důsledky </w:t>
      </w:r>
      <w:r w:rsidR="008B5732">
        <w:rPr>
          <w:color w:val="auto"/>
        </w:rPr>
        <w:t>porušení povinnosti při zpracování osobních údajů</w:t>
      </w:r>
    </w:p>
    <w:p w:rsidR="008B5732" w:rsidRPr="008B5732" w:rsidRDefault="00D5090A" w:rsidP="008B5732">
      <w:pPr>
        <w:pStyle w:val="ListNumber-ContractCzechRadio"/>
      </w:pPr>
      <w:r w:rsidRPr="008B5732">
        <w:rPr>
          <w:rFonts w:cs="Arial"/>
          <w:szCs w:val="20"/>
        </w:rPr>
        <w:t>Pokud Zpracovatel poruší tuto Smlouvu tím, že určí účely a prostředky zpracování Osobních údajů, považuje se ve vztahu k takovému zpracování za Správce se všemi z toho vyplývajícími důsledky.</w:t>
      </w:r>
    </w:p>
    <w:p w:rsidR="008B5732" w:rsidRPr="008B5732" w:rsidRDefault="00D5090A" w:rsidP="008B5732">
      <w:pPr>
        <w:pStyle w:val="ListNumber-ContractCzechRadio"/>
      </w:pPr>
      <w:r w:rsidRPr="008B5732">
        <w:rPr>
          <w:rFonts w:cs="Arial"/>
          <w:szCs w:val="20"/>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rsidR="008B5732" w:rsidRPr="008B5732" w:rsidRDefault="00D5090A" w:rsidP="008B5732">
      <w:pPr>
        <w:pStyle w:val="ListNumber-ContractCzechRadio"/>
      </w:pPr>
      <w:r w:rsidRPr="008B5732">
        <w:rPr>
          <w:rFonts w:cs="Arial"/>
          <w:szCs w:val="20"/>
        </w:rPr>
        <w:t>Neplní-li další zpracovatel své povinnosti v oblasti ochrany osobních údajů, odpovídá Správci za plnění povinností dotčeného dalšího zpracovatele i nadále plně prvotní Zpracovatel.</w:t>
      </w:r>
    </w:p>
    <w:p w:rsidR="009A3C9B" w:rsidRPr="00492863" w:rsidRDefault="00D5090A" w:rsidP="009A3C9B">
      <w:pPr>
        <w:pStyle w:val="Heading-Number-ContractCzechRadio"/>
        <w:rPr>
          <w:color w:val="auto"/>
        </w:rPr>
      </w:pPr>
      <w:r>
        <w:rPr>
          <w:color w:val="auto"/>
        </w:rPr>
        <w:t>Doba trvání a ukončení Smlouvy</w:t>
      </w:r>
    </w:p>
    <w:p w:rsidR="00DC022C" w:rsidRDefault="00D5090A" w:rsidP="00DC022C">
      <w:pPr>
        <w:pStyle w:val="ListNumber-ContractCzechRadio"/>
      </w:pPr>
      <w:r w:rsidRPr="00DC022C">
        <w:t xml:space="preserve">Tato Smlouva se uzavírá na dobu poskytování Služeb a nahrazuje veškerá předchozí ujednání, jejichž obsahem je režim </w:t>
      </w:r>
      <w:r w:rsidR="00CA4681" w:rsidRPr="00DC022C">
        <w:t>ochrany a</w:t>
      </w:r>
      <w:r w:rsidRPr="00DC022C">
        <w:t xml:space="preserve"> podmínky zpracování Osobních údajů v rámci poskytovaných Služeb. Tím nejsou dotčeny povinnosti plynoucí z bodu </w:t>
      </w:r>
      <w:r w:rsidRPr="00DC022C">
        <w:fldChar w:fldCharType="begin"/>
      </w:r>
      <w:r w:rsidRPr="00DC022C">
        <w:instrText xml:space="preserve"> REF _Ref466467667 \r \h  \* MERGEFORMAT </w:instrText>
      </w:r>
      <w:r w:rsidRPr="00DC022C">
        <w:fldChar w:fldCharType="separate"/>
      </w:r>
      <w:r w:rsidRPr="00DC022C">
        <w:t>e)</w:t>
      </w:r>
      <w:r w:rsidRPr="00DC022C">
        <w:fldChar w:fldCharType="end"/>
      </w:r>
      <w:r w:rsidRPr="00DC022C">
        <w:t xml:space="preserve"> Preambule.</w:t>
      </w:r>
      <w:bookmarkStart w:id="2" w:name="_Ref391462810"/>
      <w:bookmarkStart w:id="3" w:name="_Ref465241080"/>
    </w:p>
    <w:p w:rsidR="00DC022C" w:rsidRPr="00DC022C" w:rsidRDefault="00D5090A" w:rsidP="00DC022C">
      <w:pPr>
        <w:pStyle w:val="ListNumber-ContractCzechRadio"/>
      </w:pPr>
      <w:r w:rsidRPr="00DC022C">
        <w:t xml:space="preserve">Správce je oprávněn převést výkon zpracování Osobních údajů na jinou osobu nebo zpět na sebe. </w:t>
      </w:r>
      <w:bookmarkEnd w:id="2"/>
      <w:bookmarkEnd w:id="3"/>
    </w:p>
    <w:p w:rsidR="00DC022C" w:rsidRPr="00492863" w:rsidRDefault="00D5090A" w:rsidP="00DC022C">
      <w:pPr>
        <w:pStyle w:val="Heading-Number-ContractCzechRadio"/>
        <w:rPr>
          <w:color w:val="auto"/>
        </w:rPr>
      </w:pPr>
      <w:r>
        <w:rPr>
          <w:color w:val="auto"/>
        </w:rPr>
        <w:t>Závěrečná ustanovení</w:t>
      </w:r>
    </w:p>
    <w:p w:rsidR="00DC022C" w:rsidRDefault="00D5090A" w:rsidP="00DC022C">
      <w:pPr>
        <w:pStyle w:val="ListNumber-ContractCzechRadio"/>
      </w:pPr>
      <w:r w:rsidRPr="00DC022C">
        <w:t xml:space="preserve">Smlouva nabývá platnosti a účinnosti dnem jejího uzavření. </w:t>
      </w:r>
    </w:p>
    <w:p w:rsidR="002B0EED" w:rsidRDefault="00D5090A" w:rsidP="002B0EED">
      <w:pPr>
        <w:pStyle w:val="ListNumber-ContractCzechRadio"/>
      </w:pPr>
      <w:r w:rsidRPr="00DC022C">
        <w:t>Pro záležitosti zvláště neupravené v této Smlouvě platí obecně závazné právní předpisy. Smlouva se řídí a bude vykládána v souladu právním řádem České republiky. Na zpracování osobních údajů se použije Nařízení Evropského parlamentu a Rady (EU) 2016/679 ze dne 27. dubna 2016 o ochraně fyzických osob v souvislosti se zpracováním osobních údajů a</w:t>
      </w:r>
      <w:r w:rsidR="00193E92">
        <w:t> o </w:t>
      </w:r>
      <w:r w:rsidRPr="00DC022C">
        <w:t>volném pohybu těchto údajů a o zrušení směrnice 95/46/ES (obecné nařízení o ochraně osobních údajů)</w:t>
      </w:r>
      <w:r w:rsidR="00062315">
        <w:t>.</w:t>
      </w:r>
      <w:r w:rsidR="00193E92">
        <w:t xml:space="preserve"> </w:t>
      </w:r>
      <w:r w:rsidRPr="00DC022C">
        <w:t>Smluvní strany se dohodly, že obchodní zvyklosti nemají přednost před žádnými ustanoveními zákona, a to ani před ustanoveními zákona, jež nemají donucující účinky.</w:t>
      </w:r>
    </w:p>
    <w:p w:rsidR="002B0EED" w:rsidRDefault="00D5090A" w:rsidP="002B0EED">
      <w:pPr>
        <w:pStyle w:val="ListNumber-ContractCzechRadio"/>
      </w:pPr>
      <w:r w:rsidRPr="00DC022C">
        <w:lastRenderedPageBreak/>
        <w:t xml:space="preserve">Tato Smlouva může být měněna nebo zrušena pouze písemně, pokud v této Smlouvě není stanoveno jinak. </w:t>
      </w:r>
    </w:p>
    <w:p w:rsidR="002B0EED" w:rsidRDefault="00D5090A" w:rsidP="002B0EED">
      <w:pPr>
        <w:pStyle w:val="ListNumber-ContractCzechRadio"/>
      </w:pPr>
      <w:r w:rsidRPr="00DC022C">
        <w:t>Tato Smlouva je vyhotovena a podepsána ve dvou shodných vyhotoveních, přičemž Správce obdrží jedno vyhotovení a Zpracovatel obdrží jedno vyhotovení.</w:t>
      </w:r>
    </w:p>
    <w:p w:rsidR="002B0EED" w:rsidRDefault="00D5090A" w:rsidP="002B0EED">
      <w:pPr>
        <w:pStyle w:val="ListNumber-ContractCzechRadio"/>
      </w:pPr>
      <w:r w:rsidRPr="00DC022C">
        <w:t>V případě neplatnosti či neúčinnosti či zdánlivosti jednotlivých ustanovení Smlouvy smluvní strany učiní veškeré kroky nezbytné k nahrazení takového neplatného, neúčinného nebo zdánlivého ustanovení jiným ustanovením, které bude platné, účinné a vymahatelné a bude odpovídat účelu nahrazovaného ustanovení a celé Smlouvy.</w:t>
      </w:r>
    </w:p>
    <w:p w:rsidR="002B0EED" w:rsidRDefault="00D5090A" w:rsidP="002B0EED">
      <w:pPr>
        <w:pStyle w:val="ListNumber-ContractCzechRadio"/>
      </w:pPr>
      <w:r w:rsidRPr="00DC022C">
        <w:t>Žádná ze smluvních stran není ve vztahu k druhé smluvní straně slabší stranou, rozumí plně obsahu této Smlouvy a plně se všemi riziky, včetně rizika změny poměrů, změn cenové hladiny, kurzových a úrokových změn, akceptuje závazky v této Smlouvě sjednané, nepovažuje vzájemná práva a povinnosti za nedůvodně nerovnovážné a přebírá nebezpečí změny okolností.</w:t>
      </w:r>
    </w:p>
    <w:p w:rsidR="008B5732" w:rsidRDefault="00D5090A" w:rsidP="009A3C9B">
      <w:pPr>
        <w:pStyle w:val="ListNumber-ContractCzechRadio"/>
      </w:pPr>
      <w:r w:rsidRPr="00DC022C">
        <w:t>Smluvní strany tímto výslovně prohlašují, že tato Smlouva vyjadřuje jejich pravou a svobodnou vůli, na důkaz čehož připojují níže své podpisy.</w:t>
      </w:r>
    </w:p>
    <w:p w:rsidR="00E33432" w:rsidRDefault="00D5090A" w:rsidP="009A3C9B">
      <w:pPr>
        <w:pStyle w:val="ListNumber-ContractCzechRadio"/>
      </w:pPr>
      <w:r>
        <w:t>Nedílnou součástí této smlouvy</w:t>
      </w:r>
      <w:r w:rsidR="00511A9A">
        <w:t xml:space="preserve"> jsou její přílohy:</w:t>
      </w:r>
    </w:p>
    <w:p w:rsidR="00511A9A" w:rsidRPr="002B0EED" w:rsidRDefault="00D5090A" w:rsidP="00511A9A">
      <w:pPr>
        <w:pStyle w:val="ListLetter-ContractCzechRadio"/>
      </w:pPr>
      <w:r>
        <w:t>Příloha č. 1 – Specifikace osobních údajů</w:t>
      </w:r>
    </w:p>
    <w:p w:rsidR="008653F5" w:rsidRPr="00492863" w:rsidRDefault="008653F5" w:rsidP="009A3C9B">
      <w:pPr>
        <w:pStyle w:val="ListNumber-ContractCzechRadio"/>
        <w:numPr>
          <w:ilvl w:val="0"/>
          <w:numId w:val="0"/>
        </w:numPr>
        <w:tabs>
          <w:tab w:val="clear" w:pos="1247"/>
        </w:tabs>
        <w:ind w:left="312"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705F14" w:rsidTr="008653F5">
        <w:trPr>
          <w:jc w:val="center"/>
        </w:trPr>
        <w:tc>
          <w:tcPr>
            <w:tcW w:w="4366" w:type="dxa"/>
          </w:tcPr>
          <w:p w:rsidR="00BA16BB" w:rsidRPr="00492863" w:rsidRDefault="00D5090A"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492863">
              <w:t xml:space="preserve">V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r w:rsidR="000F0134" w:rsidRPr="00492863">
              <w:rPr>
                <w:rFonts w:cs="Arial"/>
                <w:szCs w:val="20"/>
              </w:rPr>
              <w:t xml:space="preserve"> </w:t>
            </w:r>
            <w:r w:rsidRPr="00492863">
              <w:t xml:space="preserve">dne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p>
        </w:tc>
        <w:tc>
          <w:tcPr>
            <w:tcW w:w="4366" w:type="dxa"/>
          </w:tcPr>
          <w:p w:rsidR="00BA16BB" w:rsidRPr="00492863" w:rsidRDefault="00D5090A"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492863">
              <w:t xml:space="preserve">V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r w:rsidRPr="00492863">
              <w:t xml:space="preserve"> dne </w:t>
            </w:r>
            <w:r w:rsidR="008653F5" w:rsidRPr="00492863">
              <w:rPr>
                <w:rFonts w:cs="Arial"/>
                <w:szCs w:val="20"/>
              </w:rPr>
              <w:t>[</w:t>
            </w:r>
            <w:r w:rsidR="008653F5" w:rsidRPr="00492863">
              <w:rPr>
                <w:rFonts w:cs="Arial"/>
                <w:szCs w:val="20"/>
                <w:highlight w:val="yellow"/>
              </w:rPr>
              <w:t>DOPLNIT</w:t>
            </w:r>
            <w:r w:rsidR="008653F5" w:rsidRPr="00492863">
              <w:rPr>
                <w:rFonts w:cs="Arial"/>
                <w:szCs w:val="20"/>
              </w:rPr>
              <w:t>]</w:t>
            </w:r>
          </w:p>
        </w:tc>
      </w:tr>
      <w:tr w:rsidR="00705F14" w:rsidTr="008653F5">
        <w:trPr>
          <w:trHeight w:val="704"/>
          <w:jc w:val="center"/>
        </w:trPr>
        <w:tc>
          <w:tcPr>
            <w:tcW w:w="4366" w:type="dxa"/>
          </w:tcPr>
          <w:p w:rsidR="00BA16BB" w:rsidRPr="00492863" w:rsidRDefault="00D5090A"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492863">
              <w:rPr>
                <w:rStyle w:val="Siln"/>
              </w:rPr>
              <w:t xml:space="preserve">Za </w:t>
            </w:r>
            <w:r w:rsidR="00E832A4">
              <w:rPr>
                <w:rStyle w:val="Siln"/>
              </w:rPr>
              <w:t>Správce</w:t>
            </w:r>
          </w:p>
          <w:p w:rsidR="008653F5" w:rsidRPr="00492863" w:rsidRDefault="00D5090A"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492863">
              <w:rPr>
                <w:rFonts w:cs="Arial"/>
                <w:b/>
                <w:szCs w:val="20"/>
                <w:highlight w:val="yellow"/>
              </w:rPr>
              <w:t>[DOPLNIT JMÉNO A PŘÍJMENÍ]</w:t>
            </w:r>
          </w:p>
          <w:p w:rsidR="008653F5" w:rsidRPr="00492863" w:rsidRDefault="00D5090A"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92863">
              <w:rPr>
                <w:rFonts w:cs="Arial"/>
                <w:b/>
                <w:szCs w:val="20"/>
                <w:highlight w:val="yellow"/>
              </w:rPr>
              <w:t>[DOPLNIT FUNKCI]</w:t>
            </w:r>
          </w:p>
        </w:tc>
        <w:tc>
          <w:tcPr>
            <w:tcW w:w="4366" w:type="dxa"/>
          </w:tcPr>
          <w:p w:rsidR="00BA16BB" w:rsidRPr="00492863" w:rsidRDefault="00D5090A"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492863">
              <w:rPr>
                <w:rStyle w:val="Siln"/>
              </w:rPr>
              <w:t xml:space="preserve">Za </w:t>
            </w:r>
            <w:r w:rsidR="00E832A4">
              <w:rPr>
                <w:rStyle w:val="Siln"/>
              </w:rPr>
              <w:t>Zpracovatele</w:t>
            </w:r>
          </w:p>
          <w:p w:rsidR="008653F5" w:rsidRPr="00492863" w:rsidRDefault="00D5090A"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492863">
              <w:rPr>
                <w:rFonts w:cs="Arial"/>
                <w:b/>
                <w:szCs w:val="20"/>
                <w:highlight w:val="yellow"/>
              </w:rPr>
              <w:t>[DOPLNIT JMÉNO A PŘÍJMENÍ]</w:t>
            </w:r>
          </w:p>
          <w:p w:rsidR="008653F5" w:rsidRPr="00492863" w:rsidRDefault="00D5090A"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92863">
              <w:rPr>
                <w:rFonts w:cs="Arial"/>
                <w:b/>
                <w:szCs w:val="20"/>
                <w:highlight w:val="yellow"/>
              </w:rPr>
              <w:t>[DOPLNIT FUNKCI]</w:t>
            </w:r>
          </w:p>
        </w:tc>
      </w:tr>
    </w:tbl>
    <w:p w:rsidR="004131AC" w:rsidRPr="00492863" w:rsidRDefault="004131A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0F0134" w:rsidRPr="00492863" w:rsidRDefault="00D5090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492863">
        <w:br w:type="page"/>
      </w:r>
    </w:p>
    <w:p w:rsidR="007277E7" w:rsidRPr="00492863" w:rsidRDefault="007277E7" w:rsidP="0023258C">
      <w:pPr>
        <w:pStyle w:val="SubjectName-ContractCzechRadio"/>
        <w:jc w:val="center"/>
        <w:rPr>
          <w:color w:val="auto"/>
        </w:rPr>
      </w:pPr>
    </w:p>
    <w:p w:rsidR="00731E1C" w:rsidRPr="00492863" w:rsidRDefault="00D5090A" w:rsidP="0023258C">
      <w:pPr>
        <w:pStyle w:val="SubjectName-ContractCzechRadio"/>
        <w:jc w:val="center"/>
        <w:rPr>
          <w:color w:val="auto"/>
        </w:rPr>
      </w:pPr>
      <w:r w:rsidRPr="00492863">
        <w:rPr>
          <w:color w:val="auto"/>
        </w:rPr>
        <w:t>PŘÍLOHA</w:t>
      </w:r>
      <w:r w:rsidR="00E33432">
        <w:rPr>
          <w:color w:val="auto"/>
        </w:rPr>
        <w:t xml:space="preserve"> Č. 1</w:t>
      </w:r>
      <w:r w:rsidR="002932DA" w:rsidRPr="00492863">
        <w:rPr>
          <w:color w:val="auto"/>
        </w:rPr>
        <w:t xml:space="preserve"> </w:t>
      </w:r>
      <w:r w:rsidRPr="00492863">
        <w:rPr>
          <w:color w:val="auto"/>
        </w:rPr>
        <w:t xml:space="preserve">– </w:t>
      </w:r>
      <w:r w:rsidR="00E33432">
        <w:rPr>
          <w:color w:val="auto"/>
        </w:rPr>
        <w:t>SPECIFIKACE OSOBNÍCH ÚDAJŮ</w:t>
      </w:r>
    </w:p>
    <w:p w:rsidR="00731E1C" w:rsidRPr="00492863" w:rsidRDefault="00731E1C" w:rsidP="0023258C">
      <w:pPr>
        <w:pStyle w:val="SubjectSpecification-ContractCzechRadio"/>
        <w:rPr>
          <w:color w:val="auto"/>
        </w:rPr>
      </w:pPr>
    </w:p>
    <w:p w:rsidR="00527128" w:rsidRDefault="00D5090A" w:rsidP="00527128">
      <w:pPr>
        <w:pStyle w:val="ListNumber-ContractCzechRadio"/>
        <w:numPr>
          <w:ilvl w:val="0"/>
          <w:numId w:val="0"/>
        </w:numPr>
        <w:ind w:left="-312"/>
        <w:rPr>
          <w:b/>
        </w:rPr>
      </w:pPr>
      <w:r w:rsidRPr="00511A9A">
        <w:rPr>
          <w:b/>
        </w:rPr>
        <w:t>Předmět a doba trvání zpracování:</w:t>
      </w:r>
    </w:p>
    <w:p w:rsidR="00DE0B7F" w:rsidRPr="00527128" w:rsidRDefault="00D5090A" w:rsidP="00527128">
      <w:pPr>
        <w:pStyle w:val="ListNumber-ContractCzechRadio"/>
        <w:numPr>
          <w:ilvl w:val="0"/>
          <w:numId w:val="0"/>
        </w:numPr>
        <w:ind w:left="-312"/>
        <w:rPr>
          <w:b/>
        </w:rPr>
      </w:pPr>
      <w:r>
        <w:t>U</w:t>
      </w:r>
      <w:r w:rsidRPr="00511A9A">
        <w:t>kládání dat do cloudového úložiště po dobu trvání Smlouvy</w:t>
      </w:r>
      <w:r>
        <w:rPr>
          <w:rFonts w:cs="Arial"/>
        </w:rPr>
        <w:t>.</w:t>
      </w:r>
    </w:p>
    <w:p w:rsidR="00511A9A" w:rsidRDefault="00511A9A" w:rsidP="00DE0B7F">
      <w:pPr>
        <w:pStyle w:val="ListNumber-ContractCzechRadio"/>
        <w:numPr>
          <w:ilvl w:val="0"/>
          <w:numId w:val="0"/>
        </w:numPr>
        <w:ind w:left="-312"/>
        <w:rPr>
          <w:bCs/>
        </w:rPr>
      </w:pPr>
    </w:p>
    <w:p w:rsidR="00511A9A" w:rsidRPr="00511A9A" w:rsidRDefault="00D5090A" w:rsidP="00511A9A">
      <w:pPr>
        <w:pStyle w:val="ListNumber-ContractCzechRadio"/>
        <w:numPr>
          <w:ilvl w:val="0"/>
          <w:numId w:val="0"/>
        </w:numPr>
        <w:ind w:left="-312"/>
        <w:rPr>
          <w:b/>
        </w:rPr>
      </w:pPr>
      <w:r w:rsidRPr="00511A9A">
        <w:rPr>
          <w:b/>
          <w:bCs/>
        </w:rPr>
        <w:t>Povaha a účel zpracování:</w:t>
      </w:r>
    </w:p>
    <w:p w:rsidR="00511A9A" w:rsidRDefault="00D5090A" w:rsidP="00511A9A">
      <w:pPr>
        <w:pStyle w:val="ListNumber-ContractCzechRadio"/>
        <w:numPr>
          <w:ilvl w:val="0"/>
          <w:numId w:val="0"/>
        </w:numPr>
        <w:ind w:left="-312"/>
      </w:pPr>
      <w:r w:rsidRPr="00511A9A">
        <w:t>Automatizované zpracování osobních údajů probíhá</w:t>
      </w:r>
      <w:r w:rsidR="00CA4681">
        <w:t xml:space="preserve"> zejména</w:t>
      </w:r>
      <w:r w:rsidRPr="00511A9A">
        <w:t xml:space="preserve"> v prostředí webových stránek </w:t>
      </w:r>
      <w:r w:rsidR="00CA4681">
        <w:t xml:space="preserve">Rozhlas.cz, </w:t>
      </w:r>
      <w:r w:rsidRPr="00511A9A">
        <w:t>mujRozhlas.cz,</w:t>
      </w:r>
      <w:r w:rsidR="00CA4681">
        <w:t xml:space="preserve"> iROZHLAS.cz a </w:t>
      </w:r>
      <w:r w:rsidR="006F1F70">
        <w:t>dalších,</w:t>
      </w:r>
      <w:r w:rsidRPr="00511A9A">
        <w:t xml:space="preserve"> kde redakční systém a související aplikace ukládají data </w:t>
      </w:r>
      <w:r w:rsidR="006F1F70">
        <w:t xml:space="preserve">zejména </w:t>
      </w:r>
      <w:r w:rsidRPr="00511A9A">
        <w:t xml:space="preserve">do databáze nebo na </w:t>
      </w:r>
      <w:r w:rsidR="006F1F70">
        <w:t>souborový úložný</w:t>
      </w:r>
      <w:r w:rsidRPr="00511A9A">
        <w:t xml:space="preserve"> systém. Tato data obsahující osobní údaje jsou pak v rámci poskytovaných Služeb ukládány do </w:t>
      </w:r>
      <w:proofErr w:type="spellStart"/>
      <w:r w:rsidRPr="00511A9A">
        <w:t>cloudového</w:t>
      </w:r>
      <w:proofErr w:type="spellEnd"/>
      <w:r w:rsidRPr="00511A9A">
        <w:t xml:space="preserve"> úložiště zpracovatele</w:t>
      </w:r>
      <w:r w:rsidR="006F1F70">
        <w:t xml:space="preserve"> a</w:t>
      </w:r>
      <w:r w:rsidR="00B9067D">
        <w:t> </w:t>
      </w:r>
      <w:r w:rsidR="006F1F70">
        <w:t>probíhá nad nimi správa.</w:t>
      </w:r>
    </w:p>
    <w:p w:rsidR="00511A9A" w:rsidRDefault="00511A9A" w:rsidP="00511A9A">
      <w:pPr>
        <w:pStyle w:val="ListNumber-ContractCzechRadio"/>
        <w:numPr>
          <w:ilvl w:val="0"/>
          <w:numId w:val="0"/>
        </w:numPr>
        <w:ind w:left="-312"/>
        <w:rPr>
          <w:bCs/>
        </w:rPr>
      </w:pPr>
    </w:p>
    <w:p w:rsidR="00511A9A" w:rsidRPr="00511A9A" w:rsidRDefault="00D5090A" w:rsidP="00511A9A">
      <w:pPr>
        <w:pStyle w:val="ListNumber-ContractCzechRadio"/>
        <w:numPr>
          <w:ilvl w:val="0"/>
          <w:numId w:val="0"/>
        </w:numPr>
        <w:ind w:left="-312"/>
        <w:rPr>
          <w:b/>
          <w:bCs/>
        </w:rPr>
      </w:pPr>
      <w:r w:rsidRPr="00511A9A">
        <w:rPr>
          <w:b/>
          <w:bCs/>
        </w:rPr>
        <w:t>Kategorie subjektů údajů:</w:t>
      </w:r>
    </w:p>
    <w:p w:rsidR="00511A9A" w:rsidRDefault="00D5090A" w:rsidP="00511A9A">
      <w:pPr>
        <w:pStyle w:val="ListNumber-ContractCzechRadio"/>
        <w:numPr>
          <w:ilvl w:val="0"/>
          <w:numId w:val="0"/>
        </w:numPr>
        <w:ind w:left="-312"/>
      </w:pPr>
      <w:r>
        <w:rPr>
          <w:bCs/>
        </w:rPr>
        <w:t>Zejména t</w:t>
      </w:r>
      <w:r w:rsidRPr="00511A9A">
        <w:rPr>
          <w:bCs/>
        </w:rPr>
        <w:t>řetí osoby (níže specifikované)</w:t>
      </w:r>
      <w:r>
        <w:rPr>
          <w:bCs/>
        </w:rPr>
        <w:t>,</w:t>
      </w:r>
      <w:r w:rsidRPr="00511A9A">
        <w:rPr>
          <w:bCs/>
        </w:rPr>
        <w:t xml:space="preserve"> zaměstnanci a externí pracovníci správce</w:t>
      </w:r>
      <w:r w:rsidR="003066D9">
        <w:rPr>
          <w:bCs/>
        </w:rPr>
        <w:t>.</w:t>
      </w:r>
    </w:p>
    <w:p w:rsidR="00511A9A" w:rsidRDefault="00511A9A" w:rsidP="00511A9A">
      <w:pPr>
        <w:pStyle w:val="ListNumber-ContractCzechRadio"/>
        <w:numPr>
          <w:ilvl w:val="0"/>
          <w:numId w:val="0"/>
        </w:numPr>
        <w:ind w:left="-312"/>
        <w:rPr>
          <w:u w:val="single"/>
        </w:rPr>
      </w:pPr>
    </w:p>
    <w:p w:rsidR="00436B41" w:rsidRDefault="00D5090A" w:rsidP="00DE0B7F">
      <w:pPr>
        <w:pStyle w:val="ListNumber-ContractCzechRadio"/>
        <w:numPr>
          <w:ilvl w:val="0"/>
          <w:numId w:val="0"/>
        </w:numPr>
        <w:ind w:left="-312"/>
      </w:pPr>
      <w:r w:rsidRPr="00FA0A0F">
        <w:rPr>
          <w:b/>
        </w:rPr>
        <w:t xml:space="preserve">Výčet </w:t>
      </w:r>
      <w:r w:rsidR="00FA0A0F" w:rsidRPr="00FA0A0F">
        <w:rPr>
          <w:b/>
        </w:rPr>
        <w:t>údajů:</w:t>
      </w:r>
    </w:p>
    <w:p w:rsidR="00E32974" w:rsidRPr="00E32974" w:rsidRDefault="00D5090A" w:rsidP="00E32974">
      <w:pPr>
        <w:pStyle w:val="ListNumber-ContractCzechRadio"/>
        <w:numPr>
          <w:ilvl w:val="0"/>
          <w:numId w:val="0"/>
        </w:numPr>
        <w:ind w:left="-312"/>
      </w:pPr>
      <w:r w:rsidRPr="00E32974">
        <w:t>Multimediální soubory</w:t>
      </w:r>
    </w:p>
    <w:p w:rsidR="007B4EA3" w:rsidRDefault="00D5090A" w:rsidP="007B4EA3">
      <w:pPr>
        <w:pStyle w:val="ListNumber-ContractCzechRadio"/>
        <w:numPr>
          <w:ilvl w:val="0"/>
          <w:numId w:val="31"/>
        </w:numPr>
      </w:pPr>
      <w:r w:rsidRPr="00E32974">
        <w:rPr>
          <w:bCs/>
        </w:rPr>
        <w:t>Typ osobních údajů:</w:t>
      </w:r>
    </w:p>
    <w:p w:rsidR="00343E0F" w:rsidRPr="00343E0F" w:rsidRDefault="00D5090A" w:rsidP="00B9067D">
      <w:pPr>
        <w:pStyle w:val="ListNumber-ContractCzechRadio"/>
        <w:numPr>
          <w:ilvl w:val="1"/>
          <w:numId w:val="31"/>
        </w:numPr>
        <w:ind w:hanging="277"/>
        <w:rPr>
          <w:bCs/>
        </w:rPr>
      </w:pPr>
      <w:r w:rsidRPr="00096FCA">
        <w:t xml:space="preserve">materiály v podobě fotografie či videa či zvukového </w:t>
      </w:r>
      <w:proofErr w:type="gramStart"/>
      <w:r w:rsidRPr="00096FCA">
        <w:t>záznamu</w:t>
      </w:r>
      <w:proofErr w:type="gramEnd"/>
      <w:r w:rsidRPr="00096FCA">
        <w:t xml:space="preserve"> tj. podoba osoby a</w:t>
      </w:r>
      <w:r w:rsidR="00B9067D">
        <w:t> </w:t>
      </w:r>
      <w:r w:rsidRPr="00096FCA">
        <w:t xml:space="preserve">záznam hlasu osoby a další informace o této osobě potřebné pro vytvoření novinářského obsahu nebo autorského díla </w:t>
      </w:r>
    </w:p>
    <w:p w:rsidR="00CC2319" w:rsidRDefault="00D5090A" w:rsidP="00CC2319">
      <w:pPr>
        <w:pStyle w:val="ListNumber-ContractCzechRadio"/>
        <w:numPr>
          <w:ilvl w:val="0"/>
          <w:numId w:val="0"/>
        </w:numPr>
        <w:ind w:left="-312"/>
        <w:rPr>
          <w:bCs/>
        </w:rPr>
      </w:pPr>
      <w:r w:rsidRPr="00343E0F">
        <w:rPr>
          <w:bCs/>
        </w:rPr>
        <w:t>Uživatelské přístupy do aplikačního cloudu</w:t>
      </w:r>
    </w:p>
    <w:p w:rsidR="00CC2319" w:rsidRDefault="00D5090A" w:rsidP="00B9067D">
      <w:pPr>
        <w:pStyle w:val="ListNumber-ContractCzechRadio"/>
        <w:numPr>
          <w:ilvl w:val="0"/>
          <w:numId w:val="24"/>
        </w:numPr>
        <w:tabs>
          <w:tab w:val="clear" w:pos="312"/>
          <w:tab w:val="left" w:pos="426"/>
        </w:tabs>
        <w:rPr>
          <w:bCs/>
        </w:rPr>
      </w:pPr>
      <w:r w:rsidRPr="00511A9A">
        <w:t xml:space="preserve">Evidence vybraných zaměstnanců a </w:t>
      </w:r>
      <w:r w:rsidRPr="00511A9A">
        <w:rPr>
          <w:bCs/>
        </w:rPr>
        <w:t xml:space="preserve">externích pracovníků </w:t>
      </w:r>
      <w:r w:rsidRPr="00511A9A">
        <w:t xml:space="preserve">správce, kteří budou mít přístup do aplikačního cloudu a jejichž přístupové údaje do aplikačního cloudu a podpůrných systémů zpracovatele (helpdesk, monitorovací systém, příp. systém správy logů) budou zpracovatelem vygenerovány a odvozeny od jejich jmen a příjmení. </w:t>
      </w:r>
    </w:p>
    <w:p w:rsidR="00CC2319" w:rsidRDefault="00D5090A" w:rsidP="00DC058F">
      <w:pPr>
        <w:pStyle w:val="ListNumber-ContractCzechRadio"/>
        <w:numPr>
          <w:ilvl w:val="0"/>
          <w:numId w:val="24"/>
        </w:numPr>
        <w:rPr>
          <w:bCs/>
        </w:rPr>
      </w:pPr>
      <w:r w:rsidRPr="00511A9A">
        <w:t>Typ osobních údajů:</w:t>
      </w:r>
    </w:p>
    <w:p w:rsidR="007D30B0" w:rsidRPr="00CC2319" w:rsidRDefault="00D5090A" w:rsidP="00B9067D">
      <w:pPr>
        <w:pStyle w:val="ListNumber-ContractCzechRadio"/>
        <w:numPr>
          <w:ilvl w:val="1"/>
          <w:numId w:val="24"/>
        </w:numPr>
        <w:ind w:hanging="277"/>
        <w:rPr>
          <w:bCs/>
        </w:rPr>
      </w:pPr>
      <w:r>
        <w:t xml:space="preserve">zejména </w:t>
      </w:r>
      <w:r w:rsidR="00511A9A" w:rsidRPr="00511A9A">
        <w:t xml:space="preserve">E-mailová adresa odvozená od jména a příjmení zaměstnanců a </w:t>
      </w:r>
      <w:r w:rsidR="00511A9A" w:rsidRPr="00CC2319">
        <w:rPr>
          <w:bCs/>
        </w:rPr>
        <w:t xml:space="preserve">externích pracovníků </w:t>
      </w:r>
      <w:r w:rsidR="00511A9A" w:rsidRPr="00511A9A">
        <w:t xml:space="preserve">správce bude sloužit pro účely komunikace smluvních stran a IP adresy zaměstnanců a </w:t>
      </w:r>
      <w:r w:rsidR="00511A9A" w:rsidRPr="00CC2319">
        <w:rPr>
          <w:bCs/>
        </w:rPr>
        <w:t xml:space="preserve">externích pracovníků </w:t>
      </w:r>
      <w:r w:rsidR="00511A9A" w:rsidRPr="00511A9A">
        <w:t>správce zařízení užívaných pak budou sloužit k</w:t>
      </w:r>
      <w:r w:rsidR="00B9067D">
        <w:t> </w:t>
      </w:r>
      <w:r w:rsidR="00511A9A" w:rsidRPr="00511A9A">
        <w:t>ověření oprávněnosti</w:t>
      </w:r>
    </w:p>
    <w:p w:rsidR="00731E1C" w:rsidRDefault="00D5090A" w:rsidP="00147362">
      <w:pPr>
        <w:pStyle w:val="ListNumber-ContractCzechRadio"/>
        <w:numPr>
          <w:ilvl w:val="0"/>
          <w:numId w:val="0"/>
        </w:numPr>
      </w:pPr>
      <w:r>
        <w:t>Zveřejněné informace</w:t>
      </w:r>
    </w:p>
    <w:p w:rsidR="00283359" w:rsidRDefault="00D5090A" w:rsidP="00283359">
      <w:pPr>
        <w:pStyle w:val="ListNumber-ContractCzechRadio"/>
        <w:numPr>
          <w:ilvl w:val="0"/>
          <w:numId w:val="37"/>
        </w:numPr>
      </w:pPr>
      <w:r>
        <w:t>Typ osobních údajů:</w:t>
      </w:r>
    </w:p>
    <w:p w:rsidR="00283359" w:rsidRDefault="00D5090A" w:rsidP="00283359">
      <w:pPr>
        <w:pStyle w:val="ListNumber-ContractCzechRadio"/>
        <w:numPr>
          <w:ilvl w:val="1"/>
          <w:numId w:val="37"/>
        </w:numPr>
      </w:pPr>
      <w:r>
        <w:t>zejména články, audia, fotografie, multimédia a další</w:t>
      </w:r>
    </w:p>
    <w:p w:rsidR="00283359" w:rsidRDefault="00283359" w:rsidP="00283359">
      <w:pPr>
        <w:pStyle w:val="Default"/>
      </w:pPr>
    </w:p>
    <w:p w:rsidR="00283359" w:rsidRPr="00492863" w:rsidRDefault="00D5090A" w:rsidP="007D3055">
      <w:pPr>
        <w:pStyle w:val="Default"/>
      </w:pPr>
      <w:r w:rsidRPr="002E7C77">
        <w:t xml:space="preserve">Další ad-hoc osobní údaje související se současným a budoucím provozem </w:t>
      </w:r>
      <w:r w:rsidR="009520A6">
        <w:t>digitálních</w:t>
      </w:r>
      <w:r w:rsidR="009520A6" w:rsidRPr="002E7C77">
        <w:t xml:space="preserve"> </w:t>
      </w:r>
      <w:r w:rsidRPr="002E7C77">
        <w:t>platforem</w:t>
      </w:r>
      <w:r w:rsidR="009520A6">
        <w:t xml:space="preserve"> Českého rozhlasu</w:t>
      </w:r>
      <w:r w:rsidRPr="002E7C77">
        <w:t>.</w:t>
      </w:r>
    </w:p>
    <w:sectPr w:rsidR="00283359" w:rsidRPr="00492863"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3E9" w:rsidRDefault="005A53E9">
      <w:pPr>
        <w:spacing w:line="240" w:lineRule="auto"/>
      </w:pPr>
      <w:r>
        <w:separator/>
      </w:r>
    </w:p>
  </w:endnote>
  <w:endnote w:type="continuationSeparator" w:id="0">
    <w:p w:rsidR="005A53E9" w:rsidRDefault="005A5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22" w:rsidRDefault="00D5090A">
    <w:pPr>
      <w:pStyle w:val="Zpat"/>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222" w:rsidRPr="00727BE2" w:rsidRDefault="005A53E9"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6</w:t>
                              </w:r>
                              <w:r w:rsidR="003B47BB" w:rsidRPr="00727BE2">
                                <w:rPr>
                                  <w:rStyle w:val="slostrnky"/>
                                </w:rPr>
                                <w:fldChar w:fldCharType="end"/>
                              </w:r>
                              <w:r w:rsidR="003B47BB" w:rsidRPr="00727BE2">
                                <w:rPr>
                                  <w:rStyle w:val="slostrnky"/>
                                </w:rPr>
                                <w:t xml:space="preserve"> / </w:t>
                              </w:r>
                              <w:r w:rsidR="002F16E5">
                                <w:rPr>
                                  <w:rStyle w:val="slostrnky"/>
                                  <w:noProof/>
                                </w:rPr>
                                <w:fldChar w:fldCharType="begin"/>
                              </w:r>
                              <w:r w:rsidR="002F16E5">
                                <w:rPr>
                                  <w:rStyle w:val="slostrnky"/>
                                  <w:noProof/>
                                </w:rPr>
                                <w:instrText xml:space="preserve"> NUMPAGES   \* MERGEFORMAT </w:instrText>
                              </w:r>
                              <w:r w:rsidR="002F16E5">
                                <w:rPr>
                                  <w:rStyle w:val="slostrnky"/>
                                  <w:noProof/>
                                </w:rPr>
                                <w:fldChar w:fldCharType="separate"/>
                              </w:r>
                              <w:r w:rsidR="00492863">
                                <w:rPr>
                                  <w:rStyle w:val="slostrnky"/>
                                  <w:noProof/>
                                </w:rPr>
                                <w:t>6</w:t>
                              </w:r>
                              <w:r w:rsidR="002F16E5">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BE6222" w:rsidRPr="00727BE2" w:rsidRDefault="005A53E9"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6</w:t>
                        </w:r>
                        <w:r w:rsidR="003B47BB" w:rsidRPr="00727BE2">
                          <w:rPr>
                            <w:rStyle w:val="slostrnky"/>
                          </w:rPr>
                          <w:fldChar w:fldCharType="end"/>
                        </w:r>
                        <w:r w:rsidR="003B47BB" w:rsidRPr="00727BE2">
                          <w:rPr>
                            <w:rStyle w:val="slostrnky"/>
                          </w:rPr>
                          <w:t xml:space="preserve"> / </w:t>
                        </w:r>
                        <w:r w:rsidR="002F16E5">
                          <w:rPr>
                            <w:rStyle w:val="slostrnky"/>
                            <w:noProof/>
                          </w:rPr>
                          <w:fldChar w:fldCharType="begin"/>
                        </w:r>
                        <w:r w:rsidR="002F16E5">
                          <w:rPr>
                            <w:rStyle w:val="slostrnky"/>
                            <w:noProof/>
                          </w:rPr>
                          <w:instrText xml:space="preserve"> NUMPAGES   \* MERGEFORMAT </w:instrText>
                        </w:r>
                        <w:r w:rsidR="002F16E5">
                          <w:rPr>
                            <w:rStyle w:val="slostrnky"/>
                            <w:noProof/>
                          </w:rPr>
                          <w:fldChar w:fldCharType="separate"/>
                        </w:r>
                        <w:r w:rsidR="00492863">
                          <w:rPr>
                            <w:rStyle w:val="slostrnky"/>
                            <w:noProof/>
                          </w:rPr>
                          <w:t>6</w:t>
                        </w:r>
                        <w:r w:rsidR="002F16E5">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22" w:rsidRPr="00B5596D" w:rsidRDefault="00D5090A" w:rsidP="00B5596D">
    <w:pPr>
      <w:pStyle w:val="Zpat"/>
    </w:pPr>
    <w:r>
      <w:rPr>
        <w:noProof/>
        <w:lang w:eastAsia="cs-CZ"/>
      </w:rPr>
      <mc:AlternateContent>
        <mc:Choice Requires="wps">
          <w:drawing>
            <wp:anchor distT="0" distB="0" distL="114300" distR="114300" simplePos="0" relativeHeight="25165875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222" w:rsidRPr="00727BE2" w:rsidRDefault="005A53E9"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1</w:t>
                              </w:r>
                              <w:r w:rsidR="003B47BB" w:rsidRPr="00727BE2">
                                <w:rPr>
                                  <w:rStyle w:val="slostrnky"/>
                                </w:rPr>
                                <w:fldChar w:fldCharType="end"/>
                              </w:r>
                              <w:r w:rsidR="003B47BB" w:rsidRPr="00727BE2">
                                <w:rPr>
                                  <w:rStyle w:val="slostrnky"/>
                                </w:rPr>
                                <w:t xml:space="preserve"> / </w:t>
                              </w:r>
                              <w:r w:rsidR="00492863" w:rsidRPr="00492863">
                                <w:fldChar w:fldCharType="begin"/>
                              </w:r>
                              <w:r w:rsidR="003B47BB">
                                <w:instrText xml:space="preserve"> NUMPAGES   \* MERGEFORMAT </w:instrText>
                              </w:r>
                              <w:r w:rsidR="00492863" w:rsidRPr="00492863">
                                <w:fldChar w:fldCharType="separate"/>
                              </w:r>
                              <w:r w:rsidR="00492863" w:rsidRPr="00492863">
                                <w:rPr>
                                  <w:rStyle w:val="slostrnky"/>
                                  <w:noProof/>
                                </w:rPr>
                                <w:t>6</w:t>
                              </w:r>
                              <w:r w:rsidR="00492863" w:rsidRPr="00492863">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BE6222" w:rsidRPr="00727BE2" w:rsidRDefault="005A53E9"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B47BB" w:rsidRPr="00727BE2">
                          <w:rPr>
                            <w:rStyle w:val="slostrnky"/>
                          </w:rPr>
                          <w:fldChar w:fldCharType="begin"/>
                        </w:r>
                        <w:r w:rsidR="003B47BB" w:rsidRPr="00727BE2">
                          <w:rPr>
                            <w:rStyle w:val="slostrnky"/>
                          </w:rPr>
                          <w:instrText xml:space="preserve"> PAGE   \* MERGEFORMAT </w:instrText>
                        </w:r>
                        <w:r w:rsidR="003B47BB" w:rsidRPr="00727BE2">
                          <w:rPr>
                            <w:rStyle w:val="slostrnky"/>
                          </w:rPr>
                          <w:fldChar w:fldCharType="separate"/>
                        </w:r>
                        <w:r w:rsidR="00492863">
                          <w:rPr>
                            <w:rStyle w:val="slostrnky"/>
                            <w:noProof/>
                          </w:rPr>
                          <w:t>1</w:t>
                        </w:r>
                        <w:r w:rsidR="003B47BB" w:rsidRPr="00727BE2">
                          <w:rPr>
                            <w:rStyle w:val="slostrnky"/>
                          </w:rPr>
                          <w:fldChar w:fldCharType="end"/>
                        </w:r>
                        <w:r w:rsidR="003B47BB" w:rsidRPr="00727BE2">
                          <w:rPr>
                            <w:rStyle w:val="slostrnky"/>
                          </w:rPr>
                          <w:t xml:space="preserve"> / </w:t>
                        </w:r>
                        <w:r w:rsidR="00492863" w:rsidRPr="00492863">
                          <w:fldChar w:fldCharType="begin"/>
                        </w:r>
                        <w:r w:rsidR="003B47BB">
                          <w:instrText xml:space="preserve"> NUMPAGES   \* MERGEFORMAT </w:instrText>
                        </w:r>
                        <w:r w:rsidR="00492863" w:rsidRPr="00492863">
                          <w:fldChar w:fldCharType="separate"/>
                        </w:r>
                        <w:r w:rsidR="00492863" w:rsidRPr="00492863">
                          <w:rPr>
                            <w:rStyle w:val="slostrnky"/>
                            <w:noProof/>
                          </w:rPr>
                          <w:t>6</w:t>
                        </w:r>
                        <w:r w:rsidR="00492863" w:rsidRPr="00492863">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3E9" w:rsidRDefault="005A53E9">
      <w:pPr>
        <w:spacing w:line="240" w:lineRule="auto"/>
      </w:pPr>
      <w:r>
        <w:separator/>
      </w:r>
    </w:p>
  </w:footnote>
  <w:footnote w:type="continuationSeparator" w:id="0">
    <w:p w:rsidR="005A53E9" w:rsidRDefault="005A53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E1C" w:rsidRDefault="00D5090A">
    <w:pPr>
      <w:pStyle w:val="Zhlav"/>
    </w:pPr>
    <w:r>
      <w:rPr>
        <w:noProof/>
        <w:lang w:eastAsia="cs-CZ"/>
      </w:rPr>
      <w:drawing>
        <wp:anchor distT="0" distB="0" distL="114300" distR="114300" simplePos="0" relativeHeight="251659776"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22" w:rsidRDefault="00D5090A"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BE6222" w:rsidRPr="00321BCC" w:rsidRDefault="00D5090A"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BE6222" w:rsidRPr="00321BCC" w:rsidRDefault="00D5090A"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1D8"/>
    <w:multiLevelType w:val="multilevel"/>
    <w:tmpl w:val="63CC1FB4"/>
    <w:lvl w:ilvl="0">
      <w:start w:val="1"/>
      <w:numFmt w:val="lowerLetter"/>
      <w:lvlText w:val="%1)"/>
      <w:lvlJc w:val="left"/>
      <w:pPr>
        <w:tabs>
          <w:tab w:val="num" w:pos="0"/>
        </w:tabs>
        <w:ind w:left="1776" w:hanging="360"/>
      </w:pPr>
      <w:rPr>
        <w:rFonts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 w15:restartNumberingAfterBreak="0">
    <w:nsid w:val="066C0D75"/>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6B73C5E"/>
    <w:multiLevelType w:val="multilevel"/>
    <w:tmpl w:val="2C0C2EBA"/>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00967D1"/>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15144B89"/>
    <w:multiLevelType w:val="hybridMultilevel"/>
    <w:tmpl w:val="D4D8E58A"/>
    <w:lvl w:ilvl="0" w:tplc="F5B60514">
      <w:start w:val="1"/>
      <w:numFmt w:val="bullet"/>
      <w:lvlText w:val=""/>
      <w:lvlJc w:val="left"/>
      <w:pPr>
        <w:ind w:left="408" w:hanging="360"/>
      </w:pPr>
      <w:rPr>
        <w:rFonts w:ascii="Symbol" w:hAnsi="Symbol" w:hint="default"/>
      </w:rPr>
    </w:lvl>
    <w:lvl w:ilvl="1" w:tplc="084E1BFE">
      <w:start w:val="1"/>
      <w:numFmt w:val="bullet"/>
      <w:lvlText w:val="o"/>
      <w:lvlJc w:val="left"/>
      <w:pPr>
        <w:ind w:left="1128" w:hanging="360"/>
      </w:pPr>
      <w:rPr>
        <w:rFonts w:ascii="Courier New" w:hAnsi="Courier New" w:cs="Courier New" w:hint="default"/>
      </w:rPr>
    </w:lvl>
    <w:lvl w:ilvl="2" w:tplc="5462B2F2" w:tentative="1">
      <w:start w:val="1"/>
      <w:numFmt w:val="bullet"/>
      <w:lvlText w:val=""/>
      <w:lvlJc w:val="left"/>
      <w:pPr>
        <w:ind w:left="1848" w:hanging="360"/>
      </w:pPr>
      <w:rPr>
        <w:rFonts w:ascii="Wingdings" w:hAnsi="Wingdings" w:hint="default"/>
      </w:rPr>
    </w:lvl>
    <w:lvl w:ilvl="3" w:tplc="6396C75E" w:tentative="1">
      <w:start w:val="1"/>
      <w:numFmt w:val="bullet"/>
      <w:lvlText w:val=""/>
      <w:lvlJc w:val="left"/>
      <w:pPr>
        <w:ind w:left="2568" w:hanging="360"/>
      </w:pPr>
      <w:rPr>
        <w:rFonts w:ascii="Symbol" w:hAnsi="Symbol" w:hint="default"/>
      </w:rPr>
    </w:lvl>
    <w:lvl w:ilvl="4" w:tplc="D39A77DA" w:tentative="1">
      <w:start w:val="1"/>
      <w:numFmt w:val="bullet"/>
      <w:lvlText w:val="o"/>
      <w:lvlJc w:val="left"/>
      <w:pPr>
        <w:ind w:left="3288" w:hanging="360"/>
      </w:pPr>
      <w:rPr>
        <w:rFonts w:ascii="Courier New" w:hAnsi="Courier New" w:cs="Courier New" w:hint="default"/>
      </w:rPr>
    </w:lvl>
    <w:lvl w:ilvl="5" w:tplc="43EC14D2" w:tentative="1">
      <w:start w:val="1"/>
      <w:numFmt w:val="bullet"/>
      <w:lvlText w:val=""/>
      <w:lvlJc w:val="left"/>
      <w:pPr>
        <w:ind w:left="4008" w:hanging="360"/>
      </w:pPr>
      <w:rPr>
        <w:rFonts w:ascii="Wingdings" w:hAnsi="Wingdings" w:hint="default"/>
      </w:rPr>
    </w:lvl>
    <w:lvl w:ilvl="6" w:tplc="129EBB4A" w:tentative="1">
      <w:start w:val="1"/>
      <w:numFmt w:val="bullet"/>
      <w:lvlText w:val=""/>
      <w:lvlJc w:val="left"/>
      <w:pPr>
        <w:ind w:left="4728" w:hanging="360"/>
      </w:pPr>
      <w:rPr>
        <w:rFonts w:ascii="Symbol" w:hAnsi="Symbol" w:hint="default"/>
      </w:rPr>
    </w:lvl>
    <w:lvl w:ilvl="7" w:tplc="7FAA0ADC" w:tentative="1">
      <w:start w:val="1"/>
      <w:numFmt w:val="bullet"/>
      <w:lvlText w:val="o"/>
      <w:lvlJc w:val="left"/>
      <w:pPr>
        <w:ind w:left="5448" w:hanging="360"/>
      </w:pPr>
      <w:rPr>
        <w:rFonts w:ascii="Courier New" w:hAnsi="Courier New" w:cs="Courier New" w:hint="default"/>
      </w:rPr>
    </w:lvl>
    <w:lvl w:ilvl="8" w:tplc="FAA42932" w:tentative="1">
      <w:start w:val="1"/>
      <w:numFmt w:val="bullet"/>
      <w:lvlText w:val=""/>
      <w:lvlJc w:val="left"/>
      <w:pPr>
        <w:ind w:left="6168" w:hanging="360"/>
      </w:pPr>
      <w:rPr>
        <w:rFonts w:ascii="Wingdings" w:hAnsi="Wingdings" w:hint="default"/>
      </w:rPr>
    </w:lvl>
  </w:abstractNum>
  <w:abstractNum w:abstractNumId="8" w15:restartNumberingAfterBreak="0">
    <w:nsid w:val="1588410D"/>
    <w:multiLevelType w:val="hybridMultilevel"/>
    <w:tmpl w:val="7F34731E"/>
    <w:lvl w:ilvl="0" w:tplc="43B26FDA">
      <w:start w:val="1"/>
      <w:numFmt w:val="bullet"/>
      <w:lvlText w:val=""/>
      <w:lvlJc w:val="left"/>
      <w:pPr>
        <w:ind w:left="720" w:hanging="360"/>
      </w:pPr>
      <w:rPr>
        <w:rFonts w:ascii="Symbol" w:hAnsi="Symbol" w:hint="default"/>
      </w:rPr>
    </w:lvl>
    <w:lvl w:ilvl="1" w:tplc="71FE7C5E">
      <w:start w:val="1"/>
      <w:numFmt w:val="bullet"/>
      <w:lvlText w:val="o"/>
      <w:lvlJc w:val="left"/>
      <w:pPr>
        <w:ind w:left="1440" w:hanging="360"/>
      </w:pPr>
      <w:rPr>
        <w:rFonts w:ascii="Courier New" w:hAnsi="Courier New" w:cs="Courier New" w:hint="default"/>
      </w:rPr>
    </w:lvl>
    <w:lvl w:ilvl="2" w:tplc="A566A63A">
      <w:start w:val="1"/>
      <w:numFmt w:val="bullet"/>
      <w:lvlText w:val=""/>
      <w:lvlJc w:val="left"/>
      <w:pPr>
        <w:ind w:left="2160" w:hanging="360"/>
      </w:pPr>
      <w:rPr>
        <w:rFonts w:ascii="Wingdings" w:hAnsi="Wingdings" w:hint="default"/>
      </w:rPr>
    </w:lvl>
    <w:lvl w:ilvl="3" w:tplc="A3D835CA" w:tentative="1">
      <w:start w:val="1"/>
      <w:numFmt w:val="bullet"/>
      <w:lvlText w:val=""/>
      <w:lvlJc w:val="left"/>
      <w:pPr>
        <w:ind w:left="2880" w:hanging="360"/>
      </w:pPr>
      <w:rPr>
        <w:rFonts w:ascii="Symbol" w:hAnsi="Symbol" w:hint="default"/>
      </w:rPr>
    </w:lvl>
    <w:lvl w:ilvl="4" w:tplc="F7D6644C" w:tentative="1">
      <w:start w:val="1"/>
      <w:numFmt w:val="bullet"/>
      <w:lvlText w:val="o"/>
      <w:lvlJc w:val="left"/>
      <w:pPr>
        <w:ind w:left="3600" w:hanging="360"/>
      </w:pPr>
      <w:rPr>
        <w:rFonts w:ascii="Courier New" w:hAnsi="Courier New" w:cs="Courier New" w:hint="default"/>
      </w:rPr>
    </w:lvl>
    <w:lvl w:ilvl="5" w:tplc="29DE8B66" w:tentative="1">
      <w:start w:val="1"/>
      <w:numFmt w:val="bullet"/>
      <w:lvlText w:val=""/>
      <w:lvlJc w:val="left"/>
      <w:pPr>
        <w:ind w:left="4320" w:hanging="360"/>
      </w:pPr>
      <w:rPr>
        <w:rFonts w:ascii="Wingdings" w:hAnsi="Wingdings" w:hint="default"/>
      </w:rPr>
    </w:lvl>
    <w:lvl w:ilvl="6" w:tplc="485688F0" w:tentative="1">
      <w:start w:val="1"/>
      <w:numFmt w:val="bullet"/>
      <w:lvlText w:val=""/>
      <w:lvlJc w:val="left"/>
      <w:pPr>
        <w:ind w:left="5040" w:hanging="360"/>
      </w:pPr>
      <w:rPr>
        <w:rFonts w:ascii="Symbol" w:hAnsi="Symbol" w:hint="default"/>
      </w:rPr>
    </w:lvl>
    <w:lvl w:ilvl="7" w:tplc="DC621440" w:tentative="1">
      <w:start w:val="1"/>
      <w:numFmt w:val="bullet"/>
      <w:lvlText w:val="o"/>
      <w:lvlJc w:val="left"/>
      <w:pPr>
        <w:ind w:left="5760" w:hanging="360"/>
      </w:pPr>
      <w:rPr>
        <w:rFonts w:ascii="Courier New" w:hAnsi="Courier New" w:cs="Courier New" w:hint="default"/>
      </w:rPr>
    </w:lvl>
    <w:lvl w:ilvl="8" w:tplc="3C32932C" w:tentative="1">
      <w:start w:val="1"/>
      <w:numFmt w:val="bullet"/>
      <w:lvlText w:val=""/>
      <w:lvlJc w:val="left"/>
      <w:pPr>
        <w:ind w:left="6480" w:hanging="360"/>
      </w:pPr>
      <w:rPr>
        <w:rFonts w:ascii="Wingdings" w:hAnsi="Wingdings" w:hint="default"/>
      </w:rPr>
    </w:lvl>
  </w:abstractNum>
  <w:abstractNum w:abstractNumId="9"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10"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1" w15:restartNumberingAfterBreak="0">
    <w:nsid w:val="17F828CF"/>
    <w:multiLevelType w:val="multilevel"/>
    <w:tmpl w:val="97FAC140"/>
    <w:lvl w:ilvl="0">
      <w:start w:val="1"/>
      <w:numFmt w:val="lowerLetter"/>
      <w:lvlText w:val="%1)"/>
      <w:lvlJc w:val="left"/>
      <w:pPr>
        <w:tabs>
          <w:tab w:val="num" w:pos="0"/>
        </w:tabs>
        <w:ind w:left="1068" w:hanging="360"/>
      </w:pPr>
      <w:rPr>
        <w:rFonts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1BE84C87"/>
    <w:multiLevelType w:val="multilevel"/>
    <w:tmpl w:val="023C2DE0"/>
    <w:numStyleLink w:val="Headings-Numbered"/>
  </w:abstractNum>
  <w:abstractNum w:abstractNumId="13"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4" w15:restartNumberingAfterBreak="0">
    <w:nsid w:val="1E083F2E"/>
    <w:multiLevelType w:val="hybridMultilevel"/>
    <w:tmpl w:val="F84E7FC4"/>
    <w:lvl w:ilvl="0" w:tplc="BCEE8FE2">
      <w:start w:val="1"/>
      <w:numFmt w:val="bullet"/>
      <w:lvlText w:val=""/>
      <w:lvlJc w:val="left"/>
      <w:pPr>
        <w:ind w:left="720" w:hanging="360"/>
      </w:pPr>
      <w:rPr>
        <w:rFonts w:ascii="Symbol" w:hAnsi="Symbol" w:hint="default"/>
      </w:rPr>
    </w:lvl>
    <w:lvl w:ilvl="1" w:tplc="51E07FA0">
      <w:start w:val="1"/>
      <w:numFmt w:val="bullet"/>
      <w:lvlText w:val="o"/>
      <w:lvlJc w:val="left"/>
      <w:pPr>
        <w:ind w:left="1440" w:hanging="360"/>
      </w:pPr>
      <w:rPr>
        <w:rFonts w:ascii="Courier New" w:hAnsi="Courier New" w:cs="Courier New" w:hint="default"/>
      </w:rPr>
    </w:lvl>
    <w:lvl w:ilvl="2" w:tplc="81F4D0D4" w:tentative="1">
      <w:start w:val="1"/>
      <w:numFmt w:val="bullet"/>
      <w:lvlText w:val=""/>
      <w:lvlJc w:val="left"/>
      <w:pPr>
        <w:ind w:left="2160" w:hanging="360"/>
      </w:pPr>
      <w:rPr>
        <w:rFonts w:ascii="Wingdings" w:hAnsi="Wingdings" w:hint="default"/>
      </w:rPr>
    </w:lvl>
    <w:lvl w:ilvl="3" w:tplc="D1BCBD1E" w:tentative="1">
      <w:start w:val="1"/>
      <w:numFmt w:val="bullet"/>
      <w:lvlText w:val=""/>
      <w:lvlJc w:val="left"/>
      <w:pPr>
        <w:ind w:left="2880" w:hanging="360"/>
      </w:pPr>
      <w:rPr>
        <w:rFonts w:ascii="Symbol" w:hAnsi="Symbol" w:hint="default"/>
      </w:rPr>
    </w:lvl>
    <w:lvl w:ilvl="4" w:tplc="B4247F6E" w:tentative="1">
      <w:start w:val="1"/>
      <w:numFmt w:val="bullet"/>
      <w:lvlText w:val="o"/>
      <w:lvlJc w:val="left"/>
      <w:pPr>
        <w:ind w:left="3600" w:hanging="360"/>
      </w:pPr>
      <w:rPr>
        <w:rFonts w:ascii="Courier New" w:hAnsi="Courier New" w:cs="Courier New" w:hint="default"/>
      </w:rPr>
    </w:lvl>
    <w:lvl w:ilvl="5" w:tplc="1A5EF6FC" w:tentative="1">
      <w:start w:val="1"/>
      <w:numFmt w:val="bullet"/>
      <w:lvlText w:val=""/>
      <w:lvlJc w:val="left"/>
      <w:pPr>
        <w:ind w:left="4320" w:hanging="360"/>
      </w:pPr>
      <w:rPr>
        <w:rFonts w:ascii="Wingdings" w:hAnsi="Wingdings" w:hint="default"/>
      </w:rPr>
    </w:lvl>
    <w:lvl w:ilvl="6" w:tplc="E05A97DE" w:tentative="1">
      <w:start w:val="1"/>
      <w:numFmt w:val="bullet"/>
      <w:lvlText w:val=""/>
      <w:lvlJc w:val="left"/>
      <w:pPr>
        <w:ind w:left="5040" w:hanging="360"/>
      </w:pPr>
      <w:rPr>
        <w:rFonts w:ascii="Symbol" w:hAnsi="Symbol" w:hint="default"/>
      </w:rPr>
    </w:lvl>
    <w:lvl w:ilvl="7" w:tplc="87E49A7E" w:tentative="1">
      <w:start w:val="1"/>
      <w:numFmt w:val="bullet"/>
      <w:lvlText w:val="o"/>
      <w:lvlJc w:val="left"/>
      <w:pPr>
        <w:ind w:left="5760" w:hanging="360"/>
      </w:pPr>
      <w:rPr>
        <w:rFonts w:ascii="Courier New" w:hAnsi="Courier New" w:cs="Courier New" w:hint="default"/>
      </w:rPr>
    </w:lvl>
    <w:lvl w:ilvl="8" w:tplc="3A02CC48" w:tentative="1">
      <w:start w:val="1"/>
      <w:numFmt w:val="bullet"/>
      <w:lvlText w:val=""/>
      <w:lvlJc w:val="left"/>
      <w:pPr>
        <w:ind w:left="6480" w:hanging="360"/>
      </w:pPr>
      <w:rPr>
        <w:rFonts w:ascii="Wingdings" w:hAnsi="Wingdings" w:hint="default"/>
      </w:rPr>
    </w:lvl>
  </w:abstractNum>
  <w:abstractNum w:abstractNumId="15" w15:restartNumberingAfterBreak="0">
    <w:nsid w:val="1F7632CC"/>
    <w:multiLevelType w:val="multilevel"/>
    <w:tmpl w:val="4246CAA8"/>
    <w:numStyleLink w:val="Captions-Numbering"/>
  </w:abstractNum>
  <w:abstractNum w:abstractNumId="16" w15:restartNumberingAfterBreak="0">
    <w:nsid w:val="20CA0BB2"/>
    <w:multiLevelType w:val="multilevel"/>
    <w:tmpl w:val="B3204994"/>
    <w:lvl w:ilvl="0">
      <w:start w:val="1"/>
      <w:numFmt w:val="bullet"/>
      <w:lvlText w:val=""/>
      <w:lvlJc w:val="left"/>
      <w:pPr>
        <w:tabs>
          <w:tab w:val="num" w:pos="0"/>
        </w:tabs>
        <w:ind w:left="1776" w:hanging="360"/>
      </w:pPr>
      <w:rPr>
        <w:rFonts w:ascii="Symbol" w:hAnsi="Symbol" w:cs="Symbol"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7" w15:restartNumberingAfterBreak="0">
    <w:nsid w:val="21963C55"/>
    <w:multiLevelType w:val="hybridMultilevel"/>
    <w:tmpl w:val="9D986528"/>
    <w:lvl w:ilvl="0" w:tplc="841CC520">
      <w:start w:val="1"/>
      <w:numFmt w:val="bullet"/>
      <w:lvlText w:val=""/>
      <w:lvlJc w:val="left"/>
      <w:pPr>
        <w:ind w:left="1428" w:hanging="360"/>
      </w:pPr>
      <w:rPr>
        <w:rFonts w:ascii="Symbol" w:hAnsi="Symbol" w:hint="default"/>
      </w:rPr>
    </w:lvl>
    <w:lvl w:ilvl="1" w:tplc="EAD23A52" w:tentative="1">
      <w:start w:val="1"/>
      <w:numFmt w:val="bullet"/>
      <w:lvlText w:val="o"/>
      <w:lvlJc w:val="left"/>
      <w:pPr>
        <w:ind w:left="2148" w:hanging="360"/>
      </w:pPr>
      <w:rPr>
        <w:rFonts w:ascii="Courier New" w:hAnsi="Courier New" w:cs="Courier New" w:hint="default"/>
      </w:rPr>
    </w:lvl>
    <w:lvl w:ilvl="2" w:tplc="BCFCC7C8" w:tentative="1">
      <w:start w:val="1"/>
      <w:numFmt w:val="bullet"/>
      <w:lvlText w:val=""/>
      <w:lvlJc w:val="left"/>
      <w:pPr>
        <w:ind w:left="2868" w:hanging="360"/>
      </w:pPr>
      <w:rPr>
        <w:rFonts w:ascii="Wingdings" w:hAnsi="Wingdings" w:hint="default"/>
      </w:rPr>
    </w:lvl>
    <w:lvl w:ilvl="3" w:tplc="CDC6C9CA" w:tentative="1">
      <w:start w:val="1"/>
      <w:numFmt w:val="bullet"/>
      <w:lvlText w:val=""/>
      <w:lvlJc w:val="left"/>
      <w:pPr>
        <w:ind w:left="3588" w:hanging="360"/>
      </w:pPr>
      <w:rPr>
        <w:rFonts w:ascii="Symbol" w:hAnsi="Symbol" w:hint="default"/>
      </w:rPr>
    </w:lvl>
    <w:lvl w:ilvl="4" w:tplc="F4E6E5F8" w:tentative="1">
      <w:start w:val="1"/>
      <w:numFmt w:val="bullet"/>
      <w:lvlText w:val="o"/>
      <w:lvlJc w:val="left"/>
      <w:pPr>
        <w:ind w:left="4308" w:hanging="360"/>
      </w:pPr>
      <w:rPr>
        <w:rFonts w:ascii="Courier New" w:hAnsi="Courier New" w:cs="Courier New" w:hint="default"/>
      </w:rPr>
    </w:lvl>
    <w:lvl w:ilvl="5" w:tplc="152A46C6" w:tentative="1">
      <w:start w:val="1"/>
      <w:numFmt w:val="bullet"/>
      <w:lvlText w:val=""/>
      <w:lvlJc w:val="left"/>
      <w:pPr>
        <w:ind w:left="5028" w:hanging="360"/>
      </w:pPr>
      <w:rPr>
        <w:rFonts w:ascii="Wingdings" w:hAnsi="Wingdings" w:hint="default"/>
      </w:rPr>
    </w:lvl>
    <w:lvl w:ilvl="6" w:tplc="6598E8E4" w:tentative="1">
      <w:start w:val="1"/>
      <w:numFmt w:val="bullet"/>
      <w:lvlText w:val=""/>
      <w:lvlJc w:val="left"/>
      <w:pPr>
        <w:ind w:left="5748" w:hanging="360"/>
      </w:pPr>
      <w:rPr>
        <w:rFonts w:ascii="Symbol" w:hAnsi="Symbol" w:hint="default"/>
      </w:rPr>
    </w:lvl>
    <w:lvl w:ilvl="7" w:tplc="294A4070" w:tentative="1">
      <w:start w:val="1"/>
      <w:numFmt w:val="bullet"/>
      <w:lvlText w:val="o"/>
      <w:lvlJc w:val="left"/>
      <w:pPr>
        <w:ind w:left="6468" w:hanging="360"/>
      </w:pPr>
      <w:rPr>
        <w:rFonts w:ascii="Courier New" w:hAnsi="Courier New" w:cs="Courier New" w:hint="default"/>
      </w:rPr>
    </w:lvl>
    <w:lvl w:ilvl="8" w:tplc="9014BA84" w:tentative="1">
      <w:start w:val="1"/>
      <w:numFmt w:val="bullet"/>
      <w:lvlText w:val=""/>
      <w:lvlJc w:val="left"/>
      <w:pPr>
        <w:ind w:left="7188" w:hanging="360"/>
      </w:pPr>
      <w:rPr>
        <w:rFonts w:ascii="Wingdings" w:hAnsi="Wingdings" w:hint="default"/>
      </w:rPr>
    </w:lvl>
  </w:abstractNum>
  <w:abstractNum w:abstractNumId="18" w15:restartNumberingAfterBreak="0">
    <w:nsid w:val="227109E0"/>
    <w:multiLevelType w:val="multilevel"/>
    <w:tmpl w:val="B414D002"/>
    <w:numStyleLink w:val="Headings"/>
  </w:abstractNum>
  <w:abstractNum w:abstractNumId="19" w15:restartNumberingAfterBreak="0">
    <w:nsid w:val="23FC2A72"/>
    <w:multiLevelType w:val="hybridMultilevel"/>
    <w:tmpl w:val="40BE21CA"/>
    <w:lvl w:ilvl="0" w:tplc="A51CB91E">
      <w:start w:val="1"/>
      <w:numFmt w:val="bullet"/>
      <w:lvlText w:val=""/>
      <w:lvlJc w:val="left"/>
      <w:pPr>
        <w:ind w:left="672" w:hanging="360"/>
      </w:pPr>
      <w:rPr>
        <w:rFonts w:ascii="Symbol" w:hAnsi="Symbol" w:hint="default"/>
      </w:rPr>
    </w:lvl>
    <w:lvl w:ilvl="1" w:tplc="3D7A055A">
      <w:start w:val="1"/>
      <w:numFmt w:val="bullet"/>
      <w:lvlText w:val="o"/>
      <w:lvlJc w:val="left"/>
      <w:pPr>
        <w:ind w:left="1392" w:hanging="360"/>
      </w:pPr>
      <w:rPr>
        <w:rFonts w:ascii="Courier New" w:hAnsi="Courier New" w:cs="Courier New" w:hint="default"/>
      </w:rPr>
    </w:lvl>
    <w:lvl w:ilvl="2" w:tplc="C624E76E">
      <w:start w:val="1"/>
      <w:numFmt w:val="bullet"/>
      <w:lvlText w:val=""/>
      <w:lvlJc w:val="left"/>
      <w:pPr>
        <w:ind w:left="2112" w:hanging="360"/>
      </w:pPr>
      <w:rPr>
        <w:rFonts w:ascii="Wingdings" w:hAnsi="Wingdings" w:hint="default"/>
      </w:rPr>
    </w:lvl>
    <w:lvl w:ilvl="3" w:tplc="20A8432E" w:tentative="1">
      <w:start w:val="1"/>
      <w:numFmt w:val="bullet"/>
      <w:lvlText w:val=""/>
      <w:lvlJc w:val="left"/>
      <w:pPr>
        <w:ind w:left="2832" w:hanging="360"/>
      </w:pPr>
      <w:rPr>
        <w:rFonts w:ascii="Symbol" w:hAnsi="Symbol" w:hint="default"/>
      </w:rPr>
    </w:lvl>
    <w:lvl w:ilvl="4" w:tplc="D242AF88" w:tentative="1">
      <w:start w:val="1"/>
      <w:numFmt w:val="bullet"/>
      <w:lvlText w:val="o"/>
      <w:lvlJc w:val="left"/>
      <w:pPr>
        <w:ind w:left="3552" w:hanging="360"/>
      </w:pPr>
      <w:rPr>
        <w:rFonts w:ascii="Courier New" w:hAnsi="Courier New" w:cs="Courier New" w:hint="default"/>
      </w:rPr>
    </w:lvl>
    <w:lvl w:ilvl="5" w:tplc="943C7078" w:tentative="1">
      <w:start w:val="1"/>
      <w:numFmt w:val="bullet"/>
      <w:lvlText w:val=""/>
      <w:lvlJc w:val="left"/>
      <w:pPr>
        <w:ind w:left="4272" w:hanging="360"/>
      </w:pPr>
      <w:rPr>
        <w:rFonts w:ascii="Wingdings" w:hAnsi="Wingdings" w:hint="default"/>
      </w:rPr>
    </w:lvl>
    <w:lvl w:ilvl="6" w:tplc="1218A4A4" w:tentative="1">
      <w:start w:val="1"/>
      <w:numFmt w:val="bullet"/>
      <w:lvlText w:val=""/>
      <w:lvlJc w:val="left"/>
      <w:pPr>
        <w:ind w:left="4992" w:hanging="360"/>
      </w:pPr>
      <w:rPr>
        <w:rFonts w:ascii="Symbol" w:hAnsi="Symbol" w:hint="default"/>
      </w:rPr>
    </w:lvl>
    <w:lvl w:ilvl="7" w:tplc="968AB2B8" w:tentative="1">
      <w:start w:val="1"/>
      <w:numFmt w:val="bullet"/>
      <w:lvlText w:val="o"/>
      <w:lvlJc w:val="left"/>
      <w:pPr>
        <w:ind w:left="5712" w:hanging="360"/>
      </w:pPr>
      <w:rPr>
        <w:rFonts w:ascii="Courier New" w:hAnsi="Courier New" w:cs="Courier New" w:hint="default"/>
      </w:rPr>
    </w:lvl>
    <w:lvl w:ilvl="8" w:tplc="C9E29BE0" w:tentative="1">
      <w:start w:val="1"/>
      <w:numFmt w:val="bullet"/>
      <w:lvlText w:val=""/>
      <w:lvlJc w:val="left"/>
      <w:pPr>
        <w:ind w:left="6432" w:hanging="360"/>
      </w:pPr>
      <w:rPr>
        <w:rFonts w:ascii="Wingdings" w:hAnsi="Wingdings" w:hint="default"/>
      </w:rPr>
    </w:lvl>
  </w:abstractNum>
  <w:abstractNum w:abstractNumId="20" w15:restartNumberingAfterBreak="0">
    <w:nsid w:val="2B46684F"/>
    <w:multiLevelType w:val="hybridMultilevel"/>
    <w:tmpl w:val="C8947ECA"/>
    <w:lvl w:ilvl="0" w:tplc="1E60AB1C">
      <w:start w:val="1"/>
      <w:numFmt w:val="bullet"/>
      <w:lvlText w:val=""/>
      <w:lvlJc w:val="left"/>
      <w:pPr>
        <w:ind w:left="672" w:hanging="360"/>
      </w:pPr>
      <w:rPr>
        <w:rFonts w:ascii="Symbol" w:hAnsi="Symbol" w:hint="default"/>
      </w:rPr>
    </w:lvl>
    <w:lvl w:ilvl="1" w:tplc="BAA24D16">
      <w:start w:val="1"/>
      <w:numFmt w:val="bullet"/>
      <w:lvlText w:val="o"/>
      <w:lvlJc w:val="left"/>
      <w:pPr>
        <w:ind w:left="1392" w:hanging="360"/>
      </w:pPr>
      <w:rPr>
        <w:rFonts w:ascii="Courier New" w:hAnsi="Courier New" w:cs="Courier New" w:hint="default"/>
      </w:rPr>
    </w:lvl>
    <w:lvl w:ilvl="2" w:tplc="ACB88A6C" w:tentative="1">
      <w:start w:val="1"/>
      <w:numFmt w:val="bullet"/>
      <w:lvlText w:val=""/>
      <w:lvlJc w:val="left"/>
      <w:pPr>
        <w:ind w:left="2112" w:hanging="360"/>
      </w:pPr>
      <w:rPr>
        <w:rFonts w:ascii="Wingdings" w:hAnsi="Wingdings" w:hint="default"/>
      </w:rPr>
    </w:lvl>
    <w:lvl w:ilvl="3" w:tplc="F2EE5D8E" w:tentative="1">
      <w:start w:val="1"/>
      <w:numFmt w:val="bullet"/>
      <w:lvlText w:val=""/>
      <w:lvlJc w:val="left"/>
      <w:pPr>
        <w:ind w:left="2832" w:hanging="360"/>
      </w:pPr>
      <w:rPr>
        <w:rFonts w:ascii="Symbol" w:hAnsi="Symbol" w:hint="default"/>
      </w:rPr>
    </w:lvl>
    <w:lvl w:ilvl="4" w:tplc="6EDC65CE" w:tentative="1">
      <w:start w:val="1"/>
      <w:numFmt w:val="bullet"/>
      <w:lvlText w:val="o"/>
      <w:lvlJc w:val="left"/>
      <w:pPr>
        <w:ind w:left="3552" w:hanging="360"/>
      </w:pPr>
      <w:rPr>
        <w:rFonts w:ascii="Courier New" w:hAnsi="Courier New" w:cs="Courier New" w:hint="default"/>
      </w:rPr>
    </w:lvl>
    <w:lvl w:ilvl="5" w:tplc="2AD45706" w:tentative="1">
      <w:start w:val="1"/>
      <w:numFmt w:val="bullet"/>
      <w:lvlText w:val=""/>
      <w:lvlJc w:val="left"/>
      <w:pPr>
        <w:ind w:left="4272" w:hanging="360"/>
      </w:pPr>
      <w:rPr>
        <w:rFonts w:ascii="Wingdings" w:hAnsi="Wingdings" w:hint="default"/>
      </w:rPr>
    </w:lvl>
    <w:lvl w:ilvl="6" w:tplc="DFAC46D6" w:tentative="1">
      <w:start w:val="1"/>
      <w:numFmt w:val="bullet"/>
      <w:lvlText w:val=""/>
      <w:lvlJc w:val="left"/>
      <w:pPr>
        <w:ind w:left="4992" w:hanging="360"/>
      </w:pPr>
      <w:rPr>
        <w:rFonts w:ascii="Symbol" w:hAnsi="Symbol" w:hint="default"/>
      </w:rPr>
    </w:lvl>
    <w:lvl w:ilvl="7" w:tplc="D1C87E1C" w:tentative="1">
      <w:start w:val="1"/>
      <w:numFmt w:val="bullet"/>
      <w:lvlText w:val="o"/>
      <w:lvlJc w:val="left"/>
      <w:pPr>
        <w:ind w:left="5712" w:hanging="360"/>
      </w:pPr>
      <w:rPr>
        <w:rFonts w:ascii="Courier New" w:hAnsi="Courier New" w:cs="Courier New" w:hint="default"/>
      </w:rPr>
    </w:lvl>
    <w:lvl w:ilvl="8" w:tplc="6720B210" w:tentative="1">
      <w:start w:val="1"/>
      <w:numFmt w:val="bullet"/>
      <w:lvlText w:val=""/>
      <w:lvlJc w:val="left"/>
      <w:pPr>
        <w:ind w:left="6432" w:hanging="360"/>
      </w:pPr>
      <w:rPr>
        <w:rFonts w:ascii="Wingdings" w:hAnsi="Wingdings" w:hint="default"/>
      </w:rPr>
    </w:lvl>
  </w:abstractNum>
  <w:abstractNum w:abstractNumId="21" w15:restartNumberingAfterBreak="0">
    <w:nsid w:val="32244F10"/>
    <w:multiLevelType w:val="multilevel"/>
    <w:tmpl w:val="C2A02212"/>
    <w:numStyleLink w:val="List-Contract"/>
  </w:abstractNum>
  <w:abstractNum w:abstractNumId="22" w15:restartNumberingAfterBreak="0">
    <w:nsid w:val="33F86451"/>
    <w:multiLevelType w:val="hybridMultilevel"/>
    <w:tmpl w:val="74A42628"/>
    <w:lvl w:ilvl="0" w:tplc="5CDE0A60">
      <w:start w:val="1"/>
      <w:numFmt w:val="bullet"/>
      <w:lvlText w:val=""/>
      <w:lvlJc w:val="left"/>
      <w:pPr>
        <w:ind w:left="720" w:hanging="360"/>
      </w:pPr>
      <w:rPr>
        <w:rFonts w:ascii="Symbol" w:hAnsi="Symbol" w:hint="default"/>
      </w:rPr>
    </w:lvl>
    <w:lvl w:ilvl="1" w:tplc="625031FE">
      <w:start w:val="1"/>
      <w:numFmt w:val="bullet"/>
      <w:lvlText w:val="o"/>
      <w:lvlJc w:val="left"/>
      <w:pPr>
        <w:ind w:left="1440" w:hanging="360"/>
      </w:pPr>
      <w:rPr>
        <w:rFonts w:ascii="Courier New" w:hAnsi="Courier New" w:cs="Courier New" w:hint="default"/>
      </w:rPr>
    </w:lvl>
    <w:lvl w:ilvl="2" w:tplc="235A8B00" w:tentative="1">
      <w:start w:val="1"/>
      <w:numFmt w:val="bullet"/>
      <w:lvlText w:val=""/>
      <w:lvlJc w:val="left"/>
      <w:pPr>
        <w:ind w:left="2160" w:hanging="360"/>
      </w:pPr>
      <w:rPr>
        <w:rFonts w:ascii="Wingdings" w:hAnsi="Wingdings" w:hint="default"/>
      </w:rPr>
    </w:lvl>
    <w:lvl w:ilvl="3" w:tplc="1194C4D4" w:tentative="1">
      <w:start w:val="1"/>
      <w:numFmt w:val="bullet"/>
      <w:lvlText w:val=""/>
      <w:lvlJc w:val="left"/>
      <w:pPr>
        <w:ind w:left="2880" w:hanging="360"/>
      </w:pPr>
      <w:rPr>
        <w:rFonts w:ascii="Symbol" w:hAnsi="Symbol" w:hint="default"/>
      </w:rPr>
    </w:lvl>
    <w:lvl w:ilvl="4" w:tplc="A8E29B12" w:tentative="1">
      <w:start w:val="1"/>
      <w:numFmt w:val="bullet"/>
      <w:lvlText w:val="o"/>
      <w:lvlJc w:val="left"/>
      <w:pPr>
        <w:ind w:left="3600" w:hanging="360"/>
      </w:pPr>
      <w:rPr>
        <w:rFonts w:ascii="Courier New" w:hAnsi="Courier New" w:cs="Courier New" w:hint="default"/>
      </w:rPr>
    </w:lvl>
    <w:lvl w:ilvl="5" w:tplc="7C5E9214" w:tentative="1">
      <w:start w:val="1"/>
      <w:numFmt w:val="bullet"/>
      <w:lvlText w:val=""/>
      <w:lvlJc w:val="left"/>
      <w:pPr>
        <w:ind w:left="4320" w:hanging="360"/>
      </w:pPr>
      <w:rPr>
        <w:rFonts w:ascii="Wingdings" w:hAnsi="Wingdings" w:hint="default"/>
      </w:rPr>
    </w:lvl>
    <w:lvl w:ilvl="6" w:tplc="8AA2E9EC" w:tentative="1">
      <w:start w:val="1"/>
      <w:numFmt w:val="bullet"/>
      <w:lvlText w:val=""/>
      <w:lvlJc w:val="left"/>
      <w:pPr>
        <w:ind w:left="5040" w:hanging="360"/>
      </w:pPr>
      <w:rPr>
        <w:rFonts w:ascii="Symbol" w:hAnsi="Symbol" w:hint="default"/>
      </w:rPr>
    </w:lvl>
    <w:lvl w:ilvl="7" w:tplc="BA4812BE" w:tentative="1">
      <w:start w:val="1"/>
      <w:numFmt w:val="bullet"/>
      <w:lvlText w:val="o"/>
      <w:lvlJc w:val="left"/>
      <w:pPr>
        <w:ind w:left="5760" w:hanging="360"/>
      </w:pPr>
      <w:rPr>
        <w:rFonts w:ascii="Courier New" w:hAnsi="Courier New" w:cs="Courier New" w:hint="default"/>
      </w:rPr>
    </w:lvl>
    <w:lvl w:ilvl="8" w:tplc="5C222280" w:tentative="1">
      <w:start w:val="1"/>
      <w:numFmt w:val="bullet"/>
      <w:lvlText w:val=""/>
      <w:lvlJc w:val="left"/>
      <w:pPr>
        <w:ind w:left="6480" w:hanging="360"/>
      </w:pPr>
      <w:rPr>
        <w:rFonts w:ascii="Wingdings" w:hAnsi="Wingdings" w:hint="default"/>
      </w:rPr>
    </w:lvl>
  </w:abstractNum>
  <w:abstractNum w:abstractNumId="23" w15:restartNumberingAfterBreak="0">
    <w:nsid w:val="35DB4CE0"/>
    <w:multiLevelType w:val="hybridMultilevel"/>
    <w:tmpl w:val="C9545602"/>
    <w:lvl w:ilvl="0" w:tplc="ACD01DB2">
      <w:start w:val="1"/>
      <w:numFmt w:val="bullet"/>
      <w:lvlText w:val=""/>
      <w:lvlJc w:val="left"/>
      <w:pPr>
        <w:ind w:left="1344" w:hanging="360"/>
      </w:pPr>
      <w:rPr>
        <w:rFonts w:ascii="Symbol" w:hAnsi="Symbol" w:hint="default"/>
      </w:rPr>
    </w:lvl>
    <w:lvl w:ilvl="1" w:tplc="92E26904">
      <w:start w:val="1"/>
      <w:numFmt w:val="bullet"/>
      <w:lvlText w:val="o"/>
      <w:lvlJc w:val="left"/>
      <w:pPr>
        <w:ind w:left="2064" w:hanging="360"/>
      </w:pPr>
      <w:rPr>
        <w:rFonts w:ascii="Courier New" w:hAnsi="Courier New" w:cs="Courier New" w:hint="default"/>
      </w:rPr>
    </w:lvl>
    <w:lvl w:ilvl="2" w:tplc="40FC874E">
      <w:start w:val="1"/>
      <w:numFmt w:val="bullet"/>
      <w:lvlText w:val=""/>
      <w:lvlJc w:val="left"/>
      <w:pPr>
        <w:ind w:left="2784" w:hanging="360"/>
      </w:pPr>
      <w:rPr>
        <w:rFonts w:ascii="Wingdings" w:hAnsi="Wingdings" w:hint="default"/>
      </w:rPr>
    </w:lvl>
    <w:lvl w:ilvl="3" w:tplc="575E2E52">
      <w:start w:val="1"/>
      <w:numFmt w:val="bullet"/>
      <w:lvlText w:val=""/>
      <w:lvlJc w:val="left"/>
      <w:pPr>
        <w:ind w:left="3504" w:hanging="360"/>
      </w:pPr>
      <w:rPr>
        <w:rFonts w:ascii="Symbol" w:hAnsi="Symbol" w:hint="default"/>
      </w:rPr>
    </w:lvl>
    <w:lvl w:ilvl="4" w:tplc="623E663E">
      <w:start w:val="1"/>
      <w:numFmt w:val="bullet"/>
      <w:lvlText w:val="o"/>
      <w:lvlJc w:val="left"/>
      <w:pPr>
        <w:ind w:left="4224" w:hanging="360"/>
      </w:pPr>
      <w:rPr>
        <w:rFonts w:ascii="Courier New" w:hAnsi="Courier New" w:cs="Courier New" w:hint="default"/>
      </w:rPr>
    </w:lvl>
    <w:lvl w:ilvl="5" w:tplc="CCDED46C">
      <w:start w:val="1"/>
      <w:numFmt w:val="bullet"/>
      <w:lvlText w:val=""/>
      <w:lvlJc w:val="left"/>
      <w:pPr>
        <w:ind w:left="4944" w:hanging="360"/>
      </w:pPr>
      <w:rPr>
        <w:rFonts w:ascii="Wingdings" w:hAnsi="Wingdings" w:hint="default"/>
      </w:rPr>
    </w:lvl>
    <w:lvl w:ilvl="6" w:tplc="D0921CC8">
      <w:start w:val="1"/>
      <w:numFmt w:val="bullet"/>
      <w:lvlText w:val=""/>
      <w:lvlJc w:val="left"/>
      <w:pPr>
        <w:ind w:left="5664" w:hanging="360"/>
      </w:pPr>
      <w:rPr>
        <w:rFonts w:ascii="Symbol" w:hAnsi="Symbol" w:hint="default"/>
      </w:rPr>
    </w:lvl>
    <w:lvl w:ilvl="7" w:tplc="842273E6">
      <w:start w:val="1"/>
      <w:numFmt w:val="bullet"/>
      <w:lvlText w:val="o"/>
      <w:lvlJc w:val="left"/>
      <w:pPr>
        <w:ind w:left="6384" w:hanging="360"/>
      </w:pPr>
      <w:rPr>
        <w:rFonts w:ascii="Courier New" w:hAnsi="Courier New" w:cs="Courier New" w:hint="default"/>
      </w:rPr>
    </w:lvl>
    <w:lvl w:ilvl="8" w:tplc="D4E034E2">
      <w:start w:val="1"/>
      <w:numFmt w:val="bullet"/>
      <w:lvlText w:val=""/>
      <w:lvlJc w:val="left"/>
      <w:pPr>
        <w:ind w:left="7104" w:hanging="360"/>
      </w:pPr>
      <w:rPr>
        <w:rFonts w:ascii="Wingdings" w:hAnsi="Wingdings" w:hint="default"/>
      </w:rPr>
    </w:lvl>
  </w:abstractNum>
  <w:abstractNum w:abstractNumId="2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25" w15:restartNumberingAfterBreak="0">
    <w:nsid w:val="3AB865E8"/>
    <w:multiLevelType w:val="hybridMultilevel"/>
    <w:tmpl w:val="E320D872"/>
    <w:lvl w:ilvl="0" w:tplc="BF4E9BC2">
      <w:start w:val="1"/>
      <w:numFmt w:val="bullet"/>
      <w:lvlText w:val=""/>
      <w:lvlJc w:val="left"/>
      <w:pPr>
        <w:ind w:left="408" w:hanging="360"/>
      </w:pPr>
      <w:rPr>
        <w:rFonts w:ascii="Symbol" w:hAnsi="Symbol" w:hint="default"/>
      </w:rPr>
    </w:lvl>
    <w:lvl w:ilvl="1" w:tplc="F5DC9CAA">
      <w:start w:val="1"/>
      <w:numFmt w:val="bullet"/>
      <w:lvlText w:val="o"/>
      <w:lvlJc w:val="left"/>
      <w:pPr>
        <w:ind w:left="1128" w:hanging="360"/>
      </w:pPr>
      <w:rPr>
        <w:rFonts w:ascii="Courier New" w:hAnsi="Courier New" w:cs="Courier New" w:hint="default"/>
      </w:rPr>
    </w:lvl>
    <w:lvl w:ilvl="2" w:tplc="B8AC4086">
      <w:start w:val="1"/>
      <w:numFmt w:val="bullet"/>
      <w:lvlText w:val=""/>
      <w:lvlJc w:val="left"/>
      <w:pPr>
        <w:ind w:left="1848" w:hanging="360"/>
      </w:pPr>
      <w:rPr>
        <w:rFonts w:ascii="Wingdings" w:hAnsi="Wingdings" w:hint="default"/>
      </w:rPr>
    </w:lvl>
    <w:lvl w:ilvl="3" w:tplc="A66C145C" w:tentative="1">
      <w:start w:val="1"/>
      <w:numFmt w:val="bullet"/>
      <w:lvlText w:val=""/>
      <w:lvlJc w:val="left"/>
      <w:pPr>
        <w:ind w:left="2568" w:hanging="360"/>
      </w:pPr>
      <w:rPr>
        <w:rFonts w:ascii="Symbol" w:hAnsi="Symbol" w:hint="default"/>
      </w:rPr>
    </w:lvl>
    <w:lvl w:ilvl="4" w:tplc="723A8EA6" w:tentative="1">
      <w:start w:val="1"/>
      <w:numFmt w:val="bullet"/>
      <w:lvlText w:val="o"/>
      <w:lvlJc w:val="left"/>
      <w:pPr>
        <w:ind w:left="3288" w:hanging="360"/>
      </w:pPr>
      <w:rPr>
        <w:rFonts w:ascii="Courier New" w:hAnsi="Courier New" w:cs="Courier New" w:hint="default"/>
      </w:rPr>
    </w:lvl>
    <w:lvl w:ilvl="5" w:tplc="E46482CE" w:tentative="1">
      <w:start w:val="1"/>
      <w:numFmt w:val="bullet"/>
      <w:lvlText w:val=""/>
      <w:lvlJc w:val="left"/>
      <w:pPr>
        <w:ind w:left="4008" w:hanging="360"/>
      </w:pPr>
      <w:rPr>
        <w:rFonts w:ascii="Wingdings" w:hAnsi="Wingdings" w:hint="default"/>
      </w:rPr>
    </w:lvl>
    <w:lvl w:ilvl="6" w:tplc="7BA0101A" w:tentative="1">
      <w:start w:val="1"/>
      <w:numFmt w:val="bullet"/>
      <w:lvlText w:val=""/>
      <w:lvlJc w:val="left"/>
      <w:pPr>
        <w:ind w:left="4728" w:hanging="360"/>
      </w:pPr>
      <w:rPr>
        <w:rFonts w:ascii="Symbol" w:hAnsi="Symbol" w:hint="default"/>
      </w:rPr>
    </w:lvl>
    <w:lvl w:ilvl="7" w:tplc="2A76735C" w:tentative="1">
      <w:start w:val="1"/>
      <w:numFmt w:val="bullet"/>
      <w:lvlText w:val="o"/>
      <w:lvlJc w:val="left"/>
      <w:pPr>
        <w:ind w:left="5448" w:hanging="360"/>
      </w:pPr>
      <w:rPr>
        <w:rFonts w:ascii="Courier New" w:hAnsi="Courier New" w:cs="Courier New" w:hint="default"/>
      </w:rPr>
    </w:lvl>
    <w:lvl w:ilvl="8" w:tplc="22E41172" w:tentative="1">
      <w:start w:val="1"/>
      <w:numFmt w:val="bullet"/>
      <w:lvlText w:val=""/>
      <w:lvlJc w:val="left"/>
      <w:pPr>
        <w:ind w:left="6168" w:hanging="360"/>
      </w:pPr>
      <w:rPr>
        <w:rFonts w:ascii="Wingdings" w:hAnsi="Wingdings" w:hint="default"/>
      </w:rPr>
    </w:lvl>
  </w:abstractNum>
  <w:abstractNum w:abstractNumId="2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7" w15:restartNumberingAfterBreak="0">
    <w:nsid w:val="4C5054FC"/>
    <w:multiLevelType w:val="hybridMultilevel"/>
    <w:tmpl w:val="24BED374"/>
    <w:lvl w:ilvl="0" w:tplc="09462274">
      <w:start w:val="1"/>
      <w:numFmt w:val="decimal"/>
      <w:lvlText w:val="%1."/>
      <w:lvlJc w:val="left"/>
      <w:pPr>
        <w:ind w:left="720" w:hanging="360"/>
      </w:pPr>
    </w:lvl>
    <w:lvl w:ilvl="1" w:tplc="29D8B6A4" w:tentative="1">
      <w:start w:val="1"/>
      <w:numFmt w:val="lowerLetter"/>
      <w:lvlText w:val="%2."/>
      <w:lvlJc w:val="left"/>
      <w:pPr>
        <w:ind w:left="1440" w:hanging="360"/>
      </w:pPr>
    </w:lvl>
    <w:lvl w:ilvl="2" w:tplc="60EA5960" w:tentative="1">
      <w:start w:val="1"/>
      <w:numFmt w:val="lowerRoman"/>
      <w:lvlText w:val="%3."/>
      <w:lvlJc w:val="right"/>
      <w:pPr>
        <w:ind w:left="2160" w:hanging="180"/>
      </w:pPr>
    </w:lvl>
    <w:lvl w:ilvl="3" w:tplc="13528146" w:tentative="1">
      <w:start w:val="1"/>
      <w:numFmt w:val="decimal"/>
      <w:lvlText w:val="%4."/>
      <w:lvlJc w:val="left"/>
      <w:pPr>
        <w:ind w:left="2880" w:hanging="360"/>
      </w:pPr>
    </w:lvl>
    <w:lvl w:ilvl="4" w:tplc="B7C81698" w:tentative="1">
      <w:start w:val="1"/>
      <w:numFmt w:val="lowerLetter"/>
      <w:lvlText w:val="%5."/>
      <w:lvlJc w:val="left"/>
      <w:pPr>
        <w:ind w:left="3600" w:hanging="360"/>
      </w:pPr>
    </w:lvl>
    <w:lvl w:ilvl="5" w:tplc="0F94F8B8" w:tentative="1">
      <w:start w:val="1"/>
      <w:numFmt w:val="lowerRoman"/>
      <w:lvlText w:val="%6."/>
      <w:lvlJc w:val="right"/>
      <w:pPr>
        <w:ind w:left="4320" w:hanging="180"/>
      </w:pPr>
    </w:lvl>
    <w:lvl w:ilvl="6" w:tplc="5B5674D0" w:tentative="1">
      <w:start w:val="1"/>
      <w:numFmt w:val="decimal"/>
      <w:lvlText w:val="%7."/>
      <w:lvlJc w:val="left"/>
      <w:pPr>
        <w:ind w:left="5040" w:hanging="360"/>
      </w:pPr>
    </w:lvl>
    <w:lvl w:ilvl="7" w:tplc="F4EA6366" w:tentative="1">
      <w:start w:val="1"/>
      <w:numFmt w:val="lowerLetter"/>
      <w:lvlText w:val="%8."/>
      <w:lvlJc w:val="left"/>
      <w:pPr>
        <w:ind w:left="5760" w:hanging="360"/>
      </w:pPr>
    </w:lvl>
    <w:lvl w:ilvl="8" w:tplc="B804060C" w:tentative="1">
      <w:start w:val="1"/>
      <w:numFmt w:val="lowerRoman"/>
      <w:lvlText w:val="%9."/>
      <w:lvlJc w:val="right"/>
      <w:pPr>
        <w:ind w:left="6480" w:hanging="180"/>
      </w:pPr>
    </w:lvl>
  </w:abstractNum>
  <w:abstractNum w:abstractNumId="28" w15:restartNumberingAfterBreak="0">
    <w:nsid w:val="5349539E"/>
    <w:multiLevelType w:val="multilevel"/>
    <w:tmpl w:val="5456ED1A"/>
    <w:numStyleLink w:val="Section-Contract"/>
  </w:abstractNum>
  <w:abstractNum w:abstractNumId="2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3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32" w15:restartNumberingAfterBreak="0">
    <w:nsid w:val="5DD623BD"/>
    <w:multiLevelType w:val="multilevel"/>
    <w:tmpl w:val="9E663EDC"/>
    <w:lvl w:ilvl="0">
      <w:start w:val="1"/>
      <w:numFmt w:val="lowerLetter"/>
      <w:lvlText w:val="%1)"/>
      <w:lvlJc w:val="left"/>
      <w:pPr>
        <w:tabs>
          <w:tab w:val="num" w:pos="0"/>
        </w:tabs>
        <w:ind w:left="1068" w:hanging="360"/>
      </w:pPr>
      <w:rPr>
        <w:sz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3" w15:restartNumberingAfterBreak="0">
    <w:nsid w:val="63A219C3"/>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4" w15:restartNumberingAfterBreak="0">
    <w:nsid w:val="686D76C4"/>
    <w:multiLevelType w:val="multilevel"/>
    <w:tmpl w:val="2B023186"/>
    <w:lvl w:ilvl="0">
      <w:start w:val="1"/>
      <w:numFmt w:val="lowerLetter"/>
      <w:lvlText w:val="%1)"/>
      <w:lvlJc w:val="left"/>
      <w:pPr>
        <w:tabs>
          <w:tab w:val="num" w:pos="0"/>
        </w:tabs>
        <w:ind w:left="1068" w:hanging="360"/>
      </w:pPr>
      <w:rPr>
        <w:rFonts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5" w15:restartNumberingAfterBreak="0">
    <w:nsid w:val="6F264C8D"/>
    <w:multiLevelType w:val="hybridMultilevel"/>
    <w:tmpl w:val="06E61B80"/>
    <w:lvl w:ilvl="0" w:tplc="E1CC0A54">
      <w:start w:val="1"/>
      <w:numFmt w:val="bullet"/>
      <w:lvlText w:val=""/>
      <w:lvlJc w:val="left"/>
      <w:pPr>
        <w:ind w:left="408" w:hanging="360"/>
      </w:pPr>
      <w:rPr>
        <w:rFonts w:ascii="Symbol" w:hAnsi="Symbol" w:hint="default"/>
      </w:rPr>
    </w:lvl>
    <w:lvl w:ilvl="1" w:tplc="941EE52A" w:tentative="1">
      <w:start w:val="1"/>
      <w:numFmt w:val="bullet"/>
      <w:lvlText w:val="o"/>
      <w:lvlJc w:val="left"/>
      <w:pPr>
        <w:ind w:left="1128" w:hanging="360"/>
      </w:pPr>
      <w:rPr>
        <w:rFonts w:ascii="Courier New" w:hAnsi="Courier New" w:cs="Courier New" w:hint="default"/>
      </w:rPr>
    </w:lvl>
    <w:lvl w:ilvl="2" w:tplc="1DEC3C84" w:tentative="1">
      <w:start w:val="1"/>
      <w:numFmt w:val="bullet"/>
      <w:lvlText w:val=""/>
      <w:lvlJc w:val="left"/>
      <w:pPr>
        <w:ind w:left="1848" w:hanging="360"/>
      </w:pPr>
      <w:rPr>
        <w:rFonts w:ascii="Wingdings" w:hAnsi="Wingdings" w:hint="default"/>
      </w:rPr>
    </w:lvl>
    <w:lvl w:ilvl="3" w:tplc="220A5A58" w:tentative="1">
      <w:start w:val="1"/>
      <w:numFmt w:val="bullet"/>
      <w:lvlText w:val=""/>
      <w:lvlJc w:val="left"/>
      <w:pPr>
        <w:ind w:left="2568" w:hanging="360"/>
      </w:pPr>
      <w:rPr>
        <w:rFonts w:ascii="Symbol" w:hAnsi="Symbol" w:hint="default"/>
      </w:rPr>
    </w:lvl>
    <w:lvl w:ilvl="4" w:tplc="49F25DCC" w:tentative="1">
      <w:start w:val="1"/>
      <w:numFmt w:val="bullet"/>
      <w:lvlText w:val="o"/>
      <w:lvlJc w:val="left"/>
      <w:pPr>
        <w:ind w:left="3288" w:hanging="360"/>
      </w:pPr>
      <w:rPr>
        <w:rFonts w:ascii="Courier New" w:hAnsi="Courier New" w:cs="Courier New" w:hint="default"/>
      </w:rPr>
    </w:lvl>
    <w:lvl w:ilvl="5" w:tplc="F8E4D93A" w:tentative="1">
      <w:start w:val="1"/>
      <w:numFmt w:val="bullet"/>
      <w:lvlText w:val=""/>
      <w:lvlJc w:val="left"/>
      <w:pPr>
        <w:ind w:left="4008" w:hanging="360"/>
      </w:pPr>
      <w:rPr>
        <w:rFonts w:ascii="Wingdings" w:hAnsi="Wingdings" w:hint="default"/>
      </w:rPr>
    </w:lvl>
    <w:lvl w:ilvl="6" w:tplc="1374A802" w:tentative="1">
      <w:start w:val="1"/>
      <w:numFmt w:val="bullet"/>
      <w:lvlText w:val=""/>
      <w:lvlJc w:val="left"/>
      <w:pPr>
        <w:ind w:left="4728" w:hanging="360"/>
      </w:pPr>
      <w:rPr>
        <w:rFonts w:ascii="Symbol" w:hAnsi="Symbol" w:hint="default"/>
      </w:rPr>
    </w:lvl>
    <w:lvl w:ilvl="7" w:tplc="CE0E8D48" w:tentative="1">
      <w:start w:val="1"/>
      <w:numFmt w:val="bullet"/>
      <w:lvlText w:val="o"/>
      <w:lvlJc w:val="left"/>
      <w:pPr>
        <w:ind w:left="5448" w:hanging="360"/>
      </w:pPr>
      <w:rPr>
        <w:rFonts w:ascii="Courier New" w:hAnsi="Courier New" w:cs="Courier New" w:hint="default"/>
      </w:rPr>
    </w:lvl>
    <w:lvl w:ilvl="8" w:tplc="95D0B228" w:tentative="1">
      <w:start w:val="1"/>
      <w:numFmt w:val="bullet"/>
      <w:lvlText w:val=""/>
      <w:lvlJc w:val="left"/>
      <w:pPr>
        <w:ind w:left="6168" w:hanging="360"/>
      </w:pPr>
      <w:rPr>
        <w:rFonts w:ascii="Wingdings" w:hAnsi="Wingdings" w:hint="default"/>
      </w:rPr>
    </w:lvl>
  </w:abstractNum>
  <w:abstractNum w:abstractNumId="36"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7" w15:restartNumberingAfterBreak="0">
    <w:nsid w:val="70665056"/>
    <w:multiLevelType w:val="hybridMultilevel"/>
    <w:tmpl w:val="60B67F6E"/>
    <w:lvl w:ilvl="0" w:tplc="9F12E2F6">
      <w:start w:val="1"/>
      <w:numFmt w:val="bullet"/>
      <w:lvlText w:val=""/>
      <w:lvlJc w:val="left"/>
      <w:pPr>
        <w:ind w:left="408" w:hanging="360"/>
      </w:pPr>
      <w:rPr>
        <w:rFonts w:ascii="Symbol" w:hAnsi="Symbol" w:hint="default"/>
      </w:rPr>
    </w:lvl>
    <w:lvl w:ilvl="1" w:tplc="B36E0BA4">
      <w:start w:val="1"/>
      <w:numFmt w:val="bullet"/>
      <w:lvlText w:val="o"/>
      <w:lvlJc w:val="left"/>
      <w:pPr>
        <w:ind w:left="1128" w:hanging="360"/>
      </w:pPr>
      <w:rPr>
        <w:rFonts w:ascii="Courier New" w:hAnsi="Courier New" w:cs="Courier New" w:hint="default"/>
      </w:rPr>
    </w:lvl>
    <w:lvl w:ilvl="2" w:tplc="14844C84" w:tentative="1">
      <w:start w:val="1"/>
      <w:numFmt w:val="bullet"/>
      <w:lvlText w:val=""/>
      <w:lvlJc w:val="left"/>
      <w:pPr>
        <w:ind w:left="1848" w:hanging="360"/>
      </w:pPr>
      <w:rPr>
        <w:rFonts w:ascii="Wingdings" w:hAnsi="Wingdings" w:hint="default"/>
      </w:rPr>
    </w:lvl>
    <w:lvl w:ilvl="3" w:tplc="D4D0AD42" w:tentative="1">
      <w:start w:val="1"/>
      <w:numFmt w:val="bullet"/>
      <w:lvlText w:val=""/>
      <w:lvlJc w:val="left"/>
      <w:pPr>
        <w:ind w:left="2568" w:hanging="360"/>
      </w:pPr>
      <w:rPr>
        <w:rFonts w:ascii="Symbol" w:hAnsi="Symbol" w:hint="default"/>
      </w:rPr>
    </w:lvl>
    <w:lvl w:ilvl="4" w:tplc="4C90B92A" w:tentative="1">
      <w:start w:val="1"/>
      <w:numFmt w:val="bullet"/>
      <w:lvlText w:val="o"/>
      <w:lvlJc w:val="left"/>
      <w:pPr>
        <w:ind w:left="3288" w:hanging="360"/>
      </w:pPr>
      <w:rPr>
        <w:rFonts w:ascii="Courier New" w:hAnsi="Courier New" w:cs="Courier New" w:hint="default"/>
      </w:rPr>
    </w:lvl>
    <w:lvl w:ilvl="5" w:tplc="1C14A134" w:tentative="1">
      <w:start w:val="1"/>
      <w:numFmt w:val="bullet"/>
      <w:lvlText w:val=""/>
      <w:lvlJc w:val="left"/>
      <w:pPr>
        <w:ind w:left="4008" w:hanging="360"/>
      </w:pPr>
      <w:rPr>
        <w:rFonts w:ascii="Wingdings" w:hAnsi="Wingdings" w:hint="default"/>
      </w:rPr>
    </w:lvl>
    <w:lvl w:ilvl="6" w:tplc="F82C6CD6" w:tentative="1">
      <w:start w:val="1"/>
      <w:numFmt w:val="bullet"/>
      <w:lvlText w:val=""/>
      <w:lvlJc w:val="left"/>
      <w:pPr>
        <w:ind w:left="4728" w:hanging="360"/>
      </w:pPr>
      <w:rPr>
        <w:rFonts w:ascii="Symbol" w:hAnsi="Symbol" w:hint="default"/>
      </w:rPr>
    </w:lvl>
    <w:lvl w:ilvl="7" w:tplc="EC9EEF32" w:tentative="1">
      <w:start w:val="1"/>
      <w:numFmt w:val="bullet"/>
      <w:lvlText w:val="o"/>
      <w:lvlJc w:val="left"/>
      <w:pPr>
        <w:ind w:left="5448" w:hanging="360"/>
      </w:pPr>
      <w:rPr>
        <w:rFonts w:ascii="Courier New" w:hAnsi="Courier New" w:cs="Courier New" w:hint="default"/>
      </w:rPr>
    </w:lvl>
    <w:lvl w:ilvl="8" w:tplc="0D469A2C" w:tentative="1">
      <w:start w:val="1"/>
      <w:numFmt w:val="bullet"/>
      <w:lvlText w:val=""/>
      <w:lvlJc w:val="left"/>
      <w:pPr>
        <w:ind w:left="6168" w:hanging="360"/>
      </w:pPr>
      <w:rPr>
        <w:rFonts w:ascii="Wingdings" w:hAnsi="Wingdings" w:hint="default"/>
      </w:rPr>
    </w:lvl>
  </w:abstractNum>
  <w:abstractNum w:abstractNumId="38" w15:restartNumberingAfterBreak="0">
    <w:nsid w:val="7A0E4E32"/>
    <w:multiLevelType w:val="hybridMultilevel"/>
    <w:tmpl w:val="1F7C3B52"/>
    <w:lvl w:ilvl="0" w:tplc="9FA273F4">
      <w:start w:val="1"/>
      <w:numFmt w:val="bullet"/>
      <w:lvlText w:val=""/>
      <w:lvlJc w:val="left"/>
      <w:pPr>
        <w:ind w:left="408" w:hanging="360"/>
      </w:pPr>
      <w:rPr>
        <w:rFonts w:ascii="Symbol" w:hAnsi="Symbol" w:hint="default"/>
      </w:rPr>
    </w:lvl>
    <w:lvl w:ilvl="1" w:tplc="CCF2E022">
      <w:start w:val="1"/>
      <w:numFmt w:val="bullet"/>
      <w:lvlText w:val="o"/>
      <w:lvlJc w:val="left"/>
      <w:pPr>
        <w:ind w:left="1128" w:hanging="360"/>
      </w:pPr>
      <w:rPr>
        <w:rFonts w:ascii="Courier New" w:hAnsi="Courier New" w:cs="Courier New" w:hint="default"/>
      </w:rPr>
    </w:lvl>
    <w:lvl w:ilvl="2" w:tplc="0FC2EDEC" w:tentative="1">
      <w:start w:val="1"/>
      <w:numFmt w:val="bullet"/>
      <w:lvlText w:val=""/>
      <w:lvlJc w:val="left"/>
      <w:pPr>
        <w:ind w:left="1848" w:hanging="360"/>
      </w:pPr>
      <w:rPr>
        <w:rFonts w:ascii="Wingdings" w:hAnsi="Wingdings" w:hint="default"/>
      </w:rPr>
    </w:lvl>
    <w:lvl w:ilvl="3" w:tplc="26529FAE" w:tentative="1">
      <w:start w:val="1"/>
      <w:numFmt w:val="bullet"/>
      <w:lvlText w:val=""/>
      <w:lvlJc w:val="left"/>
      <w:pPr>
        <w:ind w:left="2568" w:hanging="360"/>
      </w:pPr>
      <w:rPr>
        <w:rFonts w:ascii="Symbol" w:hAnsi="Symbol" w:hint="default"/>
      </w:rPr>
    </w:lvl>
    <w:lvl w:ilvl="4" w:tplc="3FD09218" w:tentative="1">
      <w:start w:val="1"/>
      <w:numFmt w:val="bullet"/>
      <w:lvlText w:val="o"/>
      <w:lvlJc w:val="left"/>
      <w:pPr>
        <w:ind w:left="3288" w:hanging="360"/>
      </w:pPr>
      <w:rPr>
        <w:rFonts w:ascii="Courier New" w:hAnsi="Courier New" w:cs="Courier New" w:hint="default"/>
      </w:rPr>
    </w:lvl>
    <w:lvl w:ilvl="5" w:tplc="11321B30" w:tentative="1">
      <w:start w:val="1"/>
      <w:numFmt w:val="bullet"/>
      <w:lvlText w:val=""/>
      <w:lvlJc w:val="left"/>
      <w:pPr>
        <w:ind w:left="4008" w:hanging="360"/>
      </w:pPr>
      <w:rPr>
        <w:rFonts w:ascii="Wingdings" w:hAnsi="Wingdings" w:hint="default"/>
      </w:rPr>
    </w:lvl>
    <w:lvl w:ilvl="6" w:tplc="7BC82C76" w:tentative="1">
      <w:start w:val="1"/>
      <w:numFmt w:val="bullet"/>
      <w:lvlText w:val=""/>
      <w:lvlJc w:val="left"/>
      <w:pPr>
        <w:ind w:left="4728" w:hanging="360"/>
      </w:pPr>
      <w:rPr>
        <w:rFonts w:ascii="Symbol" w:hAnsi="Symbol" w:hint="default"/>
      </w:rPr>
    </w:lvl>
    <w:lvl w:ilvl="7" w:tplc="0518BC76" w:tentative="1">
      <w:start w:val="1"/>
      <w:numFmt w:val="bullet"/>
      <w:lvlText w:val="o"/>
      <w:lvlJc w:val="left"/>
      <w:pPr>
        <w:ind w:left="5448" w:hanging="360"/>
      </w:pPr>
      <w:rPr>
        <w:rFonts w:ascii="Courier New" w:hAnsi="Courier New" w:cs="Courier New" w:hint="default"/>
      </w:rPr>
    </w:lvl>
    <w:lvl w:ilvl="8" w:tplc="7180A468" w:tentative="1">
      <w:start w:val="1"/>
      <w:numFmt w:val="bullet"/>
      <w:lvlText w:val=""/>
      <w:lvlJc w:val="left"/>
      <w:pPr>
        <w:ind w:left="6168" w:hanging="360"/>
      </w:pPr>
      <w:rPr>
        <w:rFonts w:ascii="Wingdings" w:hAnsi="Wingdings" w:hint="default"/>
      </w:rPr>
    </w:lvl>
  </w:abstractNum>
  <w:abstractNum w:abstractNumId="39" w15:restartNumberingAfterBreak="0">
    <w:nsid w:val="7BF545D9"/>
    <w:multiLevelType w:val="multilevel"/>
    <w:tmpl w:val="97F2A2F6"/>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0" w15:restartNumberingAfterBreak="0">
    <w:nsid w:val="7DBC682D"/>
    <w:multiLevelType w:val="multilevel"/>
    <w:tmpl w:val="897E4444"/>
    <w:lvl w:ilvl="0">
      <w:start w:val="1"/>
      <w:numFmt w:val="lowerLetter"/>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4"/>
  </w:num>
  <w:num w:numId="2">
    <w:abstractNumId w:val="9"/>
  </w:num>
  <w:num w:numId="3">
    <w:abstractNumId w:val="13"/>
  </w:num>
  <w:num w:numId="4">
    <w:abstractNumId w:val="26"/>
  </w:num>
  <w:num w:numId="5">
    <w:abstractNumId w:val="12"/>
  </w:num>
  <w:num w:numId="6">
    <w:abstractNumId w:val="10"/>
  </w:num>
  <w:num w:numId="7">
    <w:abstractNumId w:val="36"/>
  </w:num>
  <w:num w:numId="8">
    <w:abstractNumId w:val="30"/>
  </w:num>
  <w:num w:numId="9">
    <w:abstractNumId w:val="5"/>
  </w:num>
  <w:num w:numId="10">
    <w:abstractNumId w:val="5"/>
  </w:num>
  <w:num w:numId="11">
    <w:abstractNumId w:val="3"/>
  </w:num>
  <w:num w:numId="12">
    <w:abstractNumId w:val="29"/>
  </w:num>
  <w:num w:numId="13">
    <w:abstractNumId w:val="15"/>
  </w:num>
  <w:num w:numId="14">
    <w:abstractNumId w:val="31"/>
  </w:num>
  <w:num w:numId="15">
    <w:abstractNumId w:val="4"/>
  </w:num>
  <w:num w:numId="16">
    <w:abstractNumId w:val="18"/>
  </w:num>
  <w:num w:numId="17">
    <w:abstractNumId w:val="2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28"/>
  </w:num>
  <w:num w:numId="19">
    <w:abstractNumId w:val="16"/>
  </w:num>
  <w:num w:numId="20">
    <w:abstractNumId w:val="2"/>
  </w:num>
  <w:num w:numId="21">
    <w:abstractNumId w:val="39"/>
  </w:num>
  <w:num w:numId="22">
    <w:abstractNumId w:val="22"/>
  </w:num>
  <w:num w:numId="23">
    <w:abstractNumId w:val="37"/>
  </w:num>
  <w:num w:numId="24">
    <w:abstractNumId w:val="38"/>
  </w:num>
  <w:num w:numId="25">
    <w:abstractNumId w:val="40"/>
  </w:num>
  <w:num w:numId="26">
    <w:abstractNumId w:val="32"/>
  </w:num>
  <w:num w:numId="27">
    <w:abstractNumId w:val="1"/>
  </w:num>
  <w:num w:numId="28">
    <w:abstractNumId w:val="33"/>
  </w:num>
  <w:num w:numId="29">
    <w:abstractNumId w:val="6"/>
  </w:num>
  <w:num w:numId="30">
    <w:abstractNumId w:val="7"/>
  </w:num>
  <w:num w:numId="31">
    <w:abstractNumId w:val="25"/>
  </w:num>
  <w:num w:numId="32">
    <w:abstractNumId w:val="20"/>
  </w:num>
  <w:num w:numId="33">
    <w:abstractNumId w:val="17"/>
  </w:num>
  <w:num w:numId="34">
    <w:abstractNumId w:val="19"/>
  </w:num>
  <w:num w:numId="35">
    <w:abstractNumId w:val="35"/>
  </w:num>
  <w:num w:numId="36">
    <w:abstractNumId w:val="27"/>
  </w:num>
  <w:num w:numId="37">
    <w:abstractNumId w:val="14"/>
  </w:num>
  <w:num w:numId="38">
    <w:abstractNumId w:val="8"/>
  </w:num>
  <w:num w:numId="39">
    <w:abstractNumId w:val="21"/>
  </w:num>
  <w:num w:numId="40">
    <w:abstractNumId w:val="23"/>
  </w:num>
  <w:num w:numId="41">
    <w:abstractNumId w:val="0"/>
  </w:num>
  <w:num w:numId="42">
    <w:abstractNumId w:val="34"/>
  </w:num>
  <w:num w:numId="4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1F86"/>
    <w:rsid w:val="000173A9"/>
    <w:rsid w:val="00024DED"/>
    <w:rsid w:val="00026067"/>
    <w:rsid w:val="00027476"/>
    <w:rsid w:val="000305B2"/>
    <w:rsid w:val="00037AA8"/>
    <w:rsid w:val="00041103"/>
    <w:rsid w:val="00043DF0"/>
    <w:rsid w:val="00044D53"/>
    <w:rsid w:val="00046675"/>
    <w:rsid w:val="000525B3"/>
    <w:rsid w:val="00062315"/>
    <w:rsid w:val="00066D16"/>
    <w:rsid w:val="00070779"/>
    <w:rsid w:val="00077965"/>
    <w:rsid w:val="00087478"/>
    <w:rsid w:val="00092B9A"/>
    <w:rsid w:val="00096FCA"/>
    <w:rsid w:val="000A44DD"/>
    <w:rsid w:val="000A7405"/>
    <w:rsid w:val="000B37A4"/>
    <w:rsid w:val="000B6591"/>
    <w:rsid w:val="000C6C97"/>
    <w:rsid w:val="000D28AB"/>
    <w:rsid w:val="000D3CA7"/>
    <w:rsid w:val="000D6AB4"/>
    <w:rsid w:val="000E259A"/>
    <w:rsid w:val="000E46B9"/>
    <w:rsid w:val="000F0134"/>
    <w:rsid w:val="000F1DC4"/>
    <w:rsid w:val="00100883"/>
    <w:rsid w:val="00106A74"/>
    <w:rsid w:val="00107439"/>
    <w:rsid w:val="001471B1"/>
    <w:rsid w:val="00147362"/>
    <w:rsid w:val="001558ED"/>
    <w:rsid w:val="001652C1"/>
    <w:rsid w:val="00165B15"/>
    <w:rsid w:val="00166126"/>
    <w:rsid w:val="00182D39"/>
    <w:rsid w:val="0018311B"/>
    <w:rsid w:val="00193556"/>
    <w:rsid w:val="00193E92"/>
    <w:rsid w:val="001B37A8"/>
    <w:rsid w:val="001B621F"/>
    <w:rsid w:val="001C2B09"/>
    <w:rsid w:val="001C2C10"/>
    <w:rsid w:val="001C316E"/>
    <w:rsid w:val="001E0A94"/>
    <w:rsid w:val="001E5013"/>
    <w:rsid w:val="001F15D7"/>
    <w:rsid w:val="001F475A"/>
    <w:rsid w:val="001F7BD1"/>
    <w:rsid w:val="002015E7"/>
    <w:rsid w:val="00202C70"/>
    <w:rsid w:val="00204CBF"/>
    <w:rsid w:val="0021137E"/>
    <w:rsid w:val="00211DFA"/>
    <w:rsid w:val="00214A85"/>
    <w:rsid w:val="0023258C"/>
    <w:rsid w:val="00274011"/>
    <w:rsid w:val="002748B7"/>
    <w:rsid w:val="002751A7"/>
    <w:rsid w:val="0028122C"/>
    <w:rsid w:val="00283359"/>
    <w:rsid w:val="002932DA"/>
    <w:rsid w:val="00293D4E"/>
    <w:rsid w:val="00294342"/>
    <w:rsid w:val="00295A22"/>
    <w:rsid w:val="002A367F"/>
    <w:rsid w:val="002A4CCF"/>
    <w:rsid w:val="002B0EED"/>
    <w:rsid w:val="002B1565"/>
    <w:rsid w:val="002C2571"/>
    <w:rsid w:val="002C6C32"/>
    <w:rsid w:val="002D03F1"/>
    <w:rsid w:val="002D44EA"/>
    <w:rsid w:val="002D4C12"/>
    <w:rsid w:val="002E7C77"/>
    <w:rsid w:val="002F0971"/>
    <w:rsid w:val="002F0D46"/>
    <w:rsid w:val="002F0E90"/>
    <w:rsid w:val="002F16E5"/>
    <w:rsid w:val="002F2BF0"/>
    <w:rsid w:val="002F691A"/>
    <w:rsid w:val="00301ACB"/>
    <w:rsid w:val="00304C54"/>
    <w:rsid w:val="003066D9"/>
    <w:rsid w:val="003073CB"/>
    <w:rsid w:val="0032045C"/>
    <w:rsid w:val="00321BCC"/>
    <w:rsid w:val="00324B3D"/>
    <w:rsid w:val="00330E46"/>
    <w:rsid w:val="00335BB2"/>
    <w:rsid w:val="00335F41"/>
    <w:rsid w:val="00343E0F"/>
    <w:rsid w:val="00360CAC"/>
    <w:rsid w:val="00363B6A"/>
    <w:rsid w:val="00372D0D"/>
    <w:rsid w:val="00374550"/>
    <w:rsid w:val="00374638"/>
    <w:rsid w:val="00376CD7"/>
    <w:rsid w:val="00377956"/>
    <w:rsid w:val="003811C2"/>
    <w:rsid w:val="00386EE0"/>
    <w:rsid w:val="0039431B"/>
    <w:rsid w:val="003960FE"/>
    <w:rsid w:val="00396EC9"/>
    <w:rsid w:val="003A1915"/>
    <w:rsid w:val="003A1E25"/>
    <w:rsid w:val="003B20A3"/>
    <w:rsid w:val="003B47BB"/>
    <w:rsid w:val="003C0573"/>
    <w:rsid w:val="003C2711"/>
    <w:rsid w:val="003C5F49"/>
    <w:rsid w:val="003D2D4D"/>
    <w:rsid w:val="003E3489"/>
    <w:rsid w:val="003E519F"/>
    <w:rsid w:val="003F0A33"/>
    <w:rsid w:val="003F2D14"/>
    <w:rsid w:val="004004EC"/>
    <w:rsid w:val="004020A4"/>
    <w:rsid w:val="00402DC4"/>
    <w:rsid w:val="004131AC"/>
    <w:rsid w:val="00420BB5"/>
    <w:rsid w:val="004216FE"/>
    <w:rsid w:val="00421F3D"/>
    <w:rsid w:val="00427653"/>
    <w:rsid w:val="004351F1"/>
    <w:rsid w:val="00436B41"/>
    <w:rsid w:val="004374A1"/>
    <w:rsid w:val="0044705E"/>
    <w:rsid w:val="0045245F"/>
    <w:rsid w:val="00452B29"/>
    <w:rsid w:val="00453B20"/>
    <w:rsid w:val="004545D6"/>
    <w:rsid w:val="00455E05"/>
    <w:rsid w:val="004627E4"/>
    <w:rsid w:val="00464B7C"/>
    <w:rsid w:val="00465783"/>
    <w:rsid w:val="00470A4E"/>
    <w:rsid w:val="004765CF"/>
    <w:rsid w:val="00485B5D"/>
    <w:rsid w:val="00485E78"/>
    <w:rsid w:val="00492863"/>
    <w:rsid w:val="00496216"/>
    <w:rsid w:val="004A383D"/>
    <w:rsid w:val="004B34BA"/>
    <w:rsid w:val="004B55B9"/>
    <w:rsid w:val="004B6A02"/>
    <w:rsid w:val="004C02AA"/>
    <w:rsid w:val="004C3C3B"/>
    <w:rsid w:val="004C7A0B"/>
    <w:rsid w:val="004E12ED"/>
    <w:rsid w:val="004E3862"/>
    <w:rsid w:val="00503B1F"/>
    <w:rsid w:val="00507768"/>
    <w:rsid w:val="00511A9A"/>
    <w:rsid w:val="00513E43"/>
    <w:rsid w:val="005264A9"/>
    <w:rsid w:val="00527128"/>
    <w:rsid w:val="00531AB5"/>
    <w:rsid w:val="00533961"/>
    <w:rsid w:val="00540F2C"/>
    <w:rsid w:val="00557B5B"/>
    <w:rsid w:val="005A384C"/>
    <w:rsid w:val="005A53E9"/>
    <w:rsid w:val="005A7C11"/>
    <w:rsid w:val="005B12EC"/>
    <w:rsid w:val="005C7732"/>
    <w:rsid w:val="005D4C3A"/>
    <w:rsid w:val="005D59C5"/>
    <w:rsid w:val="005E5533"/>
    <w:rsid w:val="005E67B4"/>
    <w:rsid w:val="005F379F"/>
    <w:rsid w:val="00605AD7"/>
    <w:rsid w:val="00606C9E"/>
    <w:rsid w:val="00610D0E"/>
    <w:rsid w:val="00622E04"/>
    <w:rsid w:val="006311D4"/>
    <w:rsid w:val="00643791"/>
    <w:rsid w:val="00646A22"/>
    <w:rsid w:val="0065041B"/>
    <w:rsid w:val="00663160"/>
    <w:rsid w:val="00670762"/>
    <w:rsid w:val="006736E0"/>
    <w:rsid w:val="006775C2"/>
    <w:rsid w:val="006803F7"/>
    <w:rsid w:val="00681E96"/>
    <w:rsid w:val="00682904"/>
    <w:rsid w:val="00696BF9"/>
    <w:rsid w:val="006A2D5B"/>
    <w:rsid w:val="006A425C"/>
    <w:rsid w:val="006C306A"/>
    <w:rsid w:val="006D0812"/>
    <w:rsid w:val="006D645D"/>
    <w:rsid w:val="006D648C"/>
    <w:rsid w:val="006E0FA4"/>
    <w:rsid w:val="006E14A6"/>
    <w:rsid w:val="006E1628"/>
    <w:rsid w:val="006E30C3"/>
    <w:rsid w:val="006E75D2"/>
    <w:rsid w:val="006F1F70"/>
    <w:rsid w:val="006F2373"/>
    <w:rsid w:val="006F2664"/>
    <w:rsid w:val="006F3D05"/>
    <w:rsid w:val="006F4A91"/>
    <w:rsid w:val="00704F7D"/>
    <w:rsid w:val="00705F14"/>
    <w:rsid w:val="00714287"/>
    <w:rsid w:val="0072041E"/>
    <w:rsid w:val="007220A3"/>
    <w:rsid w:val="007236C0"/>
    <w:rsid w:val="00724446"/>
    <w:rsid w:val="00726D8E"/>
    <w:rsid w:val="007277E7"/>
    <w:rsid w:val="0072793F"/>
    <w:rsid w:val="00727BE2"/>
    <w:rsid w:val="007305AC"/>
    <w:rsid w:val="007317CC"/>
    <w:rsid w:val="00731E1C"/>
    <w:rsid w:val="007323C2"/>
    <w:rsid w:val="00735834"/>
    <w:rsid w:val="007445B7"/>
    <w:rsid w:val="00747635"/>
    <w:rsid w:val="00761F17"/>
    <w:rsid w:val="007634DE"/>
    <w:rsid w:val="00771C75"/>
    <w:rsid w:val="00777305"/>
    <w:rsid w:val="00787D5C"/>
    <w:rsid w:val="0079034E"/>
    <w:rsid w:val="007905DD"/>
    <w:rsid w:val="00790F08"/>
    <w:rsid w:val="007A462A"/>
    <w:rsid w:val="007A6939"/>
    <w:rsid w:val="007B1349"/>
    <w:rsid w:val="007B1E90"/>
    <w:rsid w:val="007B4DB4"/>
    <w:rsid w:val="007B4EA3"/>
    <w:rsid w:val="007B5EAB"/>
    <w:rsid w:val="007C5A0C"/>
    <w:rsid w:val="007C7497"/>
    <w:rsid w:val="007D3055"/>
    <w:rsid w:val="007D30B0"/>
    <w:rsid w:val="007D5CDF"/>
    <w:rsid w:val="007D65C7"/>
    <w:rsid w:val="007E55D2"/>
    <w:rsid w:val="007F7A88"/>
    <w:rsid w:val="0080004F"/>
    <w:rsid w:val="008031E4"/>
    <w:rsid w:val="00812173"/>
    <w:rsid w:val="00833BC3"/>
    <w:rsid w:val="00845735"/>
    <w:rsid w:val="0084627F"/>
    <w:rsid w:val="00850220"/>
    <w:rsid w:val="00851BEB"/>
    <w:rsid w:val="00855526"/>
    <w:rsid w:val="00855F0E"/>
    <w:rsid w:val="00864BA3"/>
    <w:rsid w:val="008653F5"/>
    <w:rsid w:val="00865570"/>
    <w:rsid w:val="008661B0"/>
    <w:rsid w:val="008755CA"/>
    <w:rsid w:val="00876868"/>
    <w:rsid w:val="0088047D"/>
    <w:rsid w:val="00881C56"/>
    <w:rsid w:val="00882671"/>
    <w:rsid w:val="00884C6F"/>
    <w:rsid w:val="00886466"/>
    <w:rsid w:val="008873D8"/>
    <w:rsid w:val="00890C65"/>
    <w:rsid w:val="00891DFD"/>
    <w:rsid w:val="0089200D"/>
    <w:rsid w:val="008A1F87"/>
    <w:rsid w:val="008B5732"/>
    <w:rsid w:val="008B633F"/>
    <w:rsid w:val="008B7902"/>
    <w:rsid w:val="008B7E6F"/>
    <w:rsid w:val="008C1650"/>
    <w:rsid w:val="008C6FEE"/>
    <w:rsid w:val="008C7E8B"/>
    <w:rsid w:val="008D1231"/>
    <w:rsid w:val="008D14F1"/>
    <w:rsid w:val="008D1F83"/>
    <w:rsid w:val="008D23A4"/>
    <w:rsid w:val="008D2658"/>
    <w:rsid w:val="008D4999"/>
    <w:rsid w:val="008D4D93"/>
    <w:rsid w:val="008D6181"/>
    <w:rsid w:val="008E7FC3"/>
    <w:rsid w:val="008F178A"/>
    <w:rsid w:val="008F1852"/>
    <w:rsid w:val="008F2BA6"/>
    <w:rsid w:val="008F36D1"/>
    <w:rsid w:val="008F7E57"/>
    <w:rsid w:val="00900A72"/>
    <w:rsid w:val="00907FE3"/>
    <w:rsid w:val="00911493"/>
    <w:rsid w:val="009207DF"/>
    <w:rsid w:val="00922C57"/>
    <w:rsid w:val="00924A31"/>
    <w:rsid w:val="009403C9"/>
    <w:rsid w:val="00947F4C"/>
    <w:rsid w:val="00951CC1"/>
    <w:rsid w:val="009520A6"/>
    <w:rsid w:val="00963164"/>
    <w:rsid w:val="00963186"/>
    <w:rsid w:val="009705FA"/>
    <w:rsid w:val="00974D57"/>
    <w:rsid w:val="00977112"/>
    <w:rsid w:val="009869CB"/>
    <w:rsid w:val="009918E8"/>
    <w:rsid w:val="009A093A"/>
    <w:rsid w:val="009A1AF3"/>
    <w:rsid w:val="009A2A7B"/>
    <w:rsid w:val="009A3C9B"/>
    <w:rsid w:val="009A6791"/>
    <w:rsid w:val="009B0D09"/>
    <w:rsid w:val="009B6E96"/>
    <w:rsid w:val="009C5B0E"/>
    <w:rsid w:val="009D2E73"/>
    <w:rsid w:val="009D40D1"/>
    <w:rsid w:val="009E0266"/>
    <w:rsid w:val="009F4674"/>
    <w:rsid w:val="009F560A"/>
    <w:rsid w:val="009F63FA"/>
    <w:rsid w:val="009F6969"/>
    <w:rsid w:val="009F7CCA"/>
    <w:rsid w:val="00A02339"/>
    <w:rsid w:val="00A050E1"/>
    <w:rsid w:val="00A062A6"/>
    <w:rsid w:val="00A11BC0"/>
    <w:rsid w:val="00A160B5"/>
    <w:rsid w:val="00A20089"/>
    <w:rsid w:val="00A2790A"/>
    <w:rsid w:val="00A334CB"/>
    <w:rsid w:val="00A35CE0"/>
    <w:rsid w:val="00A36286"/>
    <w:rsid w:val="00A37442"/>
    <w:rsid w:val="00A3799E"/>
    <w:rsid w:val="00A41BEC"/>
    <w:rsid w:val="00A41EDF"/>
    <w:rsid w:val="00A53EE0"/>
    <w:rsid w:val="00A57352"/>
    <w:rsid w:val="00A74492"/>
    <w:rsid w:val="00A8412E"/>
    <w:rsid w:val="00A93C16"/>
    <w:rsid w:val="00A9583E"/>
    <w:rsid w:val="00AA6ED4"/>
    <w:rsid w:val="00AB1E80"/>
    <w:rsid w:val="00AB345B"/>
    <w:rsid w:val="00AB5003"/>
    <w:rsid w:val="00AB5D02"/>
    <w:rsid w:val="00AD3095"/>
    <w:rsid w:val="00AE00C0"/>
    <w:rsid w:val="00AE0987"/>
    <w:rsid w:val="00AE3B25"/>
    <w:rsid w:val="00AE4715"/>
    <w:rsid w:val="00AE5C7C"/>
    <w:rsid w:val="00AF11D9"/>
    <w:rsid w:val="00AF3CC3"/>
    <w:rsid w:val="00AF6E44"/>
    <w:rsid w:val="00B00B4C"/>
    <w:rsid w:val="00B04A01"/>
    <w:rsid w:val="00B101D7"/>
    <w:rsid w:val="00B13943"/>
    <w:rsid w:val="00B2112B"/>
    <w:rsid w:val="00B25F23"/>
    <w:rsid w:val="00B27C14"/>
    <w:rsid w:val="00B36031"/>
    <w:rsid w:val="00B512CE"/>
    <w:rsid w:val="00B54E8D"/>
    <w:rsid w:val="00B5596D"/>
    <w:rsid w:val="00B61B94"/>
    <w:rsid w:val="00B62703"/>
    <w:rsid w:val="00B6387D"/>
    <w:rsid w:val="00B66FE0"/>
    <w:rsid w:val="00B67C45"/>
    <w:rsid w:val="00B826E5"/>
    <w:rsid w:val="00B8342C"/>
    <w:rsid w:val="00B9067D"/>
    <w:rsid w:val="00BA16BB"/>
    <w:rsid w:val="00BA4F7F"/>
    <w:rsid w:val="00BB745F"/>
    <w:rsid w:val="00BD0C33"/>
    <w:rsid w:val="00BD3AB0"/>
    <w:rsid w:val="00BD53CD"/>
    <w:rsid w:val="00BE6222"/>
    <w:rsid w:val="00BF05E5"/>
    <w:rsid w:val="00BF1450"/>
    <w:rsid w:val="00BF254B"/>
    <w:rsid w:val="00C0494E"/>
    <w:rsid w:val="00C11D8C"/>
    <w:rsid w:val="00C1670E"/>
    <w:rsid w:val="00C17D15"/>
    <w:rsid w:val="00C25757"/>
    <w:rsid w:val="00C542A6"/>
    <w:rsid w:val="00C61062"/>
    <w:rsid w:val="00C61D9E"/>
    <w:rsid w:val="00C670F0"/>
    <w:rsid w:val="00C73AFB"/>
    <w:rsid w:val="00C74B6B"/>
    <w:rsid w:val="00C7676F"/>
    <w:rsid w:val="00C77975"/>
    <w:rsid w:val="00C80B54"/>
    <w:rsid w:val="00C847D9"/>
    <w:rsid w:val="00C84E13"/>
    <w:rsid w:val="00C87878"/>
    <w:rsid w:val="00C93817"/>
    <w:rsid w:val="00C9493F"/>
    <w:rsid w:val="00C94987"/>
    <w:rsid w:val="00CA12C5"/>
    <w:rsid w:val="00CA3BF6"/>
    <w:rsid w:val="00CA4681"/>
    <w:rsid w:val="00CA7B7D"/>
    <w:rsid w:val="00CB12DA"/>
    <w:rsid w:val="00CC2319"/>
    <w:rsid w:val="00CC4B2A"/>
    <w:rsid w:val="00CC5D3A"/>
    <w:rsid w:val="00CD17E8"/>
    <w:rsid w:val="00CD2F41"/>
    <w:rsid w:val="00CE0A08"/>
    <w:rsid w:val="00CE2DE6"/>
    <w:rsid w:val="00D136A8"/>
    <w:rsid w:val="00D14011"/>
    <w:rsid w:val="00D207E3"/>
    <w:rsid w:val="00D30BF8"/>
    <w:rsid w:val="00D32722"/>
    <w:rsid w:val="00D34B52"/>
    <w:rsid w:val="00D43A77"/>
    <w:rsid w:val="00D5090A"/>
    <w:rsid w:val="00D50ADA"/>
    <w:rsid w:val="00D5524A"/>
    <w:rsid w:val="00D569E2"/>
    <w:rsid w:val="00D6512D"/>
    <w:rsid w:val="00D66C2E"/>
    <w:rsid w:val="00D70342"/>
    <w:rsid w:val="00D7157D"/>
    <w:rsid w:val="00D77D03"/>
    <w:rsid w:val="00D8440D"/>
    <w:rsid w:val="00D95A51"/>
    <w:rsid w:val="00DA3832"/>
    <w:rsid w:val="00DA6D1E"/>
    <w:rsid w:val="00DA7303"/>
    <w:rsid w:val="00DB2CC5"/>
    <w:rsid w:val="00DB3CE1"/>
    <w:rsid w:val="00DB5E8D"/>
    <w:rsid w:val="00DC022C"/>
    <w:rsid w:val="00DC058F"/>
    <w:rsid w:val="00DC3D65"/>
    <w:rsid w:val="00DD42A0"/>
    <w:rsid w:val="00DE000D"/>
    <w:rsid w:val="00DE0B7F"/>
    <w:rsid w:val="00DE4AB8"/>
    <w:rsid w:val="00DF335B"/>
    <w:rsid w:val="00DF5939"/>
    <w:rsid w:val="00E07F55"/>
    <w:rsid w:val="00E106D2"/>
    <w:rsid w:val="00E152DE"/>
    <w:rsid w:val="00E2578D"/>
    <w:rsid w:val="00E32974"/>
    <w:rsid w:val="00E33432"/>
    <w:rsid w:val="00E36D4A"/>
    <w:rsid w:val="00E40B22"/>
    <w:rsid w:val="00E41313"/>
    <w:rsid w:val="00E46172"/>
    <w:rsid w:val="00E4753C"/>
    <w:rsid w:val="00E53743"/>
    <w:rsid w:val="00E53DBC"/>
    <w:rsid w:val="00E620BE"/>
    <w:rsid w:val="00E7736A"/>
    <w:rsid w:val="00E813CD"/>
    <w:rsid w:val="00E832A4"/>
    <w:rsid w:val="00E954DF"/>
    <w:rsid w:val="00EA0F47"/>
    <w:rsid w:val="00EA4E34"/>
    <w:rsid w:val="00EB277B"/>
    <w:rsid w:val="00EB72F8"/>
    <w:rsid w:val="00EB789E"/>
    <w:rsid w:val="00EC3137"/>
    <w:rsid w:val="00EF1E86"/>
    <w:rsid w:val="00EF2026"/>
    <w:rsid w:val="00EF2676"/>
    <w:rsid w:val="00F043FF"/>
    <w:rsid w:val="00F04994"/>
    <w:rsid w:val="00F144D3"/>
    <w:rsid w:val="00F16577"/>
    <w:rsid w:val="00F26062"/>
    <w:rsid w:val="00F3269F"/>
    <w:rsid w:val="00F32A75"/>
    <w:rsid w:val="00F36299"/>
    <w:rsid w:val="00F36FC8"/>
    <w:rsid w:val="00F40F01"/>
    <w:rsid w:val="00F544E0"/>
    <w:rsid w:val="00F6014B"/>
    <w:rsid w:val="00F60F82"/>
    <w:rsid w:val="00F62186"/>
    <w:rsid w:val="00F64209"/>
    <w:rsid w:val="00F649EE"/>
    <w:rsid w:val="00F72AB3"/>
    <w:rsid w:val="00F73C0C"/>
    <w:rsid w:val="00F805A1"/>
    <w:rsid w:val="00F94597"/>
    <w:rsid w:val="00F94D6A"/>
    <w:rsid w:val="00F95548"/>
    <w:rsid w:val="00FA0A0F"/>
    <w:rsid w:val="00FB7C4F"/>
    <w:rsid w:val="00FD0BC6"/>
    <w:rsid w:val="00FD3BAF"/>
    <w:rsid w:val="00FE2E96"/>
    <w:rsid w:val="00FE3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DEF8"/>
  <w15:docId w15:val="{6BAE0D29-D8FF-4AEF-BEAE-B28CF186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BD0C33"/>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Default">
    <w:name w:val="Default"/>
    <w:qFormat/>
    <w:rsid w:val="00283359"/>
    <w:pPr>
      <w:suppressAutoHyphens/>
      <w:spacing w:after="0" w:line="240" w:lineRule="auto"/>
    </w:pPr>
    <w:rPr>
      <w:rFonts w:ascii="Arial" w:eastAsia="SimSun" w:hAnsi="Arial" w:cs="Arial"/>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342F5CB-C195-4212-A8EB-8C43B067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2387</Words>
  <Characters>14090</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42</cp:revision>
  <dcterms:created xsi:type="dcterms:W3CDTF">2017-04-27T06:49:00Z</dcterms:created>
  <dcterms:modified xsi:type="dcterms:W3CDTF">2025-08-14T13:43:00Z</dcterms:modified>
</cp:coreProperties>
</file>