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5A1536" w:rsidRDefault="00E0585E" w:rsidP="008A4783">
      <w:pPr>
        <w:spacing w:after="120"/>
        <w:jc w:val="center"/>
        <w:rPr>
          <w:rFonts w:ascii="Book Antiqua" w:hAnsi="Book Antiqua" w:cs="Segoe UI"/>
          <w:b/>
          <w:sz w:val="24"/>
          <w:szCs w:val="28"/>
        </w:rPr>
      </w:pPr>
      <w:r w:rsidRPr="005A1536">
        <w:rPr>
          <w:rFonts w:ascii="Book Antiqua" w:hAnsi="Book Antiqua" w:cs="Segoe UI"/>
          <w:b/>
          <w:sz w:val="24"/>
          <w:szCs w:val="28"/>
        </w:rPr>
        <w:t>ČESTNÉ PROHLÁŠENÍ K VYLOUČENÍ STŘETU ZÁJMŮ</w:t>
      </w:r>
    </w:p>
    <w:p w14:paraId="77A245BD" w14:textId="77777777" w:rsidR="00661849" w:rsidRPr="00661849" w:rsidRDefault="00E0585E" w:rsidP="00661849">
      <w:pPr>
        <w:ind w:left="3540" w:hanging="3540"/>
        <w:rPr>
          <w:rFonts w:ascii="Book Antiqua" w:hAnsi="Book Antiqua" w:cs="Times New Roman"/>
          <w:b/>
          <w:bCs/>
          <w:szCs w:val="24"/>
        </w:rPr>
      </w:pPr>
      <w:r w:rsidRPr="001F22A3">
        <w:rPr>
          <w:rFonts w:ascii="Book Antiqua" w:eastAsia="Calibri" w:hAnsi="Book Antiqua" w:cs="Segoe UI"/>
          <w:b/>
        </w:rPr>
        <w:t>Název zakázky</w:t>
      </w:r>
      <w:r w:rsidR="0020373D" w:rsidRPr="001F22A3">
        <w:rPr>
          <w:rFonts w:ascii="Book Antiqua" w:eastAsia="Calibri" w:hAnsi="Book Antiqua" w:cs="Segoe UI"/>
          <w:b/>
        </w:rPr>
        <w:t xml:space="preserve"> / veřejné zakázky</w:t>
      </w:r>
      <w:r w:rsidRPr="001F22A3">
        <w:rPr>
          <w:rFonts w:ascii="Book Antiqua" w:eastAsia="Calibri" w:hAnsi="Book Antiqua" w:cs="Segoe UI"/>
          <w:b/>
        </w:rPr>
        <w:t>:</w:t>
      </w:r>
      <w:r w:rsidR="00C640EB" w:rsidRPr="001F22A3">
        <w:rPr>
          <w:rFonts w:ascii="Book Antiqua" w:eastAsia="Calibri" w:hAnsi="Book Antiqua" w:cs="Segoe UI"/>
          <w:b/>
        </w:rPr>
        <w:tab/>
      </w:r>
      <w:r w:rsidR="00661849" w:rsidRPr="00071404">
        <w:rPr>
          <w:rFonts w:ascii="Book Antiqua" w:hAnsi="Book Antiqua" w:cs="Arial"/>
          <w:b/>
          <w:sz w:val="22"/>
        </w:rPr>
        <w:t>„</w:t>
      </w:r>
      <w:r w:rsidR="00661849" w:rsidRPr="009D43E8">
        <w:rPr>
          <w:rFonts w:ascii="Book Antiqua" w:hAnsi="Book Antiqua" w:cs="Arial"/>
          <w:b/>
          <w:sz w:val="22"/>
        </w:rPr>
        <w:t>Bezpečná infrastruktura města Znojma</w:t>
      </w:r>
      <w:r w:rsidR="00661849">
        <w:rPr>
          <w:rFonts w:ascii="Book Antiqua" w:hAnsi="Book Antiqua" w:cs="Arial"/>
          <w:b/>
          <w:sz w:val="22"/>
        </w:rPr>
        <w:t>“</w:t>
      </w:r>
      <w:r w:rsidR="00661849" w:rsidRPr="00DD4E92">
        <w:rPr>
          <w:rFonts w:ascii="Book Antiqua" w:hAnsi="Book Antiqua" w:cs="Arial"/>
          <w:b/>
          <w:sz w:val="22"/>
        </w:rPr>
        <w:t xml:space="preserve"> </w:t>
      </w:r>
      <w:r w:rsidR="00661849">
        <w:rPr>
          <w:rFonts w:ascii="Book Antiqua" w:hAnsi="Book Antiqua" w:cs="Arial"/>
          <w:b/>
          <w:sz w:val="22"/>
        </w:rPr>
        <w:t xml:space="preserve">– část </w:t>
      </w:r>
      <w:r w:rsidR="00661849" w:rsidRPr="009D43E8">
        <w:rPr>
          <w:rFonts w:ascii="Book Antiqua" w:hAnsi="Book Antiqua" w:cs="Arial"/>
          <w:b/>
          <w:sz w:val="22"/>
        </w:rPr>
        <w:t>1: N</w:t>
      </w:r>
      <w:r w:rsidR="00661849">
        <w:rPr>
          <w:rFonts w:ascii="Book Antiqua" w:hAnsi="Book Antiqua" w:cs="Arial"/>
          <w:b/>
          <w:sz w:val="22"/>
        </w:rPr>
        <w:t>ástroj pro správu a řízení identit</w:t>
      </w:r>
      <w:r w:rsidR="00661849" w:rsidRPr="00E7060C">
        <w:rPr>
          <w:rFonts w:ascii="Book Antiqua" w:hAnsi="Book Antiqua" w:cs="Times New Roman"/>
          <w:szCs w:val="24"/>
        </w:rPr>
        <w:t xml:space="preserve"> </w:t>
      </w:r>
    </w:p>
    <w:p w14:paraId="15C4870A" w14:textId="275A6956" w:rsidR="00E0585E" w:rsidRPr="00661849" w:rsidRDefault="00E0585E" w:rsidP="005A1536">
      <w:pPr>
        <w:pBdr>
          <w:bottom w:val="single" w:sz="8" w:space="1" w:color="73767D"/>
        </w:pBdr>
        <w:spacing w:before="0" w:line="240" w:lineRule="auto"/>
        <w:ind w:left="3261" w:hanging="3261"/>
        <w:rPr>
          <w:rFonts w:ascii="Book Antiqua" w:eastAsia="Calibri" w:hAnsi="Book Antiqua" w:cs="Segoe UI"/>
          <w:b/>
          <w:bCs/>
        </w:rPr>
      </w:pPr>
    </w:p>
    <w:p w14:paraId="2F7D429B" w14:textId="5869F4D6" w:rsidR="00E0585E" w:rsidRPr="005A1536" w:rsidRDefault="00E0585E" w:rsidP="00E0585E">
      <w:pPr>
        <w:pStyle w:val="Podnadpis"/>
        <w:rPr>
          <w:rFonts w:ascii="Book Antiqua" w:hAnsi="Book Antiqua" w:cs="Segoe UI"/>
          <w:b w:val="0"/>
          <w:caps/>
        </w:rPr>
      </w:pPr>
    </w:p>
    <w:p w14:paraId="73710215" w14:textId="77777777" w:rsidR="00E0585E" w:rsidRPr="005A1536" w:rsidRDefault="00E0585E" w:rsidP="00E0585E">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5A1536" w14:paraId="48C6A191" w14:textId="77777777" w:rsidTr="001536F8">
        <w:trPr>
          <w:trHeight w:val="353"/>
        </w:trPr>
        <w:tc>
          <w:tcPr>
            <w:tcW w:w="4003" w:type="dxa"/>
            <w:vAlign w:val="center"/>
          </w:tcPr>
          <w:p w14:paraId="5169CE4C"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631C1E63"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r w:rsidR="00E0585E" w:rsidRPr="005A1536" w14:paraId="0DAE4876" w14:textId="77777777" w:rsidTr="001536F8">
        <w:trPr>
          <w:trHeight w:val="353"/>
        </w:trPr>
        <w:tc>
          <w:tcPr>
            <w:tcW w:w="4003" w:type="dxa"/>
            <w:vAlign w:val="center"/>
          </w:tcPr>
          <w:p w14:paraId="07311D35"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023A3274"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bl>
    <w:p w14:paraId="721E92CF" w14:textId="3DA821BE" w:rsidR="00E0585E" w:rsidRPr="005A1536" w:rsidRDefault="00E0585E" w:rsidP="00E0585E">
      <w:pPr>
        <w:spacing w:before="240" w:after="120"/>
        <w:rPr>
          <w:rFonts w:ascii="Book Antiqua" w:hAnsi="Book Antiqua" w:cs="Segoe UI"/>
          <w:szCs w:val="20"/>
        </w:rPr>
      </w:pPr>
      <w:r w:rsidRPr="005A1536">
        <w:rPr>
          <w:rFonts w:ascii="Book Antiqua" w:hAnsi="Book Antiqua" w:cs="Segoe UI"/>
          <w:szCs w:val="20"/>
        </w:rPr>
        <w:t>Dodavatel tímto v souladu se zadávacími podmínkami k výše uvedené zakázce </w:t>
      </w:r>
      <w:r w:rsidR="0020373D" w:rsidRPr="005A1536">
        <w:rPr>
          <w:rFonts w:ascii="Book Antiqua" w:hAnsi="Book Antiqua" w:cs="Segoe UI"/>
          <w:szCs w:val="20"/>
        </w:rPr>
        <w:t xml:space="preserve">/ veřejné zakázce </w:t>
      </w:r>
      <w:r w:rsidRPr="005A1536">
        <w:rPr>
          <w:rFonts w:ascii="Book Antiqua" w:hAnsi="Book Antiqua" w:cs="Segoe UI"/>
          <w:szCs w:val="20"/>
        </w:rPr>
        <w:t xml:space="preserve">čestně prohlašuje, že fyzickou osobou (fyzickými osobami), která (které) vlastní podíl představující alespoň </w:t>
      </w:r>
      <w:r w:rsidR="00884838" w:rsidRPr="005A1536">
        <w:rPr>
          <w:rFonts w:ascii="Book Antiqua" w:hAnsi="Book Antiqua" w:cs="Segoe UI"/>
          <w:szCs w:val="20"/>
        </w:rPr>
        <w:br/>
      </w:r>
      <w:r w:rsidRPr="005A1536">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5A1536" w14:paraId="09FCBB46" w14:textId="77777777" w:rsidTr="001536F8">
        <w:tc>
          <w:tcPr>
            <w:tcW w:w="3024" w:type="dxa"/>
            <w:vAlign w:val="center"/>
          </w:tcPr>
          <w:p w14:paraId="19F30C0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Jméno</w:t>
            </w:r>
          </w:p>
        </w:tc>
        <w:tc>
          <w:tcPr>
            <w:tcW w:w="3024" w:type="dxa"/>
            <w:vAlign w:val="center"/>
          </w:tcPr>
          <w:p w14:paraId="1C215A10"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Příjmení</w:t>
            </w:r>
          </w:p>
        </w:tc>
        <w:tc>
          <w:tcPr>
            <w:tcW w:w="3024" w:type="dxa"/>
            <w:vAlign w:val="center"/>
          </w:tcPr>
          <w:p w14:paraId="4688D26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Datum narození</w:t>
            </w:r>
          </w:p>
        </w:tc>
      </w:tr>
      <w:tr w:rsidR="00E0585E" w:rsidRPr="005A1536" w14:paraId="7389549F" w14:textId="77777777" w:rsidTr="001536F8">
        <w:tc>
          <w:tcPr>
            <w:tcW w:w="3024" w:type="dxa"/>
          </w:tcPr>
          <w:p w14:paraId="3FA91797"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54FAC74F"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CF82B"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r w:rsidR="00E0585E" w:rsidRPr="005A1536" w14:paraId="53DF48D8" w14:textId="77777777" w:rsidTr="001536F8">
        <w:tc>
          <w:tcPr>
            <w:tcW w:w="3024" w:type="dxa"/>
          </w:tcPr>
          <w:p w14:paraId="76805124"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5DC2C"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62CC54D5"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bl>
    <w:p w14:paraId="0EE88F52" w14:textId="77777777" w:rsidR="00E0585E" w:rsidRPr="005A1536" w:rsidRDefault="00E0585E" w:rsidP="00E0585E">
      <w:pPr>
        <w:spacing w:before="240" w:after="240"/>
        <w:rPr>
          <w:rFonts w:ascii="Book Antiqua" w:eastAsia="Calibri" w:hAnsi="Book Antiqua" w:cs="Segoe UI"/>
          <w:szCs w:val="20"/>
        </w:rPr>
      </w:pPr>
      <w:r w:rsidRPr="005A1536">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5A1536" w14:paraId="09BB56A5" w14:textId="77777777" w:rsidTr="001536F8">
        <w:tc>
          <w:tcPr>
            <w:tcW w:w="3024" w:type="dxa"/>
            <w:vAlign w:val="center"/>
          </w:tcPr>
          <w:p w14:paraId="0ACEEDF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Jméno</w:t>
            </w:r>
          </w:p>
        </w:tc>
        <w:tc>
          <w:tcPr>
            <w:tcW w:w="3024" w:type="dxa"/>
            <w:vAlign w:val="center"/>
          </w:tcPr>
          <w:p w14:paraId="3F8B166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Příjmení</w:t>
            </w:r>
          </w:p>
        </w:tc>
        <w:tc>
          <w:tcPr>
            <w:tcW w:w="3024" w:type="dxa"/>
            <w:vAlign w:val="center"/>
          </w:tcPr>
          <w:p w14:paraId="55E693A7"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Datum narození</w:t>
            </w:r>
          </w:p>
        </w:tc>
      </w:tr>
      <w:tr w:rsidR="00E0585E" w:rsidRPr="005A1536" w14:paraId="082BCE3E" w14:textId="77777777" w:rsidTr="001536F8">
        <w:tc>
          <w:tcPr>
            <w:tcW w:w="3024" w:type="dxa"/>
          </w:tcPr>
          <w:p w14:paraId="72F7BDC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53839DC"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79107A2B"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r w:rsidR="00E0585E" w:rsidRPr="005A1536" w14:paraId="33A6A3A8" w14:textId="77777777" w:rsidTr="001536F8">
        <w:tc>
          <w:tcPr>
            <w:tcW w:w="3024" w:type="dxa"/>
          </w:tcPr>
          <w:p w14:paraId="1393D58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972531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1EA46B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bl>
    <w:p w14:paraId="14250C62" w14:textId="77777777" w:rsidR="00E0585E" w:rsidRPr="005A1536" w:rsidRDefault="00E0585E" w:rsidP="00E0585E">
      <w:pPr>
        <w:spacing w:after="120"/>
        <w:rPr>
          <w:rFonts w:ascii="Book Antiqua" w:hAnsi="Book Antiqua" w:cs="Segoe UI"/>
        </w:rPr>
      </w:pPr>
      <w:r w:rsidRPr="005A1536">
        <w:rPr>
          <w:rFonts w:ascii="Book Antiqua" w:eastAsia="Calibri" w:hAnsi="Book Antiqua" w:cs="Segoe UI"/>
          <w:szCs w:val="20"/>
        </w:rPr>
        <w:t xml:space="preserve">* </w:t>
      </w:r>
      <w:r w:rsidRPr="005A1536">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5A1536" w:rsidRDefault="00E0585E" w:rsidP="00F5716B">
      <w:pPr>
        <w:spacing w:before="240" w:after="120"/>
        <w:rPr>
          <w:rFonts w:ascii="Book Antiqua" w:hAnsi="Book Antiqua" w:cs="Segoe UI"/>
        </w:rPr>
      </w:pPr>
      <w:r w:rsidRPr="005A1536">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5A1536">
        <w:rPr>
          <w:rStyle w:val="Znakapoznpodarou"/>
          <w:rFonts w:ascii="Book Antiqua" w:hAnsi="Book Antiqua" w:cs="Segoe UI"/>
        </w:rPr>
        <w:footnoteReference w:id="1"/>
      </w:r>
      <w:r w:rsidRPr="005A1536">
        <w:rPr>
          <w:rFonts w:ascii="Book Antiqua" w:hAnsi="Book Antiqua" w:cs="Segoe UI"/>
        </w:rPr>
        <w:t>, nebo jím ovládaná osoba vlastní podíl představující alespoň 25 % účasti společníka v obchodní společnosti.</w:t>
      </w:r>
    </w:p>
    <w:p w14:paraId="268712D5" w14:textId="1498B571" w:rsidR="00E0585E" w:rsidRPr="005A1536" w:rsidRDefault="00E0585E" w:rsidP="00F5716B">
      <w:pPr>
        <w:spacing w:before="240" w:after="120"/>
        <w:rPr>
          <w:rFonts w:ascii="Book Antiqua" w:hAnsi="Book Antiqua" w:cs="Segoe UI"/>
        </w:rPr>
      </w:pPr>
      <w:r w:rsidRPr="005A1536">
        <w:rPr>
          <w:rFonts w:ascii="Book Antiqua" w:hAnsi="Book Antiqua" w:cs="Segoe UI"/>
        </w:rPr>
        <w:t xml:space="preserve">V </w:t>
      </w:r>
      <w:r w:rsidRPr="005A1536">
        <w:rPr>
          <w:rFonts w:ascii="Book Antiqua" w:hAnsi="Book Antiqua" w:cs="Segoe UI"/>
          <w:highlight w:val="lightGray"/>
        </w:rPr>
        <w:t>[VYPLNÍ DODAVATEL]</w:t>
      </w:r>
      <w:r w:rsidRPr="005A1536">
        <w:rPr>
          <w:rFonts w:ascii="Book Antiqua" w:hAnsi="Book Antiqua" w:cs="Segoe UI"/>
        </w:rPr>
        <w:t xml:space="preserve"> dne </w:t>
      </w:r>
      <w:r w:rsidRPr="005A1536">
        <w:rPr>
          <w:rFonts w:ascii="Book Antiqua" w:hAnsi="Book Antiqua" w:cs="Segoe UI"/>
          <w:highlight w:val="lightGray"/>
        </w:rPr>
        <w:t>[VYPLNÍ DODAVATEL]</w:t>
      </w:r>
    </w:p>
    <w:p w14:paraId="26EA3BBD" w14:textId="77777777" w:rsidR="00E0585E" w:rsidRPr="005A1536"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5A1536">
        <w:rPr>
          <w:rFonts w:ascii="Book Antiqua" w:hAnsi="Book Antiqua" w:cs="Segoe UI"/>
          <w:color w:val="000000"/>
        </w:rPr>
        <w:tab/>
      </w:r>
    </w:p>
    <w:p w14:paraId="118EC922" w14:textId="77037188" w:rsidR="0020373D" w:rsidRPr="005A1536" w:rsidRDefault="00E0585E" w:rsidP="0020373D">
      <w:pPr>
        <w:rPr>
          <w:rFonts w:ascii="Book Antiqua" w:hAnsi="Book Antiqua" w:cs="Segoe UI"/>
          <w:b/>
          <w:szCs w:val="20"/>
        </w:rPr>
      </w:pPr>
      <w:r w:rsidRPr="005A1536">
        <w:rPr>
          <w:rFonts w:ascii="Book Antiqua" w:hAnsi="Book Antiqua" w:cs="Segoe UI"/>
          <w:b/>
          <w:szCs w:val="20"/>
          <w:highlight w:val="lightGray"/>
        </w:rPr>
        <w:t xml:space="preserve">[VYPLNÍ </w:t>
      </w:r>
      <w:proofErr w:type="gramStart"/>
      <w:r w:rsidRPr="005A1536">
        <w:rPr>
          <w:rFonts w:ascii="Book Antiqua" w:hAnsi="Book Antiqua" w:cs="Segoe UI"/>
          <w:b/>
          <w:szCs w:val="20"/>
          <w:highlight w:val="lightGray"/>
        </w:rPr>
        <w:t>DODAVATEL - Jméno</w:t>
      </w:r>
      <w:proofErr w:type="gramEnd"/>
      <w:r w:rsidRPr="005A1536">
        <w:rPr>
          <w:rFonts w:ascii="Book Antiqua" w:hAnsi="Book Antiqua" w:cs="Segoe UI"/>
          <w:b/>
          <w:szCs w:val="20"/>
          <w:highlight w:val="lightGray"/>
        </w:rPr>
        <w:t xml:space="preserve"> a příjmení osoby oprávněné jednat za dodavatele + podpis]</w:t>
      </w:r>
    </w:p>
    <w:p w14:paraId="5A277773" w14:textId="77777777" w:rsidR="00904853" w:rsidRPr="005A1536" w:rsidRDefault="00904853" w:rsidP="0020373D">
      <w:pPr>
        <w:rPr>
          <w:rFonts w:ascii="Book Antiqua" w:hAnsi="Book Antiqua" w:cs="Segoe UI"/>
          <w:b/>
          <w:szCs w:val="20"/>
        </w:rPr>
      </w:pPr>
    </w:p>
    <w:p w14:paraId="206C0811" w14:textId="77777777" w:rsidR="0020373D" w:rsidRPr="005A1536" w:rsidRDefault="0020373D" w:rsidP="008A4783">
      <w:pPr>
        <w:spacing w:after="120"/>
        <w:jc w:val="center"/>
        <w:rPr>
          <w:rFonts w:ascii="Book Antiqua" w:hAnsi="Book Antiqua" w:cs="Segoe UI"/>
          <w:b/>
        </w:rPr>
      </w:pPr>
      <w:r w:rsidRPr="005A1536">
        <w:rPr>
          <w:rFonts w:ascii="Book Antiqua" w:hAnsi="Book Antiqua" w:cs="Segoe UI"/>
          <w:b/>
        </w:rPr>
        <w:lastRenderedPageBreak/>
        <w:t>ČESTNÉ PROHLÁŠENÍ VE VZTAHU K RUSKÝM / BĚLORUSKÝM SUBJEKTŮM</w:t>
      </w:r>
    </w:p>
    <w:p w14:paraId="36B425BD" w14:textId="77777777" w:rsidR="00661849" w:rsidRPr="00E7060C" w:rsidRDefault="0020373D" w:rsidP="00374EF5">
      <w:pPr>
        <w:spacing w:before="0"/>
        <w:ind w:left="3402" w:hanging="3402"/>
        <w:rPr>
          <w:rFonts w:ascii="Book Antiqua" w:hAnsi="Book Antiqua" w:cs="Times New Roman"/>
          <w:szCs w:val="24"/>
        </w:rPr>
      </w:pPr>
      <w:r w:rsidRPr="005A1536">
        <w:rPr>
          <w:rFonts w:ascii="Book Antiqua" w:eastAsia="Calibri" w:hAnsi="Book Antiqua" w:cs="Segoe UI"/>
          <w:b/>
        </w:rPr>
        <w:t>Název zakázky / veřejné zakázky:</w:t>
      </w:r>
      <w:r w:rsidR="00661849">
        <w:rPr>
          <w:rFonts w:ascii="Book Antiqua" w:eastAsia="Calibri" w:hAnsi="Book Antiqua" w:cs="Segoe UI"/>
          <w:b/>
        </w:rPr>
        <w:tab/>
      </w:r>
      <w:r w:rsidR="00661849" w:rsidRPr="00071404">
        <w:rPr>
          <w:rFonts w:ascii="Book Antiqua" w:hAnsi="Book Antiqua" w:cs="Arial"/>
          <w:b/>
          <w:sz w:val="22"/>
        </w:rPr>
        <w:t>„</w:t>
      </w:r>
      <w:r w:rsidR="00661849" w:rsidRPr="009D43E8">
        <w:rPr>
          <w:rFonts w:ascii="Book Antiqua" w:hAnsi="Book Antiqua" w:cs="Arial"/>
          <w:b/>
          <w:sz w:val="22"/>
        </w:rPr>
        <w:t>Bezpečná infrastruktura města Znojma</w:t>
      </w:r>
      <w:r w:rsidR="00661849">
        <w:rPr>
          <w:rFonts w:ascii="Book Antiqua" w:hAnsi="Book Antiqua" w:cs="Arial"/>
          <w:b/>
          <w:sz w:val="22"/>
        </w:rPr>
        <w:t>“</w:t>
      </w:r>
      <w:r w:rsidR="00661849" w:rsidRPr="00DD4E92">
        <w:rPr>
          <w:rFonts w:ascii="Book Antiqua" w:hAnsi="Book Antiqua" w:cs="Arial"/>
          <w:b/>
          <w:sz w:val="22"/>
        </w:rPr>
        <w:t xml:space="preserve"> </w:t>
      </w:r>
      <w:r w:rsidR="00661849">
        <w:rPr>
          <w:rFonts w:ascii="Book Antiqua" w:hAnsi="Book Antiqua" w:cs="Arial"/>
          <w:b/>
          <w:sz w:val="22"/>
        </w:rPr>
        <w:t xml:space="preserve">– část </w:t>
      </w:r>
      <w:r w:rsidR="00661849" w:rsidRPr="009D43E8">
        <w:rPr>
          <w:rFonts w:ascii="Book Antiqua" w:hAnsi="Book Antiqua" w:cs="Arial"/>
          <w:b/>
          <w:sz w:val="22"/>
        </w:rPr>
        <w:t>1: N</w:t>
      </w:r>
      <w:r w:rsidR="00661849">
        <w:rPr>
          <w:rFonts w:ascii="Book Antiqua" w:hAnsi="Book Antiqua" w:cs="Arial"/>
          <w:b/>
          <w:sz w:val="22"/>
        </w:rPr>
        <w:t>ástroj pro správu a řízení identit</w:t>
      </w:r>
      <w:r w:rsidR="00661849" w:rsidRPr="00E7060C">
        <w:rPr>
          <w:rFonts w:ascii="Book Antiqua" w:hAnsi="Book Antiqua" w:cs="Times New Roman"/>
          <w:szCs w:val="24"/>
        </w:rPr>
        <w:t xml:space="preserve"> </w:t>
      </w:r>
    </w:p>
    <w:p w14:paraId="6B7E4505" w14:textId="3818A0B9" w:rsidR="0020373D" w:rsidRPr="005A1536" w:rsidRDefault="0020373D" w:rsidP="00661849">
      <w:pPr>
        <w:pBdr>
          <w:bottom w:val="single" w:sz="8" w:space="1" w:color="73767D"/>
        </w:pBdr>
        <w:spacing w:before="0"/>
        <w:rPr>
          <w:rFonts w:ascii="Book Antiqua" w:eastAsia="Calibri" w:hAnsi="Book Antiqua" w:cs="Segoe UI"/>
          <w:b/>
        </w:rPr>
      </w:pPr>
    </w:p>
    <w:p w14:paraId="662AD0A4" w14:textId="77777777" w:rsidR="0020373D" w:rsidRPr="005A1536" w:rsidRDefault="0020373D" w:rsidP="0020373D">
      <w:pPr>
        <w:pStyle w:val="Podnadpis"/>
        <w:rPr>
          <w:rFonts w:ascii="Book Antiqua" w:hAnsi="Book Antiqua" w:cs="Segoe UI"/>
          <w:b w:val="0"/>
          <w:caps/>
        </w:rPr>
      </w:pPr>
    </w:p>
    <w:p w14:paraId="13931F4A" w14:textId="0163AE74" w:rsidR="0020373D" w:rsidRPr="005A1536" w:rsidRDefault="0020373D" w:rsidP="0020373D">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5A1536" w14:paraId="43F66257" w14:textId="77777777" w:rsidTr="00AB15F4">
        <w:trPr>
          <w:trHeight w:val="353"/>
        </w:trPr>
        <w:tc>
          <w:tcPr>
            <w:tcW w:w="4003" w:type="dxa"/>
            <w:vAlign w:val="center"/>
          </w:tcPr>
          <w:p w14:paraId="0E240917"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177D7B78"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r w:rsidR="0020373D" w:rsidRPr="005A1536" w14:paraId="404EFD82" w14:textId="77777777" w:rsidTr="00AB15F4">
        <w:trPr>
          <w:trHeight w:val="353"/>
        </w:trPr>
        <w:tc>
          <w:tcPr>
            <w:tcW w:w="4003" w:type="dxa"/>
            <w:vAlign w:val="center"/>
          </w:tcPr>
          <w:p w14:paraId="5E2782D6"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2CD346C7"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bl>
    <w:p w14:paraId="727815C9" w14:textId="0C520538" w:rsidR="0020373D" w:rsidRPr="005A1536" w:rsidRDefault="00661849" w:rsidP="004135B4">
      <w:pPr>
        <w:pStyle w:val="Podnadpis"/>
        <w:spacing w:before="240" w:after="120" w:line="264" w:lineRule="auto"/>
        <w:jc w:val="both"/>
        <w:rPr>
          <w:rFonts w:ascii="Book Antiqua" w:hAnsi="Book Antiqua" w:cs="Segoe UI"/>
          <w:b w:val="0"/>
          <w:color w:val="000000"/>
          <w:szCs w:val="20"/>
        </w:rPr>
      </w:pPr>
      <w:r>
        <w:rPr>
          <w:rStyle w:val="fontstyle01"/>
          <w:rFonts w:ascii="Book Antiqua" w:hAnsi="Book Antiqua" w:cs="Segoe UI"/>
          <w:b w:val="0"/>
          <w:sz w:val="20"/>
          <w:szCs w:val="20"/>
        </w:rPr>
        <w:t>D</w:t>
      </w:r>
      <w:r w:rsidR="0020373D" w:rsidRPr="005A1536">
        <w:rPr>
          <w:rStyle w:val="fontstyle01"/>
          <w:rFonts w:ascii="Book Antiqua" w:hAnsi="Book Antiqua" w:cs="Segoe UI"/>
          <w:b w:val="0"/>
          <w:sz w:val="20"/>
          <w:szCs w:val="20"/>
        </w:rPr>
        <w:t>odavatel tímto ve vztahu k výše nadepsané zakázce / veřejné zakázky prohlašuje, že:</w:t>
      </w:r>
    </w:p>
    <w:p w14:paraId="03E8A387" w14:textId="657FE670"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5A1536">
        <w:rPr>
          <w:rFonts w:ascii="Book Antiqua" w:hAnsi="Book Antiqua" w:cs="Segoe UI"/>
          <w:color w:val="000000"/>
        </w:rPr>
        <w:t>ii</w:t>
      </w:r>
      <w:proofErr w:type="spellEnd"/>
      <w:r w:rsidRPr="005A1536">
        <w:rPr>
          <w:rFonts w:ascii="Book Antiqua" w:hAnsi="Book Antiqua" w:cs="Segoe UI"/>
          <w:color w:val="000000"/>
        </w:rPr>
        <w:t xml:space="preserve">) kterákoli z osob, jejichž kapacity bude dodavatel využívat, a to </w:t>
      </w:r>
      <w:r w:rsidRPr="005A1536">
        <w:rPr>
          <w:rFonts w:ascii="Book Antiqua" w:hAnsi="Book Antiqua" w:cs="Segoe UI"/>
          <w:color w:val="000000"/>
        </w:rPr>
        <w:br/>
        <w:t>v rozsahu více než 10 % nabídkové ceny,</w:t>
      </w:r>
    </w:p>
    <w:p w14:paraId="0ED62DEA" w14:textId="77777777" w:rsidR="0020373D" w:rsidRPr="005A1536"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5A1536">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není z více než 50 % přímo či nepřímo vlastněn některým ze subjektů uvedených v písmeni a), ani</w:t>
      </w:r>
    </w:p>
    <w:p w14:paraId="6BB4870D" w14:textId="5FD96A89"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nejedná jménem nebo na pokyn některého ze subjektů uvedených v písmeni a) nebo b)</w:t>
      </w:r>
      <w:bookmarkStart w:id="0" w:name="_Hlk144299543"/>
      <w:r w:rsidR="00750A3E" w:rsidRPr="005A1536">
        <w:rPr>
          <w:rStyle w:val="Znakapoznpodarou"/>
          <w:rFonts w:ascii="Book Antiqua" w:eastAsiaTheme="majorEastAsia" w:hAnsi="Book Antiqua" w:cs="Segoe UI"/>
          <w:color w:val="000000"/>
        </w:rPr>
        <w:footnoteReference w:id="2"/>
      </w:r>
      <w:bookmarkEnd w:id="0"/>
      <w:r w:rsidRPr="005A1536">
        <w:rPr>
          <w:rFonts w:ascii="Book Antiqua" w:hAnsi="Book Antiqua" w:cs="Segoe UI"/>
          <w:color w:val="000000"/>
        </w:rPr>
        <w:t>;</w:t>
      </w:r>
    </w:p>
    <w:p w14:paraId="07ADF5E9" w14:textId="4B98540F"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není osobou uvedenou v sankčním seznamu v příloze nařízení Rady (EU) č. 269/2014 ze dne </w:t>
      </w:r>
      <w:r w:rsidRPr="005A1536">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5A1536">
        <w:rPr>
          <w:rFonts w:ascii="Book Antiqua" w:hAnsi="Book Antiqua" w:cs="Segoe UI"/>
          <w:color w:val="000000"/>
        </w:rPr>
        <w:t>,</w:t>
      </w:r>
      <w:r w:rsidRPr="005A1536">
        <w:rPr>
          <w:rFonts w:ascii="Book Antiqua" w:hAnsi="Book Antiqua" w:cs="Segoe UI"/>
          <w:color w:val="000000"/>
        </w:rPr>
        <w:t xml:space="preserve"> </w:t>
      </w:r>
      <w:bookmarkStart w:id="1" w:name="_Hlk144299569"/>
      <w:r w:rsidR="00750A3E" w:rsidRPr="005A1536">
        <w:rPr>
          <w:rFonts w:ascii="Book Antiqua" w:hAnsi="Book Antiqua" w:cs="Segoe UI"/>
        </w:rPr>
        <w:t>nařízení Rady (EU) č. 208/2014, o omezujících opatřeních vůči některým osobám, subjektům, orgánům vzhledem k situaci na Ukrajině,</w:t>
      </w:r>
      <w:r w:rsidR="00750A3E" w:rsidRPr="005A1536">
        <w:rPr>
          <w:rFonts w:ascii="Book Antiqua" w:hAnsi="Book Antiqua" w:cs="Segoe UI"/>
          <w:color w:val="000000"/>
        </w:rPr>
        <w:t xml:space="preserve"> </w:t>
      </w:r>
      <w:bookmarkEnd w:id="1"/>
      <w:r w:rsidRPr="005A1536">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5A1536">
        <w:rPr>
          <w:rStyle w:val="Znakapoznpodarou"/>
          <w:rFonts w:ascii="Book Antiqua" w:hAnsi="Book Antiqua" w:cs="Segoe UI"/>
          <w:color w:val="000000"/>
        </w:rPr>
        <w:footnoteReference w:id="3"/>
      </w:r>
      <w:r w:rsidRPr="005A1536">
        <w:rPr>
          <w:rFonts w:ascii="Book Antiqua" w:hAnsi="Book Antiqua" w:cs="Segoe UI"/>
          <w:color w:val="000000"/>
        </w:rPr>
        <w:t>;</w:t>
      </w:r>
    </w:p>
    <w:p w14:paraId="0F49B53C" w14:textId="77777777" w:rsidR="00F5716B"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5A1536">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5A1536">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090E89B0" w:rsidR="0020373D" w:rsidRPr="005A1536" w:rsidRDefault="0020373D" w:rsidP="00F5716B">
      <w:pPr>
        <w:pStyle w:val="podpisra"/>
        <w:tabs>
          <w:tab w:val="right" w:leader="dot" w:pos="4962"/>
        </w:tabs>
        <w:spacing w:before="240"/>
        <w:jc w:val="both"/>
        <w:rPr>
          <w:rFonts w:ascii="Book Antiqua" w:hAnsi="Book Antiqua" w:cs="Segoe UI"/>
          <w:color w:val="000000"/>
        </w:rPr>
      </w:pPr>
      <w:r w:rsidRPr="005A1536">
        <w:rPr>
          <w:rFonts w:ascii="Book Antiqua" w:hAnsi="Book Antiqua" w:cs="Segoe UI"/>
        </w:rPr>
        <w:t xml:space="preserve">V </w:t>
      </w:r>
      <w:r w:rsidRPr="005A1536">
        <w:rPr>
          <w:rFonts w:ascii="Book Antiqua" w:hAnsi="Book Antiqua" w:cs="Segoe UI"/>
          <w:highlight w:val="lightGray"/>
        </w:rPr>
        <w:t>[</w:t>
      </w:r>
      <w:r w:rsidRPr="005A1536">
        <w:rPr>
          <w:rFonts w:ascii="Book Antiqua" w:hAnsi="Book Antiqua" w:cs="Segoe UI"/>
          <w:caps/>
          <w:highlight w:val="lightGray"/>
        </w:rPr>
        <w:t>VYPLNÍ DODAVATEL</w:t>
      </w:r>
      <w:r w:rsidRPr="005A1536">
        <w:rPr>
          <w:rFonts w:ascii="Book Antiqua" w:hAnsi="Book Antiqua" w:cs="Segoe UI"/>
          <w:highlight w:val="lightGray"/>
        </w:rPr>
        <w:t>]</w:t>
      </w:r>
      <w:r w:rsidRPr="005A1536">
        <w:rPr>
          <w:rFonts w:ascii="Book Antiqua" w:hAnsi="Book Antiqua" w:cs="Segoe UI"/>
        </w:rPr>
        <w:t xml:space="preserve"> dne </w:t>
      </w:r>
      <w:r w:rsidRPr="005A1536">
        <w:rPr>
          <w:rFonts w:ascii="Book Antiqua" w:hAnsi="Book Antiqua" w:cs="Segoe UI"/>
          <w:highlight w:val="lightGray"/>
        </w:rPr>
        <w:t>[VYPLNÍ</w:t>
      </w:r>
      <w:r w:rsidRPr="005A1536">
        <w:rPr>
          <w:rFonts w:ascii="Book Antiqua" w:hAnsi="Book Antiqua" w:cs="Segoe UI"/>
          <w:caps/>
          <w:highlight w:val="lightGray"/>
        </w:rPr>
        <w:t xml:space="preserve"> </w:t>
      </w:r>
      <w:r w:rsidRPr="005A1536">
        <w:rPr>
          <w:rFonts w:ascii="Book Antiqua" w:hAnsi="Book Antiqua" w:cs="Segoe UI"/>
          <w:highlight w:val="lightGray"/>
        </w:rPr>
        <w:t>DODAVATEL]</w:t>
      </w:r>
    </w:p>
    <w:p w14:paraId="4D45452E" w14:textId="77777777" w:rsidR="004135B4" w:rsidRPr="005A1536"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5A1536"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5A1536">
        <w:rPr>
          <w:rFonts w:ascii="Book Antiqua" w:hAnsi="Book Antiqua" w:cs="Segoe UI"/>
          <w:color w:val="000000"/>
        </w:rPr>
        <w:tab/>
      </w:r>
    </w:p>
    <w:p w14:paraId="5B9E4B8A" w14:textId="0DC4DCC3" w:rsidR="00F5716B" w:rsidRPr="005A1536" w:rsidRDefault="0020373D" w:rsidP="0020373D">
      <w:pPr>
        <w:rPr>
          <w:rFonts w:ascii="Book Antiqua" w:hAnsi="Book Antiqua" w:cs="Segoe UI"/>
          <w:b/>
          <w:szCs w:val="20"/>
        </w:rPr>
      </w:pPr>
      <w:r w:rsidRPr="005A1536">
        <w:rPr>
          <w:rFonts w:ascii="Book Antiqua" w:hAnsi="Book Antiqua" w:cs="Segoe UI"/>
          <w:b/>
          <w:szCs w:val="20"/>
          <w:highlight w:val="lightGray"/>
        </w:rPr>
        <w:t>[VYPLNÍ DODAVATEL – Jméno, příjmení osoby oprávněné jednat + podpis]</w:t>
      </w:r>
    </w:p>
    <w:sectPr w:rsidR="00F5716B" w:rsidRPr="005A1536" w:rsidSect="00B62FE1">
      <w:headerReference w:type="default" r:id="rId8"/>
      <w:headerReference w:type="first" r:id="rId9"/>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358CB" w14:textId="77777777" w:rsidR="000E53A1" w:rsidRDefault="000E53A1" w:rsidP="00A05102">
      <w:pPr>
        <w:spacing w:before="0" w:line="240" w:lineRule="auto"/>
      </w:pPr>
      <w:r>
        <w:separator/>
      </w:r>
    </w:p>
  </w:endnote>
  <w:endnote w:type="continuationSeparator" w:id="0">
    <w:p w14:paraId="6293E4F5" w14:textId="77777777" w:rsidR="000E53A1" w:rsidRDefault="000E53A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FBA17" w14:textId="77777777" w:rsidR="000E53A1" w:rsidRDefault="000E53A1" w:rsidP="00A05102">
      <w:pPr>
        <w:spacing w:before="0" w:line="240" w:lineRule="auto"/>
      </w:pPr>
      <w:r>
        <w:separator/>
      </w:r>
    </w:p>
  </w:footnote>
  <w:footnote w:type="continuationSeparator" w:id="0">
    <w:p w14:paraId="4B1FBAB2" w14:textId="77777777" w:rsidR="000E53A1" w:rsidRDefault="000E53A1" w:rsidP="00A05102">
      <w:pPr>
        <w:spacing w:before="0" w:line="240" w:lineRule="auto"/>
      </w:pPr>
      <w:r>
        <w:continuationSeparator/>
      </w:r>
    </w:p>
  </w:footnote>
  <w:footnote w:id="1">
    <w:p w14:paraId="138D8C46" w14:textId="1F24A176" w:rsidR="00065FD7" w:rsidRPr="00C36737" w:rsidRDefault="00065FD7" w:rsidP="00E0585E">
      <w:pPr>
        <w:pStyle w:val="Textpoznpodarou"/>
        <w:rPr>
          <w:rFonts w:ascii="Book Antiqua" w:hAnsi="Book Antiqua" w:cs="Segoe UI"/>
        </w:rPr>
      </w:pPr>
      <w:r w:rsidRPr="00C36737">
        <w:rPr>
          <w:rStyle w:val="Znakapoznpodarou"/>
          <w:rFonts w:ascii="Book Antiqua" w:hAnsi="Book Antiqua" w:cs="Segoe UI"/>
        </w:rPr>
        <w:footnoteRef/>
      </w:r>
      <w:r w:rsidRPr="00C36737">
        <w:rPr>
          <w:rFonts w:ascii="Book Antiqua" w:hAnsi="Book Antiqua" w:cs="Segoe UI"/>
        </w:rPr>
        <w:t xml:space="preserve"> </w:t>
      </w:r>
      <w:r w:rsidR="00C36737" w:rsidRPr="00C36737">
        <w:rPr>
          <w:rFonts w:ascii="Book Antiqua" w:hAnsi="Book Antiqua" w:cs="Segoe UI"/>
        </w:rPr>
        <w:t xml:space="preserve">Veřejným funkcionářem se rozumí člen vlády nebo vedoucí jiného ústředního správního úřadu, v jehož čele není člen vlády. Ústřední orgány státní správy jsou uvedeny v § 2 zákona ČNR č. 2/1969 Sb., o zřízení ministerstev a jiných ústředních orgánů státní správy České republiky, ve znění pozdějších </w:t>
      </w:r>
      <w:proofErr w:type="gramStart"/>
      <w:r w:rsidR="00C36737" w:rsidRPr="00C36737">
        <w:rPr>
          <w:rFonts w:ascii="Book Antiqua" w:hAnsi="Book Antiqua" w:cs="Segoe UI"/>
        </w:rPr>
        <w:t>předpisů.</w:t>
      </w:r>
      <w:r w:rsidRPr="00C36737">
        <w:rPr>
          <w:rFonts w:ascii="Book Antiqua" w:hAnsi="Book Antiqua" w:cs="Segoe UI"/>
        </w:rPr>
        <w:t>.</w:t>
      </w:r>
      <w:proofErr w:type="gramEnd"/>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44D17" w14:textId="6BAAB09C" w:rsidR="004B5D05" w:rsidRDefault="004B5D05">
    <w:pPr>
      <w:pStyle w:val="Zhlav"/>
    </w:pPr>
    <w:r>
      <w:rPr>
        <w:noProof/>
      </w:rPr>
      <w:drawing>
        <wp:inline distT="0" distB="0" distL="0" distR="0" wp14:anchorId="0F39037F" wp14:editId="214C92E6">
          <wp:extent cx="5759450" cy="573405"/>
          <wp:effectExtent l="0" t="0" r="12700" b="17145"/>
          <wp:docPr id="57998850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5734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64A0" w14:textId="04107FBE" w:rsidR="00C640EB" w:rsidRPr="004B5D05" w:rsidRDefault="004B5D05" w:rsidP="004B5D05">
    <w:pPr>
      <w:pStyle w:val="Zhlav"/>
    </w:pPr>
    <w:r>
      <w:rPr>
        <w:noProof/>
      </w:rPr>
      <w:drawing>
        <wp:inline distT="0" distB="0" distL="0" distR="0" wp14:anchorId="7EA4D9AA" wp14:editId="28A9D397">
          <wp:extent cx="5759450" cy="573405"/>
          <wp:effectExtent l="0" t="0" r="12700" b="17145"/>
          <wp:docPr id="10139269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573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E53A1"/>
    <w:rsid w:val="000F0B94"/>
    <w:rsid w:val="000F2F29"/>
    <w:rsid w:val="000F3BE9"/>
    <w:rsid w:val="000F3C73"/>
    <w:rsid w:val="000F47E5"/>
    <w:rsid w:val="000F4E45"/>
    <w:rsid w:val="000F4FB7"/>
    <w:rsid w:val="001006ED"/>
    <w:rsid w:val="001022EA"/>
    <w:rsid w:val="001067B3"/>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03F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4EF5"/>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B5D05"/>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1849"/>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3D2B"/>
    <w:rsid w:val="00727CBC"/>
    <w:rsid w:val="00750A3E"/>
    <w:rsid w:val="00751809"/>
    <w:rsid w:val="007529AC"/>
    <w:rsid w:val="00752BD7"/>
    <w:rsid w:val="007570A4"/>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6FD0"/>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0C6C"/>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3673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2E43"/>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13553">
      <w:bodyDiv w:val="1"/>
      <w:marLeft w:val="0"/>
      <w:marRight w:val="0"/>
      <w:marTop w:val="0"/>
      <w:marBottom w:val="0"/>
      <w:divBdr>
        <w:top w:val="none" w:sz="0" w:space="0" w:color="auto"/>
        <w:left w:val="none" w:sz="0" w:space="0" w:color="auto"/>
        <w:bottom w:val="none" w:sz="0" w:space="0" w:color="auto"/>
        <w:right w:val="none" w:sz="0" w:space="0" w:color="auto"/>
      </w:divBdr>
    </w:div>
    <w:div w:id="621232492">
      <w:bodyDiv w:val="1"/>
      <w:marLeft w:val="0"/>
      <w:marRight w:val="0"/>
      <w:marTop w:val="0"/>
      <w:marBottom w:val="0"/>
      <w:divBdr>
        <w:top w:val="none" w:sz="0" w:space="0" w:color="auto"/>
        <w:left w:val="none" w:sz="0" w:space="0" w:color="auto"/>
        <w:bottom w:val="none" w:sz="0" w:space="0" w:color="auto"/>
        <w:right w:val="none" w:sz="0" w:space="0" w:color="auto"/>
      </w:divBdr>
    </w:div>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 w:id="165078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4.png@01DC05D8.228A353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C05D8.228A353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583</Words>
  <Characters>3444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Procházka František</cp:lastModifiedBy>
  <cp:revision>5</cp:revision>
  <dcterms:created xsi:type="dcterms:W3CDTF">2025-09-07T12:44:00Z</dcterms:created>
  <dcterms:modified xsi:type="dcterms:W3CDTF">2025-09-29T09:15:00Z</dcterms:modified>
</cp:coreProperties>
</file>